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A" w:rsidRPr="00876CDD" w:rsidRDefault="00280689" w:rsidP="00FE62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6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B65A7" w:rsidRPr="00876C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FE4079" w:rsidRPr="00A718ED" w:rsidTr="00DC0AA9"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69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4079" w:rsidRPr="00FA04BC" w:rsidRDefault="00FE4079" w:rsidP="002624F1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E4079" w:rsidRPr="00A718ED" w:rsidRDefault="00FE4079" w:rsidP="002624F1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7DF5" w:rsidRDefault="008B7DF5" w:rsidP="008B7DF5">
      <w:pPr>
        <w:pStyle w:val="af8"/>
        <w:tabs>
          <w:tab w:val="clear" w:pos="4153"/>
          <w:tab w:val="clear" w:pos="8306"/>
          <w:tab w:val="center" w:pos="4677"/>
          <w:tab w:val="right" w:pos="9355"/>
        </w:tabs>
        <w:jc w:val="center"/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8B7DF5" w:rsidRPr="0037258A" w:rsidTr="008B7DF5">
        <w:tc>
          <w:tcPr>
            <w:tcW w:w="4503" w:type="dxa"/>
          </w:tcPr>
          <w:p w:rsidR="008B7DF5" w:rsidRPr="00890CA8" w:rsidRDefault="008B7DF5" w:rsidP="008B7DF5">
            <w:pPr>
              <w:pStyle w:val="af8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8B7DF5" w:rsidRPr="00890CA8" w:rsidRDefault="008B7DF5" w:rsidP="008B7DF5">
            <w:pPr>
              <w:pStyle w:val="af8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8B7DF5" w:rsidRPr="00890CA8" w:rsidRDefault="008B7DF5" w:rsidP="008B7DF5">
            <w:pPr>
              <w:pStyle w:val="af8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>Чуманкасинского сельского поселения</w:t>
            </w:r>
          </w:p>
          <w:p w:rsidR="008B7DF5" w:rsidRPr="00890CA8" w:rsidRDefault="008B7DF5" w:rsidP="008B7DF5">
            <w:pPr>
              <w:pStyle w:val="af8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8B7DF5" w:rsidRPr="00890CA8" w:rsidRDefault="008B7DF5" w:rsidP="008B7DF5">
            <w:pPr>
              <w:pStyle w:val="af8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5" w:rsidRPr="00890CA8" w:rsidRDefault="008B7DF5" w:rsidP="008B7DF5">
            <w:pPr>
              <w:pStyle w:val="af8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8B7DF5" w:rsidRPr="0037258A" w:rsidRDefault="008B7DF5" w:rsidP="008B7DF5">
            <w:pPr>
              <w:pStyle w:val="af8"/>
              <w:rPr>
                <w:b/>
              </w:rPr>
            </w:pP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</w:t>
            </w:r>
            <w:r w:rsidRPr="00890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890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.2019 г. 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AA63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890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/1</w:t>
            </w: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</w:rPr>
            </w:pPr>
            <w:r w:rsidRPr="00890CA8">
              <w:rPr>
                <w:rFonts w:ascii="Times New Roman" w:hAnsi="Times New Roman"/>
                <w:bCs/>
                <w:sz w:val="16"/>
                <w:szCs w:val="16"/>
              </w:rPr>
              <w:t>Деревня Одаркино</w:t>
            </w:r>
          </w:p>
        </w:tc>
        <w:tc>
          <w:tcPr>
            <w:tcW w:w="850" w:type="dxa"/>
          </w:tcPr>
          <w:p w:rsidR="008B7DF5" w:rsidRPr="0037258A" w:rsidRDefault="008B7DF5" w:rsidP="008B7DF5">
            <w:pPr>
              <w:pStyle w:val="af8"/>
              <w:jc w:val="center"/>
            </w:pPr>
          </w:p>
        </w:tc>
        <w:tc>
          <w:tcPr>
            <w:tcW w:w="4295" w:type="dxa"/>
          </w:tcPr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 xml:space="preserve">  Чãваш Республики </w:t>
            </w: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>Чуманкасси ял поселенийĕ депутачĕсен Пухãвĕ</w:t>
            </w:r>
          </w:p>
          <w:p w:rsidR="008B7DF5" w:rsidRPr="0037258A" w:rsidRDefault="008B7DF5" w:rsidP="008B7DF5">
            <w:pPr>
              <w:pStyle w:val="af8"/>
              <w:jc w:val="center"/>
              <w:rPr>
                <w:b/>
              </w:rPr>
            </w:pP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A8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8B7DF5" w:rsidRPr="0037258A" w:rsidRDefault="008B7DF5" w:rsidP="008B7DF5">
            <w:pPr>
              <w:pStyle w:val="af8"/>
              <w:rPr>
                <w:b/>
              </w:rPr>
            </w:pP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</w:t>
            </w:r>
            <w:r w:rsidRPr="00890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890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.2019 г. 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AA63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890C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/1</w:t>
            </w:r>
          </w:p>
          <w:p w:rsidR="008B7DF5" w:rsidRPr="00890CA8" w:rsidRDefault="008B7DF5" w:rsidP="008B7DF5">
            <w:pPr>
              <w:pStyle w:val="af8"/>
              <w:jc w:val="center"/>
              <w:rPr>
                <w:rFonts w:ascii="Times New Roman" w:hAnsi="Times New Roman"/>
                <w:bCs/>
              </w:rPr>
            </w:pPr>
            <w:r w:rsidRPr="00890CA8">
              <w:rPr>
                <w:rFonts w:ascii="Times New Roman" w:hAnsi="Times New Roman"/>
                <w:sz w:val="16"/>
                <w:szCs w:val="16"/>
              </w:rPr>
              <w:t>Отарккă  ялĕ</w:t>
            </w:r>
            <w:r w:rsidRPr="00890CA8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86123D" w:rsidRDefault="0086123D">
      <w:pPr>
        <w:rPr>
          <w:rFonts w:ascii="Times New Roman" w:hAnsi="Times New Roman" w:cs="Times New Roman"/>
          <w:sz w:val="24"/>
          <w:szCs w:val="24"/>
        </w:rPr>
      </w:pPr>
    </w:p>
    <w:p w:rsidR="008B7DF5" w:rsidRPr="002D74DD" w:rsidRDefault="008B7DF5">
      <w:pPr>
        <w:rPr>
          <w:rFonts w:ascii="Times New Roman" w:hAnsi="Times New Roman" w:cs="Times New Roman"/>
          <w:sz w:val="24"/>
          <w:szCs w:val="24"/>
        </w:rPr>
      </w:pPr>
    </w:p>
    <w:p w:rsidR="002202F4" w:rsidRPr="00FE6227" w:rsidRDefault="00FC0458" w:rsidP="00DC0AA9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277D32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DC0AA9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D32" w:rsidRPr="00FE622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CC3D16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750" w:rsidRPr="00FE6227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="00CC3D16" w:rsidRPr="00FE6227">
        <w:rPr>
          <w:rFonts w:ascii="Times New Roman" w:hAnsi="Times New Roman" w:cs="Times New Roman"/>
          <w:b/>
          <w:sz w:val="24"/>
          <w:szCs w:val="24"/>
        </w:rPr>
        <w:t>на 20</w:t>
      </w:r>
      <w:r w:rsidR="00D95A88" w:rsidRPr="00FE6227">
        <w:rPr>
          <w:rFonts w:ascii="Times New Roman" w:hAnsi="Times New Roman" w:cs="Times New Roman"/>
          <w:b/>
          <w:sz w:val="24"/>
          <w:szCs w:val="24"/>
        </w:rPr>
        <w:t>20</w:t>
      </w:r>
      <w:r w:rsidRPr="00FE62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202F4" w:rsidRPr="00FE622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C0AA9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2F4" w:rsidRPr="00FE6227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 w:rsidR="00F6282F" w:rsidRPr="00FE6227">
        <w:rPr>
          <w:rFonts w:ascii="Times New Roman" w:hAnsi="Times New Roman" w:cs="Times New Roman"/>
          <w:b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b/>
          <w:sz w:val="24"/>
          <w:szCs w:val="24"/>
        </w:rPr>
        <w:t>1</w:t>
      </w:r>
      <w:r w:rsidR="002202F4" w:rsidRPr="00FE6227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112DAD" w:rsidRPr="00FE6227">
        <w:rPr>
          <w:rFonts w:ascii="Times New Roman" w:hAnsi="Times New Roman" w:cs="Times New Roman"/>
          <w:b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b/>
          <w:sz w:val="24"/>
          <w:szCs w:val="24"/>
        </w:rPr>
        <w:t>2</w:t>
      </w:r>
      <w:r w:rsidR="002202F4" w:rsidRPr="00FE622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C0458" w:rsidRPr="00FE6227" w:rsidRDefault="00FC0458">
      <w:pPr>
        <w:rPr>
          <w:rFonts w:ascii="Times New Roman" w:hAnsi="Times New Roman" w:cs="Times New Roman"/>
          <w:b/>
          <w:sz w:val="24"/>
          <w:szCs w:val="24"/>
        </w:rPr>
      </w:pPr>
    </w:p>
    <w:p w:rsidR="00DC0AA9" w:rsidRPr="00FE6227" w:rsidRDefault="00DC0AA9" w:rsidP="00EB476A">
      <w:pPr>
        <w:rPr>
          <w:rFonts w:ascii="Times New Roman" w:hAnsi="Times New Roman" w:cs="Times New Roman"/>
          <w:sz w:val="24"/>
          <w:szCs w:val="24"/>
        </w:rPr>
      </w:pPr>
    </w:p>
    <w:p w:rsidR="000231DF" w:rsidRPr="00FE6227" w:rsidRDefault="00EB476A" w:rsidP="00EB476A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</w:t>
      </w:r>
    </w:p>
    <w:p w:rsidR="00AA6304" w:rsidRPr="00FE6227" w:rsidRDefault="00AA6304" w:rsidP="00AA6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304" w:rsidRPr="00FE6227" w:rsidRDefault="00AA6304" w:rsidP="00AA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Собрание депутатов Чуманкасинского сельского поселения Моргаушского района Чувашской Республики решило:</w:t>
      </w:r>
    </w:p>
    <w:p w:rsidR="000231DF" w:rsidRPr="00FE6227" w:rsidRDefault="000231DF" w:rsidP="004C6A62">
      <w:pPr>
        <w:rPr>
          <w:rFonts w:ascii="Times New Roman" w:hAnsi="Times New Roman" w:cs="Times New Roman"/>
          <w:b/>
          <w:sz w:val="24"/>
          <w:szCs w:val="24"/>
        </w:rPr>
      </w:pPr>
    </w:p>
    <w:p w:rsidR="004F2C67" w:rsidRPr="00FE6227" w:rsidRDefault="000124FF" w:rsidP="004F2C67">
      <w:pPr>
        <w:pStyle w:val="a5"/>
        <w:ind w:left="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sub_1"/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1.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</w:t>
      </w:r>
      <w:r w:rsidR="0038097F" w:rsidRPr="00FE6227">
        <w:rPr>
          <w:rFonts w:ascii="Times New Roman" w:hAnsi="Times New Roman" w:cs="Times New Roman"/>
          <w:b/>
          <w:sz w:val="24"/>
          <w:szCs w:val="24"/>
        </w:rPr>
        <w:t>бюджета</w:t>
      </w:r>
      <w:r w:rsidR="00387386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387386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B87750" w:rsidRPr="00FE6227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  <w:r w:rsidR="0038097F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67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на 20</w:t>
      </w:r>
      <w:r w:rsidR="00D95A88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4F2C67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</w:t>
      </w:r>
      <w:r w:rsidR="004F2C67" w:rsidRPr="00FE6227">
        <w:rPr>
          <w:rFonts w:ascii="Times New Roman" w:hAnsi="Times New Roman" w:cs="Times New Roman"/>
          <w:b/>
          <w:color w:val="000000"/>
          <w:sz w:val="24"/>
          <w:szCs w:val="24"/>
        </w:rPr>
        <w:br/>
        <w:t>период 20</w:t>
      </w:r>
      <w:r w:rsidR="00F6282F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F2C67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</w:t>
      </w:r>
      <w:r w:rsidR="00112DAD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F2C67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8B2B05" w:rsidRPr="00FE6227" w:rsidRDefault="008B2B05" w:rsidP="00B87750">
      <w:pPr>
        <w:rPr>
          <w:rFonts w:ascii="Times New Roman" w:hAnsi="Times New Roman" w:cs="Times New Roman"/>
          <w:b/>
          <w:sz w:val="24"/>
          <w:szCs w:val="24"/>
        </w:rPr>
      </w:pPr>
    </w:p>
    <w:p w:rsidR="000124FF" w:rsidRPr="00FE6227" w:rsidRDefault="000124FF" w:rsidP="00B87750">
      <w:pPr>
        <w:rPr>
          <w:rFonts w:ascii="Times New Roman" w:hAnsi="Times New Roman" w:cs="Times New Roman"/>
          <w:sz w:val="24"/>
          <w:szCs w:val="24"/>
        </w:rPr>
      </w:pPr>
      <w:bookmarkStart w:id="1" w:name="sub_100"/>
      <w:bookmarkEnd w:id="0"/>
      <w:r w:rsidRPr="00FE6227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</w:t>
      </w:r>
      <w:r w:rsidR="0038097F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F810BC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387386" w:rsidRPr="00FE622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B87750"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B87750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на </w:t>
      </w:r>
      <w:r w:rsidR="00B87750" w:rsidRPr="00FE6227">
        <w:rPr>
          <w:rFonts w:ascii="Times New Roman" w:hAnsi="Times New Roman" w:cs="Times New Roman"/>
          <w:sz w:val="24"/>
          <w:szCs w:val="24"/>
        </w:rPr>
        <w:t>20</w:t>
      </w:r>
      <w:r w:rsidR="00D95A88" w:rsidRPr="00FE6227">
        <w:rPr>
          <w:rFonts w:ascii="Times New Roman" w:hAnsi="Times New Roman" w:cs="Times New Roman"/>
          <w:sz w:val="24"/>
          <w:szCs w:val="24"/>
        </w:rPr>
        <w:t>20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год:</w:t>
      </w:r>
    </w:p>
    <w:bookmarkEnd w:id="1"/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</w:t>
      </w:r>
      <w:r w:rsidR="0038097F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FB43B7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95A88" w:rsidRPr="00FE6227">
        <w:rPr>
          <w:rFonts w:ascii="Times New Roman" w:hAnsi="Times New Roman" w:cs="Times New Roman"/>
          <w:sz w:val="24"/>
          <w:szCs w:val="24"/>
        </w:rPr>
        <w:t>4 165 162</w:t>
      </w:r>
      <w:r w:rsidR="00FD0A5C" w:rsidRPr="00FE6227">
        <w:rPr>
          <w:rFonts w:ascii="Times New Roman" w:hAnsi="Times New Roman" w:cs="Times New Roman"/>
          <w:sz w:val="24"/>
          <w:szCs w:val="24"/>
        </w:rPr>
        <w:t xml:space="preserve">,00 </w:t>
      </w:r>
      <w:r w:rsidRPr="00FE6227">
        <w:rPr>
          <w:rFonts w:ascii="Times New Roman" w:hAnsi="Times New Roman" w:cs="Times New Roman"/>
          <w:sz w:val="24"/>
          <w:szCs w:val="24"/>
        </w:rPr>
        <w:t xml:space="preserve">рублей, в том числе объем межбюджетных трансфертов из </w:t>
      </w:r>
      <w:r w:rsidR="00FB43B7" w:rsidRPr="00FE622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FE6227">
        <w:rPr>
          <w:rFonts w:ascii="Times New Roman" w:hAnsi="Times New Roman" w:cs="Times New Roman"/>
          <w:sz w:val="24"/>
          <w:szCs w:val="24"/>
        </w:rPr>
        <w:t>бюджета</w:t>
      </w:r>
      <w:r w:rsidR="005D60B5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C174E8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D0A5C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D95A88" w:rsidRPr="00FE6227">
        <w:rPr>
          <w:rFonts w:ascii="Times New Roman" w:hAnsi="Times New Roman" w:cs="Times New Roman"/>
          <w:sz w:val="24"/>
          <w:szCs w:val="24"/>
        </w:rPr>
        <w:t>2 983 562</w:t>
      </w:r>
      <w:r w:rsidR="00FD0A5C" w:rsidRPr="00FE6227">
        <w:rPr>
          <w:rFonts w:ascii="Times New Roman" w:hAnsi="Times New Roman" w:cs="Times New Roman"/>
          <w:sz w:val="24"/>
          <w:szCs w:val="24"/>
        </w:rPr>
        <w:t xml:space="preserve">,00 </w:t>
      </w:r>
      <w:r w:rsidRPr="00FE6227">
        <w:rPr>
          <w:rFonts w:ascii="Times New Roman" w:hAnsi="Times New Roman" w:cs="Times New Roman"/>
          <w:sz w:val="24"/>
          <w:szCs w:val="24"/>
        </w:rPr>
        <w:t>рублей;</w:t>
      </w:r>
    </w:p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38097F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BD45A2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BD45A2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D0A5C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D95A88" w:rsidRPr="00FE6227">
        <w:rPr>
          <w:rFonts w:ascii="Times New Roman" w:hAnsi="Times New Roman" w:cs="Times New Roman"/>
          <w:sz w:val="24"/>
          <w:szCs w:val="24"/>
        </w:rPr>
        <w:t>4 165 162</w:t>
      </w:r>
      <w:r w:rsidR="00FD0A5C" w:rsidRPr="00FE6227">
        <w:rPr>
          <w:rFonts w:ascii="Times New Roman" w:hAnsi="Times New Roman" w:cs="Times New Roman"/>
          <w:sz w:val="24"/>
          <w:szCs w:val="24"/>
        </w:rPr>
        <w:t xml:space="preserve">,00 </w:t>
      </w:r>
      <w:r w:rsidR="00E43B0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рублей;</w:t>
      </w:r>
    </w:p>
    <w:p w:rsidR="00D66EF9" w:rsidRPr="00FE6227" w:rsidRDefault="00D66EF9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 w:rsidR="00270390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45AA7" w:rsidRPr="00FE6227">
        <w:rPr>
          <w:rFonts w:ascii="Times New Roman" w:hAnsi="Times New Roman" w:cs="Times New Roman"/>
          <w:sz w:val="24"/>
          <w:szCs w:val="24"/>
        </w:rPr>
        <w:t>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DB57E6" w:rsidRPr="00FE6227" w:rsidRDefault="000124FF" w:rsidP="008A421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 w:rsidR="00913FE4" w:rsidRPr="00FE62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E6227">
        <w:rPr>
          <w:rFonts w:ascii="Times New Roman" w:hAnsi="Times New Roman" w:cs="Times New Roman"/>
          <w:sz w:val="24"/>
          <w:szCs w:val="24"/>
        </w:rPr>
        <w:t>в</w:t>
      </w:r>
      <w:r w:rsidR="00B94694" w:rsidRPr="00FE6227">
        <w:rPr>
          <w:rFonts w:ascii="Times New Roman" w:hAnsi="Times New Roman" w:cs="Times New Roman"/>
          <w:sz w:val="24"/>
          <w:szCs w:val="24"/>
        </w:rPr>
        <w:t>нутреннего долга на 1 января 20</w:t>
      </w:r>
      <w:r w:rsidR="000E2BAF" w:rsidRPr="00FE6227">
        <w:rPr>
          <w:rFonts w:ascii="Times New Roman" w:hAnsi="Times New Roman" w:cs="Times New Roman"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года в сумме</w:t>
      </w:r>
      <w:r w:rsidR="008A4217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845AA7" w:rsidRPr="00FE6227">
        <w:rPr>
          <w:rFonts w:ascii="Times New Roman" w:hAnsi="Times New Roman" w:cs="Times New Roman"/>
          <w:sz w:val="24"/>
          <w:szCs w:val="24"/>
        </w:rPr>
        <w:t>0,00</w:t>
      </w:r>
      <w:r w:rsidR="001F3308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B3610F" w:rsidRPr="00FE6227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D52D8" w:rsidRPr="00FE6227">
        <w:rPr>
          <w:rFonts w:ascii="Times New Roman" w:hAnsi="Times New Roman" w:cs="Times New Roman"/>
          <w:sz w:val="24"/>
          <w:szCs w:val="24"/>
        </w:rPr>
        <w:t>в том числе верхний предел долга по муниципальны</w:t>
      </w:r>
      <w:r w:rsidR="006D7553" w:rsidRPr="00FE6227">
        <w:rPr>
          <w:rFonts w:ascii="Times New Roman" w:hAnsi="Times New Roman" w:cs="Times New Roman"/>
          <w:sz w:val="24"/>
          <w:szCs w:val="24"/>
        </w:rPr>
        <w:t xml:space="preserve">м гарантиям </w:t>
      </w:r>
      <w:r w:rsidR="00270390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D7553" w:rsidRPr="00FE6227">
        <w:rPr>
          <w:rFonts w:ascii="Times New Roman" w:hAnsi="Times New Roman" w:cs="Times New Roman"/>
          <w:sz w:val="24"/>
          <w:szCs w:val="24"/>
        </w:rPr>
        <w:t>0</w:t>
      </w:r>
      <w:r w:rsidR="00845AA7" w:rsidRPr="00FE6227">
        <w:rPr>
          <w:rFonts w:ascii="Times New Roman" w:hAnsi="Times New Roman" w:cs="Times New Roman"/>
          <w:sz w:val="24"/>
          <w:szCs w:val="24"/>
        </w:rPr>
        <w:t>,00</w:t>
      </w:r>
      <w:r w:rsidR="007F35DA"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F35DA" w:rsidRPr="00FE6227" w:rsidRDefault="007F35DA" w:rsidP="008A421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0,00 рублей.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A536B7" w:rsidRPr="00FE6227">
        <w:rPr>
          <w:rFonts w:ascii="Times New Roman" w:hAnsi="Times New Roman" w:cs="Times New Roman"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95A88" w:rsidRPr="00FE6227">
        <w:rPr>
          <w:rFonts w:ascii="Times New Roman" w:hAnsi="Times New Roman" w:cs="Times New Roman"/>
          <w:sz w:val="24"/>
          <w:szCs w:val="24"/>
        </w:rPr>
        <w:t>3 627 858</w:t>
      </w:r>
      <w:r w:rsidR="00A536B7" w:rsidRPr="00FE6227">
        <w:rPr>
          <w:rFonts w:ascii="Times New Roman" w:hAnsi="Times New Roman" w:cs="Times New Roman"/>
          <w:sz w:val="24"/>
          <w:szCs w:val="24"/>
        </w:rPr>
        <w:t>,</w:t>
      </w:r>
      <w:r w:rsidR="00E3180E" w:rsidRPr="00FE6227">
        <w:rPr>
          <w:rFonts w:ascii="Times New Roman" w:hAnsi="Times New Roman" w:cs="Times New Roman"/>
          <w:sz w:val="24"/>
          <w:szCs w:val="24"/>
        </w:rPr>
        <w:t>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 из районного бюджета</w:t>
      </w:r>
      <w:r w:rsidR="001954C5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1954C5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95A88" w:rsidRPr="00FE6227">
        <w:rPr>
          <w:rFonts w:ascii="Times New Roman" w:hAnsi="Times New Roman" w:cs="Times New Roman"/>
          <w:sz w:val="24"/>
          <w:szCs w:val="24"/>
        </w:rPr>
        <w:t>2 311 358</w:t>
      </w:r>
      <w:r w:rsidR="00E3180E" w:rsidRPr="00FE6227">
        <w:rPr>
          <w:rFonts w:ascii="Times New Roman" w:hAnsi="Times New Roman" w:cs="Times New Roman"/>
          <w:sz w:val="24"/>
          <w:szCs w:val="24"/>
        </w:rPr>
        <w:t>,00</w:t>
      </w:r>
      <w:r w:rsidR="00DA527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в</w:t>
      </w:r>
      <w:r w:rsidR="00B81999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сумме</w:t>
      </w:r>
      <w:r w:rsidR="00B81999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D95A88" w:rsidRPr="00FE6227">
        <w:rPr>
          <w:rFonts w:ascii="Times New Roman" w:hAnsi="Times New Roman" w:cs="Times New Roman"/>
          <w:sz w:val="24"/>
          <w:szCs w:val="24"/>
        </w:rPr>
        <w:t>3 627 858</w:t>
      </w:r>
      <w:r w:rsidR="00E3180E" w:rsidRPr="00FE6227">
        <w:rPr>
          <w:rFonts w:ascii="Times New Roman" w:hAnsi="Times New Roman" w:cs="Times New Roman"/>
          <w:sz w:val="24"/>
          <w:szCs w:val="24"/>
        </w:rPr>
        <w:t>,00</w:t>
      </w:r>
      <w:r w:rsidR="00845AA7" w:rsidRPr="00FE6227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расходы в сумме </w:t>
      </w:r>
      <w:r w:rsidR="00D95A88" w:rsidRPr="00FE6227">
        <w:rPr>
          <w:rFonts w:ascii="Times New Roman" w:hAnsi="Times New Roman" w:cs="Times New Roman"/>
          <w:sz w:val="24"/>
          <w:szCs w:val="24"/>
        </w:rPr>
        <w:t>76 600</w:t>
      </w:r>
      <w:r w:rsidR="004826F2" w:rsidRPr="00FE6227">
        <w:rPr>
          <w:rFonts w:ascii="Times New Roman" w:hAnsi="Times New Roman" w:cs="Times New Roman"/>
          <w:sz w:val="24"/>
          <w:szCs w:val="24"/>
        </w:rPr>
        <w:t>,00</w:t>
      </w:r>
      <w:r w:rsidR="00845AA7" w:rsidRPr="00FE622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объем муниципального долга </w:t>
      </w:r>
      <w:r w:rsidR="00FA184F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FE6227">
        <w:rPr>
          <w:rFonts w:ascii="Times New Roman" w:hAnsi="Times New Roman" w:cs="Times New Roman"/>
          <w:sz w:val="24"/>
          <w:szCs w:val="24"/>
        </w:rPr>
        <w:t>0</w:t>
      </w:r>
      <w:r w:rsidR="006356A4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202F4" w:rsidRPr="00FE6227" w:rsidRDefault="002202F4" w:rsidP="008A421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20</w:t>
      </w:r>
      <w:r w:rsidR="00E92EE5" w:rsidRPr="00FE6227">
        <w:rPr>
          <w:rFonts w:ascii="Times New Roman" w:hAnsi="Times New Roman" w:cs="Times New Roman"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года в сумме</w:t>
      </w:r>
      <w:r w:rsidR="008A4217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0</w:t>
      </w:r>
      <w:r w:rsidR="006356A4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</w:t>
      </w:r>
      <w:r w:rsidR="003A6A43" w:rsidRPr="00FE6227">
        <w:rPr>
          <w:rFonts w:ascii="Times New Roman" w:hAnsi="Times New Roman" w:cs="Times New Roman"/>
          <w:sz w:val="24"/>
          <w:szCs w:val="24"/>
        </w:rPr>
        <w:t xml:space="preserve">лга по муниципальным гарантиям </w:t>
      </w:r>
      <w:r w:rsidR="00FA184F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F35DA" w:rsidRPr="00FE6227">
        <w:rPr>
          <w:rFonts w:ascii="Times New Roman" w:hAnsi="Times New Roman" w:cs="Times New Roman"/>
          <w:sz w:val="24"/>
          <w:szCs w:val="24"/>
        </w:rPr>
        <w:t>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3. Утвердить основные характеристики 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E3180E" w:rsidRPr="00FE6227">
        <w:rPr>
          <w:rFonts w:ascii="Times New Roman" w:hAnsi="Times New Roman" w:cs="Times New Roman"/>
          <w:sz w:val="24"/>
          <w:szCs w:val="24"/>
        </w:rPr>
        <w:t>2</w:t>
      </w:r>
      <w:r w:rsidR="00D95A88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43C7E" w:rsidRPr="00FE6227">
        <w:rPr>
          <w:rFonts w:ascii="Times New Roman" w:hAnsi="Times New Roman" w:cs="Times New Roman"/>
          <w:sz w:val="24"/>
          <w:szCs w:val="24"/>
        </w:rPr>
        <w:t>3 809 515</w:t>
      </w:r>
      <w:r w:rsidR="00E3180E" w:rsidRPr="00FE6227">
        <w:rPr>
          <w:rFonts w:ascii="Times New Roman" w:hAnsi="Times New Roman" w:cs="Times New Roman"/>
          <w:sz w:val="24"/>
          <w:szCs w:val="24"/>
        </w:rPr>
        <w:t>,00</w:t>
      </w:r>
      <w:r w:rsidR="00E0767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рублей, в том числе объем межбюджетных трансфертов из районного бюджета </w:t>
      </w:r>
      <w:r w:rsidR="00085BDA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в сумме </w:t>
      </w:r>
      <w:r w:rsidR="00143C7E" w:rsidRPr="00FE6227">
        <w:rPr>
          <w:rFonts w:ascii="Times New Roman" w:hAnsi="Times New Roman" w:cs="Times New Roman"/>
          <w:sz w:val="24"/>
          <w:szCs w:val="24"/>
        </w:rPr>
        <w:t>2 483 415</w:t>
      </w:r>
      <w:r w:rsidR="00E92EE5" w:rsidRPr="00FE6227">
        <w:rPr>
          <w:rFonts w:ascii="Times New Roman" w:hAnsi="Times New Roman" w:cs="Times New Roman"/>
          <w:sz w:val="24"/>
          <w:szCs w:val="24"/>
        </w:rPr>
        <w:t>,00</w:t>
      </w:r>
      <w:r w:rsidR="00DA527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рублей;</w:t>
      </w:r>
    </w:p>
    <w:p w:rsidR="00EF6947" w:rsidRPr="00FE6227" w:rsidRDefault="002202F4" w:rsidP="00EF694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36E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43C7E" w:rsidRPr="00FE6227">
        <w:rPr>
          <w:rFonts w:ascii="Times New Roman" w:hAnsi="Times New Roman" w:cs="Times New Roman"/>
          <w:sz w:val="24"/>
          <w:szCs w:val="24"/>
        </w:rPr>
        <w:t>3 809 515</w:t>
      </w:r>
      <w:r w:rsidR="00E3180E" w:rsidRPr="00FE6227">
        <w:rPr>
          <w:rFonts w:ascii="Times New Roman" w:hAnsi="Times New Roman" w:cs="Times New Roman"/>
          <w:sz w:val="24"/>
          <w:szCs w:val="24"/>
        </w:rPr>
        <w:t>,00</w:t>
      </w:r>
      <w:r w:rsidR="00E0767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рублей</w:t>
      </w:r>
      <w:r w:rsidR="00EF6947" w:rsidRPr="00FE6227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сумме  </w:t>
      </w:r>
      <w:r w:rsidR="00D95A88" w:rsidRPr="00FE6227">
        <w:rPr>
          <w:rFonts w:ascii="Times New Roman" w:hAnsi="Times New Roman" w:cs="Times New Roman"/>
          <w:sz w:val="24"/>
          <w:szCs w:val="24"/>
        </w:rPr>
        <w:t>152 500</w:t>
      </w:r>
      <w:r w:rsidR="00E92EE5" w:rsidRPr="00FE6227">
        <w:rPr>
          <w:rFonts w:ascii="Times New Roman" w:hAnsi="Times New Roman" w:cs="Times New Roman"/>
          <w:sz w:val="24"/>
          <w:szCs w:val="24"/>
        </w:rPr>
        <w:t>,00</w:t>
      </w:r>
      <w:r w:rsidR="00A15750"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202F4" w:rsidRPr="00FE6227" w:rsidRDefault="002202F4" w:rsidP="002202F4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 w:rsidR="0091207A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F35DA" w:rsidRPr="00FE6227">
        <w:rPr>
          <w:rFonts w:ascii="Times New Roman" w:hAnsi="Times New Roman" w:cs="Times New Roman"/>
          <w:sz w:val="24"/>
          <w:szCs w:val="24"/>
        </w:rPr>
        <w:t>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202F4" w:rsidRPr="00FE6227" w:rsidRDefault="002202F4" w:rsidP="008A421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верхний предел муниципального в</w:t>
      </w:r>
      <w:r w:rsidR="007F35DA" w:rsidRPr="00FE6227">
        <w:rPr>
          <w:rFonts w:ascii="Times New Roman" w:hAnsi="Times New Roman" w:cs="Times New Roman"/>
          <w:sz w:val="24"/>
          <w:szCs w:val="24"/>
        </w:rPr>
        <w:t>нутреннего долга на 1 января 202</w:t>
      </w:r>
      <w:r w:rsidR="00D95A88" w:rsidRPr="00FE6227">
        <w:rPr>
          <w:rFonts w:ascii="Times New Roman" w:hAnsi="Times New Roman" w:cs="Times New Roman"/>
          <w:sz w:val="24"/>
          <w:szCs w:val="24"/>
        </w:rPr>
        <w:t>3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года в сумме</w:t>
      </w:r>
      <w:r w:rsidR="008A4217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F35DA" w:rsidRPr="00FE6227">
        <w:rPr>
          <w:rFonts w:ascii="Times New Roman" w:hAnsi="Times New Roman" w:cs="Times New Roman"/>
          <w:sz w:val="24"/>
          <w:szCs w:val="24"/>
        </w:rPr>
        <w:t>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муниципальным гарантиям </w:t>
      </w:r>
      <w:r w:rsidR="0091207A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F35DA" w:rsidRPr="00FE6227">
        <w:rPr>
          <w:rFonts w:ascii="Times New Roman" w:hAnsi="Times New Roman" w:cs="Times New Roman"/>
          <w:sz w:val="24"/>
          <w:szCs w:val="24"/>
        </w:rPr>
        <w:t>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</w:p>
    <w:p w:rsidR="00910F3C" w:rsidRPr="00FE6227" w:rsidRDefault="000124FF" w:rsidP="00910F3C">
      <w:pPr>
        <w:pStyle w:val="a5"/>
        <w:ind w:left="0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sub_2"/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2.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бюджет</w:t>
      </w:r>
      <w:r w:rsidR="00A92AAA" w:rsidRPr="00FE6227">
        <w:rPr>
          <w:rFonts w:ascii="Times New Roman" w:hAnsi="Times New Roman" w:cs="Times New Roman"/>
          <w:b/>
          <w:sz w:val="24"/>
          <w:szCs w:val="24"/>
        </w:rPr>
        <w:t>у</w:t>
      </w:r>
      <w:r w:rsidR="00EF6947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6C8" w:rsidRPr="00FE6227">
        <w:rPr>
          <w:rFonts w:ascii="Times New Roman" w:hAnsi="Times New Roman" w:cs="Times New Roman"/>
          <w:b/>
          <w:sz w:val="24"/>
          <w:szCs w:val="24"/>
        </w:rPr>
        <w:t>сельск</w:t>
      </w:r>
      <w:r w:rsidR="00A92AAA" w:rsidRPr="00FE6227">
        <w:rPr>
          <w:rFonts w:ascii="Times New Roman" w:hAnsi="Times New Roman" w:cs="Times New Roman"/>
          <w:b/>
          <w:sz w:val="24"/>
          <w:szCs w:val="24"/>
        </w:rPr>
        <w:t>ого</w:t>
      </w:r>
      <w:r w:rsidR="007866C8" w:rsidRPr="00FE6227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92AAA" w:rsidRPr="00FE6227">
        <w:rPr>
          <w:rFonts w:ascii="Times New Roman" w:hAnsi="Times New Roman" w:cs="Times New Roman"/>
          <w:b/>
          <w:sz w:val="24"/>
          <w:szCs w:val="24"/>
        </w:rPr>
        <w:t>я</w:t>
      </w:r>
      <w:r w:rsidR="00910F3C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4BE2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Моргаушского района Чувашской Республики </w:t>
      </w:r>
      <w:r w:rsidR="00910F3C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D95A88" w:rsidRPr="00FE6227">
        <w:rPr>
          <w:rFonts w:ascii="Times New Roman" w:hAnsi="Times New Roman" w:cs="Times New Roman"/>
          <w:b/>
          <w:color w:val="000000"/>
          <w:sz w:val="24"/>
          <w:szCs w:val="24"/>
        </w:rPr>
        <w:t>2020 год и плановый период 2021 и 2022</w:t>
      </w:r>
      <w:r w:rsidR="00910F3C" w:rsidRPr="00FE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0124FF" w:rsidRPr="00FE6227" w:rsidRDefault="000124FF" w:rsidP="00965713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184.1 Бюджетного кодекса Российской Федерации, </w:t>
      </w:r>
      <w:r w:rsidR="00987C4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статьей </w:t>
      </w:r>
      <w:r w:rsidR="00DF2290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987C4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</w:t>
      </w:r>
      <w:r w:rsidR="00FE4079" w:rsidRPr="00FE6227">
        <w:rPr>
          <w:rFonts w:ascii="Times New Roman" w:hAnsi="Times New Roman" w:cs="Times New Roman"/>
          <w:color w:val="000000"/>
          <w:sz w:val="24"/>
          <w:szCs w:val="24"/>
        </w:rPr>
        <w:t>Чуманкасинского</w:t>
      </w:r>
      <w:r w:rsidR="00987C4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CD2F5E" w:rsidRPr="00FE62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43448" w:rsidRPr="00FE62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2290" w:rsidRPr="00FE6227">
        <w:rPr>
          <w:rFonts w:ascii="Times New Roman" w:hAnsi="Times New Roman" w:cs="Times New Roman"/>
          <w:color w:val="000000"/>
          <w:sz w:val="24"/>
          <w:szCs w:val="24"/>
        </w:rPr>
        <w:t>.10.2014</w:t>
      </w:r>
      <w:r w:rsidR="0020678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90" w:rsidRPr="00FE622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87C4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C260E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90" w:rsidRPr="00FE6227">
        <w:rPr>
          <w:rFonts w:ascii="Times New Roman" w:hAnsi="Times New Roman" w:cs="Times New Roman"/>
          <w:color w:val="000000"/>
          <w:sz w:val="24"/>
          <w:szCs w:val="24"/>
        </w:rPr>
        <w:t>С-</w:t>
      </w:r>
      <w:r w:rsidR="00D579FC" w:rsidRPr="00FE62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3448" w:rsidRPr="00FE62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F2290" w:rsidRPr="00FE6227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987C4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«О регулировании бюджетных правоотношений в </w:t>
      </w:r>
      <w:r w:rsidR="00396512" w:rsidRPr="00FE6227">
        <w:rPr>
          <w:rFonts w:ascii="Times New Roman" w:hAnsi="Times New Roman" w:cs="Times New Roman"/>
          <w:color w:val="000000"/>
          <w:sz w:val="24"/>
          <w:szCs w:val="24"/>
        </w:rPr>
        <w:t>Чуманкасинском</w:t>
      </w:r>
      <w:r w:rsidR="00987C46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Моргаушского района Чувашской Республики» </w:t>
      </w:r>
      <w:r w:rsidRPr="00FE6227">
        <w:rPr>
          <w:rFonts w:ascii="Times New Roman" w:hAnsi="Times New Roman" w:cs="Times New Roman"/>
          <w:sz w:val="24"/>
          <w:szCs w:val="24"/>
        </w:rPr>
        <w:t xml:space="preserve">утвердить нормативы распределения доходов </w:t>
      </w:r>
      <w:r w:rsidR="00931013" w:rsidRPr="00FE622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FC2225" w:rsidRPr="00FE6227">
        <w:rPr>
          <w:rFonts w:ascii="Times New Roman" w:hAnsi="Times New Roman" w:cs="Times New Roman"/>
          <w:sz w:val="24"/>
          <w:szCs w:val="24"/>
        </w:rPr>
        <w:t>бюджет</w:t>
      </w:r>
      <w:r w:rsidR="00931013" w:rsidRPr="00FE6227">
        <w:rPr>
          <w:rFonts w:ascii="Times New Roman" w:hAnsi="Times New Roman" w:cs="Times New Roman"/>
          <w:sz w:val="24"/>
          <w:szCs w:val="24"/>
        </w:rPr>
        <w:t>ом</w:t>
      </w:r>
      <w:r w:rsidR="00FC2225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FC2225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957D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625D8"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8E2ABA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931013" w:rsidRPr="00FE6227">
        <w:rPr>
          <w:rFonts w:ascii="Times New Roman" w:hAnsi="Times New Roman" w:cs="Times New Roman"/>
          <w:sz w:val="24"/>
          <w:szCs w:val="24"/>
        </w:rPr>
        <w:t xml:space="preserve">и районным бюджетом 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на </w:t>
      </w:r>
      <w:r w:rsidR="00D95A88" w:rsidRPr="00FE6227">
        <w:rPr>
          <w:rFonts w:ascii="Times New Roman" w:hAnsi="Times New Roman" w:cs="Times New Roman"/>
          <w:sz w:val="24"/>
          <w:szCs w:val="24"/>
        </w:rPr>
        <w:t>2020 год и плановый период 2021 и 2022</w:t>
      </w:r>
      <w:r w:rsidR="002202F4" w:rsidRPr="00FE622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E6227">
        <w:rPr>
          <w:rFonts w:ascii="Times New Roman" w:hAnsi="Times New Roman" w:cs="Times New Roman"/>
          <w:sz w:val="24"/>
          <w:szCs w:val="24"/>
        </w:rPr>
        <w:t xml:space="preserve">,  согласно </w:t>
      </w:r>
      <w:r w:rsidR="00F338B0" w:rsidRPr="00FE6227">
        <w:rPr>
          <w:rFonts w:ascii="Times New Roman" w:hAnsi="Times New Roman" w:cs="Times New Roman"/>
          <w:sz w:val="24"/>
          <w:szCs w:val="24"/>
        </w:rPr>
        <w:t xml:space="preserve">приложению 1 </w:t>
      </w:r>
      <w:r w:rsidRPr="00FE6227">
        <w:rPr>
          <w:rFonts w:ascii="Times New Roman" w:hAnsi="Times New Roman" w:cs="Times New Roman"/>
          <w:sz w:val="24"/>
          <w:szCs w:val="24"/>
        </w:rPr>
        <w:t>к настоящему</w:t>
      </w:r>
      <w:r w:rsidR="005815A2" w:rsidRPr="00FE622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Pr="00FE6227">
        <w:rPr>
          <w:rFonts w:ascii="Times New Roman" w:hAnsi="Times New Roman" w:cs="Times New Roman"/>
          <w:sz w:val="24"/>
          <w:szCs w:val="24"/>
        </w:rPr>
        <w:t>.</w:t>
      </w:r>
    </w:p>
    <w:p w:rsidR="00E51A58" w:rsidRPr="00FE6227" w:rsidRDefault="00E51A58">
      <w:pPr>
        <w:rPr>
          <w:rFonts w:ascii="Times New Roman" w:hAnsi="Times New Roman" w:cs="Times New Roman"/>
          <w:sz w:val="24"/>
          <w:szCs w:val="24"/>
        </w:rPr>
      </w:pPr>
    </w:p>
    <w:p w:rsidR="00E51A58" w:rsidRPr="00FE6227" w:rsidRDefault="00E51A58" w:rsidP="00F43F4A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bookmarkStart w:id="3" w:name="sub_3"/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3.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b/>
          <w:sz w:val="24"/>
          <w:szCs w:val="24"/>
        </w:rPr>
        <w:t>Дополнительный норматив отчислений от налога на доходы физических лиц в бюджет</w:t>
      </w:r>
      <w:r w:rsidR="000843EC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902663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0843EC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F43F4A" w:rsidRPr="00FE6227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</w:p>
    <w:p w:rsidR="00F43F4A" w:rsidRPr="00FE6227" w:rsidRDefault="00F43F4A" w:rsidP="00F43F4A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E51A58" w:rsidRPr="00FE6227" w:rsidRDefault="00B67A6A" w:rsidP="00E51A5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color w:val="000000"/>
          <w:sz w:val="24"/>
          <w:szCs w:val="24"/>
        </w:rPr>
        <w:t>Учесть, что в соответствии со</w:t>
      </w:r>
      <w:r w:rsidR="00A509CA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A58" w:rsidRPr="00FE6227">
        <w:rPr>
          <w:rFonts w:ascii="Times New Roman" w:hAnsi="Times New Roman" w:cs="Times New Roman"/>
          <w:sz w:val="24"/>
          <w:szCs w:val="24"/>
        </w:rPr>
        <w:t>статьей 58 Бюджетного кодекса Российской Федерации</w:t>
      </w:r>
      <w:r w:rsidR="00C50635" w:rsidRPr="00FE6227">
        <w:rPr>
          <w:rFonts w:ascii="Times New Roman" w:hAnsi="Times New Roman" w:cs="Times New Roman"/>
          <w:sz w:val="24"/>
          <w:szCs w:val="24"/>
        </w:rPr>
        <w:t xml:space="preserve">, </w:t>
      </w:r>
      <w:r w:rsidR="00C50635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статьи 3 Закона Чувашской Республики «О республиканском бюджете Чувашской Республики на </w:t>
      </w:r>
      <w:r w:rsidR="00D95A88" w:rsidRPr="00FE6227">
        <w:rPr>
          <w:rFonts w:ascii="Times New Roman" w:hAnsi="Times New Roman" w:cs="Times New Roman"/>
          <w:color w:val="000000"/>
          <w:sz w:val="24"/>
          <w:szCs w:val="24"/>
        </w:rPr>
        <w:t>2020 год и плановый период 2021 и 2022</w:t>
      </w:r>
      <w:r w:rsidR="00C50635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  <w:r w:rsidR="00840C2C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E51A58" w:rsidRPr="00FE6227">
        <w:rPr>
          <w:rFonts w:ascii="Times New Roman" w:hAnsi="Times New Roman" w:cs="Times New Roman"/>
          <w:sz w:val="24"/>
          <w:szCs w:val="24"/>
        </w:rPr>
        <w:t xml:space="preserve">установлен дополнительный норматив отчислений от налога на доходы физических лиц в бюджет поселения - в размере </w:t>
      </w:r>
      <w:r w:rsidR="00264266" w:rsidRPr="00FE6227">
        <w:rPr>
          <w:rFonts w:ascii="Times New Roman" w:hAnsi="Times New Roman" w:cs="Times New Roman"/>
          <w:sz w:val="24"/>
          <w:szCs w:val="24"/>
        </w:rPr>
        <w:t>1</w:t>
      </w:r>
      <w:r w:rsidR="00261B7D" w:rsidRPr="00FE6227">
        <w:rPr>
          <w:rFonts w:ascii="Times New Roman" w:hAnsi="Times New Roman" w:cs="Times New Roman"/>
          <w:sz w:val="24"/>
          <w:szCs w:val="24"/>
        </w:rPr>
        <w:t>,0</w:t>
      </w:r>
      <w:r w:rsidR="00E51A58" w:rsidRPr="00FE6227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261B7D" w:rsidRPr="00FE6227">
        <w:rPr>
          <w:rFonts w:ascii="Times New Roman" w:hAnsi="Times New Roman" w:cs="Times New Roman"/>
          <w:sz w:val="24"/>
          <w:szCs w:val="24"/>
        </w:rPr>
        <w:t>а</w:t>
      </w:r>
      <w:r w:rsidR="00E51A58" w:rsidRPr="00FE6227">
        <w:rPr>
          <w:rFonts w:ascii="Times New Roman" w:hAnsi="Times New Roman" w:cs="Times New Roman"/>
          <w:sz w:val="24"/>
          <w:szCs w:val="24"/>
        </w:rPr>
        <w:t>.</w:t>
      </w:r>
    </w:p>
    <w:p w:rsidR="006C28A5" w:rsidRPr="00FE6227" w:rsidRDefault="006C28A5" w:rsidP="006C28A5">
      <w:pPr>
        <w:ind w:left="1985" w:hanging="1277"/>
        <w:rPr>
          <w:rStyle w:val="a3"/>
          <w:rFonts w:ascii="Times New Roman" w:hAnsi="Times New Roman" w:cs="Times New Roman"/>
          <w:sz w:val="24"/>
          <w:szCs w:val="24"/>
        </w:rPr>
      </w:pPr>
    </w:p>
    <w:p w:rsidR="006C28A5" w:rsidRPr="00FE6227" w:rsidRDefault="006C28A5" w:rsidP="00F770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4</w:t>
      </w:r>
      <w:r w:rsidR="00E9528F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FE6227">
        <w:rPr>
          <w:rFonts w:ascii="Times New Roman" w:hAnsi="Times New Roman" w:cs="Times New Roman"/>
          <w:b/>
          <w:sz w:val="24"/>
          <w:szCs w:val="24"/>
        </w:rPr>
        <w:t xml:space="preserve">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="0009225E" w:rsidRPr="00FE6227">
        <w:rPr>
          <w:rFonts w:ascii="Times New Roman" w:hAnsi="Times New Roman" w:cs="Times New Roman"/>
          <w:b/>
          <w:sz w:val="24"/>
          <w:szCs w:val="24"/>
        </w:rPr>
        <w:t xml:space="preserve"> бюджету</w:t>
      </w:r>
      <w:r w:rsidR="00CD4EA4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A971B4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5E" w:rsidRPr="00FE6227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r w:rsidR="00CD4EA4" w:rsidRPr="00FE6227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</w:p>
    <w:p w:rsidR="00F77049" w:rsidRPr="00FE6227" w:rsidRDefault="00F77049" w:rsidP="00F770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24FF" w:rsidRPr="00FE6227" w:rsidRDefault="005F4FE6" w:rsidP="00F77049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Учесть, что </w:t>
      </w:r>
      <w:r w:rsidR="00501549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соответствии со </w:t>
      </w:r>
      <w:r w:rsidR="00F91D7E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статьей 58 Бюджетного кодекса Российской Федерации, </w:t>
      </w:r>
      <w:r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статьи 4 </w:t>
      </w:r>
      <w:r w:rsidR="00501549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Закона Чувашской Республики «О республиканском бюджете Чувашской Республики на </w:t>
      </w:r>
      <w:r w:rsidR="00D95A88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2020 год и плановый период 2021 и 2022</w:t>
      </w:r>
      <w:r w:rsidR="00501549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годов» установлен  н</w:t>
      </w:r>
      <w:r w:rsidR="00F91D7E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орматив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="000F51E4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01549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в размере</w:t>
      </w:r>
      <w:r w:rsidR="000F51E4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96512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0,014</w:t>
      </w:r>
      <w:r w:rsidR="003D011B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636966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B6DBD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процентов</w:t>
      </w:r>
      <w:r w:rsidR="000F51E4" w:rsidRPr="00FE622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0F51E4" w:rsidRPr="00FE6227" w:rsidRDefault="000F51E4" w:rsidP="000F51E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124FF" w:rsidRPr="00FE6227" w:rsidRDefault="006C28A5" w:rsidP="00191253">
      <w:pPr>
        <w:pStyle w:val="a5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bookmarkStart w:id="4" w:name="sub_4"/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5</w:t>
      </w:r>
      <w:r w:rsidR="000124FF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124F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124FF" w:rsidRPr="00FE6227">
        <w:rPr>
          <w:rFonts w:ascii="Times New Roman" w:hAnsi="Times New Roman" w:cs="Times New Roman"/>
          <w:b/>
          <w:sz w:val="24"/>
          <w:szCs w:val="24"/>
        </w:rPr>
        <w:t xml:space="preserve">Главные администраторы доходов </w:t>
      </w:r>
      <w:r w:rsidR="00DB57E6" w:rsidRPr="00FE6227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DB57E6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77D64" w:rsidRPr="00FE6227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="000124FF" w:rsidRPr="00FE6227">
        <w:rPr>
          <w:rFonts w:ascii="Times New Roman" w:hAnsi="Times New Roman" w:cs="Times New Roman"/>
          <w:b/>
          <w:sz w:val="24"/>
          <w:szCs w:val="24"/>
        </w:rPr>
        <w:t xml:space="preserve">и главные администраторы источников финансирования дефицита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DB57E6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B57E6" w:rsidRPr="00FE6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поселения </w:t>
      </w:r>
      <w:r w:rsidR="00977D64" w:rsidRPr="00FE6227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</w:p>
    <w:p w:rsidR="00977D64" w:rsidRPr="00FE6227" w:rsidRDefault="00977D64" w:rsidP="00977D64">
      <w:pPr>
        <w:rPr>
          <w:rFonts w:ascii="Times New Roman" w:hAnsi="Times New Roman" w:cs="Times New Roman"/>
          <w:sz w:val="24"/>
          <w:szCs w:val="24"/>
        </w:rPr>
      </w:pPr>
    </w:p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  <w:bookmarkStart w:id="5" w:name="sub_410"/>
      <w:bookmarkEnd w:id="4"/>
      <w:r w:rsidRPr="00FE6227"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доходов</w:t>
      </w:r>
      <w:r w:rsidR="00F97E43" w:rsidRPr="00FE622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DB57E6"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C5D22"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2202F4" w:rsidRPr="00FE6227">
        <w:rPr>
          <w:rFonts w:ascii="Times New Roman" w:hAnsi="Times New Roman" w:cs="Times New Roman"/>
          <w:sz w:val="24"/>
          <w:szCs w:val="24"/>
        </w:rPr>
        <w:t xml:space="preserve">, </w:t>
      </w:r>
      <w:r w:rsidR="00DB57E6" w:rsidRPr="00FE6227">
        <w:rPr>
          <w:rFonts w:ascii="Times New Roman" w:hAnsi="Times New Roman" w:cs="Times New Roman"/>
          <w:sz w:val="24"/>
          <w:szCs w:val="24"/>
        </w:rPr>
        <w:t>сог</w:t>
      </w:r>
      <w:r w:rsidRPr="00FE6227">
        <w:rPr>
          <w:rFonts w:ascii="Times New Roman" w:hAnsi="Times New Roman" w:cs="Times New Roman"/>
          <w:sz w:val="24"/>
          <w:szCs w:val="24"/>
        </w:rPr>
        <w:t xml:space="preserve">ласно </w:t>
      </w:r>
      <w:r w:rsidR="00F338B0" w:rsidRPr="00FE6227">
        <w:rPr>
          <w:rFonts w:ascii="Times New Roman" w:hAnsi="Times New Roman" w:cs="Times New Roman"/>
          <w:sz w:val="24"/>
          <w:szCs w:val="24"/>
        </w:rPr>
        <w:t xml:space="preserve">приложению 2 </w:t>
      </w:r>
      <w:r w:rsidRPr="00FE6227">
        <w:rPr>
          <w:rFonts w:ascii="Times New Roman" w:hAnsi="Times New Roman" w:cs="Times New Roman"/>
          <w:sz w:val="24"/>
          <w:szCs w:val="24"/>
        </w:rPr>
        <w:t>к настоящему</w:t>
      </w:r>
      <w:r w:rsidR="00704220" w:rsidRPr="00FE622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Pr="00FE6227">
        <w:rPr>
          <w:rFonts w:ascii="Times New Roman" w:hAnsi="Times New Roman" w:cs="Times New Roman"/>
          <w:sz w:val="24"/>
          <w:szCs w:val="24"/>
        </w:rPr>
        <w:t>.</w:t>
      </w:r>
    </w:p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  <w:bookmarkStart w:id="6" w:name="sub_420"/>
      <w:bookmarkEnd w:id="5"/>
      <w:r w:rsidRPr="00FE6227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="00F97E43" w:rsidRPr="00FE6227">
        <w:rPr>
          <w:rFonts w:ascii="Times New Roman" w:hAnsi="Times New Roman" w:cs="Times New Roman"/>
          <w:sz w:val="24"/>
          <w:szCs w:val="24"/>
        </w:rPr>
        <w:t>бюджета</w:t>
      </w:r>
      <w:r w:rsidR="00072881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F97E43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B53D1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338B0" w:rsidRPr="00FE6227">
        <w:rPr>
          <w:rFonts w:ascii="Times New Roman" w:hAnsi="Times New Roman" w:cs="Times New Roman"/>
          <w:sz w:val="24"/>
          <w:szCs w:val="24"/>
        </w:rPr>
        <w:t xml:space="preserve">приложению 3 </w:t>
      </w:r>
      <w:r w:rsidRPr="00FE6227">
        <w:rPr>
          <w:rFonts w:ascii="Times New Roman" w:hAnsi="Times New Roman" w:cs="Times New Roman"/>
          <w:sz w:val="24"/>
          <w:szCs w:val="24"/>
        </w:rPr>
        <w:t>к настоящему</w:t>
      </w:r>
      <w:r w:rsidR="007B3975" w:rsidRPr="00FE622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Pr="00FE6227">
        <w:rPr>
          <w:rFonts w:ascii="Times New Roman" w:hAnsi="Times New Roman" w:cs="Times New Roman"/>
          <w:sz w:val="24"/>
          <w:szCs w:val="24"/>
        </w:rPr>
        <w:t>.</w:t>
      </w:r>
    </w:p>
    <w:p w:rsidR="000C15D7" w:rsidRPr="00FE6227" w:rsidRDefault="000124FF" w:rsidP="004F5728">
      <w:pPr>
        <w:rPr>
          <w:rFonts w:ascii="Times New Roman" w:hAnsi="Times New Roman" w:cs="Times New Roman"/>
          <w:sz w:val="24"/>
          <w:szCs w:val="24"/>
        </w:rPr>
      </w:pPr>
      <w:bookmarkStart w:id="7" w:name="sub_430"/>
      <w:bookmarkEnd w:id="6"/>
      <w:r w:rsidRPr="00FE6227">
        <w:rPr>
          <w:rFonts w:ascii="Times New Roman" w:hAnsi="Times New Roman" w:cs="Times New Roman"/>
          <w:sz w:val="24"/>
          <w:szCs w:val="24"/>
        </w:rPr>
        <w:t>3. Установить</w:t>
      </w:r>
      <w:r w:rsidR="004F5728" w:rsidRPr="00FE6227">
        <w:rPr>
          <w:rFonts w:ascii="Times New Roman" w:hAnsi="Times New Roman" w:cs="Times New Roman"/>
          <w:sz w:val="24"/>
          <w:szCs w:val="24"/>
        </w:rPr>
        <w:t>,</w:t>
      </w:r>
      <w:r w:rsidR="007A40A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что</w:t>
      </w:r>
      <w:r w:rsidR="000C15D7" w:rsidRPr="00FE6227">
        <w:rPr>
          <w:rFonts w:ascii="Times New Roman" w:hAnsi="Times New Roman" w:cs="Times New Roman"/>
          <w:sz w:val="24"/>
          <w:szCs w:val="24"/>
        </w:rPr>
        <w:t>:</w:t>
      </w:r>
    </w:p>
    <w:p w:rsidR="00F82722" w:rsidRPr="00FE6227" w:rsidRDefault="000124FF" w:rsidP="004F572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и источников финансирования дефицита </w:t>
      </w:r>
      <w:r w:rsidR="00F97E4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F97E43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73814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осуществляют в соответствии с законодательством Российской Федерации и законодательством Чувашской Республики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</w:t>
      </w:r>
      <w:r w:rsidR="00C42192" w:rsidRPr="00FE6227">
        <w:rPr>
          <w:rFonts w:ascii="Times New Roman" w:hAnsi="Times New Roman" w:cs="Times New Roman"/>
          <w:sz w:val="24"/>
          <w:szCs w:val="24"/>
        </w:rPr>
        <w:t xml:space="preserve"> бюджет, пеней и штрафов по ним</w:t>
      </w:r>
      <w:r w:rsidR="000C15D7" w:rsidRPr="00FE6227">
        <w:rPr>
          <w:rFonts w:ascii="Times New Roman" w:hAnsi="Times New Roman" w:cs="Times New Roman"/>
          <w:sz w:val="24"/>
          <w:szCs w:val="24"/>
        </w:rPr>
        <w:t>;</w:t>
      </w:r>
    </w:p>
    <w:p w:rsidR="000C15D7" w:rsidRPr="00FE6227" w:rsidRDefault="000C15D7" w:rsidP="004F572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уполномоченным органом по получению данных на лицевом счете администратора доходов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является финансовый отдел администрации Моргаушского района Чувашской Республики. </w:t>
      </w:r>
    </w:p>
    <w:bookmarkEnd w:id="7"/>
    <w:p w:rsidR="00A9027B" w:rsidRPr="00FE6227" w:rsidRDefault="00A9027B" w:rsidP="00A9027B">
      <w:pPr>
        <w:rPr>
          <w:rFonts w:ascii="Times New Roman" w:hAnsi="Times New Roman" w:cs="Times New Roman"/>
          <w:sz w:val="24"/>
          <w:szCs w:val="24"/>
        </w:rPr>
      </w:pPr>
    </w:p>
    <w:p w:rsidR="0071685C" w:rsidRPr="00FE6227" w:rsidRDefault="0071685C" w:rsidP="0071685C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6. Прогнозируемые объемы доходов бюджета </w:t>
      </w:r>
      <w:r w:rsidR="00482DD7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Чуманкасинского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Моргаушского района Чувашской Республики на 20</w:t>
      </w:r>
      <w:r w:rsidR="003D011B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="003828B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год и на плановый период 202</w:t>
      </w:r>
      <w:r w:rsidR="003D011B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3828B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и 20</w:t>
      </w:r>
      <w:r w:rsidR="003828B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3D011B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годов</w:t>
      </w:r>
    </w:p>
    <w:p w:rsidR="0071685C" w:rsidRPr="00FE6227" w:rsidRDefault="0071685C" w:rsidP="0071685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Учесть в бюджете </w:t>
      </w:r>
      <w:r w:rsidR="00482DD7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прогнозируемые объемы доходов бюджета </w:t>
      </w:r>
      <w:r w:rsidR="00482DD7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Республики:</w:t>
      </w:r>
    </w:p>
    <w:p w:rsidR="0071685C" w:rsidRPr="00FE6227" w:rsidRDefault="00203DBC" w:rsidP="0071685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D011B" w:rsidRPr="00FE6227">
        <w:rPr>
          <w:rFonts w:ascii="Times New Roman" w:hAnsi="Times New Roman" w:cs="Times New Roman"/>
          <w:sz w:val="24"/>
          <w:szCs w:val="24"/>
        </w:rPr>
        <w:t>20</w:t>
      </w:r>
      <w:r w:rsidR="0071685C" w:rsidRPr="00FE6227">
        <w:rPr>
          <w:rFonts w:ascii="Times New Roman" w:hAnsi="Times New Roman" w:cs="Times New Roman"/>
          <w:sz w:val="24"/>
          <w:szCs w:val="24"/>
        </w:rPr>
        <w:t xml:space="preserve"> год согласно приложению 4  к настоящему решению;</w:t>
      </w:r>
    </w:p>
    <w:p w:rsidR="0071685C" w:rsidRPr="00FE6227" w:rsidRDefault="003828BD" w:rsidP="0071685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</w:t>
      </w:r>
      <w:r w:rsidR="003D011B" w:rsidRPr="00FE6227">
        <w:rPr>
          <w:rFonts w:ascii="Times New Roman" w:hAnsi="Times New Roman" w:cs="Times New Roman"/>
          <w:sz w:val="24"/>
          <w:szCs w:val="24"/>
        </w:rPr>
        <w:t>1</w:t>
      </w:r>
      <w:r w:rsidR="0071685C" w:rsidRPr="00FE6227">
        <w:rPr>
          <w:rFonts w:ascii="Times New Roman" w:hAnsi="Times New Roman" w:cs="Times New Roman"/>
          <w:sz w:val="24"/>
          <w:szCs w:val="24"/>
        </w:rPr>
        <w:t xml:space="preserve"> и 20</w:t>
      </w:r>
      <w:r w:rsidR="00203DBC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2</w:t>
      </w:r>
      <w:r w:rsidR="0071685C" w:rsidRPr="00FE6227">
        <w:rPr>
          <w:rFonts w:ascii="Times New Roman" w:hAnsi="Times New Roman" w:cs="Times New Roman"/>
          <w:sz w:val="24"/>
          <w:szCs w:val="24"/>
        </w:rPr>
        <w:t xml:space="preserve"> годы согласно приложению 5 к настоящему решению.</w:t>
      </w:r>
    </w:p>
    <w:p w:rsidR="0071685C" w:rsidRPr="00FE6227" w:rsidRDefault="0071685C" w:rsidP="00A9027B">
      <w:pPr>
        <w:rPr>
          <w:rFonts w:ascii="Times New Roman" w:hAnsi="Times New Roman" w:cs="Times New Roman"/>
          <w:sz w:val="24"/>
          <w:szCs w:val="24"/>
        </w:rPr>
      </w:pPr>
    </w:p>
    <w:p w:rsidR="000124FF" w:rsidRPr="00FE6227" w:rsidRDefault="000124FF" w:rsidP="00F327C4">
      <w:pPr>
        <w:pStyle w:val="a5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8" w:name="sub_6"/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</w:t>
      </w:r>
      <w:r w:rsidR="000B667A" w:rsidRPr="00FE6227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6E5488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327C4" w:rsidRPr="00FE6227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="002202F4" w:rsidRPr="00FE622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95A88" w:rsidRPr="00FE6227">
        <w:rPr>
          <w:rFonts w:ascii="Times New Roman" w:hAnsi="Times New Roman" w:cs="Times New Roman"/>
          <w:b/>
          <w:sz w:val="24"/>
          <w:szCs w:val="24"/>
        </w:rPr>
        <w:t>2020 год и плановый период 2021 и 2022</w:t>
      </w:r>
      <w:r w:rsidR="002202F4" w:rsidRPr="00FE622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327C4" w:rsidRPr="00FE6227" w:rsidRDefault="00F327C4" w:rsidP="00F327C4">
      <w:pPr>
        <w:rPr>
          <w:rFonts w:ascii="Times New Roman" w:hAnsi="Times New Roman" w:cs="Times New Roman"/>
          <w:sz w:val="24"/>
          <w:szCs w:val="24"/>
        </w:rPr>
      </w:pPr>
    </w:p>
    <w:bookmarkEnd w:id="8"/>
    <w:p w:rsidR="007520CC" w:rsidRPr="00FE6227" w:rsidRDefault="007520CC" w:rsidP="007520CC">
      <w:pPr>
        <w:pStyle w:val="10"/>
        <w:autoSpaceDE w:val="0"/>
        <w:autoSpaceDN w:val="0"/>
        <w:adjustRightInd w:val="0"/>
        <w:ind w:left="0" w:firstLine="720"/>
        <w:jc w:val="both"/>
      </w:pPr>
      <w:r w:rsidRPr="00FE6227">
        <w:t>1. Утвердить:</w:t>
      </w:r>
    </w:p>
    <w:p w:rsidR="007520CC" w:rsidRPr="00FE6227" w:rsidRDefault="007520CC" w:rsidP="007520C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а)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622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FE6227">
        <w:rPr>
          <w:rFonts w:ascii="Times New Roman" w:hAnsi="Times New Roman" w:cs="Times New Roman"/>
          <w:bCs/>
          <w:sz w:val="24"/>
          <w:szCs w:val="24"/>
        </w:rPr>
        <w:t>по разделам, подразделам, целевым статьям (</w:t>
      </w:r>
      <w:r w:rsidR="0018456E" w:rsidRPr="00FE6227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 программам </w:t>
      </w:r>
      <w:r w:rsidR="000B667A" w:rsidRPr="00FE6227"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 и группам </w:t>
      </w:r>
      <w:r w:rsidR="00D47E51" w:rsidRPr="00FE6227">
        <w:rPr>
          <w:rFonts w:ascii="Times New Roman" w:hAnsi="Times New Roman" w:cs="Times New Roman"/>
          <w:bCs/>
          <w:sz w:val="24"/>
          <w:szCs w:val="24"/>
        </w:rPr>
        <w:t xml:space="preserve">(группам и подгруппам)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видов расходов классификации расходов 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4AAE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bCs/>
          <w:sz w:val="24"/>
          <w:szCs w:val="24"/>
        </w:rPr>
        <w:t>на 20</w:t>
      </w:r>
      <w:r w:rsidR="003D011B" w:rsidRPr="00FE6227">
        <w:rPr>
          <w:rFonts w:ascii="Times New Roman" w:hAnsi="Times New Roman" w:cs="Times New Roman"/>
          <w:bCs/>
          <w:sz w:val="24"/>
          <w:szCs w:val="24"/>
        </w:rPr>
        <w:t>20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FE622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4000" w:history="1">
        <w:r w:rsidRPr="00FE622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5D5F9D" w:rsidRPr="00FE6227">
        <w:rPr>
          <w:rFonts w:ascii="Times New Roman" w:hAnsi="Times New Roman" w:cs="Times New Roman"/>
          <w:sz w:val="24"/>
          <w:szCs w:val="24"/>
        </w:rPr>
        <w:t>6</w:t>
      </w:r>
      <w:r w:rsidRPr="00FE6227">
        <w:rPr>
          <w:rFonts w:ascii="Times New Roman" w:hAnsi="Times New Roman" w:cs="Times New Roman"/>
          <w:sz w:val="24"/>
          <w:szCs w:val="24"/>
        </w:rPr>
        <w:t xml:space="preserve"> к настоящему решению; </w:t>
      </w:r>
    </w:p>
    <w:p w:rsidR="007520CC" w:rsidRPr="00FE6227" w:rsidRDefault="007520CC" w:rsidP="007520C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б)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622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FE6227">
        <w:rPr>
          <w:rFonts w:ascii="Times New Roman" w:hAnsi="Times New Roman" w:cs="Times New Roman"/>
          <w:bCs/>
          <w:sz w:val="24"/>
          <w:szCs w:val="24"/>
        </w:rPr>
        <w:t>по разделам, подразделам, целевым статьям (</w:t>
      </w:r>
      <w:r w:rsidR="0018456E" w:rsidRPr="00FE6227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программам </w:t>
      </w:r>
      <w:bookmarkStart w:id="9" w:name="OLE_LINK1"/>
      <w:bookmarkStart w:id="10" w:name="OLE_LINK2"/>
      <w:r w:rsidR="000B667A" w:rsidRPr="00FE6227"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bookmarkEnd w:id="9"/>
      <w:bookmarkEnd w:id="10"/>
      <w:r w:rsidRPr="00FE6227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 и группам </w:t>
      </w:r>
      <w:r w:rsidR="009A1D5D" w:rsidRPr="00FE6227">
        <w:rPr>
          <w:rFonts w:ascii="Times New Roman" w:hAnsi="Times New Roman" w:cs="Times New Roman"/>
          <w:bCs/>
          <w:sz w:val="24"/>
          <w:szCs w:val="24"/>
        </w:rPr>
        <w:t xml:space="preserve">(группам и подгруппам)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видов расходов классификации расходов 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EA0683" w:rsidRPr="00FE622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65A5F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9E091E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1</w:t>
      </w:r>
      <w:r w:rsidR="00065A5F" w:rsidRPr="00FE6227">
        <w:rPr>
          <w:rFonts w:ascii="Times New Roman" w:hAnsi="Times New Roman" w:cs="Times New Roman"/>
          <w:sz w:val="24"/>
          <w:szCs w:val="24"/>
        </w:rPr>
        <w:t xml:space="preserve"> и 20</w:t>
      </w:r>
      <w:r w:rsidR="00F32AD1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hyperlink w:anchor="sub_4000" w:history="1">
        <w:r w:rsidRPr="00FE622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5D5F9D" w:rsidRPr="00FE6227">
        <w:rPr>
          <w:rFonts w:ascii="Times New Roman" w:hAnsi="Times New Roman" w:cs="Times New Roman"/>
          <w:sz w:val="24"/>
          <w:szCs w:val="24"/>
        </w:rPr>
        <w:t>7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FE62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0CC" w:rsidRPr="00FE6227" w:rsidRDefault="007520CC" w:rsidP="007520C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в)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622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FE6227">
        <w:rPr>
          <w:rFonts w:ascii="Times New Roman" w:hAnsi="Times New Roman" w:cs="Times New Roman"/>
          <w:bCs/>
          <w:sz w:val="24"/>
          <w:szCs w:val="24"/>
        </w:rPr>
        <w:t>по целевым статьям (</w:t>
      </w:r>
      <w:r w:rsidR="0018456E" w:rsidRPr="00FE6227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программам </w:t>
      </w:r>
      <w:r w:rsidR="00874F88" w:rsidRPr="00FE6227"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деятельности), группам </w:t>
      </w:r>
      <w:r w:rsidR="0005249B" w:rsidRPr="00FE6227">
        <w:rPr>
          <w:rFonts w:ascii="Times New Roman" w:hAnsi="Times New Roman" w:cs="Times New Roman"/>
          <w:bCs/>
          <w:sz w:val="24"/>
          <w:szCs w:val="24"/>
        </w:rPr>
        <w:t xml:space="preserve">(группам и подгруппам)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видов расходов, разделам, подразделам классификации расходов 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EA0683" w:rsidRPr="00FE622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FC2" w:rsidRPr="00FE6227"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D011B" w:rsidRPr="00FE6227">
        <w:rPr>
          <w:rFonts w:ascii="Times New Roman" w:hAnsi="Times New Roman" w:cs="Times New Roman"/>
          <w:sz w:val="24"/>
          <w:szCs w:val="24"/>
        </w:rPr>
        <w:t>20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w:anchor="sub_4000" w:history="1">
        <w:r w:rsidRPr="00FE622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5D5F9D" w:rsidRPr="00FE6227">
        <w:rPr>
          <w:rFonts w:ascii="Times New Roman" w:hAnsi="Times New Roman" w:cs="Times New Roman"/>
          <w:sz w:val="24"/>
          <w:szCs w:val="24"/>
        </w:rPr>
        <w:t>8</w:t>
      </w:r>
      <w:r w:rsidRPr="00FE622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0683" w:rsidRPr="00FE6227">
        <w:rPr>
          <w:rFonts w:ascii="Times New Roman" w:hAnsi="Times New Roman" w:cs="Times New Roman"/>
          <w:sz w:val="24"/>
          <w:szCs w:val="24"/>
        </w:rPr>
        <w:t>решению</w:t>
      </w:r>
      <w:r w:rsidRPr="00FE6227">
        <w:rPr>
          <w:rFonts w:ascii="Times New Roman" w:hAnsi="Times New Roman" w:cs="Times New Roman"/>
          <w:sz w:val="24"/>
          <w:szCs w:val="24"/>
        </w:rPr>
        <w:t>;</w:t>
      </w:r>
    </w:p>
    <w:p w:rsidR="007520CC" w:rsidRPr="00FE6227" w:rsidRDefault="007520CC" w:rsidP="007520C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г)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622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Pr="00FE6227">
        <w:rPr>
          <w:rFonts w:ascii="Times New Roman" w:hAnsi="Times New Roman" w:cs="Times New Roman"/>
          <w:bCs/>
          <w:sz w:val="24"/>
          <w:szCs w:val="24"/>
        </w:rPr>
        <w:t>по целевым статьям (</w:t>
      </w:r>
      <w:r w:rsidR="0018456E" w:rsidRPr="00FE6227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программам </w:t>
      </w:r>
      <w:r w:rsidR="00874F88" w:rsidRPr="00FE6227"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и непрограммным направлениям деятельности), группам </w:t>
      </w:r>
      <w:r w:rsidR="00796198" w:rsidRPr="00FE6227">
        <w:rPr>
          <w:rFonts w:ascii="Times New Roman" w:hAnsi="Times New Roman" w:cs="Times New Roman"/>
          <w:bCs/>
          <w:sz w:val="24"/>
          <w:szCs w:val="24"/>
        </w:rPr>
        <w:t xml:space="preserve">(группам и подгруппам) 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видов расходов, разделам, подразделам классификации расходов 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EA0683" w:rsidRPr="00FE622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502CF" w:rsidRPr="00FE6227">
        <w:rPr>
          <w:rFonts w:ascii="Times New Roman" w:hAnsi="Times New Roman" w:cs="Times New Roman"/>
          <w:sz w:val="24"/>
          <w:szCs w:val="24"/>
        </w:rPr>
        <w:t xml:space="preserve"> Моргаушского </w:t>
      </w:r>
      <w:r w:rsidR="00D502CF" w:rsidRPr="00FE6227">
        <w:rPr>
          <w:rFonts w:ascii="Times New Roman" w:hAnsi="Times New Roman" w:cs="Times New Roman"/>
          <w:sz w:val="24"/>
          <w:szCs w:val="24"/>
        </w:rPr>
        <w:lastRenderedPageBreak/>
        <w:t>района Чувашской Республики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9E091E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и 20</w:t>
      </w:r>
      <w:r w:rsidR="00F32AD1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hyperlink w:anchor="sub_4000" w:history="1">
        <w:r w:rsidRPr="00FE622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5D5F9D" w:rsidRPr="00FE6227">
        <w:rPr>
          <w:rFonts w:ascii="Times New Roman" w:hAnsi="Times New Roman" w:cs="Times New Roman"/>
          <w:sz w:val="24"/>
          <w:szCs w:val="24"/>
        </w:rPr>
        <w:t>9</w:t>
      </w:r>
      <w:r w:rsidRPr="00FE622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502CF" w:rsidRPr="00FE6227">
        <w:rPr>
          <w:rFonts w:ascii="Times New Roman" w:hAnsi="Times New Roman" w:cs="Times New Roman"/>
          <w:sz w:val="24"/>
          <w:szCs w:val="24"/>
        </w:rPr>
        <w:t>решению</w:t>
      </w:r>
      <w:r w:rsidRPr="00FE6227">
        <w:rPr>
          <w:rFonts w:ascii="Times New Roman" w:hAnsi="Times New Roman" w:cs="Times New Roman"/>
          <w:sz w:val="24"/>
          <w:szCs w:val="24"/>
        </w:rPr>
        <w:t>;</w:t>
      </w:r>
    </w:p>
    <w:p w:rsidR="007520CC" w:rsidRPr="00FE6227" w:rsidRDefault="007520CC" w:rsidP="007520C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1" w:name="sub_62"/>
      <w:r w:rsidRPr="00FE6227">
        <w:rPr>
          <w:rFonts w:ascii="Times New Roman" w:hAnsi="Times New Roman" w:cs="Times New Roman"/>
          <w:sz w:val="24"/>
          <w:szCs w:val="24"/>
        </w:rPr>
        <w:t>д)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6227">
        <w:rPr>
          <w:rFonts w:ascii="Times New Roman" w:hAnsi="Times New Roman" w:cs="Times New Roman"/>
          <w:sz w:val="24"/>
          <w:szCs w:val="24"/>
        </w:rPr>
        <w:t>в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едомственную структуру расходов 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CA3" w:rsidRPr="00FE6227">
        <w:rPr>
          <w:rFonts w:ascii="Times New Roman" w:hAnsi="Times New Roman" w:cs="Times New Roman"/>
          <w:bCs/>
          <w:sz w:val="24"/>
          <w:szCs w:val="24"/>
        </w:rPr>
        <w:t>Моргаушского района Чувашской Республики</w:t>
      </w:r>
      <w:r w:rsidR="00C71CA3" w:rsidRPr="00FE6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D011B" w:rsidRPr="00FE6227">
        <w:rPr>
          <w:rFonts w:ascii="Times New Roman" w:hAnsi="Times New Roman" w:cs="Times New Roman"/>
          <w:sz w:val="24"/>
          <w:szCs w:val="24"/>
        </w:rPr>
        <w:t>20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hyperlink w:anchor="sub_4000" w:history="1">
        <w:r w:rsidRPr="00FE622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5D5F9D" w:rsidRPr="00FE6227">
        <w:rPr>
          <w:rFonts w:ascii="Times New Roman" w:hAnsi="Times New Roman" w:cs="Times New Roman"/>
          <w:sz w:val="24"/>
          <w:szCs w:val="24"/>
        </w:rPr>
        <w:t>10</w:t>
      </w:r>
      <w:r w:rsidRPr="00FE622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A0683" w:rsidRPr="00FE6227">
        <w:rPr>
          <w:rFonts w:ascii="Times New Roman" w:hAnsi="Times New Roman" w:cs="Times New Roman"/>
          <w:sz w:val="24"/>
          <w:szCs w:val="24"/>
        </w:rPr>
        <w:t>решению</w:t>
      </w:r>
      <w:r w:rsidRPr="00FE6227">
        <w:rPr>
          <w:rFonts w:ascii="Times New Roman" w:hAnsi="Times New Roman" w:cs="Times New Roman"/>
          <w:sz w:val="24"/>
          <w:szCs w:val="24"/>
        </w:rPr>
        <w:t>;</w:t>
      </w:r>
    </w:p>
    <w:p w:rsidR="007520CC" w:rsidRPr="00FE6227" w:rsidRDefault="007520CC" w:rsidP="007520C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е)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6227">
        <w:rPr>
          <w:rFonts w:ascii="Times New Roman" w:hAnsi="Times New Roman" w:cs="Times New Roman"/>
          <w:sz w:val="24"/>
          <w:szCs w:val="24"/>
        </w:rPr>
        <w:t>в</w:t>
      </w:r>
      <w:r w:rsidRPr="00FE6227">
        <w:rPr>
          <w:rFonts w:ascii="Times New Roman" w:hAnsi="Times New Roman" w:cs="Times New Roman"/>
          <w:bCs/>
          <w:sz w:val="24"/>
          <w:szCs w:val="24"/>
        </w:rPr>
        <w:t xml:space="preserve">едомственную структуру расходов 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A0683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CA3" w:rsidRPr="00FE6227">
        <w:rPr>
          <w:rFonts w:ascii="Times New Roman" w:hAnsi="Times New Roman" w:cs="Times New Roman"/>
          <w:bCs/>
          <w:sz w:val="24"/>
          <w:szCs w:val="24"/>
        </w:rPr>
        <w:t>Моргаушского района Чувашской Республики</w:t>
      </w:r>
      <w:r w:rsidR="00C71CA3" w:rsidRPr="00FE6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776" w:rsidRPr="00FE6227">
        <w:rPr>
          <w:rFonts w:ascii="Times New Roman" w:hAnsi="Times New Roman" w:cs="Times New Roman"/>
          <w:sz w:val="24"/>
          <w:szCs w:val="24"/>
        </w:rPr>
        <w:t>на 20</w:t>
      </w:r>
      <w:r w:rsidR="009E091E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и 20</w:t>
      </w:r>
      <w:r w:rsidR="00F32AD1" w:rsidRPr="00FE6227">
        <w:rPr>
          <w:rFonts w:ascii="Times New Roman" w:hAnsi="Times New Roman" w:cs="Times New Roman"/>
          <w:sz w:val="24"/>
          <w:szCs w:val="24"/>
        </w:rPr>
        <w:t>2</w:t>
      </w:r>
      <w:r w:rsidR="003D011B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годы согласно </w:t>
      </w:r>
      <w:hyperlink w:anchor="sub_4000" w:history="1">
        <w:r w:rsidRPr="00FE622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5D5F9D" w:rsidRPr="00FE6227">
        <w:rPr>
          <w:rFonts w:ascii="Times New Roman" w:hAnsi="Times New Roman" w:cs="Times New Roman"/>
          <w:sz w:val="24"/>
          <w:szCs w:val="24"/>
        </w:rPr>
        <w:t xml:space="preserve">11 </w:t>
      </w:r>
      <w:r w:rsidRPr="00FE6227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EA0683" w:rsidRPr="00FE6227">
        <w:rPr>
          <w:rFonts w:ascii="Times New Roman" w:hAnsi="Times New Roman" w:cs="Times New Roman"/>
          <w:sz w:val="24"/>
          <w:szCs w:val="24"/>
        </w:rPr>
        <w:t>решению</w:t>
      </w:r>
      <w:r w:rsidRPr="00FE6227">
        <w:rPr>
          <w:rFonts w:ascii="Times New Roman" w:hAnsi="Times New Roman" w:cs="Times New Roman"/>
          <w:sz w:val="24"/>
          <w:szCs w:val="24"/>
        </w:rPr>
        <w:t>.</w:t>
      </w:r>
    </w:p>
    <w:p w:rsidR="00583DFC" w:rsidRPr="00FE6227" w:rsidRDefault="001F2D13" w:rsidP="00C25972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2.</w:t>
      </w:r>
      <w:r w:rsidRPr="00FE6227">
        <w:rPr>
          <w:rFonts w:ascii="Times New Roman" w:hAnsi="Times New Roman" w:cs="Times New Roman"/>
          <w:sz w:val="24"/>
          <w:szCs w:val="24"/>
          <w:lang w:val="en-US"/>
        </w:rPr>
        <w:t> </w:t>
      </w:r>
      <w:bookmarkEnd w:id="11"/>
      <w:r w:rsidR="00583DFC" w:rsidRPr="00FE6227">
        <w:rPr>
          <w:rFonts w:ascii="Times New Roman" w:hAnsi="Times New Roman" w:cs="Times New Roman"/>
          <w:sz w:val="24"/>
          <w:szCs w:val="24"/>
        </w:rPr>
        <w:t>Утвердить:</w:t>
      </w:r>
    </w:p>
    <w:p w:rsidR="00583DFC" w:rsidRPr="00FE6227" w:rsidRDefault="00583DFC" w:rsidP="00C25972">
      <w:pPr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9B74BF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22E7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Pr="00FE6227">
        <w:rPr>
          <w:rFonts w:ascii="Times New Roman" w:hAnsi="Times New Roman" w:cs="Times New Roman"/>
          <w:sz w:val="24"/>
          <w:szCs w:val="24"/>
        </w:rPr>
        <w:t>:</w:t>
      </w:r>
    </w:p>
    <w:p w:rsidR="00583DFC" w:rsidRPr="00FE6227" w:rsidRDefault="00583DFC" w:rsidP="00C25972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D011B" w:rsidRPr="00FE6227">
        <w:rPr>
          <w:rFonts w:ascii="Times New Roman" w:hAnsi="Times New Roman" w:cs="Times New Roman"/>
          <w:sz w:val="24"/>
          <w:szCs w:val="24"/>
        </w:rPr>
        <w:t>20</w:t>
      </w:r>
      <w:r w:rsidR="00D91C6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3D011B" w:rsidRPr="00FE6227">
        <w:rPr>
          <w:rFonts w:ascii="Times New Roman" w:hAnsi="Times New Roman" w:cs="Times New Roman"/>
          <w:sz w:val="24"/>
          <w:szCs w:val="24"/>
        </w:rPr>
        <w:t>1 193 877</w:t>
      </w:r>
      <w:r w:rsidR="00A87FA3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B2968" w:rsidRPr="00FE6227">
        <w:rPr>
          <w:rFonts w:ascii="Times New Roman" w:hAnsi="Times New Roman" w:cs="Times New Roman"/>
          <w:sz w:val="24"/>
          <w:szCs w:val="24"/>
        </w:rPr>
        <w:t>;</w:t>
      </w:r>
    </w:p>
    <w:p w:rsidR="00583DFC" w:rsidRPr="00FE6227" w:rsidRDefault="009E091E" w:rsidP="00C25972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</w:t>
      </w:r>
      <w:r w:rsidR="003D011B" w:rsidRPr="00FE6227">
        <w:rPr>
          <w:rFonts w:ascii="Times New Roman" w:hAnsi="Times New Roman" w:cs="Times New Roman"/>
          <w:sz w:val="24"/>
          <w:szCs w:val="24"/>
        </w:rPr>
        <w:t>1</w:t>
      </w:r>
      <w:r w:rsidR="00583DFC" w:rsidRPr="00FE622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011B" w:rsidRPr="00FE6227">
        <w:rPr>
          <w:rFonts w:ascii="Times New Roman" w:hAnsi="Times New Roman" w:cs="Times New Roman"/>
          <w:sz w:val="24"/>
          <w:szCs w:val="24"/>
        </w:rPr>
        <w:t>836 220</w:t>
      </w:r>
      <w:r w:rsidR="00A87FA3" w:rsidRPr="00FE6227">
        <w:rPr>
          <w:rFonts w:ascii="Times New Roman" w:hAnsi="Times New Roman" w:cs="Times New Roman"/>
          <w:sz w:val="24"/>
          <w:szCs w:val="24"/>
        </w:rPr>
        <w:t>,00</w:t>
      </w:r>
      <w:r w:rsidR="001F2D1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583DFC"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83DFC" w:rsidRPr="00FE6227" w:rsidRDefault="009E091E" w:rsidP="00C25972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</w:t>
      </w:r>
      <w:r w:rsidR="003D011B" w:rsidRPr="00FE6227">
        <w:rPr>
          <w:rFonts w:ascii="Times New Roman" w:hAnsi="Times New Roman" w:cs="Times New Roman"/>
          <w:sz w:val="24"/>
          <w:szCs w:val="24"/>
        </w:rPr>
        <w:t>2</w:t>
      </w:r>
      <w:r w:rsidR="00583DFC" w:rsidRPr="00FE622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011B" w:rsidRPr="00FE6227">
        <w:rPr>
          <w:rFonts w:ascii="Times New Roman" w:hAnsi="Times New Roman" w:cs="Times New Roman"/>
          <w:sz w:val="24"/>
          <w:szCs w:val="24"/>
        </w:rPr>
        <w:t>1 030 540</w:t>
      </w:r>
      <w:r w:rsidR="00A87FA3" w:rsidRPr="00FE6227">
        <w:rPr>
          <w:rFonts w:ascii="Times New Roman" w:hAnsi="Times New Roman" w:cs="Times New Roman"/>
          <w:sz w:val="24"/>
          <w:szCs w:val="24"/>
        </w:rPr>
        <w:t>,00</w:t>
      </w:r>
      <w:r w:rsidR="00583DFC" w:rsidRPr="00FE622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83DFC" w:rsidRPr="00FE622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83DFC" w:rsidRPr="00FE6227" w:rsidRDefault="00583DFC" w:rsidP="00C25972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прогнозируемый объем доходов бюджета</w:t>
      </w:r>
      <w:r w:rsidR="004A4F54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D91C6F" w:rsidRPr="00FE622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A4F54" w:rsidRPr="00FE6227">
        <w:rPr>
          <w:rFonts w:ascii="Times New Roman" w:hAnsi="Times New Roman" w:cs="Times New Roman"/>
          <w:sz w:val="24"/>
          <w:szCs w:val="24"/>
        </w:rPr>
        <w:t>поселени</w:t>
      </w:r>
      <w:r w:rsidR="00D91C6F" w:rsidRPr="00FE6227">
        <w:rPr>
          <w:rFonts w:ascii="Times New Roman" w:hAnsi="Times New Roman" w:cs="Times New Roman"/>
          <w:sz w:val="24"/>
          <w:szCs w:val="24"/>
        </w:rPr>
        <w:t>я Моргаушского района Чувашской Республики</w:t>
      </w:r>
      <w:r w:rsidR="004A4F54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 от поступлений, указанных в </w:t>
      </w:r>
      <w:r w:rsidR="00BF10D9" w:rsidRPr="00FE6227">
        <w:rPr>
          <w:rFonts w:ascii="Times New Roman" w:hAnsi="Times New Roman" w:cs="Times New Roman"/>
          <w:sz w:val="24"/>
          <w:szCs w:val="24"/>
        </w:rPr>
        <w:t>р</w:t>
      </w:r>
      <w:r w:rsidR="00D007F5" w:rsidRPr="00FE6227">
        <w:rPr>
          <w:rFonts w:ascii="Times New Roman" w:hAnsi="Times New Roman" w:cs="Times New Roman"/>
          <w:sz w:val="24"/>
          <w:szCs w:val="24"/>
        </w:rPr>
        <w:t xml:space="preserve">ешении  Собрания </w:t>
      </w:r>
      <w:r w:rsidR="00BF10D9" w:rsidRPr="00FE6227">
        <w:rPr>
          <w:rFonts w:ascii="Times New Roman" w:hAnsi="Times New Roman" w:cs="Times New Roman"/>
          <w:sz w:val="24"/>
          <w:szCs w:val="24"/>
        </w:rPr>
        <w:t>д</w:t>
      </w:r>
      <w:r w:rsidR="00D007F5" w:rsidRPr="00FE6227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BF10D9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D79F5" w:rsidRPr="00FE6227">
        <w:rPr>
          <w:rFonts w:ascii="Times New Roman" w:hAnsi="Times New Roman" w:cs="Times New Roman"/>
          <w:sz w:val="24"/>
          <w:szCs w:val="24"/>
        </w:rPr>
        <w:t>25</w:t>
      </w:r>
      <w:r w:rsidR="00BF10D9" w:rsidRPr="00FE6227">
        <w:rPr>
          <w:rFonts w:ascii="Times New Roman" w:hAnsi="Times New Roman" w:cs="Times New Roman"/>
          <w:sz w:val="24"/>
          <w:szCs w:val="24"/>
        </w:rPr>
        <w:t>.1</w:t>
      </w:r>
      <w:r w:rsidR="00AD79F5" w:rsidRPr="00FE6227">
        <w:rPr>
          <w:rFonts w:ascii="Times New Roman" w:hAnsi="Times New Roman" w:cs="Times New Roman"/>
          <w:sz w:val="24"/>
          <w:szCs w:val="24"/>
        </w:rPr>
        <w:t>0</w:t>
      </w:r>
      <w:r w:rsidR="00BF10D9" w:rsidRPr="00FE6227">
        <w:rPr>
          <w:rFonts w:ascii="Times New Roman" w:hAnsi="Times New Roman" w:cs="Times New Roman"/>
          <w:sz w:val="24"/>
          <w:szCs w:val="24"/>
        </w:rPr>
        <w:t>.2013</w:t>
      </w:r>
      <w:r w:rsidR="00174089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BF10D9" w:rsidRPr="00FE6227">
        <w:rPr>
          <w:rFonts w:ascii="Times New Roman" w:hAnsi="Times New Roman" w:cs="Times New Roman"/>
          <w:sz w:val="24"/>
          <w:szCs w:val="24"/>
        </w:rPr>
        <w:t xml:space="preserve">г. </w:t>
      </w:r>
      <w:r w:rsidR="00D007F5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51732" w:rsidRPr="00FE6227">
        <w:rPr>
          <w:rFonts w:ascii="Times New Roman" w:hAnsi="Times New Roman" w:cs="Times New Roman"/>
          <w:color w:val="000000"/>
          <w:sz w:val="24"/>
          <w:szCs w:val="24"/>
        </w:rPr>
        <w:t>С-</w:t>
      </w:r>
      <w:r w:rsidR="00D007F5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FCE" w:rsidRPr="00FE62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79F5" w:rsidRPr="00FE6227">
        <w:rPr>
          <w:rFonts w:ascii="Times New Roman" w:hAnsi="Times New Roman" w:cs="Times New Roman"/>
          <w:color w:val="000000"/>
          <w:sz w:val="24"/>
          <w:szCs w:val="24"/>
        </w:rPr>
        <w:t>2/1</w:t>
      </w:r>
      <w:r w:rsidR="0038547E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0D9" w:rsidRPr="00FE62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6227">
        <w:rPr>
          <w:rFonts w:ascii="Times New Roman" w:hAnsi="Times New Roman" w:cs="Times New Roman"/>
          <w:sz w:val="24"/>
          <w:szCs w:val="24"/>
        </w:rPr>
        <w:t xml:space="preserve">О </w:t>
      </w:r>
      <w:r w:rsidR="00D007F5" w:rsidRPr="00FE6227">
        <w:rPr>
          <w:rFonts w:ascii="Times New Roman" w:hAnsi="Times New Roman" w:cs="Times New Roman"/>
          <w:sz w:val="24"/>
          <w:szCs w:val="24"/>
        </w:rPr>
        <w:t>муниципальном д</w:t>
      </w:r>
      <w:r w:rsidRPr="00FE6227">
        <w:rPr>
          <w:rFonts w:ascii="Times New Roman" w:hAnsi="Times New Roman" w:cs="Times New Roman"/>
          <w:sz w:val="24"/>
          <w:szCs w:val="24"/>
        </w:rPr>
        <w:t xml:space="preserve">орожном фонде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D007F5"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  <w:r w:rsidRPr="00FE622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BF10D9" w:rsidRPr="00FE6227">
        <w:rPr>
          <w:rFonts w:ascii="Times New Roman" w:hAnsi="Times New Roman" w:cs="Times New Roman"/>
          <w:sz w:val="24"/>
          <w:szCs w:val="24"/>
        </w:rPr>
        <w:t>»</w:t>
      </w:r>
      <w:r w:rsidR="00D007F5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E091E" w:rsidRPr="00FE6227" w:rsidRDefault="009E091E" w:rsidP="009E091E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D011B" w:rsidRPr="00FE6227">
        <w:rPr>
          <w:rFonts w:ascii="Times New Roman" w:hAnsi="Times New Roman" w:cs="Times New Roman"/>
          <w:sz w:val="24"/>
          <w:szCs w:val="24"/>
        </w:rPr>
        <w:t>20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011B" w:rsidRPr="00FE6227">
        <w:rPr>
          <w:rFonts w:ascii="Times New Roman" w:hAnsi="Times New Roman" w:cs="Times New Roman"/>
          <w:sz w:val="24"/>
          <w:szCs w:val="24"/>
        </w:rPr>
        <w:t>1 193 877,00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E091E" w:rsidRPr="00FE6227" w:rsidRDefault="009E091E" w:rsidP="009E091E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</w:t>
      </w:r>
      <w:r w:rsidR="003D011B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011B" w:rsidRPr="00FE6227">
        <w:rPr>
          <w:rFonts w:ascii="Times New Roman" w:hAnsi="Times New Roman" w:cs="Times New Roman"/>
          <w:sz w:val="24"/>
          <w:szCs w:val="24"/>
        </w:rPr>
        <w:t>836 220,00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9E091E" w:rsidRPr="00FE6227" w:rsidRDefault="009E091E" w:rsidP="009E091E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</w:t>
      </w:r>
      <w:r w:rsidR="003D011B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011B" w:rsidRPr="00FE6227">
        <w:rPr>
          <w:rFonts w:ascii="Times New Roman" w:hAnsi="Times New Roman" w:cs="Times New Roman"/>
          <w:sz w:val="24"/>
          <w:szCs w:val="24"/>
        </w:rPr>
        <w:t>1 030 540,00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E62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83DFC" w:rsidRPr="00FE6227" w:rsidRDefault="00583DFC" w:rsidP="00583DF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22DB8" w:rsidRPr="00FE6227" w:rsidRDefault="002730CD" w:rsidP="00010FFD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826C5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5177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Целевые субсидии и субвенции </w:t>
      </w:r>
    </w:p>
    <w:p w:rsidR="00DF2858" w:rsidRPr="00FE6227" w:rsidRDefault="00DF2858" w:rsidP="00010FFD">
      <w:pPr>
        <w:rPr>
          <w:rFonts w:ascii="Times New Roman" w:hAnsi="Times New Roman" w:cs="Times New Roman"/>
          <w:sz w:val="24"/>
          <w:szCs w:val="24"/>
        </w:rPr>
      </w:pPr>
    </w:p>
    <w:p w:rsidR="00611608" w:rsidRPr="00FE6227" w:rsidRDefault="00722B9A" w:rsidP="00722B9A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1.Установи</w:t>
      </w:r>
      <w:r w:rsidR="00473F84" w:rsidRPr="00FE6227">
        <w:rPr>
          <w:rFonts w:ascii="Times New Roman" w:hAnsi="Times New Roman" w:cs="Times New Roman"/>
          <w:sz w:val="24"/>
          <w:szCs w:val="24"/>
        </w:rPr>
        <w:t>т</w:t>
      </w:r>
      <w:r w:rsidRPr="00FE6227">
        <w:rPr>
          <w:rFonts w:ascii="Times New Roman" w:hAnsi="Times New Roman" w:cs="Times New Roman"/>
          <w:sz w:val="24"/>
          <w:szCs w:val="24"/>
        </w:rPr>
        <w:t xml:space="preserve">ь, что в составе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F2858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учтены расходы за счет целевых субсидий и субвенций </w:t>
      </w:r>
      <w:r w:rsidR="00F3047A" w:rsidRPr="00FE6227">
        <w:rPr>
          <w:rFonts w:ascii="Times New Roman" w:hAnsi="Times New Roman" w:cs="Times New Roman"/>
          <w:sz w:val="24"/>
          <w:szCs w:val="24"/>
        </w:rPr>
        <w:t xml:space="preserve">из </w:t>
      </w:r>
      <w:r w:rsidRPr="00FE6227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</w:t>
      </w:r>
      <w:r w:rsidR="00611608" w:rsidRPr="00FE6227">
        <w:rPr>
          <w:rFonts w:ascii="Times New Roman" w:hAnsi="Times New Roman" w:cs="Times New Roman"/>
          <w:sz w:val="24"/>
          <w:szCs w:val="24"/>
        </w:rPr>
        <w:t>:</w:t>
      </w:r>
    </w:p>
    <w:p w:rsidR="00722B9A" w:rsidRPr="00FE6227" w:rsidRDefault="009100FE" w:rsidP="00722B9A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D949F7" w:rsidRPr="00FE6227">
        <w:rPr>
          <w:rFonts w:ascii="Times New Roman" w:hAnsi="Times New Roman" w:cs="Times New Roman"/>
          <w:sz w:val="24"/>
          <w:szCs w:val="24"/>
        </w:rPr>
        <w:t>20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</w:t>
      </w:r>
      <w:r w:rsidR="00776239" w:rsidRPr="00FE622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949F7" w:rsidRPr="00FE6227">
        <w:rPr>
          <w:rFonts w:ascii="Times New Roman" w:hAnsi="Times New Roman" w:cs="Times New Roman"/>
          <w:sz w:val="24"/>
          <w:szCs w:val="24"/>
        </w:rPr>
        <w:t>562 525</w:t>
      </w:r>
      <w:r w:rsidR="00246A2C" w:rsidRPr="00FE6227">
        <w:rPr>
          <w:rFonts w:ascii="Times New Roman" w:hAnsi="Times New Roman" w:cs="Times New Roman"/>
          <w:sz w:val="24"/>
          <w:szCs w:val="24"/>
        </w:rPr>
        <w:t>,00</w:t>
      </w:r>
      <w:r w:rsidR="00FC1091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76239" w:rsidRPr="00FE6227">
        <w:rPr>
          <w:rFonts w:ascii="Times New Roman" w:hAnsi="Times New Roman" w:cs="Times New Roman"/>
          <w:sz w:val="24"/>
          <w:szCs w:val="24"/>
        </w:rPr>
        <w:t xml:space="preserve"> рублей, в том числе на</w:t>
      </w:r>
      <w:r w:rsidR="00722B9A" w:rsidRPr="00FE6227">
        <w:rPr>
          <w:rFonts w:ascii="Times New Roman" w:hAnsi="Times New Roman" w:cs="Times New Roman"/>
          <w:sz w:val="24"/>
          <w:szCs w:val="24"/>
        </w:rPr>
        <w:t>:</w:t>
      </w:r>
    </w:p>
    <w:p w:rsidR="008411BC" w:rsidRPr="00FE6227" w:rsidRDefault="00D949F7" w:rsidP="008411B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  <w:r w:rsidR="00776239" w:rsidRPr="00FE6227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Pr="00FE6227">
        <w:rPr>
          <w:rFonts w:ascii="Times New Roman" w:hAnsi="Times New Roman" w:cs="Times New Roman"/>
          <w:sz w:val="24"/>
          <w:szCs w:val="24"/>
        </w:rPr>
        <w:t>240 950</w:t>
      </w:r>
      <w:r w:rsidR="00DD21EB" w:rsidRPr="00FE6227">
        <w:rPr>
          <w:rFonts w:ascii="Times New Roman" w:hAnsi="Times New Roman" w:cs="Times New Roman"/>
          <w:sz w:val="24"/>
          <w:szCs w:val="24"/>
        </w:rPr>
        <w:t>,00</w:t>
      </w:r>
      <w:r w:rsidR="008A4E96" w:rsidRPr="00FE622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411BC" w:rsidRPr="00FE6227">
        <w:rPr>
          <w:rFonts w:ascii="Times New Roman" w:hAnsi="Times New Roman" w:cs="Times New Roman"/>
          <w:sz w:val="24"/>
          <w:szCs w:val="24"/>
        </w:rPr>
        <w:t>;</w:t>
      </w:r>
    </w:p>
    <w:p w:rsidR="00D949F7" w:rsidRPr="00FE6227" w:rsidRDefault="00D949F7" w:rsidP="008411BC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 поселения, в сумме 227 790,00 рублей;</w:t>
      </w:r>
    </w:p>
    <w:p w:rsidR="00776239" w:rsidRPr="00FE6227" w:rsidRDefault="00776239" w:rsidP="00776239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первичному воинскому учету на территориях, где отсутствуют военные комиссариаты, в сумме </w:t>
      </w:r>
      <w:r w:rsidR="00D949F7" w:rsidRPr="00FE6227">
        <w:rPr>
          <w:rFonts w:ascii="Times New Roman" w:hAnsi="Times New Roman" w:cs="Times New Roman"/>
          <w:sz w:val="24"/>
          <w:szCs w:val="24"/>
        </w:rPr>
        <w:t>89 605</w:t>
      </w:r>
      <w:r w:rsidR="00DD21EB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C734C" w:rsidRPr="00FE6227" w:rsidRDefault="00BE57B7" w:rsidP="008411B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</w:t>
      </w:r>
      <w:r w:rsidR="008C734C" w:rsidRPr="00FE622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949F7" w:rsidRPr="00FE6227">
        <w:rPr>
          <w:rFonts w:ascii="Times New Roman" w:hAnsi="Times New Roman" w:cs="Times New Roman"/>
          <w:sz w:val="24"/>
          <w:szCs w:val="24"/>
        </w:rPr>
        <w:t>4 180</w:t>
      </w:r>
      <w:r w:rsidR="00246A2C" w:rsidRPr="00FE6227">
        <w:rPr>
          <w:rFonts w:ascii="Times New Roman" w:hAnsi="Times New Roman" w:cs="Times New Roman"/>
          <w:sz w:val="24"/>
          <w:szCs w:val="24"/>
        </w:rPr>
        <w:t>,00</w:t>
      </w:r>
      <w:r w:rsidR="008C734C" w:rsidRPr="00FE6227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611608" w:rsidRPr="00FE6227" w:rsidRDefault="006D6C33" w:rsidP="008411B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401C6" w:rsidRPr="00FE6227">
        <w:rPr>
          <w:rFonts w:ascii="Times New Roman" w:hAnsi="Times New Roman" w:cs="Times New Roman"/>
          <w:sz w:val="24"/>
          <w:szCs w:val="24"/>
        </w:rPr>
        <w:t>2</w:t>
      </w:r>
      <w:r w:rsidR="00D949F7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432C5" w:rsidRPr="00FE6227">
        <w:rPr>
          <w:rFonts w:ascii="Times New Roman" w:hAnsi="Times New Roman" w:cs="Times New Roman"/>
          <w:sz w:val="24"/>
          <w:szCs w:val="24"/>
        </w:rPr>
        <w:t>562 258</w:t>
      </w:r>
      <w:r w:rsidR="004A70C9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</w:t>
      </w:r>
      <w:r w:rsidR="00F3047A" w:rsidRPr="00FE6227">
        <w:rPr>
          <w:rFonts w:ascii="Times New Roman" w:hAnsi="Times New Roman" w:cs="Times New Roman"/>
          <w:sz w:val="24"/>
          <w:szCs w:val="24"/>
        </w:rPr>
        <w:t>лей</w:t>
      </w:r>
      <w:r w:rsidRPr="00FE6227">
        <w:rPr>
          <w:rFonts w:ascii="Times New Roman" w:hAnsi="Times New Roman" w:cs="Times New Roman"/>
          <w:sz w:val="24"/>
          <w:szCs w:val="24"/>
        </w:rPr>
        <w:t xml:space="preserve">, </w:t>
      </w:r>
      <w:r w:rsidR="00611608" w:rsidRPr="00FE622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FE6227">
        <w:rPr>
          <w:rFonts w:ascii="Times New Roman" w:hAnsi="Times New Roman" w:cs="Times New Roman"/>
          <w:sz w:val="24"/>
          <w:szCs w:val="24"/>
        </w:rPr>
        <w:t>на</w:t>
      </w:r>
      <w:r w:rsidR="00611608" w:rsidRPr="00FE6227">
        <w:rPr>
          <w:rFonts w:ascii="Times New Roman" w:hAnsi="Times New Roman" w:cs="Times New Roman"/>
          <w:sz w:val="24"/>
          <w:szCs w:val="24"/>
        </w:rPr>
        <w:t>:</w:t>
      </w:r>
    </w:p>
    <w:p w:rsidR="00D949F7" w:rsidRPr="00FE6227" w:rsidRDefault="00D949F7" w:rsidP="00D949F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 пользования местного значения в границах населенных пунктов поселения, в сумме 239 930,00 рублей;</w:t>
      </w:r>
    </w:p>
    <w:p w:rsidR="00D949F7" w:rsidRPr="00FE6227" w:rsidRDefault="00D949F7" w:rsidP="00D949F7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 поселения, в сумме 227 790,00 рублей;</w:t>
      </w:r>
    </w:p>
    <w:p w:rsidR="00611608" w:rsidRPr="00FE6227" w:rsidRDefault="00611608" w:rsidP="0061160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первичному воинскому учету на территориях, где отсутствуют военные комиссариаты, в сумме </w:t>
      </w:r>
      <w:r w:rsidR="00D949F7" w:rsidRPr="00FE6227">
        <w:rPr>
          <w:rFonts w:ascii="Times New Roman" w:hAnsi="Times New Roman" w:cs="Times New Roman"/>
          <w:sz w:val="24"/>
          <w:szCs w:val="24"/>
        </w:rPr>
        <w:t>90 358</w:t>
      </w:r>
      <w:r w:rsidR="00246A2C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8583B" w:rsidRPr="00FE6227" w:rsidRDefault="00BE57B7" w:rsidP="0061160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</w:t>
      </w:r>
      <w:r w:rsidR="0098583B" w:rsidRPr="00FE622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949F7" w:rsidRPr="00FE6227">
        <w:rPr>
          <w:rFonts w:ascii="Times New Roman" w:hAnsi="Times New Roman" w:cs="Times New Roman"/>
          <w:sz w:val="24"/>
          <w:szCs w:val="24"/>
        </w:rPr>
        <w:t>4 180</w:t>
      </w:r>
      <w:r w:rsidR="00246A2C" w:rsidRPr="00FE6227">
        <w:rPr>
          <w:rFonts w:ascii="Times New Roman" w:hAnsi="Times New Roman" w:cs="Times New Roman"/>
          <w:sz w:val="24"/>
          <w:szCs w:val="24"/>
        </w:rPr>
        <w:t>,00</w:t>
      </w:r>
      <w:r w:rsidR="0098583B" w:rsidRPr="00FE622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642D5" w:rsidRPr="00FE6227" w:rsidRDefault="006D6C33" w:rsidP="0061160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</w:t>
      </w:r>
      <w:r w:rsidR="003401C6" w:rsidRPr="00FE6227">
        <w:rPr>
          <w:rFonts w:ascii="Times New Roman" w:hAnsi="Times New Roman" w:cs="Times New Roman"/>
          <w:sz w:val="24"/>
          <w:szCs w:val="24"/>
        </w:rPr>
        <w:t>2</w:t>
      </w:r>
      <w:r w:rsidR="00A05ED6" w:rsidRPr="00FE6227">
        <w:rPr>
          <w:rFonts w:ascii="Times New Roman" w:hAnsi="Times New Roman" w:cs="Times New Roman"/>
          <w:sz w:val="24"/>
          <w:szCs w:val="24"/>
        </w:rPr>
        <w:t>2</w:t>
      </w:r>
      <w:r w:rsidR="00246A2C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43C7E" w:rsidRPr="00FE6227">
        <w:rPr>
          <w:rFonts w:ascii="Times New Roman" w:hAnsi="Times New Roman" w:cs="Times New Roman"/>
          <w:sz w:val="24"/>
          <w:szCs w:val="24"/>
        </w:rPr>
        <w:t>760 015</w:t>
      </w:r>
      <w:r w:rsidR="004A70C9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</w:t>
      </w:r>
      <w:r w:rsidR="00F3047A" w:rsidRPr="00FE6227">
        <w:rPr>
          <w:rFonts w:ascii="Times New Roman" w:hAnsi="Times New Roman" w:cs="Times New Roman"/>
          <w:sz w:val="24"/>
          <w:szCs w:val="24"/>
        </w:rPr>
        <w:t>лей</w:t>
      </w:r>
      <w:r w:rsidRPr="00FE6227">
        <w:rPr>
          <w:rFonts w:ascii="Times New Roman" w:hAnsi="Times New Roman" w:cs="Times New Roman"/>
          <w:sz w:val="24"/>
          <w:szCs w:val="24"/>
        </w:rPr>
        <w:t xml:space="preserve">, </w:t>
      </w:r>
      <w:r w:rsidR="008642D5" w:rsidRPr="00FE622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FE6227">
        <w:rPr>
          <w:rFonts w:ascii="Times New Roman" w:hAnsi="Times New Roman" w:cs="Times New Roman"/>
          <w:sz w:val="24"/>
          <w:szCs w:val="24"/>
        </w:rPr>
        <w:t>на</w:t>
      </w:r>
      <w:r w:rsidR="008642D5" w:rsidRPr="00FE6227">
        <w:rPr>
          <w:rFonts w:ascii="Times New Roman" w:hAnsi="Times New Roman" w:cs="Times New Roman"/>
          <w:sz w:val="24"/>
          <w:szCs w:val="24"/>
        </w:rPr>
        <w:t>:</w:t>
      </w:r>
    </w:p>
    <w:p w:rsidR="001432C5" w:rsidRPr="00FE6227" w:rsidRDefault="001432C5" w:rsidP="001432C5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капитальный ремонт и ремонт автомобильных дорог общего пользования местного значения в границах населенных пунктов поселения, в сумме </w:t>
      </w:r>
      <w:r w:rsidR="00143C7E" w:rsidRPr="00FE6227">
        <w:rPr>
          <w:rFonts w:ascii="Times New Roman" w:hAnsi="Times New Roman" w:cs="Times New Roman"/>
          <w:sz w:val="24"/>
          <w:szCs w:val="24"/>
        </w:rPr>
        <w:t>434 250</w:t>
      </w:r>
      <w:r w:rsidRPr="00FE6227">
        <w:rPr>
          <w:rFonts w:ascii="Times New Roman" w:hAnsi="Times New Roman" w:cs="Times New Roman"/>
          <w:sz w:val="24"/>
          <w:szCs w:val="24"/>
        </w:rPr>
        <w:t>,00 рублей;</w:t>
      </w:r>
    </w:p>
    <w:p w:rsidR="001432C5" w:rsidRPr="00FE6227" w:rsidRDefault="001432C5" w:rsidP="001432C5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 поселения, в сумме 227 790,00 рублей;</w:t>
      </w:r>
    </w:p>
    <w:p w:rsidR="008411BC" w:rsidRPr="00FE6227" w:rsidRDefault="00611608" w:rsidP="0061160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первичному воинскому учету на территориях, где отсутствуют военные комиссариаты, в сумме </w:t>
      </w:r>
      <w:r w:rsidR="001432C5" w:rsidRPr="00FE6227">
        <w:rPr>
          <w:rFonts w:ascii="Times New Roman" w:hAnsi="Times New Roman" w:cs="Times New Roman"/>
          <w:sz w:val="24"/>
          <w:szCs w:val="24"/>
        </w:rPr>
        <w:t>93 795</w:t>
      </w:r>
      <w:r w:rsidR="004A70C9" w:rsidRPr="00FE6227">
        <w:rPr>
          <w:rFonts w:ascii="Times New Roman" w:hAnsi="Times New Roman" w:cs="Times New Roman"/>
          <w:sz w:val="24"/>
          <w:szCs w:val="24"/>
        </w:rPr>
        <w:t>,00</w:t>
      </w:r>
      <w:r w:rsidRPr="00FE622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8583B" w:rsidRPr="00FE6227">
        <w:rPr>
          <w:rFonts w:ascii="Times New Roman" w:hAnsi="Times New Roman" w:cs="Times New Roman"/>
          <w:sz w:val="24"/>
          <w:szCs w:val="24"/>
        </w:rPr>
        <w:t>;</w:t>
      </w:r>
    </w:p>
    <w:p w:rsidR="0098583B" w:rsidRPr="00FE6227" w:rsidRDefault="00BE57B7" w:rsidP="00611608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по организации </w:t>
      </w:r>
      <w:r w:rsidRPr="00FE6227">
        <w:rPr>
          <w:rFonts w:ascii="Times New Roman" w:hAnsi="Times New Roman" w:cs="Times New Roman"/>
          <w:sz w:val="24"/>
          <w:szCs w:val="24"/>
        </w:rPr>
        <w:lastRenderedPageBreak/>
        <w:t>на территории поселений мероприятий при осуществлении деятельности по обращению с животными без владельцев</w:t>
      </w:r>
      <w:r w:rsidR="0098583B" w:rsidRPr="00FE622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D2C02" w:rsidRPr="00FE6227">
        <w:rPr>
          <w:rFonts w:ascii="Times New Roman" w:hAnsi="Times New Roman" w:cs="Times New Roman"/>
          <w:sz w:val="24"/>
          <w:szCs w:val="24"/>
        </w:rPr>
        <w:t xml:space="preserve">   </w:t>
      </w:r>
      <w:r w:rsidR="001432C5" w:rsidRPr="00FE6227">
        <w:rPr>
          <w:rFonts w:ascii="Times New Roman" w:hAnsi="Times New Roman" w:cs="Times New Roman"/>
          <w:sz w:val="24"/>
          <w:szCs w:val="24"/>
        </w:rPr>
        <w:t>4 180</w:t>
      </w:r>
      <w:r w:rsidR="004A70C9" w:rsidRPr="00FE6227">
        <w:rPr>
          <w:rFonts w:ascii="Times New Roman" w:hAnsi="Times New Roman" w:cs="Times New Roman"/>
          <w:sz w:val="24"/>
          <w:szCs w:val="24"/>
        </w:rPr>
        <w:t>,00</w:t>
      </w:r>
      <w:r w:rsidR="008D2C02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98583B" w:rsidRPr="00FE6227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1432C5" w:rsidRPr="00FE6227" w:rsidRDefault="001432C5" w:rsidP="00C80C5B">
      <w:pPr>
        <w:rPr>
          <w:rFonts w:ascii="Times New Roman" w:hAnsi="Times New Roman" w:cs="Times New Roman"/>
          <w:sz w:val="24"/>
          <w:szCs w:val="24"/>
        </w:rPr>
      </w:pPr>
    </w:p>
    <w:p w:rsidR="00C80C5B" w:rsidRPr="00FE6227" w:rsidRDefault="00C80C5B" w:rsidP="00C80C5B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2.</w:t>
      </w:r>
      <w:r w:rsidRPr="00FE6227">
        <w:rPr>
          <w:rFonts w:ascii="Times New Roman" w:hAnsi="Times New Roman" w:cs="Times New Roman"/>
          <w:w w:val="89"/>
          <w:sz w:val="24"/>
          <w:szCs w:val="24"/>
        </w:rPr>
        <w:t xml:space="preserve"> </w:t>
      </w:r>
      <w:r w:rsidR="00722B9A" w:rsidRPr="00FE6227">
        <w:rPr>
          <w:rFonts w:ascii="Times New Roman" w:hAnsi="Times New Roman" w:cs="Times New Roman"/>
          <w:sz w:val="24"/>
          <w:szCs w:val="24"/>
        </w:rPr>
        <w:t>Учесть, что в порядке, предусмотренном Законом Чувашской Республики «О предоставлении субсидий из Республиканского фонда софинансирования расходов», уровень софинансирования расходов за счет средств бюджет</w:t>
      </w:r>
      <w:r w:rsidR="007853DD" w:rsidRPr="00FE6227">
        <w:rPr>
          <w:rFonts w:ascii="Times New Roman" w:hAnsi="Times New Roman" w:cs="Times New Roman"/>
          <w:sz w:val="24"/>
          <w:szCs w:val="24"/>
        </w:rPr>
        <w:t xml:space="preserve">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7853DD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22B9A" w:rsidRPr="00FE6227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7853DD" w:rsidRPr="00FE6227">
        <w:rPr>
          <w:rFonts w:ascii="Times New Roman" w:hAnsi="Times New Roman" w:cs="Times New Roman"/>
          <w:sz w:val="24"/>
          <w:szCs w:val="24"/>
        </w:rPr>
        <w:t>ого</w:t>
      </w:r>
      <w:r w:rsidR="00722B9A" w:rsidRPr="00FE62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853DD" w:rsidRPr="00FE6227">
        <w:rPr>
          <w:rFonts w:ascii="Times New Roman" w:hAnsi="Times New Roman" w:cs="Times New Roman"/>
          <w:sz w:val="24"/>
          <w:szCs w:val="24"/>
        </w:rPr>
        <w:t>я</w:t>
      </w:r>
      <w:r w:rsidR="001A61D6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661386" w:rsidRPr="00FE6227">
        <w:rPr>
          <w:rFonts w:ascii="Times New Roman" w:hAnsi="Times New Roman" w:cs="Times New Roman"/>
          <w:w w:val="89"/>
          <w:sz w:val="24"/>
          <w:szCs w:val="24"/>
        </w:rPr>
        <w:t xml:space="preserve"> </w:t>
      </w:r>
      <w:r w:rsidR="00722B9A" w:rsidRPr="00FE6227">
        <w:rPr>
          <w:rFonts w:ascii="Times New Roman" w:hAnsi="Times New Roman" w:cs="Times New Roman"/>
          <w:sz w:val="24"/>
          <w:szCs w:val="24"/>
        </w:rPr>
        <w:t xml:space="preserve">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</w:r>
      <w:r w:rsidR="007853DD" w:rsidRPr="00FE6227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722B9A" w:rsidRPr="00FE6227">
        <w:rPr>
          <w:rFonts w:ascii="Times New Roman" w:hAnsi="Times New Roman" w:cs="Times New Roman"/>
          <w:sz w:val="24"/>
          <w:szCs w:val="24"/>
        </w:rPr>
        <w:t xml:space="preserve">в размере не менее </w:t>
      </w:r>
      <w:r w:rsidR="003401C6" w:rsidRPr="00FE6227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722B9A" w:rsidRPr="00FE6227">
        <w:rPr>
          <w:rFonts w:ascii="Times New Roman" w:hAnsi="Times New Roman" w:cs="Times New Roman"/>
          <w:sz w:val="24"/>
          <w:szCs w:val="24"/>
        </w:rPr>
        <w:t xml:space="preserve"> процентов объема ассигнований, выделяемых из республиканского бюджета </w:t>
      </w:r>
      <w:r w:rsidR="00661386"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22B9A" w:rsidRPr="00FE6227">
        <w:rPr>
          <w:rFonts w:ascii="Times New Roman" w:hAnsi="Times New Roman" w:cs="Times New Roman"/>
          <w:sz w:val="24"/>
          <w:szCs w:val="24"/>
        </w:rPr>
        <w:t>на эти цели</w:t>
      </w:r>
      <w:r w:rsidR="00B3610F" w:rsidRPr="00FE6227">
        <w:rPr>
          <w:rFonts w:ascii="Times New Roman" w:hAnsi="Times New Roman" w:cs="Times New Roman"/>
          <w:sz w:val="24"/>
          <w:szCs w:val="24"/>
        </w:rPr>
        <w:t>.</w:t>
      </w:r>
    </w:p>
    <w:p w:rsidR="00EF2DEB" w:rsidRPr="00FE6227" w:rsidRDefault="00C80C5B" w:rsidP="00137AE0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3</w:t>
      </w:r>
      <w:r w:rsidR="00897C88" w:rsidRPr="00FE6227">
        <w:rPr>
          <w:rFonts w:ascii="Times New Roman" w:hAnsi="Times New Roman" w:cs="Times New Roman"/>
          <w:sz w:val="24"/>
          <w:szCs w:val="24"/>
        </w:rPr>
        <w:t xml:space="preserve">.Учесть, что в </w:t>
      </w:r>
      <w:r w:rsidR="003E6216" w:rsidRPr="00FE6227">
        <w:rPr>
          <w:rFonts w:ascii="Times New Roman" w:hAnsi="Times New Roman" w:cs="Times New Roman"/>
          <w:sz w:val="24"/>
          <w:szCs w:val="24"/>
        </w:rPr>
        <w:t>20</w:t>
      </w:r>
      <w:r w:rsidR="001432C5" w:rsidRPr="00FE6227">
        <w:rPr>
          <w:rFonts w:ascii="Times New Roman" w:hAnsi="Times New Roman" w:cs="Times New Roman"/>
          <w:sz w:val="24"/>
          <w:szCs w:val="24"/>
        </w:rPr>
        <w:t>20</w:t>
      </w:r>
      <w:r w:rsidR="007B1464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473F84" w:rsidRPr="00FE6227">
        <w:rPr>
          <w:rFonts w:ascii="Times New Roman" w:hAnsi="Times New Roman" w:cs="Times New Roman"/>
          <w:sz w:val="24"/>
          <w:szCs w:val="24"/>
        </w:rPr>
        <w:t>-</w:t>
      </w:r>
      <w:r w:rsidR="007B1464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473F84" w:rsidRPr="00FE6227">
        <w:rPr>
          <w:rFonts w:ascii="Times New Roman" w:hAnsi="Times New Roman" w:cs="Times New Roman"/>
          <w:sz w:val="24"/>
          <w:szCs w:val="24"/>
        </w:rPr>
        <w:t>2</w:t>
      </w:r>
      <w:r w:rsidR="004A70C9" w:rsidRPr="00FE6227">
        <w:rPr>
          <w:rFonts w:ascii="Times New Roman" w:hAnsi="Times New Roman" w:cs="Times New Roman"/>
          <w:sz w:val="24"/>
          <w:szCs w:val="24"/>
        </w:rPr>
        <w:t>02</w:t>
      </w:r>
      <w:r w:rsidR="001432C5" w:rsidRPr="00FE6227">
        <w:rPr>
          <w:rFonts w:ascii="Times New Roman" w:hAnsi="Times New Roman" w:cs="Times New Roman"/>
          <w:sz w:val="24"/>
          <w:szCs w:val="24"/>
        </w:rPr>
        <w:t>2</w:t>
      </w:r>
      <w:r w:rsidR="00473F84" w:rsidRPr="00FE6227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722B9A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897C88" w:rsidRPr="00FE6227">
        <w:rPr>
          <w:rFonts w:ascii="Times New Roman" w:hAnsi="Times New Roman" w:cs="Times New Roman"/>
          <w:sz w:val="24"/>
          <w:szCs w:val="24"/>
        </w:rPr>
        <w:t>операции с межбюджетными трансфертами, предоставляемыми из республиканского бюджета Чувашской Республики в форме субсидий и субвенций</w:t>
      </w:r>
      <w:r w:rsidR="006E06D8" w:rsidRPr="00FE6227">
        <w:rPr>
          <w:rFonts w:ascii="Times New Roman" w:hAnsi="Times New Roman" w:cs="Times New Roman"/>
          <w:sz w:val="24"/>
          <w:szCs w:val="24"/>
        </w:rPr>
        <w:t xml:space="preserve">, </w:t>
      </w:r>
      <w:r w:rsidR="00897C88" w:rsidRPr="00FE6227">
        <w:rPr>
          <w:rFonts w:ascii="Times New Roman" w:hAnsi="Times New Roman" w:cs="Times New Roman"/>
          <w:sz w:val="24"/>
          <w:szCs w:val="24"/>
        </w:rPr>
        <w:t xml:space="preserve">учитываются на </w:t>
      </w:r>
      <w:r w:rsidR="007D52D8" w:rsidRPr="00FE6227">
        <w:rPr>
          <w:rFonts w:ascii="Times New Roman" w:hAnsi="Times New Roman" w:cs="Times New Roman"/>
          <w:sz w:val="24"/>
          <w:szCs w:val="24"/>
        </w:rPr>
        <w:t xml:space="preserve">лицевом счете, открытому администрации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D52D8"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541D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="002E54BC" w:rsidRPr="00FE6227">
        <w:rPr>
          <w:rFonts w:ascii="Times New Roman" w:hAnsi="Times New Roman" w:cs="Times New Roman"/>
          <w:sz w:val="24"/>
          <w:szCs w:val="24"/>
        </w:rPr>
        <w:t xml:space="preserve">в </w:t>
      </w:r>
      <w:r w:rsidR="00DC541D" w:rsidRPr="00FE6227">
        <w:rPr>
          <w:rFonts w:ascii="Times New Roman" w:hAnsi="Times New Roman" w:cs="Times New Roman"/>
          <w:sz w:val="24"/>
          <w:szCs w:val="24"/>
        </w:rPr>
        <w:t>Управлении Федерального казначейства по</w:t>
      </w:r>
      <w:r w:rsidR="007853DD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464" w:rsidRPr="00FE6227">
        <w:rPr>
          <w:rFonts w:ascii="Times New Roman" w:hAnsi="Times New Roman" w:cs="Times New Roman"/>
          <w:sz w:val="24"/>
          <w:szCs w:val="24"/>
        </w:rPr>
        <w:t>Чувашской Республике</w:t>
      </w:r>
      <w:r w:rsidR="007853DD" w:rsidRPr="00FE6227">
        <w:rPr>
          <w:rFonts w:ascii="Times New Roman" w:hAnsi="Times New Roman" w:cs="Times New Roman"/>
          <w:sz w:val="24"/>
          <w:szCs w:val="24"/>
        </w:rPr>
        <w:t>.</w:t>
      </w:r>
    </w:p>
    <w:p w:rsidR="008D5F11" w:rsidRPr="00FE6227" w:rsidRDefault="008D5F11" w:rsidP="00137AE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8D5F11" w:rsidRPr="00FE6227" w:rsidRDefault="008D5F11" w:rsidP="00137AE0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792627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Межбюджетные трансферты районному бюджету Моргаушского района </w:t>
      </w:r>
      <w:r w:rsidR="00792627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Чувашской Республики 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из бюджета </w:t>
      </w:r>
      <w:r w:rsidR="00FE4079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Чуманкасинского</w:t>
      </w:r>
      <w:r w:rsidR="00792627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 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поселени</w:t>
      </w:r>
      <w:r w:rsidR="00792627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я Моргаушского района Чувашской Республики</w:t>
      </w:r>
    </w:p>
    <w:p w:rsidR="00792627" w:rsidRPr="00FE6227" w:rsidRDefault="00792627" w:rsidP="00137AE0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EA58D8" w:rsidRPr="00FE6227" w:rsidRDefault="009A0E47" w:rsidP="00CA5125">
      <w:pPr>
        <w:widowControl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Утвердить в составе бюджета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4A3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межбюджетные трансферты, передаваемые из 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4A3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районному</w:t>
      </w:r>
      <w:r w:rsidR="00F61ABD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бюджету Моргаушского района Чувашской Республики на</w:t>
      </w:r>
      <w:r w:rsidR="00023E05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осуществление части полномочий по решению вопросов </w:t>
      </w:r>
      <w:r w:rsidR="004846B0" w:rsidRPr="00FE6227">
        <w:rPr>
          <w:rFonts w:ascii="Times New Roman" w:hAnsi="Times New Roman" w:cs="Times New Roman"/>
          <w:sz w:val="24"/>
          <w:szCs w:val="24"/>
        </w:rPr>
        <w:t>создани</w:t>
      </w:r>
      <w:r w:rsidR="004C6181" w:rsidRPr="00FE6227">
        <w:rPr>
          <w:rFonts w:ascii="Times New Roman" w:hAnsi="Times New Roman" w:cs="Times New Roman"/>
          <w:sz w:val="24"/>
          <w:szCs w:val="24"/>
        </w:rPr>
        <w:t>я</w:t>
      </w:r>
      <w:r w:rsidR="004846B0" w:rsidRPr="00FE6227">
        <w:rPr>
          <w:rFonts w:ascii="Times New Roman" w:hAnsi="Times New Roman" w:cs="Times New Roman"/>
          <w:sz w:val="24"/>
          <w:szCs w:val="24"/>
        </w:rPr>
        <w:t xml:space="preserve"> условий для организации досуга и обеспечения жителей поселения услугами организаций культуры, </w:t>
      </w:r>
      <w:r w:rsidR="00F61ABD" w:rsidRPr="00FE6227">
        <w:rPr>
          <w:rFonts w:ascii="Times New Roman" w:hAnsi="Times New Roman" w:cs="Times New Roman"/>
          <w:sz w:val="24"/>
          <w:szCs w:val="24"/>
        </w:rPr>
        <w:t xml:space="preserve">в соответствии заключенными соглашениями на </w:t>
      </w:r>
      <w:r w:rsidR="00A509B9" w:rsidRPr="00FE6227">
        <w:rPr>
          <w:rFonts w:ascii="Times New Roman" w:hAnsi="Times New Roman" w:cs="Times New Roman"/>
          <w:sz w:val="24"/>
          <w:szCs w:val="24"/>
        </w:rPr>
        <w:t>2020</w:t>
      </w:r>
      <w:r w:rsidR="00F61ABD" w:rsidRPr="00FE6227">
        <w:rPr>
          <w:rFonts w:ascii="Times New Roman" w:hAnsi="Times New Roman" w:cs="Times New Roman"/>
          <w:sz w:val="24"/>
          <w:szCs w:val="24"/>
        </w:rPr>
        <w:t xml:space="preserve"> год</w:t>
      </w:r>
      <w:r w:rsidR="00A90553" w:rsidRPr="00FE622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509B9" w:rsidRPr="00FE6227">
        <w:rPr>
          <w:rFonts w:ascii="Times New Roman" w:hAnsi="Times New Roman" w:cs="Times New Roman"/>
          <w:sz w:val="24"/>
          <w:szCs w:val="24"/>
        </w:rPr>
        <w:t>1 022 400</w:t>
      </w:r>
      <w:r w:rsidR="00F2175B" w:rsidRPr="00FE6227">
        <w:rPr>
          <w:rFonts w:ascii="Times New Roman" w:hAnsi="Times New Roman" w:cs="Times New Roman"/>
          <w:sz w:val="24"/>
          <w:szCs w:val="24"/>
        </w:rPr>
        <w:t>,00</w:t>
      </w:r>
      <w:r w:rsidR="008D6888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F6DA6" w:rsidRPr="00FE6227">
        <w:rPr>
          <w:rFonts w:ascii="Times New Roman" w:hAnsi="Times New Roman" w:cs="Times New Roman"/>
          <w:sz w:val="24"/>
          <w:szCs w:val="24"/>
        </w:rPr>
        <w:t xml:space="preserve"> рублей, на 20</w:t>
      </w:r>
      <w:r w:rsidR="006A1C81" w:rsidRPr="00FE6227">
        <w:rPr>
          <w:rFonts w:ascii="Times New Roman" w:hAnsi="Times New Roman" w:cs="Times New Roman"/>
          <w:sz w:val="24"/>
          <w:szCs w:val="24"/>
        </w:rPr>
        <w:t>2</w:t>
      </w:r>
      <w:r w:rsidR="00A509B9" w:rsidRPr="00FE6227">
        <w:rPr>
          <w:rFonts w:ascii="Times New Roman" w:hAnsi="Times New Roman" w:cs="Times New Roman"/>
          <w:sz w:val="24"/>
          <w:szCs w:val="24"/>
        </w:rPr>
        <w:t>1</w:t>
      </w:r>
      <w:r w:rsidR="00EF68E9" w:rsidRPr="00FE622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509B9" w:rsidRPr="00FE6227">
        <w:rPr>
          <w:rFonts w:ascii="Times New Roman" w:hAnsi="Times New Roman" w:cs="Times New Roman"/>
          <w:sz w:val="24"/>
          <w:szCs w:val="24"/>
        </w:rPr>
        <w:t>1 022 400</w:t>
      </w:r>
      <w:r w:rsidR="00F2175B" w:rsidRPr="00FE6227">
        <w:rPr>
          <w:rFonts w:ascii="Times New Roman" w:hAnsi="Times New Roman" w:cs="Times New Roman"/>
          <w:sz w:val="24"/>
          <w:szCs w:val="24"/>
        </w:rPr>
        <w:t>,00</w:t>
      </w:r>
      <w:r w:rsidR="00EF68E9" w:rsidRPr="00FE6227">
        <w:rPr>
          <w:rFonts w:ascii="Times New Roman" w:hAnsi="Times New Roman" w:cs="Times New Roman"/>
          <w:sz w:val="24"/>
          <w:szCs w:val="24"/>
        </w:rPr>
        <w:t xml:space="preserve"> рублей, на 20</w:t>
      </w:r>
      <w:r w:rsidR="006A1C81" w:rsidRPr="00FE6227">
        <w:rPr>
          <w:rFonts w:ascii="Times New Roman" w:hAnsi="Times New Roman" w:cs="Times New Roman"/>
          <w:sz w:val="24"/>
          <w:szCs w:val="24"/>
        </w:rPr>
        <w:t>2</w:t>
      </w:r>
      <w:r w:rsidR="00A509B9" w:rsidRPr="00FE6227">
        <w:rPr>
          <w:rFonts w:ascii="Times New Roman" w:hAnsi="Times New Roman" w:cs="Times New Roman"/>
          <w:sz w:val="24"/>
          <w:szCs w:val="24"/>
        </w:rPr>
        <w:t>2</w:t>
      </w:r>
      <w:r w:rsidR="00EF68E9" w:rsidRPr="00FE6227">
        <w:rPr>
          <w:rFonts w:ascii="Times New Roman" w:hAnsi="Times New Roman" w:cs="Times New Roman"/>
          <w:sz w:val="24"/>
          <w:szCs w:val="24"/>
        </w:rPr>
        <w:t xml:space="preserve"> год </w:t>
      </w:r>
      <w:r w:rsidR="008A4217" w:rsidRPr="00FE622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509B9" w:rsidRPr="00FE6227">
        <w:rPr>
          <w:rFonts w:ascii="Times New Roman" w:hAnsi="Times New Roman" w:cs="Times New Roman"/>
          <w:sz w:val="24"/>
          <w:szCs w:val="24"/>
        </w:rPr>
        <w:t>1 022 400</w:t>
      </w:r>
      <w:r w:rsidR="00F2175B" w:rsidRPr="00FE6227">
        <w:rPr>
          <w:rFonts w:ascii="Times New Roman" w:hAnsi="Times New Roman" w:cs="Times New Roman"/>
          <w:sz w:val="24"/>
          <w:szCs w:val="24"/>
        </w:rPr>
        <w:t>,00</w:t>
      </w:r>
      <w:r w:rsidR="00EF68E9" w:rsidRPr="00FE622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5F11" w:rsidRPr="00FE6227" w:rsidRDefault="008D5F11" w:rsidP="00137AE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756E71" w:rsidRPr="00FE6227" w:rsidRDefault="00756E71" w:rsidP="00756E71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10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Источники внутреннего финансирования дефицита бюджета </w:t>
      </w:r>
      <w:r w:rsidR="00FE4079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Чуманкасинского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756E71" w:rsidRPr="00FE6227" w:rsidRDefault="00756E71" w:rsidP="00756E71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756E71" w:rsidRPr="00FE6227" w:rsidRDefault="00756E71" w:rsidP="00756E71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источники внутреннего финансирования дефицита бюджета </w:t>
      </w:r>
      <w:r w:rsidR="00FE4079" w:rsidRPr="00FE6227">
        <w:rPr>
          <w:rFonts w:ascii="Times New Roman" w:hAnsi="Times New Roman" w:cs="Times New Roman"/>
          <w:color w:val="000000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Моргаушского района Чувашской Республики на 20</w:t>
      </w:r>
      <w:r w:rsidR="00A509B9" w:rsidRPr="00FE622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год согласно приложению 1</w:t>
      </w:r>
      <w:r w:rsidR="005D5F9D" w:rsidRPr="00FE62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756E71" w:rsidRPr="00FE6227" w:rsidRDefault="00756E71" w:rsidP="00587263">
      <w:pPr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E75713" w:rsidRPr="00FE6227" w:rsidRDefault="00D3150D" w:rsidP="0058726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756E71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F13C88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Start w:id="12" w:name="sub_16"/>
      <w:r w:rsidR="00E75713" w:rsidRPr="00FE6227">
        <w:rPr>
          <w:rFonts w:ascii="Times New Roman" w:hAnsi="Times New Roman" w:cs="Times New Roman"/>
          <w:b/>
          <w:sz w:val="24"/>
          <w:szCs w:val="24"/>
        </w:rPr>
        <w:t xml:space="preserve">Муниципальные внутренние заимствования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713" w:rsidRPr="00FE622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B975A5" w:rsidRPr="00FE6227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</w:p>
    <w:p w:rsidR="00B975A5" w:rsidRPr="00FE6227" w:rsidRDefault="00B975A5" w:rsidP="00B975A5">
      <w:pPr>
        <w:rPr>
          <w:rFonts w:ascii="Times New Roman" w:hAnsi="Times New Roman" w:cs="Times New Roman"/>
          <w:sz w:val="24"/>
          <w:szCs w:val="24"/>
        </w:rPr>
      </w:pPr>
    </w:p>
    <w:bookmarkEnd w:id="12"/>
    <w:p w:rsidR="006D6C33" w:rsidRPr="00FE6227" w:rsidRDefault="006A7BBD" w:rsidP="00CA512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</w:t>
      </w:r>
      <w:r w:rsidR="00E75713" w:rsidRPr="00FE6227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7571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21046" w:rsidRPr="00FE622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75713" w:rsidRPr="00FE6227">
        <w:rPr>
          <w:rFonts w:ascii="Times New Roman" w:hAnsi="Times New Roman" w:cs="Times New Roman"/>
          <w:sz w:val="24"/>
          <w:szCs w:val="24"/>
        </w:rPr>
        <w:t>поселения</w:t>
      </w:r>
      <w:r w:rsidR="00A74953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6D6C33" w:rsidRPr="00FE6227">
        <w:rPr>
          <w:rFonts w:ascii="Times New Roman" w:hAnsi="Times New Roman" w:cs="Times New Roman"/>
          <w:sz w:val="24"/>
          <w:szCs w:val="24"/>
        </w:rPr>
        <w:t>:</w:t>
      </w:r>
    </w:p>
    <w:p w:rsidR="006D6C33" w:rsidRPr="00FE6227" w:rsidRDefault="006D6C33" w:rsidP="00E757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713" w:rsidRPr="00FE6227">
        <w:rPr>
          <w:rFonts w:ascii="Times New Roman" w:hAnsi="Times New Roman" w:cs="Times New Roman"/>
          <w:sz w:val="24"/>
          <w:szCs w:val="24"/>
        </w:rPr>
        <w:t xml:space="preserve">  на </w:t>
      </w:r>
      <w:r w:rsidR="003E6216" w:rsidRPr="00FE6227">
        <w:rPr>
          <w:rFonts w:ascii="Times New Roman" w:hAnsi="Times New Roman" w:cs="Times New Roman"/>
          <w:sz w:val="24"/>
          <w:szCs w:val="24"/>
        </w:rPr>
        <w:t>20</w:t>
      </w:r>
      <w:r w:rsidR="00A509B9" w:rsidRPr="00FE6227">
        <w:rPr>
          <w:rFonts w:ascii="Times New Roman" w:hAnsi="Times New Roman" w:cs="Times New Roman"/>
          <w:sz w:val="24"/>
          <w:szCs w:val="24"/>
        </w:rPr>
        <w:t>20</w:t>
      </w:r>
      <w:r w:rsidR="00E75713" w:rsidRPr="00FE6227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EF4EBE" w:rsidRPr="00FE6227">
        <w:rPr>
          <w:rFonts w:ascii="Times New Roman" w:hAnsi="Times New Roman" w:cs="Times New Roman"/>
          <w:sz w:val="24"/>
          <w:szCs w:val="24"/>
        </w:rPr>
        <w:t>1</w:t>
      </w:r>
      <w:r w:rsidR="005D5F9D" w:rsidRPr="00FE6227">
        <w:rPr>
          <w:rFonts w:ascii="Times New Roman" w:hAnsi="Times New Roman" w:cs="Times New Roman"/>
          <w:sz w:val="24"/>
          <w:szCs w:val="24"/>
        </w:rPr>
        <w:t>3</w:t>
      </w:r>
      <w:r w:rsidR="00E75713" w:rsidRPr="00FE6227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FE6227">
        <w:rPr>
          <w:rFonts w:ascii="Times New Roman" w:hAnsi="Times New Roman" w:cs="Times New Roman"/>
          <w:sz w:val="24"/>
          <w:szCs w:val="24"/>
        </w:rPr>
        <w:t>;</w:t>
      </w:r>
    </w:p>
    <w:p w:rsidR="000826C5" w:rsidRPr="00FE6227" w:rsidRDefault="006D6C33" w:rsidP="006D6C33">
      <w:pPr>
        <w:ind w:firstLine="0"/>
        <w:rPr>
          <w:rFonts w:ascii="Times New Roman" w:hAnsi="Times New Roman" w:cs="Times New Roman"/>
          <w:spacing w:val="-13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6257" w:rsidRPr="00FE62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536AF0" w:rsidRPr="00FE6227">
        <w:rPr>
          <w:rFonts w:ascii="Times New Roman" w:hAnsi="Times New Roman" w:cs="Times New Roman"/>
          <w:sz w:val="24"/>
          <w:szCs w:val="24"/>
        </w:rPr>
        <w:t>на 202</w:t>
      </w:r>
      <w:r w:rsidR="00A509B9" w:rsidRPr="00FE6227">
        <w:rPr>
          <w:rFonts w:ascii="Times New Roman" w:hAnsi="Times New Roman" w:cs="Times New Roman"/>
          <w:sz w:val="24"/>
          <w:szCs w:val="24"/>
        </w:rPr>
        <w:t>1</w:t>
      </w:r>
      <w:r w:rsidRPr="00FE6227">
        <w:rPr>
          <w:rFonts w:ascii="Times New Roman" w:hAnsi="Times New Roman" w:cs="Times New Roman"/>
          <w:sz w:val="24"/>
          <w:szCs w:val="24"/>
        </w:rPr>
        <w:t xml:space="preserve"> и 20</w:t>
      </w:r>
      <w:r w:rsidR="00050FC2" w:rsidRPr="00FE6227">
        <w:rPr>
          <w:rFonts w:ascii="Times New Roman" w:hAnsi="Times New Roman" w:cs="Times New Roman"/>
          <w:sz w:val="24"/>
          <w:szCs w:val="24"/>
        </w:rPr>
        <w:t>2</w:t>
      </w:r>
      <w:r w:rsidR="00A509B9" w:rsidRPr="00FE6227">
        <w:rPr>
          <w:rFonts w:ascii="Times New Roman" w:hAnsi="Times New Roman" w:cs="Times New Roman"/>
          <w:sz w:val="24"/>
          <w:szCs w:val="24"/>
        </w:rPr>
        <w:t>2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5D5F9D" w:rsidRPr="00FE6227">
        <w:rPr>
          <w:rFonts w:ascii="Times New Roman" w:hAnsi="Times New Roman" w:cs="Times New Roman"/>
          <w:sz w:val="24"/>
          <w:szCs w:val="24"/>
        </w:rPr>
        <w:t>14</w:t>
      </w:r>
      <w:r w:rsidRPr="00FE622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0562E" w:rsidRPr="00FE6227" w:rsidRDefault="0090562E" w:rsidP="00E7571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F29AF" w:rsidRPr="00FE6227" w:rsidRDefault="00CA5125" w:rsidP="00646FDA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3" w:name="sub_21"/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F29AF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A60148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0F29AF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F29A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F29AF" w:rsidRPr="00FE6227">
        <w:rPr>
          <w:rFonts w:ascii="Times New Roman" w:hAnsi="Times New Roman" w:cs="Times New Roman"/>
          <w:b/>
          <w:sz w:val="24"/>
          <w:szCs w:val="24"/>
        </w:rPr>
        <w:t xml:space="preserve">Предоставление муниципальных гарантий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9AF" w:rsidRPr="00FE622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6105E" w:rsidRPr="00FE6227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="000F29AF" w:rsidRPr="00FE6227">
        <w:rPr>
          <w:rFonts w:ascii="Times New Roman" w:hAnsi="Times New Roman" w:cs="Times New Roman"/>
          <w:b/>
          <w:sz w:val="24"/>
          <w:szCs w:val="24"/>
        </w:rPr>
        <w:t>в валюте Российской Федерации</w:t>
      </w:r>
    </w:p>
    <w:p w:rsidR="00646FDA" w:rsidRPr="00FE6227" w:rsidRDefault="00646FDA" w:rsidP="00646FDA">
      <w:pPr>
        <w:rPr>
          <w:rFonts w:ascii="Times New Roman" w:hAnsi="Times New Roman" w:cs="Times New Roman"/>
          <w:sz w:val="24"/>
          <w:szCs w:val="24"/>
        </w:rPr>
      </w:pPr>
    </w:p>
    <w:p w:rsidR="006D6C33" w:rsidRPr="00FE6227" w:rsidRDefault="0018402F" w:rsidP="0018402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4" w:name="sub_182"/>
      <w:r w:rsidRPr="00FE6227">
        <w:rPr>
          <w:rFonts w:ascii="Times New Roman" w:hAnsi="Times New Roman" w:cs="Times New Roman"/>
          <w:sz w:val="24"/>
          <w:szCs w:val="24"/>
        </w:rPr>
        <w:t xml:space="preserve">       </w:t>
      </w:r>
      <w:r w:rsidR="000F29A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CA5125" w:rsidRPr="00FE6227">
        <w:rPr>
          <w:rFonts w:ascii="Times New Roman" w:hAnsi="Times New Roman" w:cs="Times New Roman"/>
          <w:sz w:val="24"/>
          <w:szCs w:val="24"/>
        </w:rPr>
        <w:t xml:space="preserve">   </w:t>
      </w:r>
      <w:r w:rsidR="000F29AF" w:rsidRPr="00FE6227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гарантий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2686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F29AF"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5125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="000F29AF" w:rsidRPr="00FE6227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bookmarkEnd w:id="14"/>
      <w:r w:rsidR="006D6C33" w:rsidRPr="00FE6227">
        <w:rPr>
          <w:rFonts w:ascii="Times New Roman" w:hAnsi="Times New Roman" w:cs="Times New Roman"/>
          <w:sz w:val="24"/>
          <w:szCs w:val="24"/>
        </w:rPr>
        <w:t>:</w:t>
      </w:r>
    </w:p>
    <w:p w:rsidR="000F29AF" w:rsidRPr="00FE6227" w:rsidRDefault="006D6C33" w:rsidP="0018402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29AF" w:rsidRPr="00FE6227">
        <w:rPr>
          <w:rFonts w:ascii="Times New Roman" w:hAnsi="Times New Roman" w:cs="Times New Roman"/>
          <w:sz w:val="24"/>
          <w:szCs w:val="24"/>
        </w:rPr>
        <w:t xml:space="preserve"> на </w:t>
      </w:r>
      <w:r w:rsidR="003E6216" w:rsidRPr="00FE6227">
        <w:rPr>
          <w:rFonts w:ascii="Times New Roman" w:hAnsi="Times New Roman" w:cs="Times New Roman"/>
          <w:sz w:val="24"/>
          <w:szCs w:val="24"/>
        </w:rPr>
        <w:t>20</w:t>
      </w:r>
      <w:r w:rsidR="00A509B9" w:rsidRPr="00FE6227">
        <w:rPr>
          <w:rFonts w:ascii="Times New Roman" w:hAnsi="Times New Roman" w:cs="Times New Roman"/>
          <w:sz w:val="24"/>
          <w:szCs w:val="24"/>
        </w:rPr>
        <w:t>20</w:t>
      </w:r>
      <w:r w:rsidR="000F29AF" w:rsidRPr="00FE6227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EF4EBE" w:rsidRPr="00FE6227">
        <w:rPr>
          <w:rFonts w:ascii="Times New Roman" w:hAnsi="Times New Roman" w:cs="Times New Roman"/>
          <w:sz w:val="24"/>
          <w:szCs w:val="24"/>
        </w:rPr>
        <w:t>1</w:t>
      </w:r>
      <w:r w:rsidR="005D5F9D" w:rsidRPr="00FE6227">
        <w:rPr>
          <w:rFonts w:ascii="Times New Roman" w:hAnsi="Times New Roman" w:cs="Times New Roman"/>
          <w:sz w:val="24"/>
          <w:szCs w:val="24"/>
        </w:rPr>
        <w:t>5</w:t>
      </w:r>
      <w:r w:rsidRPr="00FE622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D6C33" w:rsidRPr="00FE6227" w:rsidRDefault="00536AF0" w:rsidP="0018402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на 202</w:t>
      </w:r>
      <w:r w:rsidR="00A509B9" w:rsidRPr="00FE6227">
        <w:rPr>
          <w:rFonts w:ascii="Times New Roman" w:hAnsi="Times New Roman" w:cs="Times New Roman"/>
          <w:sz w:val="24"/>
          <w:szCs w:val="24"/>
        </w:rPr>
        <w:t>1</w:t>
      </w:r>
      <w:r w:rsidR="006D6C33" w:rsidRPr="00FE6227">
        <w:rPr>
          <w:rFonts w:ascii="Times New Roman" w:hAnsi="Times New Roman" w:cs="Times New Roman"/>
          <w:sz w:val="24"/>
          <w:szCs w:val="24"/>
        </w:rPr>
        <w:t xml:space="preserve"> и 20</w:t>
      </w:r>
      <w:r w:rsidR="00050FC2" w:rsidRPr="00FE6227">
        <w:rPr>
          <w:rFonts w:ascii="Times New Roman" w:hAnsi="Times New Roman" w:cs="Times New Roman"/>
          <w:sz w:val="24"/>
          <w:szCs w:val="24"/>
        </w:rPr>
        <w:t>2</w:t>
      </w:r>
      <w:r w:rsidR="00A509B9" w:rsidRPr="00FE6227">
        <w:rPr>
          <w:rFonts w:ascii="Times New Roman" w:hAnsi="Times New Roman" w:cs="Times New Roman"/>
          <w:sz w:val="24"/>
          <w:szCs w:val="24"/>
        </w:rPr>
        <w:t>2</w:t>
      </w:r>
      <w:r w:rsidR="006D6C33" w:rsidRPr="00FE6227"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D3150D" w:rsidRPr="00FE6227">
        <w:rPr>
          <w:rFonts w:ascii="Times New Roman" w:hAnsi="Times New Roman" w:cs="Times New Roman"/>
          <w:sz w:val="24"/>
          <w:szCs w:val="24"/>
        </w:rPr>
        <w:t>1</w:t>
      </w:r>
      <w:r w:rsidR="005D5F9D" w:rsidRPr="00FE6227">
        <w:rPr>
          <w:rFonts w:ascii="Times New Roman" w:hAnsi="Times New Roman" w:cs="Times New Roman"/>
          <w:sz w:val="24"/>
          <w:szCs w:val="24"/>
        </w:rPr>
        <w:t>6</w:t>
      </w:r>
      <w:r w:rsidR="006D6C33" w:rsidRPr="00FE622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D39A5" w:rsidRPr="00FE6227" w:rsidRDefault="00ED39A5" w:rsidP="00ED39A5">
      <w:pPr>
        <w:rPr>
          <w:rFonts w:ascii="Times New Roman" w:hAnsi="Times New Roman" w:cs="Times New Roman"/>
          <w:sz w:val="24"/>
          <w:szCs w:val="24"/>
        </w:rPr>
      </w:pPr>
    </w:p>
    <w:p w:rsidR="000124FF" w:rsidRPr="00FE6227" w:rsidRDefault="001B06F2" w:rsidP="00557F77">
      <w:pPr>
        <w:pStyle w:val="a5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="0090562E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90562E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124FF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0124FF" w:rsidRPr="00FE6227">
        <w:rPr>
          <w:rFonts w:ascii="Times New Roman" w:hAnsi="Times New Roman" w:cs="Times New Roman"/>
          <w:b/>
          <w:sz w:val="24"/>
          <w:szCs w:val="24"/>
        </w:rPr>
        <w:t xml:space="preserve">Особенности исполнения </w:t>
      </w:r>
      <w:r w:rsidR="0038097F" w:rsidRPr="00FE6227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b/>
          <w:sz w:val="24"/>
          <w:szCs w:val="24"/>
        </w:rPr>
        <w:t>Чуманкасинского</w:t>
      </w:r>
      <w:r w:rsidR="0029335A" w:rsidRPr="00FE62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57F77" w:rsidRPr="00FE6227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  <w:r w:rsidR="0029335A" w:rsidRPr="00FE6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F77" w:rsidRPr="00FE6227" w:rsidRDefault="00557F77" w:rsidP="00557F77">
      <w:pPr>
        <w:rPr>
          <w:rFonts w:ascii="Times New Roman" w:hAnsi="Times New Roman" w:cs="Times New Roman"/>
          <w:sz w:val="24"/>
          <w:szCs w:val="24"/>
        </w:rPr>
      </w:pPr>
    </w:p>
    <w:bookmarkEnd w:id="13"/>
    <w:p w:rsidR="00F50438" w:rsidRPr="00FE6227" w:rsidRDefault="000124FF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</w:t>
      </w:r>
      <w:r w:rsidR="0038097F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701DB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C039A" w:rsidRPr="00FE6227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Pr="00FE6227">
        <w:rPr>
          <w:rFonts w:ascii="Times New Roman" w:hAnsi="Times New Roman" w:cs="Times New Roman"/>
          <w:sz w:val="24"/>
          <w:szCs w:val="24"/>
        </w:rPr>
        <w:t xml:space="preserve">, связанным с особенностями исполнения </w:t>
      </w:r>
      <w:r w:rsidR="0038097F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701DB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C039A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 xml:space="preserve">и перераспределением бюджетных ассигнований между </w:t>
      </w:r>
      <w:r w:rsidR="00E701DB" w:rsidRPr="00FE6227">
        <w:rPr>
          <w:rFonts w:ascii="Times New Roman" w:hAnsi="Times New Roman" w:cs="Times New Roman"/>
          <w:sz w:val="24"/>
          <w:szCs w:val="24"/>
        </w:rPr>
        <w:t>получателями</w:t>
      </w:r>
      <w:r w:rsidRPr="00FE6227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38097F" w:rsidRPr="00FE62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E701DB" w:rsidRPr="00FE62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8C039A"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FE6227">
        <w:rPr>
          <w:rFonts w:ascii="Times New Roman" w:hAnsi="Times New Roman" w:cs="Times New Roman"/>
          <w:sz w:val="24"/>
          <w:szCs w:val="24"/>
        </w:rPr>
        <w:t>явл</w:t>
      </w:r>
      <w:r w:rsidR="00F50438" w:rsidRPr="00FE6227">
        <w:rPr>
          <w:rFonts w:ascii="Times New Roman" w:hAnsi="Times New Roman" w:cs="Times New Roman"/>
          <w:sz w:val="24"/>
          <w:szCs w:val="24"/>
        </w:rPr>
        <w:t>яю</w:t>
      </w:r>
      <w:r w:rsidRPr="00FE6227">
        <w:rPr>
          <w:rFonts w:ascii="Times New Roman" w:hAnsi="Times New Roman" w:cs="Times New Roman"/>
          <w:sz w:val="24"/>
          <w:szCs w:val="24"/>
        </w:rPr>
        <w:t>тся</w:t>
      </w:r>
      <w:r w:rsidR="00F50438" w:rsidRPr="00FE62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24FF" w:rsidRPr="00FE6227" w:rsidRDefault="000124FF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</w:t>
      </w:r>
      <w:r w:rsidR="006D0EFA" w:rsidRPr="00FE6227">
        <w:rPr>
          <w:rFonts w:ascii="Times New Roman" w:hAnsi="Times New Roman" w:cs="Times New Roman"/>
          <w:sz w:val="24"/>
          <w:szCs w:val="24"/>
        </w:rPr>
        <w:t xml:space="preserve"> отдельных расходных полномочий;</w:t>
      </w:r>
    </w:p>
    <w:p w:rsidR="00273789" w:rsidRPr="00FE6227" w:rsidRDefault="00273789" w:rsidP="002737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получение субсидий, субвенций, иных межбюджетных трансфертов </w:t>
      </w:r>
      <w:r w:rsidRPr="00FE6227">
        <w:rPr>
          <w:rFonts w:ascii="Times New Roman" w:hAnsi="Times New Roman" w:cs="Times New Roman"/>
          <w:sz w:val="24"/>
          <w:szCs w:val="24"/>
        </w:rPr>
        <w:br/>
        <w:t>и безвозмездных поступлений от физических и юридических лиц, имеющих целевое назначение, сверх о</w:t>
      </w:r>
      <w:r w:rsidR="00EC0BFC" w:rsidRPr="00FE6227">
        <w:rPr>
          <w:rFonts w:ascii="Times New Roman" w:hAnsi="Times New Roman" w:cs="Times New Roman"/>
          <w:sz w:val="24"/>
          <w:szCs w:val="24"/>
        </w:rPr>
        <w:t>бъемов, утвержденных настоящим  решением</w:t>
      </w:r>
      <w:r w:rsidRPr="00FE6227">
        <w:rPr>
          <w:rFonts w:ascii="Times New Roman" w:hAnsi="Times New Roman" w:cs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570AD8" w:rsidRPr="00FE6227" w:rsidRDefault="00F50438" w:rsidP="00F504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распределение зарезервированных в составе утвержденных статьей 6 настоящего решения бюджетных ассигнований, предусмотренных по </w:t>
      </w:r>
      <w:r w:rsidRPr="00FE6227">
        <w:rPr>
          <w:rFonts w:ascii="Times New Roman" w:hAnsi="Times New Roman" w:cs="Times New Roman"/>
          <w:sz w:val="24"/>
          <w:szCs w:val="24"/>
        </w:rPr>
        <w:t>подразделу 0111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«Резервные фонды» раздела 01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142EF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Моргаушского района Чувашской Республики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постановлением администрации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142EF"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Моргаушского района Чувашской Республики</w:t>
      </w:r>
      <w:r w:rsidRPr="00FE622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074D1" w:rsidRPr="00FE62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D6888" w:rsidRPr="00FE622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711CA" w:rsidRPr="00FE6227">
        <w:rPr>
          <w:rFonts w:ascii="Times New Roman" w:hAnsi="Times New Roman" w:cs="Times New Roman"/>
          <w:sz w:val="24"/>
          <w:szCs w:val="24"/>
        </w:rPr>
        <w:t>.08.2010 г. №</w:t>
      </w:r>
      <w:r w:rsidR="00AF07E3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6074D1" w:rsidRPr="00FE6227">
        <w:rPr>
          <w:rFonts w:ascii="Times New Roman" w:hAnsi="Times New Roman" w:cs="Times New Roman"/>
          <w:sz w:val="24"/>
          <w:szCs w:val="24"/>
        </w:rPr>
        <w:t>3</w:t>
      </w:r>
      <w:r w:rsidR="008D6888" w:rsidRPr="00FE6227">
        <w:rPr>
          <w:rFonts w:ascii="Times New Roman" w:hAnsi="Times New Roman" w:cs="Times New Roman"/>
          <w:sz w:val="24"/>
          <w:szCs w:val="24"/>
        </w:rPr>
        <w:t>1а</w:t>
      </w:r>
      <w:r w:rsidR="00D711CA" w:rsidRPr="00FE6227">
        <w:rPr>
          <w:rFonts w:ascii="Times New Roman" w:hAnsi="Times New Roman" w:cs="Times New Roman"/>
          <w:sz w:val="24"/>
          <w:szCs w:val="24"/>
        </w:rPr>
        <w:t>.</w:t>
      </w:r>
    </w:p>
    <w:p w:rsidR="00570AD8" w:rsidRPr="00FE6227" w:rsidRDefault="00570AD8" w:rsidP="00F504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24FF" w:rsidRPr="00FE6227" w:rsidRDefault="00364C53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 1</w:t>
      </w:r>
      <w:r w:rsidR="005D5F9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6A7BBD" w:rsidRPr="00FE622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Вступление в силу настоящего решения</w:t>
      </w:r>
    </w:p>
    <w:p w:rsidR="00B41FE3" w:rsidRPr="00FE6227" w:rsidRDefault="00B41FE3">
      <w:pPr>
        <w:rPr>
          <w:rFonts w:ascii="Times New Roman" w:hAnsi="Times New Roman" w:cs="Times New Roman"/>
          <w:sz w:val="24"/>
          <w:szCs w:val="24"/>
        </w:rPr>
      </w:pPr>
    </w:p>
    <w:p w:rsidR="0076430B" w:rsidRPr="00FE6227" w:rsidRDefault="006A7BBD">
      <w:pPr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70AD8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>1 января 20</w:t>
      </w:r>
      <w:r w:rsidR="00A509B9" w:rsidRPr="00FE6227">
        <w:rPr>
          <w:rFonts w:ascii="Times New Roman" w:hAnsi="Times New Roman" w:cs="Times New Roman"/>
          <w:sz w:val="24"/>
          <w:szCs w:val="24"/>
        </w:rPr>
        <w:t>20</w:t>
      </w:r>
      <w:r w:rsidR="00473F84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761483" w:rsidRPr="00FE6227">
        <w:rPr>
          <w:rFonts w:ascii="Times New Roman" w:hAnsi="Times New Roman" w:cs="Times New Roman"/>
          <w:sz w:val="24"/>
          <w:szCs w:val="24"/>
        </w:rPr>
        <w:t>года и подлежит опубликованию в средствах массовой информации.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30B" w:rsidRPr="00FE6227" w:rsidRDefault="0076430B">
      <w:pPr>
        <w:rPr>
          <w:rFonts w:ascii="Times New Roman" w:hAnsi="Times New Roman" w:cs="Times New Roman"/>
          <w:sz w:val="24"/>
          <w:szCs w:val="24"/>
        </w:rPr>
      </w:pPr>
    </w:p>
    <w:p w:rsidR="005F72F6" w:rsidRPr="00FE6227" w:rsidRDefault="005F72F6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29335A" w:rsidP="005F049E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Г</w:t>
      </w:r>
      <w:r w:rsidR="00832951" w:rsidRPr="00FE6227">
        <w:rPr>
          <w:rFonts w:ascii="Times New Roman" w:hAnsi="Times New Roman" w:cs="Times New Roman"/>
          <w:sz w:val="24"/>
          <w:szCs w:val="24"/>
        </w:rPr>
        <w:t>лава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FE4079" w:rsidRPr="00FE6227">
        <w:rPr>
          <w:rFonts w:ascii="Times New Roman" w:hAnsi="Times New Roman" w:cs="Times New Roman"/>
          <w:sz w:val="24"/>
          <w:szCs w:val="24"/>
        </w:rPr>
        <w:t>Чуманкасинского</w:t>
      </w:r>
      <w:r w:rsidR="00AF320B"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</w:t>
      </w:r>
      <w:r w:rsidR="00B41FE3" w:rsidRPr="00FE62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D6888" w:rsidRPr="00FE6227">
        <w:rPr>
          <w:rFonts w:ascii="Times New Roman" w:hAnsi="Times New Roman" w:cs="Times New Roman"/>
          <w:sz w:val="24"/>
          <w:szCs w:val="24"/>
        </w:rPr>
        <w:t>Н.В.Белов</w:t>
      </w: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00200B" w:rsidRPr="00FE6227" w:rsidRDefault="008B7DF5" w:rsidP="00FE6227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E62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6227">
        <w:rPr>
          <w:rFonts w:ascii="Times New Roman" w:hAnsi="Times New Roman" w:cs="Times New Roman"/>
          <w:sz w:val="24"/>
          <w:szCs w:val="24"/>
        </w:rPr>
        <w:t xml:space="preserve">        Приложение 1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9C7549" w:rsidRPr="00FE6227">
        <w:rPr>
          <w:rFonts w:ascii="Times New Roman" w:hAnsi="Times New Roman" w:cs="Times New Roman"/>
          <w:sz w:val="24"/>
          <w:szCs w:val="24"/>
        </w:rPr>
        <w:t>16.12.2019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г. № С </w:t>
      </w:r>
      <w:r w:rsidR="009C7549" w:rsidRPr="00FE6227">
        <w:rPr>
          <w:rFonts w:ascii="Times New Roman" w:hAnsi="Times New Roman" w:cs="Times New Roman"/>
          <w:sz w:val="24"/>
          <w:szCs w:val="24"/>
        </w:rPr>
        <w:t>–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9C7549" w:rsidRPr="00FE6227">
        <w:rPr>
          <w:rFonts w:ascii="Times New Roman" w:hAnsi="Times New Roman" w:cs="Times New Roman"/>
          <w:sz w:val="24"/>
          <w:szCs w:val="24"/>
        </w:rPr>
        <w:t>57/1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8B7DF5" w:rsidRPr="00FE6227" w:rsidRDefault="008B7DF5" w:rsidP="008B7DF5">
      <w:pPr>
        <w:tabs>
          <w:tab w:val="left" w:pos="163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8B7DF5" w:rsidRPr="00FE6227" w:rsidRDefault="008B7DF5" w:rsidP="008B7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распределения доходов между бюджетом Чуманкасинского сельского поселения</w:t>
      </w:r>
    </w:p>
    <w:p w:rsidR="008B7DF5" w:rsidRPr="00FE6227" w:rsidRDefault="008B7DF5" w:rsidP="008B7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и районным бюджетом</w:t>
      </w:r>
    </w:p>
    <w:p w:rsidR="008B7DF5" w:rsidRPr="00FE6227" w:rsidRDefault="008B7DF5" w:rsidP="008B7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на 2020 год и </w:t>
      </w:r>
    </w:p>
    <w:p w:rsidR="008B7DF5" w:rsidRPr="00FE6227" w:rsidRDefault="008B7DF5" w:rsidP="008B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плановый период 2021 и 2022 годов </w:t>
      </w:r>
      <w:r w:rsidRPr="00FE6227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8B7DF5" w:rsidRPr="00FE6227" w:rsidRDefault="008B7DF5" w:rsidP="008B7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5" w:type="dxa"/>
        <w:tblInd w:w="-612" w:type="dxa"/>
        <w:tblLayout w:type="fixed"/>
        <w:tblLook w:val="04A0"/>
      </w:tblPr>
      <w:tblGrid>
        <w:gridCol w:w="2847"/>
        <w:gridCol w:w="5670"/>
        <w:gridCol w:w="1134"/>
        <w:gridCol w:w="1134"/>
      </w:tblGrid>
      <w:tr w:rsidR="008B7DF5" w:rsidRPr="00FE6227" w:rsidTr="00FE2360">
        <w:trPr>
          <w:trHeight w:val="9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Бюджеты поселения</w:t>
            </w:r>
          </w:p>
        </w:tc>
      </w:tr>
      <w:tr w:rsidR="008B7DF5" w:rsidRPr="00FE6227" w:rsidTr="00FE2360">
        <w:trPr>
          <w:trHeight w:val="138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0,0145</w:t>
            </w:r>
          </w:p>
        </w:tc>
      </w:tr>
      <w:tr w:rsidR="008B7DF5" w:rsidRPr="00FE6227" w:rsidTr="00FE2360">
        <w:trPr>
          <w:trHeight w:val="170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0,0145</w:t>
            </w:r>
          </w:p>
        </w:tc>
      </w:tr>
      <w:tr w:rsidR="008B7DF5" w:rsidRPr="00FE6227" w:rsidTr="00FE2360">
        <w:trPr>
          <w:trHeight w:val="126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0,0145</w:t>
            </w:r>
          </w:p>
        </w:tc>
      </w:tr>
      <w:tr w:rsidR="008B7DF5" w:rsidRPr="00FE6227" w:rsidTr="00FE2360">
        <w:trPr>
          <w:trHeight w:val="126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0,0145</w:t>
            </w:r>
          </w:p>
        </w:tc>
      </w:tr>
      <w:tr w:rsidR="008B7DF5" w:rsidRPr="00FE6227" w:rsidTr="00FE2360">
        <w:trPr>
          <w:trHeight w:val="71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7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35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1 08 04020 01 1000 110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5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108 07175 01 1000 110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14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80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5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5" w:rsidRPr="00FE6227" w:rsidTr="00FE2360">
        <w:trPr>
          <w:trHeight w:val="132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25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9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07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56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1 11 08050 10 0000 120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70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6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0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4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75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50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55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5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99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65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9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1 14 02053 10 0000 440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52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9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5" w:rsidRPr="00FE6227" w:rsidTr="00FE2360">
        <w:trPr>
          <w:trHeight w:val="97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2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1 14 06325 10 0000 430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83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6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13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70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1 16 25074 10 0000 140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9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0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5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7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1 16  90050 10 0000 140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41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1 17 01050 10  0000 180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3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1 17 05050 10  0000 180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12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66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2 18 05020 10 0000 150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7DF5" w:rsidRPr="00FE6227" w:rsidTr="00FE2360">
        <w:trPr>
          <w:trHeight w:val="9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73636E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9C7549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7DF5" w:rsidRPr="00FE6227" w:rsidRDefault="008B7DF5" w:rsidP="008B7DF5">
      <w:pPr>
        <w:ind w:firstLine="186"/>
        <w:jc w:val="center"/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Приложение 2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9C7549" w:rsidRPr="00FE6227">
        <w:rPr>
          <w:rFonts w:ascii="Times New Roman" w:hAnsi="Times New Roman" w:cs="Times New Roman"/>
          <w:sz w:val="24"/>
          <w:szCs w:val="24"/>
        </w:rPr>
        <w:t>16.12.2019</w:t>
      </w:r>
      <w:r w:rsidRPr="00FE6227">
        <w:rPr>
          <w:rFonts w:ascii="Times New Roman" w:hAnsi="Times New Roman" w:cs="Times New Roman"/>
          <w:sz w:val="24"/>
          <w:szCs w:val="24"/>
        </w:rPr>
        <w:t xml:space="preserve"> г. № С </w:t>
      </w:r>
      <w:r w:rsidR="008D3FE5" w:rsidRPr="00FE6227">
        <w:rPr>
          <w:rFonts w:ascii="Times New Roman" w:hAnsi="Times New Roman" w:cs="Times New Roman"/>
          <w:sz w:val="24"/>
          <w:szCs w:val="24"/>
        </w:rPr>
        <w:t>–</w:t>
      </w: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8D3FE5" w:rsidRPr="00FE6227">
        <w:rPr>
          <w:rFonts w:ascii="Times New Roman" w:hAnsi="Times New Roman" w:cs="Times New Roman"/>
          <w:sz w:val="24"/>
          <w:szCs w:val="24"/>
        </w:rPr>
        <w:t>57/1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8B7DF5" w:rsidRPr="00FE6227" w:rsidRDefault="008B7DF5" w:rsidP="008B7DF5">
      <w:pPr>
        <w:ind w:firstLine="186"/>
        <w:jc w:val="center"/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ind w:firstLine="186"/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>ПЕРЕЧЕНЬ</w:t>
      </w:r>
    </w:p>
    <w:p w:rsidR="008B7DF5" w:rsidRPr="00FE6227" w:rsidRDefault="008B7DF5" w:rsidP="008B7DF5">
      <w:pPr>
        <w:ind w:firstLine="186"/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Чуманкасинского сельского поселения</w:t>
      </w:r>
    </w:p>
    <w:p w:rsidR="008B7DF5" w:rsidRPr="00FE6227" w:rsidRDefault="008B7DF5" w:rsidP="008B7DF5">
      <w:pPr>
        <w:ind w:firstLine="186"/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</w:p>
    <w:p w:rsidR="008B7DF5" w:rsidRPr="00FE6227" w:rsidRDefault="008B7DF5" w:rsidP="008B7DF5">
      <w:pPr>
        <w:ind w:firstLine="18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jc w:val="center"/>
        <w:tblInd w:w="-759" w:type="dxa"/>
        <w:tblLayout w:type="fixed"/>
        <w:tblLook w:val="0000"/>
      </w:tblPr>
      <w:tblGrid>
        <w:gridCol w:w="1180"/>
        <w:gridCol w:w="2835"/>
        <w:gridCol w:w="6280"/>
      </w:tblGrid>
      <w:tr w:rsidR="008B7DF5" w:rsidRPr="00FE6227" w:rsidTr="00884E4C">
        <w:trPr>
          <w:trHeight w:val="555"/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</w:tr>
      <w:tr w:rsidR="008B7DF5" w:rsidRPr="00FE6227" w:rsidTr="00884E4C">
        <w:trPr>
          <w:trHeight w:val="9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дохода бюджета поселения</w:t>
            </w: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F5" w:rsidRPr="00FE6227" w:rsidTr="00884E4C">
        <w:trPr>
          <w:trHeight w:val="53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Администрация Чуманкасинского сельского поселения Моргаушского района Чувашской Республики</w:t>
            </w:r>
          </w:p>
        </w:tc>
      </w:tr>
      <w:tr w:rsidR="008B7DF5" w:rsidRPr="00FE6227" w:rsidTr="00884E4C">
        <w:trPr>
          <w:trHeight w:val="130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B7DF5" w:rsidRPr="00FE6227" w:rsidTr="00884E4C">
        <w:trPr>
          <w:trHeight w:val="135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B7DF5" w:rsidRPr="00FE6227" w:rsidTr="00884E4C">
        <w:trPr>
          <w:trHeight w:val="9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B7DF5" w:rsidRPr="00FE6227" w:rsidTr="00884E4C">
        <w:trPr>
          <w:trHeight w:val="12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B7DF5" w:rsidRPr="00FE6227" w:rsidTr="00884E4C">
        <w:trPr>
          <w:trHeight w:val="165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B7DF5" w:rsidRPr="00FE6227" w:rsidTr="00884E4C">
        <w:trPr>
          <w:trHeight w:val="9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B7DF5" w:rsidRPr="00FE6227" w:rsidTr="00884E4C">
        <w:trPr>
          <w:trHeight w:val="12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B7DF5" w:rsidRPr="00FE6227" w:rsidTr="00884E4C">
        <w:trPr>
          <w:trHeight w:val="6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B7DF5" w:rsidRPr="00FE6227" w:rsidTr="00884E4C">
        <w:trPr>
          <w:trHeight w:val="12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B7DF5" w:rsidRPr="00FE6227" w:rsidTr="00884E4C">
        <w:trPr>
          <w:trHeight w:val="9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B7DF5" w:rsidRPr="00FE6227" w:rsidTr="00884E4C">
        <w:trPr>
          <w:trHeight w:val="6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7DF5" w:rsidRPr="00FE6227" w:rsidTr="00884E4C">
        <w:trPr>
          <w:trHeight w:val="6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7DF5" w:rsidRPr="00FE6227" w:rsidTr="00884E4C">
        <w:trPr>
          <w:trHeight w:val="3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B7DF5" w:rsidRPr="00FE6227" w:rsidTr="00884E4C">
        <w:trPr>
          <w:trHeight w:val="6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B7DF5" w:rsidRPr="00FE6227" w:rsidTr="00884E4C">
        <w:trPr>
          <w:trHeight w:val="13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B7DF5" w:rsidRPr="00FE6227" w:rsidTr="00884E4C">
        <w:trPr>
          <w:trHeight w:val="160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7DF5" w:rsidRPr="00FE6227" w:rsidTr="00884E4C">
        <w:trPr>
          <w:trHeight w:val="160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7DF5" w:rsidRPr="00FE6227" w:rsidTr="00884E4C">
        <w:trPr>
          <w:trHeight w:val="160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7DF5" w:rsidRPr="00FE6227" w:rsidTr="00884E4C">
        <w:trPr>
          <w:trHeight w:val="6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B7DF5" w:rsidRPr="00FE6227" w:rsidTr="00884E4C">
        <w:trPr>
          <w:trHeight w:val="9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B7DF5" w:rsidRPr="00FE6227" w:rsidTr="00884E4C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114 06325 10 0000 430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B7DF5" w:rsidRPr="00FE6227" w:rsidTr="00884E4C">
        <w:trPr>
          <w:trHeight w:val="67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B7DF5" w:rsidRPr="00FE6227" w:rsidTr="00884E4C">
        <w:trPr>
          <w:trHeight w:val="10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B7DF5" w:rsidRPr="00FE6227" w:rsidTr="00884E4C">
        <w:trPr>
          <w:trHeight w:val="12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B7DF5" w:rsidRPr="00FE6227" w:rsidTr="00884E4C">
        <w:trPr>
          <w:trHeight w:val="6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B7DF5" w:rsidRPr="00FE6227" w:rsidTr="00884E4C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B7DF5" w:rsidRPr="00FE6227" w:rsidTr="00884E4C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B7DF5" w:rsidRPr="00FE6227" w:rsidTr="00884E4C">
        <w:trPr>
          <w:trHeight w:val="6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B7DF5" w:rsidRPr="00FE6227" w:rsidTr="00884E4C">
        <w:trPr>
          <w:trHeight w:val="6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2 02 15009 10 0000 150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 на частичную компенсацию дополнительных расходов на повышение </w:t>
            </w: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работников бюджетной сферы</w:t>
            </w:r>
          </w:p>
        </w:tc>
      </w:tr>
      <w:tr w:rsidR="008B7DF5" w:rsidRPr="00FE6227" w:rsidTr="00884E4C">
        <w:trPr>
          <w:trHeight w:val="6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B7DF5" w:rsidRPr="00FE6227" w:rsidTr="00884E4C">
        <w:trPr>
          <w:trHeight w:val="6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2 02 25558 10 0000 150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8B7DF5" w:rsidRPr="00FE6227" w:rsidTr="00884E4C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B7DF5" w:rsidRPr="00FE6227" w:rsidTr="00884E4C">
        <w:trPr>
          <w:trHeight w:val="6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8B7DF5" w:rsidRPr="00FE6227" w:rsidTr="00884E4C">
        <w:trPr>
          <w:trHeight w:val="6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7DF5" w:rsidRPr="00FE6227" w:rsidTr="00884E4C">
        <w:trPr>
          <w:trHeight w:val="29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2 02 39998 10 0000 150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8B7DF5" w:rsidRPr="00FE6227" w:rsidTr="00884E4C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B7DF5" w:rsidRPr="00FE6227" w:rsidTr="00884E4C">
        <w:trPr>
          <w:trHeight w:val="58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7DF5" w:rsidRPr="00FE6227" w:rsidTr="00884E4C">
        <w:trPr>
          <w:trHeight w:val="58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представляемых физическими лицами получателям средств бюджетов сельских поселений</w:t>
            </w:r>
          </w:p>
        </w:tc>
      </w:tr>
      <w:tr w:rsidR="008B7DF5" w:rsidRPr="00FE6227" w:rsidTr="00884E4C">
        <w:trPr>
          <w:trHeight w:val="58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993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B7DF5" w:rsidRPr="00FE6227" w:rsidTr="00884E4C">
        <w:trPr>
          <w:trHeight w:val="9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7DF5" w:rsidRPr="00FE6227" w:rsidTr="00884E4C">
        <w:trPr>
          <w:trHeight w:val="9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2 18 60020 10 0000 150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B7DF5" w:rsidRPr="00FE6227" w:rsidTr="00884E4C">
        <w:trPr>
          <w:trHeight w:val="67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2 18 05020 10 0000 150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8B7DF5" w:rsidRPr="00FE6227" w:rsidTr="00884E4C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 остатков субсидий прошлых лет</w:t>
            </w:r>
          </w:p>
        </w:tc>
      </w:tr>
      <w:tr w:rsidR="008B7DF5" w:rsidRPr="00FE6227" w:rsidTr="00884E4C">
        <w:trPr>
          <w:trHeight w:val="6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D3FE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51935" w:rsidRDefault="00051935" w:rsidP="008B7DF5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Приложение 3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D3FE5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jc w:val="center"/>
        <w:tblLook w:val="0000"/>
      </w:tblPr>
      <w:tblGrid>
        <w:gridCol w:w="794"/>
        <w:gridCol w:w="2863"/>
        <w:gridCol w:w="5559"/>
      </w:tblGrid>
      <w:tr w:rsidR="008B7DF5" w:rsidRPr="00FE6227" w:rsidTr="008B7DF5">
        <w:trPr>
          <w:trHeight w:val="780"/>
          <w:jc w:val="center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главных администраторов источников финансирования дефицита  бюджета Чуманкасинского сельского поселения Моргаушского района Чувашской Республики </w:t>
            </w:r>
          </w:p>
        </w:tc>
      </w:tr>
      <w:tr w:rsidR="008B7DF5" w:rsidRPr="00FE6227" w:rsidTr="008B7DF5">
        <w:trPr>
          <w:trHeight w:val="39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Моргаушского района Чувашской Республики</w:t>
            </w:r>
          </w:p>
        </w:tc>
      </w:tr>
      <w:tr w:rsidR="008B7DF5" w:rsidRPr="00FE6227" w:rsidTr="008B7DF5">
        <w:trPr>
          <w:trHeight w:val="858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01 01 00 00 10 0000 710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муниципальных ценных бумаг сельских поселений, номинальная стоимость которых указана в валюте Российской Федерации </w:t>
            </w:r>
          </w:p>
        </w:tc>
      </w:tr>
      <w:tr w:rsidR="008B7DF5" w:rsidRPr="00FE6227" w:rsidTr="008B7DF5">
        <w:trPr>
          <w:trHeight w:val="63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01 02 00 00 10 0000 710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B7DF5" w:rsidRPr="00FE6227" w:rsidTr="008B7DF5">
        <w:trPr>
          <w:trHeight w:val="94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B7DF5" w:rsidRPr="00FE6227" w:rsidTr="008B7DF5">
        <w:trPr>
          <w:trHeight w:val="94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B7DF5" w:rsidRPr="00FE6227" w:rsidTr="008B7DF5">
        <w:trPr>
          <w:trHeight w:val="620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01 05 02 01 10 0000 510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B7DF5" w:rsidRPr="00FE6227" w:rsidTr="008B7DF5">
        <w:trPr>
          <w:trHeight w:val="531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01 05 02 01 10 0000 610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8B7DF5" w:rsidRPr="00FE6227" w:rsidTr="008B7DF5">
        <w:trPr>
          <w:trHeight w:val="67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01 06 01 00 10 0000 630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 собственности сельских поселений</w:t>
            </w:r>
          </w:p>
        </w:tc>
      </w:tr>
      <w:tr w:rsidR="008B7DF5" w:rsidRPr="00FE6227" w:rsidTr="008B7DF5">
        <w:trPr>
          <w:trHeight w:val="160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01 06 04 01 10 0000 810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F5" w:rsidRPr="00FE6227" w:rsidRDefault="008B7DF5" w:rsidP="008B7DF5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8B7DF5" w:rsidRPr="00FE6227" w:rsidRDefault="008B7DF5" w:rsidP="008B7DF5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</w:p>
    <w:p w:rsidR="008B7DF5" w:rsidRPr="00FE6227" w:rsidRDefault="008B7DF5" w:rsidP="008B7DF5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ab/>
        <w:t>Приложение 4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D3FE5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tbl>
      <w:tblPr>
        <w:tblW w:w="11034" w:type="dxa"/>
        <w:tblInd w:w="-601" w:type="dxa"/>
        <w:tblLook w:val="04A0"/>
      </w:tblPr>
      <w:tblGrid>
        <w:gridCol w:w="2552"/>
        <w:gridCol w:w="6862"/>
        <w:gridCol w:w="1620"/>
      </w:tblGrid>
      <w:tr w:rsidR="008B7DF5" w:rsidRPr="00FE6227" w:rsidTr="008B7DF5">
        <w:trPr>
          <w:trHeight w:val="649"/>
        </w:trPr>
        <w:tc>
          <w:tcPr>
            <w:tcW w:w="1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доходов бюджета Чуманкасинского сельского поселения Моргаушского района Чувашской Республики на 2020 год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DF5" w:rsidRPr="00FE6227" w:rsidTr="00051935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4 165 162,00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1 181 600,00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1 096 000,00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106 500,00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106 500,00</w:t>
            </w:r>
          </w:p>
        </w:tc>
      </w:tr>
      <w:tr w:rsidR="008B7DF5" w:rsidRPr="00FE6227" w:rsidTr="00051935">
        <w:trPr>
          <w:trHeight w:val="8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368 500,00</w:t>
            </w:r>
          </w:p>
        </w:tc>
      </w:tr>
      <w:tr w:rsidR="008B7DF5" w:rsidRPr="00FE6227" w:rsidTr="0005193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368 500,00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546 000,00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85 600,00</w:t>
            </w:r>
          </w:p>
        </w:tc>
      </w:tr>
      <w:tr w:rsidR="008B7DF5" w:rsidRPr="00FE6227" w:rsidTr="00051935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85 600,00</w:t>
            </w:r>
          </w:p>
        </w:tc>
      </w:tr>
      <w:tr w:rsidR="008B7DF5" w:rsidRPr="00FE6227" w:rsidTr="00051935">
        <w:trPr>
          <w:trHeight w:val="1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85 600,00</w:t>
            </w:r>
          </w:p>
        </w:tc>
      </w:tr>
      <w:tr w:rsidR="008B7DF5" w:rsidRPr="00FE6227" w:rsidTr="00051935">
        <w:trPr>
          <w:trHeight w:val="3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2 983 562,00</w:t>
            </w:r>
          </w:p>
        </w:tc>
      </w:tr>
      <w:tr w:rsidR="008B7DF5" w:rsidRPr="00FE6227" w:rsidTr="00051935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2 983 562,00</w:t>
            </w:r>
          </w:p>
        </w:tc>
      </w:tr>
      <w:tr w:rsidR="008B7DF5" w:rsidRPr="00FE6227" w:rsidTr="0005193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20210000000000151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2 064 400,00</w:t>
            </w:r>
          </w:p>
        </w:tc>
      </w:tr>
      <w:tr w:rsidR="008B7DF5" w:rsidRPr="00FE6227" w:rsidTr="0005193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20215001000000151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2 064 400,00</w:t>
            </w:r>
          </w:p>
        </w:tc>
      </w:tr>
      <w:tr w:rsidR="008B7DF5" w:rsidRPr="00FE6227" w:rsidTr="0005193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20215002000000151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8B7DF5" w:rsidRPr="00FE6227" w:rsidTr="0005193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20220000000000151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825 377,00</w:t>
            </w:r>
          </w:p>
        </w:tc>
      </w:tr>
      <w:tr w:rsidR="008B7DF5" w:rsidRPr="00FE6227" w:rsidTr="00051935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20230000000000151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051935" w:rsidRDefault="008B7DF5" w:rsidP="008B7D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19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93 785,00</w:t>
            </w:r>
          </w:p>
        </w:tc>
      </w:tr>
    </w:tbl>
    <w:p w:rsidR="008B7DF5" w:rsidRPr="00FE6227" w:rsidRDefault="008B7DF5" w:rsidP="008B7DF5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D3FE5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8B7DF5" w:rsidRPr="00FE6227" w:rsidRDefault="008B7DF5" w:rsidP="008B7DF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8B7DF5" w:rsidRPr="00FE6227" w:rsidRDefault="008B7DF5" w:rsidP="000571E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tbl>
      <w:tblPr>
        <w:tblW w:w="10915" w:type="dxa"/>
        <w:tblInd w:w="-601" w:type="dxa"/>
        <w:tblLayout w:type="fixed"/>
        <w:tblLook w:val="04A0"/>
      </w:tblPr>
      <w:tblGrid>
        <w:gridCol w:w="2410"/>
        <w:gridCol w:w="5670"/>
        <w:gridCol w:w="1418"/>
        <w:gridCol w:w="1417"/>
      </w:tblGrid>
      <w:tr w:rsidR="008B7DF5" w:rsidRPr="00FE6227" w:rsidTr="000571E5">
        <w:trPr>
          <w:trHeight w:val="649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объемы доходов бюджета Чуманкасинского сельского поселения Моргаушского района Чувашской Республики на 2021 и 2022 годы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8B7D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3 627 858,00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3 809 515,00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1 326 100,00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1 240 500,00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8B7DF5" w:rsidRPr="00FE6227" w:rsidTr="000571E5">
        <w:trPr>
          <w:trHeight w:val="6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368 500,00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368 500,00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85 600,00</w:t>
            </w:r>
          </w:p>
        </w:tc>
      </w:tr>
      <w:tr w:rsidR="008B7DF5" w:rsidRPr="00FE6227" w:rsidTr="000571E5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85 600,00</w:t>
            </w:r>
          </w:p>
        </w:tc>
      </w:tr>
      <w:tr w:rsidR="008B7DF5" w:rsidRPr="00FE6227" w:rsidTr="000571E5">
        <w:trPr>
          <w:trHeight w:val="14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85 600,00</w:t>
            </w:r>
          </w:p>
        </w:tc>
      </w:tr>
      <w:tr w:rsidR="008B7DF5" w:rsidRPr="00FE6227" w:rsidTr="000571E5">
        <w:trPr>
          <w:trHeight w:val="3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2 311 358,00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2 483 415,00</w:t>
            </w:r>
          </w:p>
        </w:tc>
      </w:tr>
      <w:tr w:rsidR="008B7DF5" w:rsidRPr="00FE6227" w:rsidTr="000571E5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2 311 358,00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2 483 415,00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1 723 400,00</w:t>
            </w:r>
          </w:p>
        </w:tc>
      </w:tr>
      <w:tr w:rsidR="008B7DF5" w:rsidRPr="00FE6227" w:rsidTr="000571E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1 723 400,00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20215002000000151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467 720,00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662 040,00</w:t>
            </w:r>
          </w:p>
        </w:tc>
      </w:tr>
      <w:tr w:rsidR="008B7DF5" w:rsidRPr="00FE6227" w:rsidTr="000571E5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94 538,00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F5" w:rsidRPr="00FE6227" w:rsidRDefault="008B7DF5" w:rsidP="000571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97 975,00</w:t>
            </w:r>
          </w:p>
        </w:tc>
      </w:tr>
    </w:tbl>
    <w:p w:rsidR="000571E5" w:rsidRPr="00FE6227" w:rsidRDefault="000571E5" w:rsidP="000571E5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>Приложение 6</w:t>
      </w:r>
    </w:p>
    <w:p w:rsidR="000571E5" w:rsidRPr="00FE6227" w:rsidRDefault="000571E5" w:rsidP="000571E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0571E5" w:rsidRPr="00FE6227" w:rsidRDefault="000571E5" w:rsidP="000571E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0571E5" w:rsidRPr="00FE6227" w:rsidRDefault="000571E5" w:rsidP="000571E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D3FE5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0571E5" w:rsidRPr="00FE6227" w:rsidRDefault="000571E5" w:rsidP="000571E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0571E5" w:rsidRPr="00FE6227" w:rsidRDefault="000571E5" w:rsidP="000571E5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DD3472" w:rsidRPr="00FE6227" w:rsidRDefault="000571E5" w:rsidP="000571E5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DD3472" w:rsidRPr="00FE6227" w:rsidRDefault="00DD3472" w:rsidP="00DD3472">
      <w:pPr>
        <w:rPr>
          <w:rFonts w:ascii="Times New Roman" w:hAnsi="Times New Roman" w:cs="Times New Roman"/>
          <w:sz w:val="24"/>
          <w:szCs w:val="24"/>
        </w:rPr>
      </w:pP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(муниципальным программам Моргаушского района Чувашской Республики</w:t>
      </w: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и непрограммным направлениям деятельности) и </w:t>
      </w: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группам (группам и подгруппам) видов расходов классификации расходов</w:t>
      </w: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 бюджета Чуманкасинского сельского поселения Моргаушского района </w:t>
      </w:r>
    </w:p>
    <w:p w:rsidR="00DD3472" w:rsidRPr="00FE6227" w:rsidRDefault="00DD3472" w:rsidP="00DD3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на 2020 год </w:t>
      </w:r>
    </w:p>
    <w:p w:rsidR="00DD3472" w:rsidRPr="00FE6227" w:rsidRDefault="00DD3472" w:rsidP="00DD3472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(руб.)</w:t>
      </w:r>
    </w:p>
    <w:p w:rsidR="00DD3472" w:rsidRPr="00FE6227" w:rsidRDefault="00DD3472" w:rsidP="00DD347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557" w:type="dxa"/>
        <w:tblLayout w:type="fixed"/>
        <w:tblLook w:val="0000"/>
      </w:tblPr>
      <w:tblGrid>
        <w:gridCol w:w="5601"/>
        <w:gridCol w:w="400"/>
        <w:gridCol w:w="408"/>
        <w:gridCol w:w="1671"/>
        <w:gridCol w:w="837"/>
        <w:gridCol w:w="1397"/>
      </w:tblGrid>
      <w:tr w:rsidR="00DD3472" w:rsidRPr="00FE6227" w:rsidTr="004015BA">
        <w:trPr>
          <w:trHeight w:val="2182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Подраздел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Группа(группа и подгруппа) вида расходов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Сумма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  <w:r w:rsidRPr="00FE6227">
              <w:t>6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4 165 162,00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1 356 120,00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1 320 900,00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1 320 900,00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1 320 900,00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1 320 900,00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1 320 900,00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1 070 700,00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Расходы на выплаты персоналу государственных </w:t>
            </w:r>
            <w:r w:rsidRPr="00FE6227">
              <w:lastRenderedPageBreak/>
              <w:t>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1 070 700,00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247 200,00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247 200,00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Ч4Э0100200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850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Ч5Э0000000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Ч5Э0100000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Ч5Э0173790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Ч5Э0173790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07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Ч5Э0173790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27 000,00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Ч410173430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870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Ч410300000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Ч410373450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Ч410373450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Ч410373450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850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3 220,00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89 605,00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89 605,00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89 605,00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89 605,00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Ч410400000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89 605,00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89 605,00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82 708,00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82 708,00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6 897,00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Ч410451180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6 897,00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6 000,00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Обеспечение деятельности муниципальных учреждений, реализующих мероприятия по </w:t>
            </w:r>
            <w:r w:rsidRPr="00FE6227">
              <w:lastRenderedPageBreak/>
              <w:t>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Ц810270030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Ц810270030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Ц810270030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1 600,00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Ц810400000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Ц810470280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Ц810470280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Ц810470280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Ц830000000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Ц830400000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Приобретение (изготовление) информационных материалов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Ц830476030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Ц830476030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14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Ц830476030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1 306 798,00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10 021,00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10 021,00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10 021,00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10 021,00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Ц970112750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4 180,00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Ц970112750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4 180,00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Ц970112750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4 180,00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Ц970172750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5 841,00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Ц970172750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5 841,00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Ц970172750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5 841,00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Водное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A100000000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A130000000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A130100000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A130173090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A130173090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06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A130173090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1 193 877,00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673 055,00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Подпрограмма "Устойчивое развитие сельских территорий Чувашской Республики" муниципальной программы "Развитие сельского хозяйства и </w:t>
            </w:r>
            <w:r w:rsidRPr="00FE6227">
              <w:lastRenderedPageBreak/>
              <w:t>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Ц990000000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673 055,00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Ц990200000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673 055,00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Ц9902S6570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673 055,00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Ц9902S6570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673 055,00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Ц9902S6570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673 055,00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520 822,00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520 822,00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520 822,00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267 722,00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267 722,00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Ч2103S4191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267 722,00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253 100,00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253 100,00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09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Ч2103S4192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253 100,00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A410200000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Иные закупки товаров, работ и услуг для </w:t>
            </w:r>
            <w:r w:rsidRPr="00FE6227"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A410277590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52 900,00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374 239,00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374 239,00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374 239,00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374 239,00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374 239,00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150 500,00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150 500,00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150 500,00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123 739,00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123 739,00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A510277420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123 739,00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03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A510277470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Ц400000000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Ц410000000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Основное мероприятие "Сохранение и развитие народного творчества"</w:t>
            </w:r>
          </w:p>
          <w:p w:rsidR="00DD3472" w:rsidRPr="00FE6227" w:rsidRDefault="00DD3472" w:rsidP="004015BA">
            <w:pPr>
              <w:pStyle w:val="aff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Ц410700000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Ц41077A390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540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1 022 400,00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rPr>
                <w:b/>
                <w:bCs/>
              </w:rPr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Ц500000000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Ц510000000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Ц510100000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Ц510171390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Ц510171390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200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  <w:tr w:rsidR="00DD3472" w:rsidRPr="00FE6227" w:rsidTr="004015BA">
        <w:trPr>
          <w:trHeight w:val="288"/>
        </w:trPr>
        <w:tc>
          <w:tcPr>
            <w:tcW w:w="560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01</w:t>
            </w:r>
          </w:p>
        </w:tc>
        <w:tc>
          <w:tcPr>
            <w:tcW w:w="167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Ц510171390</w:t>
            </w:r>
          </w:p>
        </w:tc>
        <w:tc>
          <w:tcPr>
            <w:tcW w:w="83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240</w:t>
            </w:r>
          </w:p>
        </w:tc>
        <w:tc>
          <w:tcPr>
            <w:tcW w:w="139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3472" w:rsidRPr="00FE6227" w:rsidRDefault="00DD3472" w:rsidP="004015BA">
            <w:pPr>
              <w:pStyle w:val="aff0"/>
            </w:pPr>
            <w:r w:rsidRPr="00FE6227">
              <w:t>10 000,00</w:t>
            </w:r>
          </w:p>
        </w:tc>
      </w:tr>
    </w:tbl>
    <w:p w:rsidR="008D3FE5" w:rsidRPr="00FE6227" w:rsidRDefault="008D3FE5" w:rsidP="00DD347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4015BA" w:rsidRPr="00FE6227" w:rsidRDefault="004015BA" w:rsidP="004015BA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Приложение 7</w:t>
      </w:r>
    </w:p>
    <w:p w:rsidR="004015BA" w:rsidRPr="00FE6227" w:rsidRDefault="004015BA" w:rsidP="004015BA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4015BA" w:rsidRPr="00FE6227" w:rsidRDefault="004015BA" w:rsidP="004015BA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4015BA" w:rsidRPr="00FE6227" w:rsidRDefault="004015BA" w:rsidP="004015BA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D3FE5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4015BA" w:rsidRPr="00FE6227" w:rsidRDefault="004015BA" w:rsidP="004015BA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4015BA" w:rsidRPr="00FE6227" w:rsidRDefault="004015BA" w:rsidP="004015BA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4015BA" w:rsidRPr="00FE6227" w:rsidRDefault="004015BA" w:rsidP="004015BA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на 2020 год и плановый период 2021 и 2022 годов»</w:t>
      </w:r>
    </w:p>
    <w:p w:rsidR="004015BA" w:rsidRPr="00FE6227" w:rsidRDefault="004015BA" w:rsidP="00DD3472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(муниципальным программам Моргаушского района Чувашской Республики</w:t>
      </w: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и непрограммным направлениям деятельности) и </w:t>
      </w: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группам (группам и подгруппам) видов расходов классификации расходов</w:t>
      </w: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 бюджета Чуманкасинского сельского поселения Моргаушского района </w:t>
      </w:r>
    </w:p>
    <w:p w:rsidR="004015BA" w:rsidRPr="00FE6227" w:rsidRDefault="004015BA" w:rsidP="00401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на 2021 и 2022 годы </w:t>
      </w:r>
    </w:p>
    <w:p w:rsidR="004015BA" w:rsidRPr="00FE6227" w:rsidRDefault="004015BA" w:rsidP="004015BA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(руб.)</w:t>
      </w:r>
    </w:p>
    <w:tbl>
      <w:tblPr>
        <w:tblW w:w="10740" w:type="dxa"/>
        <w:tblInd w:w="-841" w:type="dxa"/>
        <w:tblLayout w:type="fixed"/>
        <w:tblLook w:val="0000"/>
      </w:tblPr>
      <w:tblGrid>
        <w:gridCol w:w="4253"/>
        <w:gridCol w:w="567"/>
        <w:gridCol w:w="567"/>
        <w:gridCol w:w="1418"/>
        <w:gridCol w:w="709"/>
        <w:gridCol w:w="1559"/>
        <w:gridCol w:w="1667"/>
      </w:tblGrid>
      <w:tr w:rsidR="004015BA" w:rsidRPr="00FE6227" w:rsidTr="00356BC4">
        <w:trPr>
          <w:trHeight w:val="332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015BA" w:rsidRPr="00FE6227" w:rsidTr="00356BC4">
        <w:trPr>
          <w:trHeight w:val="1849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3 551 258,00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3 657 015,00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1 314 100,00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1 314 100,00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93 795,00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93 795,00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93 795,00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93 795,00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"Осуществление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93 795,00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93 795,00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83 466,00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86 917,00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83 466,00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86 917,00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6 878,00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6 878,00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учреждений, реализующих мероприятия по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846 241,00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1 040 561,00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"Предупреждение и ликвидация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10 021,00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1 030 540,00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1 030 540,00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1 030 540,00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1 030 540,00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180 159,00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180 159,00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180 159,00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180 159,00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180 159,00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культурно-досугового типа и народного творчества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4015BA" w:rsidRPr="00FE6227" w:rsidTr="00356BC4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6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4015BA" w:rsidRPr="00FE6227" w:rsidRDefault="004015BA" w:rsidP="004015B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</w:tbl>
    <w:p w:rsidR="00356BC4" w:rsidRPr="00FE6227" w:rsidRDefault="00356BC4" w:rsidP="00356BC4">
      <w:pPr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>Приложение 8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8D3FE5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8D3FE5" w:rsidRPr="00FE6227">
        <w:rPr>
          <w:rFonts w:ascii="Times New Roman" w:hAnsi="Times New Roman" w:cs="Times New Roman"/>
          <w:sz w:val="24"/>
          <w:szCs w:val="24"/>
        </w:rPr>
        <w:t xml:space="preserve">16.12.2019 г. № С – 57/1 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356BC4" w:rsidRPr="00FE6227" w:rsidRDefault="00356BC4" w:rsidP="00356BC4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356BC4" w:rsidRPr="00FE6227" w:rsidRDefault="00356BC4" w:rsidP="00356BC4">
      <w:pPr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356BC4" w:rsidRPr="00FE6227" w:rsidRDefault="00356BC4" w:rsidP="0035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по целевым статьям (муниципальным программам Моргаушского района Чувашской Республики и непрограммным направлениям деятельности), группам (группам и подгруппам) видов расходов, </w:t>
      </w:r>
    </w:p>
    <w:p w:rsidR="00356BC4" w:rsidRPr="00FE6227" w:rsidRDefault="00356BC4" w:rsidP="0035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разделам, подразделам классификации расходов</w:t>
      </w:r>
    </w:p>
    <w:p w:rsidR="00356BC4" w:rsidRPr="00FE6227" w:rsidRDefault="00356BC4" w:rsidP="00356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 бюджета Чуманкасинского сельского поселения Моргаушского района </w:t>
      </w:r>
    </w:p>
    <w:p w:rsidR="00356BC4" w:rsidRPr="00FE6227" w:rsidRDefault="00356BC4" w:rsidP="00356B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на 2020 год </w:t>
      </w:r>
    </w:p>
    <w:p w:rsidR="00356BC4" w:rsidRPr="00FE6227" w:rsidRDefault="00356BC4" w:rsidP="00356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C4" w:rsidRPr="00FE6227" w:rsidRDefault="00356BC4" w:rsidP="00356BC4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(руб.)</w:t>
      </w:r>
    </w:p>
    <w:tbl>
      <w:tblPr>
        <w:tblW w:w="10916" w:type="dxa"/>
        <w:tblInd w:w="-983" w:type="dxa"/>
        <w:tblLayout w:type="fixed"/>
        <w:tblLook w:val="0000"/>
      </w:tblPr>
      <w:tblGrid>
        <w:gridCol w:w="580"/>
        <w:gridCol w:w="6225"/>
        <w:gridCol w:w="1559"/>
        <w:gridCol w:w="554"/>
        <w:gridCol w:w="562"/>
        <w:gridCol w:w="444"/>
        <w:gridCol w:w="992"/>
      </w:tblGrid>
      <w:tr w:rsidR="00356BC4" w:rsidRPr="00FE6227" w:rsidTr="00356BC4">
        <w:trPr>
          <w:trHeight w:val="195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C4" w:rsidRPr="00FE6227" w:rsidRDefault="00356BC4" w:rsidP="0035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4 165 162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374 239,0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374 239,0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374 239,0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123 739,0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123 739,0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123 739,0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123 739,0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123 739,0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</w:t>
            </w: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территорий Чувашской Республики"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Ц800000000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683 076,0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Ц9902S6570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673 055,0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транспортной </w:t>
            </w: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Ч200000000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520 822,</w:t>
            </w: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520 822,0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520 822,0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267 722,0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267 722,0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267 722,0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267 722,0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267 722,0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1 418 725,0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97 825,0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3 220,0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89 605,0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89 605,0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82 708,0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82 708,0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82 708,0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82 708,0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6 897,0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6 897,0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6 897,0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6 897,0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1 320 900,0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1 320 900,0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1 320 900,0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1 070 700,0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1 070 700,0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1 070 700,0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1 070 700,0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22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27 000,0</w:t>
            </w:r>
          </w:p>
        </w:tc>
      </w:tr>
      <w:tr w:rsidR="00356BC4" w:rsidRPr="00FE6227" w:rsidTr="00356BC4">
        <w:trPr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5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Mar>
              <w:top w:w="0" w:type="dxa"/>
              <w:bottom w:w="0" w:type="dxa"/>
              <w:right w:w="0" w:type="dxa"/>
            </w:tcMar>
          </w:tcPr>
          <w:p w:rsidR="00356BC4" w:rsidRPr="00FE6227" w:rsidRDefault="00356BC4" w:rsidP="00356BC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27 000,0</w:t>
            </w:r>
          </w:p>
        </w:tc>
      </w:tr>
    </w:tbl>
    <w:p w:rsidR="00356BC4" w:rsidRPr="00FE6227" w:rsidRDefault="00356BC4" w:rsidP="00356BC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3935B7" w:rsidRPr="00FE6227">
        <w:rPr>
          <w:rFonts w:ascii="Times New Roman" w:hAnsi="Times New Roman" w:cs="Times New Roman"/>
          <w:sz w:val="24"/>
          <w:szCs w:val="24"/>
        </w:rPr>
        <w:t>9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356BC4" w:rsidRPr="00FE6227" w:rsidRDefault="00356BC4" w:rsidP="00356BC4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356BC4" w:rsidRPr="00FE6227" w:rsidRDefault="00356BC4" w:rsidP="00356BC4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356BC4" w:rsidRPr="00FE6227" w:rsidRDefault="00356BC4" w:rsidP="00356BC4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356BC4" w:rsidRPr="00FE6227" w:rsidRDefault="00356BC4" w:rsidP="00356BC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935B7" w:rsidRPr="00FE6227" w:rsidRDefault="003935B7" w:rsidP="00393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3935B7" w:rsidRPr="00FE6227" w:rsidRDefault="003935B7" w:rsidP="00393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по целевым статьям (муниципальным программам Моргаушского района Чувашской Республики и непрограммным направлениям деятельности), группам (группам и подгруппам) видов расходов, </w:t>
      </w:r>
    </w:p>
    <w:p w:rsidR="003935B7" w:rsidRPr="00FE6227" w:rsidRDefault="003935B7" w:rsidP="00393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>разделам, подразделам классификации расходов</w:t>
      </w:r>
    </w:p>
    <w:p w:rsidR="003935B7" w:rsidRPr="00FE6227" w:rsidRDefault="003935B7" w:rsidP="00393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 бюджета Чуманкасинского сельского поселения Моргаушского района </w:t>
      </w:r>
    </w:p>
    <w:p w:rsidR="003935B7" w:rsidRPr="00FE6227" w:rsidRDefault="003935B7" w:rsidP="00393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на 2021 и 2022 годы </w:t>
      </w:r>
    </w:p>
    <w:p w:rsidR="003935B7" w:rsidRPr="00FE6227" w:rsidRDefault="003935B7" w:rsidP="00393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B7" w:rsidRPr="00FE6227" w:rsidRDefault="003935B7" w:rsidP="003935B7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(руб.)</w:t>
      </w:r>
    </w:p>
    <w:tbl>
      <w:tblPr>
        <w:tblW w:w="11057" w:type="dxa"/>
        <w:tblInd w:w="-841" w:type="dxa"/>
        <w:tblLayout w:type="fixed"/>
        <w:tblLook w:val="0000"/>
      </w:tblPr>
      <w:tblGrid>
        <w:gridCol w:w="567"/>
        <w:gridCol w:w="4112"/>
        <w:gridCol w:w="1559"/>
        <w:gridCol w:w="709"/>
        <w:gridCol w:w="567"/>
        <w:gridCol w:w="425"/>
        <w:gridCol w:w="1559"/>
        <w:gridCol w:w="1559"/>
      </w:tblGrid>
      <w:tr w:rsidR="003935B7" w:rsidRPr="00FE6227" w:rsidTr="003935B7">
        <w:trPr>
          <w:trHeight w:val="27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935B7" w:rsidRPr="00FE6227" w:rsidTr="003935B7">
        <w:trPr>
          <w:trHeight w:val="271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3 551 258,00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3 657 015,00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 программа "Формирование современной </w:t>
            </w: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180 159,00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180 159,00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272 159,00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180 159,00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121 659,00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29 659,00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1 022 400,00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</w:t>
            </w: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10 021,00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4 180,00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на территории Чувашской Республики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5 841,00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1 030 540,00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1 030 540,00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836 220,00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1 030 540,00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316 531,00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294 940,00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266 589,00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482 500,00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1 404 458,00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1 407 895,00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95 358,00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98 795,00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93 795,00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90 358,00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93 795,00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83 466,00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86 917,00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83 466,00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86 917,00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83 466,00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86 917,00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83 466,00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86 917,00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6 878,00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6 878,00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6 878,00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6 878,00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1 309 100,00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1 309 100,00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1 309 100,00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1 058 900,00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247 200,00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3935B7" w:rsidRPr="00FE6227" w:rsidTr="003935B7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3935B7" w:rsidRPr="00FE6227" w:rsidRDefault="003935B7" w:rsidP="003935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</w:tbl>
    <w:p w:rsidR="00356BC4" w:rsidRPr="00FE6227" w:rsidRDefault="00356BC4" w:rsidP="003935B7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935B7" w:rsidRPr="00FE6227" w:rsidRDefault="003935B7" w:rsidP="003935B7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A8646F" w:rsidRPr="00FE6227">
        <w:rPr>
          <w:rFonts w:ascii="Times New Roman" w:hAnsi="Times New Roman" w:cs="Times New Roman"/>
          <w:sz w:val="24"/>
          <w:szCs w:val="24"/>
        </w:rPr>
        <w:t>10</w:t>
      </w:r>
    </w:p>
    <w:p w:rsidR="003935B7" w:rsidRPr="00FE6227" w:rsidRDefault="003935B7" w:rsidP="003935B7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3935B7" w:rsidRPr="00FE6227" w:rsidRDefault="003935B7" w:rsidP="003935B7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3935B7" w:rsidRPr="00FE6227" w:rsidRDefault="003935B7" w:rsidP="003935B7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3935B7" w:rsidRPr="00FE6227" w:rsidRDefault="003935B7" w:rsidP="003935B7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3935B7" w:rsidRPr="00FE6227" w:rsidRDefault="003935B7" w:rsidP="003935B7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3935B7" w:rsidRPr="00FE6227" w:rsidRDefault="003935B7" w:rsidP="003935B7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A8646F" w:rsidRPr="00FE6227" w:rsidRDefault="00A8646F" w:rsidP="003935B7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Чуманкасинского сельского поселения Моргаушского района Чувашской Республики на 2020 год 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6F" w:rsidRPr="00FE6227" w:rsidRDefault="00A8646F" w:rsidP="00A8646F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(руб.)</w:t>
      </w:r>
    </w:p>
    <w:tbl>
      <w:tblPr>
        <w:tblW w:w="10547" w:type="dxa"/>
        <w:tblInd w:w="-416" w:type="dxa"/>
        <w:tblLayout w:type="fixed"/>
        <w:tblLook w:val="0000"/>
      </w:tblPr>
      <w:tblGrid>
        <w:gridCol w:w="5376"/>
        <w:gridCol w:w="611"/>
        <w:gridCol w:w="369"/>
        <w:gridCol w:w="408"/>
        <w:gridCol w:w="1459"/>
        <w:gridCol w:w="862"/>
        <w:gridCol w:w="1462"/>
      </w:tblGrid>
      <w:tr w:rsidR="00A8646F" w:rsidRPr="00FE6227" w:rsidTr="00A8646F">
        <w:trPr>
          <w:trHeight w:val="3052"/>
        </w:trPr>
        <w:tc>
          <w:tcPr>
            <w:tcW w:w="5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Подраздел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Целевая статья (муниципальные программы)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Группа(группа и подгруппа) вида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Сумма</w:t>
            </w:r>
          </w:p>
        </w:tc>
      </w:tr>
      <w:tr w:rsidR="00A8646F" w:rsidRPr="00FE6227" w:rsidTr="00A8646F">
        <w:trPr>
          <w:trHeight w:val="60"/>
        </w:trPr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4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7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4 165 162,0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Администрация Чуманкасинского сельского поселения Моргаушского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4 165 162,0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1 356 120,0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1 320 900,0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1 320 900,0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1 320 900,0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1 320 900,0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1 320 900,0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E6227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1 070 700,0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1 070 700,0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247 200,0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247 200,0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850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проведения выборов и референдумов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Ч500000000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Ч5Э0000000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Ч5Э0100000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Ч5Э0173790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Ч5Э0173790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07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Ч5Э0173790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Ч410173430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Ч410173430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Ч410173430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870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Основное мероприятие "Организация исполнения и подготовка отчетов об исполнении муниципального бюджета, осуществление </w:t>
            </w:r>
            <w:r w:rsidRPr="00FE6227">
              <w:lastRenderedPageBreak/>
              <w:t>внутреннего  финансового контроля за использованием бюджетных средств"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Ч410300000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Ч410373450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Ч410373450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Ч410373450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850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3 220,0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89 605,0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89 605,0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89 605,0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89 605,0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89 605,0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89 605,0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82 708,0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82 708,0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6 897,0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6 897,0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Основное мероприятие "Обеспечение </w:t>
            </w:r>
            <w:r w:rsidRPr="00FE6227">
              <w:lastRenderedPageBreak/>
              <w:t>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Ц810270030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Ц810270030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Ц810270030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1 600,0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пожарной безопасности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Ц810470280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Ц810470280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Ц810470280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Ц830000000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Ц830400000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Приобретение (изготовление) информационных материалов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Ц830476030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Ц830476030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14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Ц830476030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1 306 798,0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Ц970112750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Ц970112750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Ц970112750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Ц970172750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Ц970172750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Ц970172750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Водное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A100000000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A130000000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A130100000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A130173090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A130173090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Иные закупки товаров, работ и услуг для обеспечения государственных (муниципальных) </w:t>
            </w:r>
            <w:r w:rsidRPr="00FE6227">
              <w:lastRenderedPageBreak/>
              <w:t>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06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A130173090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1 193 877,0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673 055,0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Ц990000000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673 055,0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Ц990200000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673 055,0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Ц9902S6570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673 055,0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Ц9902S6570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673 055,0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Ц9902S6570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673 055,0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программа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520 822,0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520 822,0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520 822,0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Ч2103S4191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267 722,0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Ч2103S4191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267 722,0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Ч2103S4191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267 722,0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Ч2103S4192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Ч2103S4192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Ч2103S4192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программа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A400000000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Подпрограмма "Управление муниципальным имуществом" муниципальной программы </w:t>
            </w:r>
            <w:r w:rsidRPr="00FE6227">
              <w:lastRenderedPageBreak/>
              <w:t>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A410000000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A410200000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A410277590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A410277590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A410277590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52 900,0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374 239,0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374 239,0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374 239,0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374 239,0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374 239,0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A510277420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123 739,0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A510277420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123 739,0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A510277420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123 739,0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A510277470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A510277470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A510277470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"Развитие культуры и туризма"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Основное мероприятие "Сохранение и развитие </w:t>
            </w:r>
            <w:r w:rsidRPr="00FE6227">
              <w:lastRenderedPageBreak/>
              <w:t>народного творчества"</w:t>
            </w:r>
          </w:p>
          <w:p w:rsidR="00A8646F" w:rsidRPr="00FE6227" w:rsidRDefault="00A8646F" w:rsidP="00A8646F">
            <w:pPr>
              <w:pStyle w:val="aff0"/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Ц41077A390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Ц41077A390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Ц41077A390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Физическая 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 программа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Ц500000000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Ц510000000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Ц510100000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Ц510171390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Ц510171390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  <w:tr w:rsidR="00A8646F" w:rsidRPr="00FE6227" w:rsidTr="00A8646F"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36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Ц510171390</w:t>
            </w:r>
          </w:p>
        </w:tc>
        <w:tc>
          <w:tcPr>
            <w:tcW w:w="8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6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10 000,0</w:t>
            </w:r>
          </w:p>
        </w:tc>
      </w:tr>
    </w:tbl>
    <w:p w:rsidR="00A8646F" w:rsidRPr="00FE6227" w:rsidRDefault="00A8646F" w:rsidP="00A8646F">
      <w:pPr>
        <w:tabs>
          <w:tab w:val="left" w:pos="7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>Приложение 11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A8646F" w:rsidRPr="00FE6227" w:rsidRDefault="00A8646F" w:rsidP="00A8646F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A8646F" w:rsidRPr="00FE6227" w:rsidRDefault="00A8646F" w:rsidP="00A8646F">
      <w:pPr>
        <w:tabs>
          <w:tab w:val="left" w:pos="7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Pr="00FE6227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Чуманкасинского сельского поселения Моргаушского района Чувашской Республики на 2021 и 2022 годы 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6F" w:rsidRPr="00FE6227" w:rsidRDefault="00A8646F" w:rsidP="00A8646F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(руб.)</w:t>
      </w:r>
    </w:p>
    <w:tbl>
      <w:tblPr>
        <w:tblW w:w="10769" w:type="dxa"/>
        <w:tblInd w:w="-841" w:type="dxa"/>
        <w:tblLayout w:type="fixed"/>
        <w:tblLook w:val="0000"/>
      </w:tblPr>
      <w:tblGrid>
        <w:gridCol w:w="4429"/>
        <w:gridCol w:w="533"/>
        <w:gridCol w:w="425"/>
        <w:gridCol w:w="426"/>
        <w:gridCol w:w="1417"/>
        <w:gridCol w:w="709"/>
        <w:gridCol w:w="1417"/>
        <w:gridCol w:w="1413"/>
      </w:tblGrid>
      <w:tr w:rsidR="00A8646F" w:rsidRPr="00FE6227" w:rsidTr="00A8646F">
        <w:trPr>
          <w:trHeight w:val="2059"/>
        </w:trPr>
        <w:tc>
          <w:tcPr>
            <w:tcW w:w="4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Наименование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Раздел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Группа(группа и подгруппа) вида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2021 год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  <w:jc w:val="center"/>
            </w:pPr>
            <w:r w:rsidRPr="00FE6227">
              <w:t>2022 год</w:t>
            </w:r>
          </w:p>
        </w:tc>
      </w:tr>
      <w:tr w:rsidR="00A8646F" w:rsidRPr="00FE6227" w:rsidTr="00A8646F">
        <w:trPr>
          <w:trHeight w:val="545"/>
        </w:trPr>
        <w:tc>
          <w:tcPr>
            <w:tcW w:w="4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7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  <w:r w:rsidRPr="00FE6227">
              <w:t>8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F" w:rsidRPr="00FE6227" w:rsidRDefault="00A8646F" w:rsidP="00A8646F">
            <w:pPr>
              <w:pStyle w:val="aff0"/>
            </w:pP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Всего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3 551 258,00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3 657 015,00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Администрация Чуманкасинского сельского поселения Моргаушского района Чувашской Республики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3 551 258,00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rPr>
                <w:b/>
                <w:bCs/>
              </w:rPr>
              <w:t>3 657 015,00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Общегосударственные вопросы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1 314 100,00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1 314 100,00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"Общепрограммные расходы"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функций муниципальных органов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1 309 100,00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1 058 900,00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1 058 900,00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1 058 900,00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1 058 900,00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247 200,00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247 200,00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247 200,00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247 200,00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Уплата налогов, сборов и иных платежей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850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Резервные фонды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бюджетные ассигнования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Резервные средства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870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Национальная оборона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90 358,00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93 795,00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Мобилизационная и вневойсковая </w:t>
            </w:r>
            <w:r w:rsidRPr="00FE6227">
              <w:lastRenderedPageBreak/>
              <w:t>подготовка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90 358,00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93 795,00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90 358,00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93 795,00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90 358,00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93 795,00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90 358,00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93 795,00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90 358,00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93 795,00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83 466,00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86 917,00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83 466,00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86 917,00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6 892,00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6 878,00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02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6 892,00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6 878,00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</w:t>
            </w:r>
            <w:r w:rsidRPr="00FE6227">
              <w:lastRenderedPageBreak/>
              <w:t>территорий Чувашской Республики"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Ц810270030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Обеспечение пожарной безопасности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Национальная экономика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846 241,00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1 040 561,00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Сельское хозяйство и рыболовство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 "Развитие сельского хозяйства и регулирование </w:t>
            </w:r>
            <w:r w:rsidRPr="00FE6227">
              <w:lastRenderedPageBreak/>
              <w:t xml:space="preserve">рынка сельскохозяйственной продукции, сырья и продовольствия"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"Предупреждение и ликвидация болезней животных"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10 021,00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4 180,00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Ц970172750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5 841,00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Дорожное хозяйство (дорожные фонды)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836 220,00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1 030 540,00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программа "Развитие транспортной системы"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836 220,00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1 030 540,00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836 220,00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1 030 540,00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836 220,00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1 030 540,00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316 531,00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294 940,00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316 531,00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294 940,00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Ч210374190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316 531,00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294 940,00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Капитальный ремонт и ремонт автомобильных дорог общего </w:t>
            </w:r>
            <w:r w:rsidRPr="00FE6227">
              <w:lastRenderedPageBreak/>
              <w:t>пользования местного значения в границах населенных пунктов поселения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266 589,00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482 500,00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266 589,00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482 500,00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266 589,00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482 500,00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04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09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253 100,00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Жилищно-коммунальное хозяйство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272 159,00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180 159,00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Благоустройство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272 159,00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180 159,00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272 159,00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180 159,00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272 159,00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180 159,00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272 159,00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180 159,00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Уличное освещение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150 500,00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Реализация мероприятий по благоустройству территории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121 659,00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29 659,00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121 659,00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29 659,00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05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03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A510277420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121 659,00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29 659,00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Культура, кинематография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Культура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Муниципальная программа "Развитие культуры и туризма" 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 xml:space="preserve">Основное мероприятие "Сохранение и </w:t>
            </w:r>
            <w:r w:rsidRPr="00FE6227">
              <w:lastRenderedPageBreak/>
              <w:t>развитие народного творчества"</w:t>
            </w:r>
          </w:p>
          <w:p w:rsidR="00A8646F" w:rsidRPr="00FE6227" w:rsidRDefault="00A8646F" w:rsidP="00A8646F">
            <w:pPr>
              <w:pStyle w:val="aff0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Межбюджетные трансферты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межбюджетные трансферты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08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Ц41077A390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540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1 022 400,00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Физическая культура и спорт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Физическая культура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Муниципальная  программа "Развитие физической культуры и спорта"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Организация и проведение официальных физкультурных мероприятий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200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  <w:tr w:rsidR="00A8646F" w:rsidRPr="00FE6227" w:rsidTr="00A8646F"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993</w:t>
            </w:r>
          </w:p>
        </w:tc>
        <w:tc>
          <w:tcPr>
            <w:tcW w:w="42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11</w:t>
            </w:r>
          </w:p>
        </w:tc>
        <w:tc>
          <w:tcPr>
            <w:tcW w:w="42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01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Ц510171390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240</w:t>
            </w:r>
          </w:p>
        </w:tc>
        <w:tc>
          <w:tcPr>
            <w:tcW w:w="141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  <w:tc>
          <w:tcPr>
            <w:tcW w:w="141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A8646F" w:rsidRPr="00FE6227" w:rsidRDefault="00A8646F" w:rsidP="00A8646F">
            <w:pPr>
              <w:pStyle w:val="aff0"/>
            </w:pPr>
            <w:r w:rsidRPr="00FE6227">
              <w:t>2 000,00</w:t>
            </w:r>
          </w:p>
        </w:tc>
      </w:tr>
    </w:tbl>
    <w:p w:rsidR="00A8646F" w:rsidRPr="00FE6227" w:rsidRDefault="00A8646F" w:rsidP="00A8646F">
      <w:pPr>
        <w:pStyle w:val="aff0"/>
      </w:pPr>
    </w:p>
    <w:p w:rsidR="00A8646F" w:rsidRPr="00FE6227" w:rsidRDefault="00A8646F" w:rsidP="00A8646F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  <w:t>Приложение 12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FE6227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 xml:space="preserve">16.12.2019 г. № С – 57/1 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A8646F" w:rsidRPr="00FE6227" w:rsidRDefault="00A8646F" w:rsidP="00A8646F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227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227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дефицита бюджета Чуманкасинского сельского поселения 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227">
        <w:rPr>
          <w:rFonts w:ascii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227">
        <w:rPr>
          <w:rFonts w:ascii="Times New Roman" w:hAnsi="Times New Roman" w:cs="Times New Roman"/>
          <w:b/>
          <w:bCs/>
          <w:sz w:val="24"/>
          <w:szCs w:val="24"/>
        </w:rPr>
        <w:t>на 2020 год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677"/>
        <w:gridCol w:w="1950"/>
      </w:tblGrid>
      <w:tr w:rsidR="00A8646F" w:rsidRPr="00FE6227" w:rsidTr="00A864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8646F" w:rsidRPr="00FE6227" w:rsidTr="00A864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000 01 02 00 00 00  0000 000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6F" w:rsidRPr="00FE6227" w:rsidTr="00A864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646F" w:rsidRPr="00FE6227" w:rsidTr="00A864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000 01 06 04 00 00 0000 000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6F" w:rsidRPr="00FE6227" w:rsidTr="00A864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8646F" w:rsidRPr="00FE6227" w:rsidRDefault="00A8646F" w:rsidP="00A8646F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A8646F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A8646F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A8646F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A8646F" w:rsidRPr="00FE6227" w:rsidRDefault="00A8646F" w:rsidP="00A8646F">
      <w:pPr>
        <w:ind w:left="4536" w:hanging="756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A8646F" w:rsidRPr="00FE6227" w:rsidRDefault="00A8646F" w:rsidP="00A8646F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 год и плановый период 2021 и 2022 годов»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ind w:left="396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</w:p>
    <w:p w:rsidR="00A8646F" w:rsidRPr="00FE6227" w:rsidRDefault="00A8646F" w:rsidP="00A8646F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Программа </w:t>
      </w:r>
    </w:p>
    <w:p w:rsidR="00A8646F" w:rsidRPr="00FE6227" w:rsidRDefault="00A8646F" w:rsidP="00A8646F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муниципальных внутренних заимствований </w:t>
      </w:r>
    </w:p>
    <w:p w:rsidR="00A8646F" w:rsidRPr="00FE6227" w:rsidRDefault="00A8646F" w:rsidP="00A8646F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Чуманкасинского сельского поселения Моргаушского района Чувашской Республики на 2020 год </w:t>
      </w:r>
    </w:p>
    <w:p w:rsidR="00A8646F" w:rsidRPr="00FE6227" w:rsidRDefault="00A8646F" w:rsidP="00A86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409"/>
        <w:gridCol w:w="2552"/>
      </w:tblGrid>
      <w:tr w:rsidR="00A8646F" w:rsidRPr="00FE6227" w:rsidTr="00A8646F">
        <w:tc>
          <w:tcPr>
            <w:tcW w:w="5070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240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2552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</w:tr>
      <w:tr w:rsidR="00A8646F" w:rsidRPr="00FE6227" w:rsidTr="00A8646F">
        <w:tc>
          <w:tcPr>
            <w:tcW w:w="5070" w:type="dxa"/>
            <w:vAlign w:val="center"/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Бюджетные ссуды из вышестоящего бюджета</w:t>
            </w:r>
          </w:p>
        </w:tc>
        <w:tc>
          <w:tcPr>
            <w:tcW w:w="240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6F" w:rsidRPr="00FE6227" w:rsidTr="00A8646F">
        <w:tc>
          <w:tcPr>
            <w:tcW w:w="5070" w:type="dxa"/>
            <w:vAlign w:val="center"/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Кредиты банковских учреждений</w:t>
            </w:r>
          </w:p>
        </w:tc>
        <w:tc>
          <w:tcPr>
            <w:tcW w:w="240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6F" w:rsidRPr="00FE6227" w:rsidTr="00A8646F">
        <w:tc>
          <w:tcPr>
            <w:tcW w:w="5070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</w:p>
        </w:tc>
        <w:tc>
          <w:tcPr>
            <w:tcW w:w="240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8646F" w:rsidRPr="00FE6227" w:rsidRDefault="00A8646F" w:rsidP="00A86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A8646F" w:rsidRPr="00FE6227" w:rsidRDefault="00A8646F" w:rsidP="00A8646F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A8646F" w:rsidRPr="00FE6227" w:rsidRDefault="00A8646F" w:rsidP="00A8646F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A8646F" w:rsidRPr="00FE6227" w:rsidRDefault="00A8646F" w:rsidP="00A8646F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A8646F" w:rsidRPr="00FE6227" w:rsidRDefault="00A8646F" w:rsidP="00A8646F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A8646F" w:rsidRPr="00FE6227" w:rsidRDefault="00A8646F" w:rsidP="00A8646F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A8646F" w:rsidRPr="00FE6227" w:rsidRDefault="00A8646F" w:rsidP="00A8646F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A8646F" w:rsidRPr="00FE6227" w:rsidRDefault="00A8646F" w:rsidP="00A8646F">
      <w:pPr>
        <w:ind w:left="3960"/>
        <w:rPr>
          <w:rFonts w:ascii="Times New Roman" w:hAnsi="Times New Roman" w:cs="Times New Roman"/>
          <w:sz w:val="24"/>
          <w:szCs w:val="24"/>
        </w:rPr>
      </w:pPr>
    </w:p>
    <w:p w:rsidR="00A8646F" w:rsidRPr="00FE6227" w:rsidRDefault="00A8646F" w:rsidP="00A8646F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Программа </w:t>
      </w:r>
    </w:p>
    <w:p w:rsidR="00A8646F" w:rsidRPr="00FE6227" w:rsidRDefault="00A8646F" w:rsidP="00A8646F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муниципальных внутренних заимствований</w:t>
      </w:r>
    </w:p>
    <w:p w:rsidR="00A8646F" w:rsidRPr="00FE6227" w:rsidRDefault="00A8646F" w:rsidP="00A8646F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E62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Чуманкасинского сельского поселения Моргаушского района Чувашской Республики на 2021 и 2022 годы </w:t>
      </w:r>
    </w:p>
    <w:p w:rsidR="00A8646F" w:rsidRPr="00FE6227" w:rsidRDefault="00FE6227" w:rsidP="00A8646F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</w:t>
      </w:r>
      <w:r w:rsidR="00A8646F" w:rsidRPr="00FE622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701"/>
        <w:gridCol w:w="1701"/>
        <w:gridCol w:w="1843"/>
        <w:gridCol w:w="1559"/>
      </w:tblGrid>
      <w:tr w:rsidR="00A8646F" w:rsidRPr="00FE6227" w:rsidTr="00A8646F">
        <w:tc>
          <w:tcPr>
            <w:tcW w:w="2943" w:type="dxa"/>
            <w:vMerge w:val="restart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3402" w:type="dxa"/>
            <w:gridSpan w:val="2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402" w:type="dxa"/>
            <w:gridSpan w:val="2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A8646F" w:rsidRPr="00FE6227" w:rsidTr="00A8646F">
        <w:tc>
          <w:tcPr>
            <w:tcW w:w="2943" w:type="dxa"/>
            <w:vMerge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43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</w:tr>
      <w:tr w:rsidR="00A8646F" w:rsidRPr="00FE6227" w:rsidTr="00A8646F">
        <w:tc>
          <w:tcPr>
            <w:tcW w:w="2943" w:type="dxa"/>
            <w:vAlign w:val="center"/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Бюджетные ссуды из вышестоящего бюджета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6F" w:rsidRPr="00FE6227" w:rsidTr="00A8646F">
        <w:tc>
          <w:tcPr>
            <w:tcW w:w="2943" w:type="dxa"/>
            <w:vAlign w:val="center"/>
          </w:tcPr>
          <w:p w:rsidR="00A8646F" w:rsidRPr="00FE6227" w:rsidRDefault="00A8646F" w:rsidP="00A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Кредиты банковских учреждений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646F" w:rsidRPr="00FE6227" w:rsidTr="00A8646F">
        <w:tc>
          <w:tcPr>
            <w:tcW w:w="2943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8646F" w:rsidRPr="00FE6227" w:rsidRDefault="00A8646F" w:rsidP="00A8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8646F" w:rsidRPr="00FE6227" w:rsidRDefault="00A8646F" w:rsidP="00FE6227">
      <w:pPr>
        <w:tabs>
          <w:tab w:val="left" w:pos="393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51935" w:rsidRDefault="00977BB6" w:rsidP="00F25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ab/>
      </w:r>
      <w:r w:rsidR="00F25AAD"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AAD" w:rsidRPr="00FE6227" w:rsidRDefault="00F25AAD" w:rsidP="00F25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15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F25AAD" w:rsidRPr="00FE6227" w:rsidRDefault="00F25AAD" w:rsidP="00F25AAD">
      <w:pPr>
        <w:ind w:left="3960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000"/>
      </w:tblPr>
      <w:tblGrid>
        <w:gridCol w:w="540"/>
        <w:gridCol w:w="3020"/>
        <w:gridCol w:w="424"/>
        <w:gridCol w:w="1925"/>
        <w:gridCol w:w="2111"/>
        <w:gridCol w:w="1776"/>
      </w:tblGrid>
      <w:tr w:rsidR="00F25AAD" w:rsidRPr="00FE6227" w:rsidTr="00AA6304">
        <w:trPr>
          <w:trHeight w:val="3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муниципальных гарантий</w:t>
            </w:r>
          </w:p>
        </w:tc>
      </w:tr>
      <w:tr w:rsidR="00F25AAD" w:rsidRPr="00FE6227" w:rsidTr="00AA6304">
        <w:trPr>
          <w:trHeight w:val="58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Чуманкасинского сельского поселения Моргаушского района Чувашской Республики в валюте Российской Федерации на 2020 год</w:t>
            </w:r>
          </w:p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1.1. Перечень подлежащих представлению в 2020 году муниципальных гарантий Чуманкасинского сельского поселения Моргаушского района Чувашской Республики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5AAD" w:rsidRPr="00FE6227" w:rsidTr="00AA6304">
        <w:trPr>
          <w:trHeight w:val="2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(руб.)</w:t>
            </w:r>
          </w:p>
        </w:tc>
      </w:tr>
      <w:tr w:rsidR="00F25AAD" w:rsidRPr="00FE6227" w:rsidTr="00AA6304">
        <w:trPr>
          <w:trHeight w:val="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Цель гарантирования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Сумма муниципальной гарантии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Наличие регрессного требования</w:t>
            </w:r>
          </w:p>
        </w:tc>
      </w:tr>
      <w:tr w:rsidR="00F25AAD" w:rsidRPr="00FE6227" w:rsidTr="00AA6304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AAD" w:rsidRPr="00FE6227" w:rsidTr="00AA6304">
        <w:trPr>
          <w:trHeight w:val="285"/>
        </w:trPr>
        <w:tc>
          <w:tcPr>
            <w:tcW w:w="979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 предоставление муниципальных гарантий Чуманкасинского сельского поселения Моргаушского района Чувашской Республики в 2020 году – 0,0 тыс. руб.</w:t>
            </w: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>1.2. Перечень подлежащих исполнению в 2020 году муниципальных гарантий Чуманкасинского сельского поселения Моргаушского района Чувашской Республики</w:t>
            </w:r>
          </w:p>
        </w:tc>
      </w:tr>
      <w:tr w:rsidR="00F25AAD" w:rsidRPr="00FE6227" w:rsidTr="00AA6304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  Общий объем исполнения муниципальных гарантий Чуманкасинского сельского поселения Моргаушского района Чувашской Республики в 2020 году – 0,0 тыс. руб.</w:t>
            </w: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99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  <w:r w:rsidRPr="00FE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бюджетных ассигнований, предусмотренных на исполнение муниципальных гарантий Чуманкасинского сельского поселения Моргаушского района Чувашской Республики по возможным гарантийным случаям в 2020 году</w:t>
            </w:r>
          </w:p>
        </w:tc>
      </w:tr>
      <w:tr w:rsidR="00F25AAD" w:rsidRPr="00FE6227" w:rsidTr="00AA6304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руб.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Чуманкасинского сельского поселения Моргаушского района Чувашской Республики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Чуманкасинского сельского поселения Моргаушского района Чувашской Республики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AAD" w:rsidRPr="00FE6227" w:rsidRDefault="00F25AAD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F25AAD" w:rsidP="00F25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935" w:rsidRDefault="00051935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AAD" w:rsidRPr="00FE6227" w:rsidRDefault="00F25AAD" w:rsidP="00F25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16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к решению Собрания депутатов Чуманкасинского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FE6227" w:rsidRPr="00FE6227">
        <w:rPr>
          <w:rFonts w:ascii="Times New Roman" w:hAnsi="Times New Roman" w:cs="Times New Roman"/>
          <w:sz w:val="24"/>
          <w:szCs w:val="24"/>
        </w:rPr>
        <w:t>16.12.2019 г. № С – 57/1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«О бюджете Чуманкасинского сельского поселения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F25AAD" w:rsidRPr="00FE6227" w:rsidRDefault="00F25AAD" w:rsidP="00F25AAD">
      <w:pPr>
        <w:ind w:left="3960" w:hanging="180"/>
        <w:rPr>
          <w:rFonts w:ascii="Times New Roman" w:hAnsi="Times New Roman" w:cs="Times New Roman"/>
          <w:sz w:val="24"/>
          <w:szCs w:val="24"/>
        </w:rPr>
      </w:pPr>
      <w:r w:rsidRPr="00FE6227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F25AAD" w:rsidRPr="00FE6227" w:rsidRDefault="00F25AAD" w:rsidP="00F25AAD">
      <w:pPr>
        <w:ind w:left="3960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540"/>
        <w:gridCol w:w="2594"/>
        <w:gridCol w:w="850"/>
        <w:gridCol w:w="1605"/>
        <w:gridCol w:w="320"/>
        <w:gridCol w:w="833"/>
        <w:gridCol w:w="222"/>
        <w:gridCol w:w="1035"/>
        <w:gridCol w:w="21"/>
        <w:gridCol w:w="1918"/>
      </w:tblGrid>
      <w:tr w:rsidR="00F25AAD" w:rsidRPr="00FE6227" w:rsidTr="00AA6304">
        <w:trPr>
          <w:trHeight w:val="30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муниципальных гарантий </w:t>
            </w:r>
          </w:p>
        </w:tc>
      </w:tr>
      <w:tr w:rsidR="00F25AAD" w:rsidRPr="00FE6227" w:rsidTr="00AA6304">
        <w:trPr>
          <w:trHeight w:val="58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Чуманкасинского сельского поселения Моргаушского района</w:t>
            </w:r>
          </w:p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 на 2021 и 2022 годы</w:t>
            </w:r>
          </w:p>
        </w:tc>
      </w:tr>
      <w:tr w:rsidR="00F25AAD" w:rsidRPr="00FE6227" w:rsidTr="00AA6304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1.1. Перечень подлежащих представлению в 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и 2022</w:t>
            </w: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годах муниципальных гарантий Чуманкасинского сельского поселения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Моргаушского района Чувашской Республики</w:t>
            </w:r>
          </w:p>
        </w:tc>
      </w:tr>
      <w:tr w:rsidR="00F25AAD" w:rsidRPr="00FE6227" w:rsidTr="00AA6304">
        <w:trPr>
          <w:trHeight w:val="2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(руб.)</w:t>
            </w:r>
          </w:p>
        </w:tc>
      </w:tr>
      <w:tr w:rsidR="00F25AAD" w:rsidRPr="00FE6227" w:rsidTr="00AA6304">
        <w:trPr>
          <w:trHeight w:val="9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Цель гарантирования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Сумма муниципальной гарантии, тыс. руб.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Наличие регрессного требования</w:t>
            </w:r>
          </w:p>
        </w:tc>
      </w:tr>
      <w:tr w:rsidR="00F25AAD" w:rsidRPr="00FE6227" w:rsidTr="00AA6304">
        <w:trPr>
          <w:trHeight w:val="38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AAD" w:rsidRPr="00FE6227" w:rsidTr="00AA6304">
        <w:trPr>
          <w:trHeight w:val="285"/>
        </w:trPr>
        <w:tc>
          <w:tcPr>
            <w:tcW w:w="993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 Итого предоставление муниципальных гарантий Чуманкасинского сельского поселения Моргаушского района Чувашской Республики в </w:t>
            </w:r>
            <w:r w:rsidRPr="00FE6227">
              <w:rPr>
                <w:rFonts w:ascii="Times New Roman" w:hAnsi="Times New Roman" w:cs="Times New Roman"/>
                <w:bCs/>
                <w:sz w:val="24"/>
                <w:szCs w:val="24"/>
              </w:rPr>
              <w:t>2021 и 2022</w:t>
            </w: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годах – 0,0 тыс. руб.</w:t>
            </w: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Перечень подлежащих исполнению в 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и 2022</w:t>
            </w: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годах муниципальных гарантий Чуманкасинского сельского поселения Моргаушского района Чувашской Республики</w:t>
            </w:r>
          </w:p>
        </w:tc>
      </w:tr>
      <w:tr w:rsidR="00F25AAD" w:rsidRPr="00FE6227" w:rsidTr="00AA6304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        Общий объем исполнения муниципальных гарантий Чуманкасинского сельского поселения Моргаушского района Чувашской Республики в </w:t>
            </w:r>
            <w:r w:rsidRPr="00FE6227">
              <w:rPr>
                <w:rFonts w:ascii="Times New Roman" w:hAnsi="Times New Roman" w:cs="Times New Roman"/>
                <w:bCs/>
                <w:sz w:val="24"/>
                <w:szCs w:val="24"/>
              </w:rPr>
              <w:t>2021 и 2022</w:t>
            </w: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 годах – 0,0 тыс. руб.</w:t>
            </w:r>
          </w:p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806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1.3.</w:t>
            </w:r>
            <w:r w:rsidRPr="00FE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бюджетных ассигнований, предусмотренных на исполнение муниципальных гарантий Чуманкасинского сельского поселения Моргаушского района Чувашской Республики по возможным гарантийным случаям в 2021 и 2022</w:t>
            </w:r>
            <w:r w:rsidRPr="00FE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годах</w:t>
            </w:r>
          </w:p>
        </w:tc>
      </w:tr>
      <w:tr w:rsidR="00F25AAD" w:rsidRPr="00FE6227" w:rsidTr="00AA6304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89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руб.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AAD" w:rsidRPr="00FE6227" w:rsidRDefault="00F25AAD" w:rsidP="00AA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Чуманкасинского сельского поселения Моргаушского района Чувашской Республики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Чуманкасинского сельского поселения Моргаушского района Чувашской Республики</w:t>
            </w:r>
          </w:p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AAD" w:rsidRPr="00FE6227" w:rsidRDefault="00F25AAD" w:rsidP="00AA63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AD" w:rsidRPr="00FE6227" w:rsidTr="00AA6304">
        <w:trPr>
          <w:trHeight w:val="276"/>
        </w:trPr>
        <w:tc>
          <w:tcPr>
            <w:tcW w:w="3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AAD" w:rsidRPr="00FE6227" w:rsidRDefault="00F25AAD" w:rsidP="00AA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AAD" w:rsidRPr="00FE6227" w:rsidRDefault="00F25AAD" w:rsidP="00F25AAD">
      <w:pPr>
        <w:rPr>
          <w:rFonts w:ascii="Times New Roman" w:hAnsi="Times New Roman" w:cs="Times New Roman"/>
          <w:sz w:val="24"/>
          <w:szCs w:val="24"/>
        </w:rPr>
      </w:pPr>
    </w:p>
    <w:p w:rsidR="00F25AAD" w:rsidRPr="00FE6227" w:rsidRDefault="00F25AAD" w:rsidP="00F25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AAD" w:rsidRPr="00FE6227" w:rsidRDefault="00F25A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F25AAD" w:rsidRPr="00FE6227" w:rsidSect="000571E5">
      <w:pgSz w:w="11906" w:h="16838"/>
      <w:pgMar w:top="709" w:right="85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6F" w:rsidRDefault="0008356F" w:rsidP="000571E5">
      <w:r>
        <w:separator/>
      </w:r>
    </w:p>
  </w:endnote>
  <w:endnote w:type="continuationSeparator" w:id="1">
    <w:p w:rsidR="0008356F" w:rsidRDefault="0008356F" w:rsidP="0005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6F" w:rsidRDefault="0008356F" w:rsidP="000571E5">
      <w:r>
        <w:separator/>
      </w:r>
    </w:p>
  </w:footnote>
  <w:footnote w:type="continuationSeparator" w:id="1">
    <w:p w:rsidR="0008356F" w:rsidRDefault="0008356F" w:rsidP="00057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10B3"/>
    <w:rsid w:val="0000200B"/>
    <w:rsid w:val="00002D11"/>
    <w:rsid w:val="0000486F"/>
    <w:rsid w:val="00004B35"/>
    <w:rsid w:val="000104D0"/>
    <w:rsid w:val="00010FFD"/>
    <w:rsid w:val="000124FF"/>
    <w:rsid w:val="00012A0A"/>
    <w:rsid w:val="00014799"/>
    <w:rsid w:val="00022251"/>
    <w:rsid w:val="000224F4"/>
    <w:rsid w:val="000231DF"/>
    <w:rsid w:val="00023E05"/>
    <w:rsid w:val="00024293"/>
    <w:rsid w:val="00030A32"/>
    <w:rsid w:val="00033F82"/>
    <w:rsid w:val="00042E1D"/>
    <w:rsid w:val="00047FB0"/>
    <w:rsid w:val="00050FC2"/>
    <w:rsid w:val="00051732"/>
    <w:rsid w:val="00051935"/>
    <w:rsid w:val="0005249B"/>
    <w:rsid w:val="000571E5"/>
    <w:rsid w:val="00060091"/>
    <w:rsid w:val="000625D8"/>
    <w:rsid w:val="000639A6"/>
    <w:rsid w:val="00063C6A"/>
    <w:rsid w:val="0006404D"/>
    <w:rsid w:val="00065A5F"/>
    <w:rsid w:val="00072881"/>
    <w:rsid w:val="000826C5"/>
    <w:rsid w:val="0008356F"/>
    <w:rsid w:val="000843EC"/>
    <w:rsid w:val="00085BDA"/>
    <w:rsid w:val="0009225E"/>
    <w:rsid w:val="000936BC"/>
    <w:rsid w:val="000977CA"/>
    <w:rsid w:val="000A2B59"/>
    <w:rsid w:val="000A5186"/>
    <w:rsid w:val="000A6A9E"/>
    <w:rsid w:val="000B1E5D"/>
    <w:rsid w:val="000B4199"/>
    <w:rsid w:val="000B667A"/>
    <w:rsid w:val="000B6C40"/>
    <w:rsid w:val="000C15D7"/>
    <w:rsid w:val="000C2BFE"/>
    <w:rsid w:val="000D0AC5"/>
    <w:rsid w:val="000D4BBD"/>
    <w:rsid w:val="000E2BAF"/>
    <w:rsid w:val="000F29AF"/>
    <w:rsid w:val="000F51E4"/>
    <w:rsid w:val="000F6DA6"/>
    <w:rsid w:val="00102546"/>
    <w:rsid w:val="00103087"/>
    <w:rsid w:val="001032E4"/>
    <w:rsid w:val="00103D75"/>
    <w:rsid w:val="001049C0"/>
    <w:rsid w:val="00105FDE"/>
    <w:rsid w:val="001112FA"/>
    <w:rsid w:val="00111B21"/>
    <w:rsid w:val="00112DAD"/>
    <w:rsid w:val="001140E0"/>
    <w:rsid w:val="00126257"/>
    <w:rsid w:val="00127637"/>
    <w:rsid w:val="00137AE0"/>
    <w:rsid w:val="00137C92"/>
    <w:rsid w:val="0014252A"/>
    <w:rsid w:val="001432C5"/>
    <w:rsid w:val="00143C7E"/>
    <w:rsid w:val="001457EB"/>
    <w:rsid w:val="0015189F"/>
    <w:rsid w:val="0016105E"/>
    <w:rsid w:val="00163505"/>
    <w:rsid w:val="00173604"/>
    <w:rsid w:val="00173814"/>
    <w:rsid w:val="00174089"/>
    <w:rsid w:val="00180060"/>
    <w:rsid w:val="00183E40"/>
    <w:rsid w:val="0018402F"/>
    <w:rsid w:val="00184072"/>
    <w:rsid w:val="0018456E"/>
    <w:rsid w:val="00191253"/>
    <w:rsid w:val="00192666"/>
    <w:rsid w:val="00193CF0"/>
    <w:rsid w:val="001954C5"/>
    <w:rsid w:val="001A61D6"/>
    <w:rsid w:val="001B06F2"/>
    <w:rsid w:val="001C0CB3"/>
    <w:rsid w:val="001C736F"/>
    <w:rsid w:val="001D54C6"/>
    <w:rsid w:val="001E6A57"/>
    <w:rsid w:val="001F1D76"/>
    <w:rsid w:val="001F2D13"/>
    <w:rsid w:val="001F3308"/>
    <w:rsid w:val="001F3C52"/>
    <w:rsid w:val="002006A8"/>
    <w:rsid w:val="00203DBC"/>
    <w:rsid w:val="002045A3"/>
    <w:rsid w:val="00206786"/>
    <w:rsid w:val="0021726F"/>
    <w:rsid w:val="002202F4"/>
    <w:rsid w:val="00221360"/>
    <w:rsid w:val="002226B8"/>
    <w:rsid w:val="0023126A"/>
    <w:rsid w:val="00232712"/>
    <w:rsid w:val="00232A85"/>
    <w:rsid w:val="0023651B"/>
    <w:rsid w:val="002373B8"/>
    <w:rsid w:val="00246A2C"/>
    <w:rsid w:val="00250663"/>
    <w:rsid w:val="00250B7F"/>
    <w:rsid w:val="002510F8"/>
    <w:rsid w:val="002579A1"/>
    <w:rsid w:val="00261B7D"/>
    <w:rsid w:val="002624F1"/>
    <w:rsid w:val="00264266"/>
    <w:rsid w:val="00266AA2"/>
    <w:rsid w:val="00270390"/>
    <w:rsid w:val="0027119C"/>
    <w:rsid w:val="002730CD"/>
    <w:rsid w:val="00273789"/>
    <w:rsid w:val="00277D32"/>
    <w:rsid w:val="00280689"/>
    <w:rsid w:val="00291127"/>
    <w:rsid w:val="0029335A"/>
    <w:rsid w:val="00293E68"/>
    <w:rsid w:val="002A7DD9"/>
    <w:rsid w:val="002B2968"/>
    <w:rsid w:val="002B77D8"/>
    <w:rsid w:val="002C2437"/>
    <w:rsid w:val="002C28C5"/>
    <w:rsid w:val="002C7C2E"/>
    <w:rsid w:val="002D345E"/>
    <w:rsid w:val="002D74DD"/>
    <w:rsid w:val="002E0A00"/>
    <w:rsid w:val="002E41AE"/>
    <w:rsid w:val="002E54BC"/>
    <w:rsid w:val="002E5E99"/>
    <w:rsid w:val="002F3CFA"/>
    <w:rsid w:val="002F482A"/>
    <w:rsid w:val="00304475"/>
    <w:rsid w:val="0032497A"/>
    <w:rsid w:val="00336F8A"/>
    <w:rsid w:val="003401C6"/>
    <w:rsid w:val="0034377D"/>
    <w:rsid w:val="00344E12"/>
    <w:rsid w:val="0034509A"/>
    <w:rsid w:val="003455E0"/>
    <w:rsid w:val="0035430D"/>
    <w:rsid w:val="00354552"/>
    <w:rsid w:val="003550BB"/>
    <w:rsid w:val="00356BC4"/>
    <w:rsid w:val="00361DDE"/>
    <w:rsid w:val="0036381B"/>
    <w:rsid w:val="00364C53"/>
    <w:rsid w:val="00366743"/>
    <w:rsid w:val="00370AEB"/>
    <w:rsid w:val="0038097F"/>
    <w:rsid w:val="003828BD"/>
    <w:rsid w:val="003848D1"/>
    <w:rsid w:val="00384AC3"/>
    <w:rsid w:val="0038547E"/>
    <w:rsid w:val="00387386"/>
    <w:rsid w:val="0039243F"/>
    <w:rsid w:val="003935B7"/>
    <w:rsid w:val="003944D2"/>
    <w:rsid w:val="00394BAF"/>
    <w:rsid w:val="00394EC8"/>
    <w:rsid w:val="00395DC8"/>
    <w:rsid w:val="00396512"/>
    <w:rsid w:val="003A128A"/>
    <w:rsid w:val="003A5EE2"/>
    <w:rsid w:val="003A6A43"/>
    <w:rsid w:val="003B04A3"/>
    <w:rsid w:val="003C2E6A"/>
    <w:rsid w:val="003C3AF4"/>
    <w:rsid w:val="003C4245"/>
    <w:rsid w:val="003C4F5E"/>
    <w:rsid w:val="003D011B"/>
    <w:rsid w:val="003E3FE2"/>
    <w:rsid w:val="003E46B2"/>
    <w:rsid w:val="003E6216"/>
    <w:rsid w:val="003E7B62"/>
    <w:rsid w:val="004015BA"/>
    <w:rsid w:val="004036ED"/>
    <w:rsid w:val="00412D01"/>
    <w:rsid w:val="004158F9"/>
    <w:rsid w:val="004236D9"/>
    <w:rsid w:val="00430A03"/>
    <w:rsid w:val="00433267"/>
    <w:rsid w:val="0043789A"/>
    <w:rsid w:val="00437B51"/>
    <w:rsid w:val="00440FA0"/>
    <w:rsid w:val="00452940"/>
    <w:rsid w:val="00452E28"/>
    <w:rsid w:val="004543B1"/>
    <w:rsid w:val="004607E1"/>
    <w:rsid w:val="004616F0"/>
    <w:rsid w:val="00464565"/>
    <w:rsid w:val="00473F84"/>
    <w:rsid w:val="00477B0E"/>
    <w:rsid w:val="004826F2"/>
    <w:rsid w:val="00482DD7"/>
    <w:rsid w:val="004846B0"/>
    <w:rsid w:val="00497367"/>
    <w:rsid w:val="004A1EF5"/>
    <w:rsid w:val="004A4F54"/>
    <w:rsid w:val="004A5431"/>
    <w:rsid w:val="004A6F4A"/>
    <w:rsid w:val="004A70C9"/>
    <w:rsid w:val="004B4C86"/>
    <w:rsid w:val="004B7B99"/>
    <w:rsid w:val="004C1EF9"/>
    <w:rsid w:val="004C260E"/>
    <w:rsid w:val="004C2E63"/>
    <w:rsid w:val="004C5D22"/>
    <w:rsid w:val="004C6181"/>
    <w:rsid w:val="004C6A62"/>
    <w:rsid w:val="004E5AF5"/>
    <w:rsid w:val="004E5DB6"/>
    <w:rsid w:val="004E7C27"/>
    <w:rsid w:val="004F18BC"/>
    <w:rsid w:val="004F2C67"/>
    <w:rsid w:val="004F5728"/>
    <w:rsid w:val="004F74DA"/>
    <w:rsid w:val="00501549"/>
    <w:rsid w:val="00503B4C"/>
    <w:rsid w:val="005043A0"/>
    <w:rsid w:val="005045AF"/>
    <w:rsid w:val="00504D00"/>
    <w:rsid w:val="00510821"/>
    <w:rsid w:val="00512E5B"/>
    <w:rsid w:val="00525B03"/>
    <w:rsid w:val="00525CE4"/>
    <w:rsid w:val="00527752"/>
    <w:rsid w:val="00536AF0"/>
    <w:rsid w:val="00541585"/>
    <w:rsid w:val="00542CCE"/>
    <w:rsid w:val="00543448"/>
    <w:rsid w:val="00545C61"/>
    <w:rsid w:val="005466DD"/>
    <w:rsid w:val="0054749F"/>
    <w:rsid w:val="00557F77"/>
    <w:rsid w:val="00564639"/>
    <w:rsid w:val="00564693"/>
    <w:rsid w:val="00570AD8"/>
    <w:rsid w:val="00570BD7"/>
    <w:rsid w:val="005815A2"/>
    <w:rsid w:val="00583673"/>
    <w:rsid w:val="005837EB"/>
    <w:rsid w:val="00583DFC"/>
    <w:rsid w:val="00587263"/>
    <w:rsid w:val="005906E9"/>
    <w:rsid w:val="00593AC0"/>
    <w:rsid w:val="00593F8B"/>
    <w:rsid w:val="00596EAE"/>
    <w:rsid w:val="005A432C"/>
    <w:rsid w:val="005B2611"/>
    <w:rsid w:val="005B52D4"/>
    <w:rsid w:val="005C74BA"/>
    <w:rsid w:val="005D40F9"/>
    <w:rsid w:val="005D5F9D"/>
    <w:rsid w:val="005D60B5"/>
    <w:rsid w:val="005D6F24"/>
    <w:rsid w:val="005E0F70"/>
    <w:rsid w:val="005E462F"/>
    <w:rsid w:val="005E7924"/>
    <w:rsid w:val="005F049E"/>
    <w:rsid w:val="005F4AAE"/>
    <w:rsid w:val="005F4FE6"/>
    <w:rsid w:val="005F72F6"/>
    <w:rsid w:val="0060065F"/>
    <w:rsid w:val="00600A80"/>
    <w:rsid w:val="00601441"/>
    <w:rsid w:val="0060406A"/>
    <w:rsid w:val="006074D1"/>
    <w:rsid w:val="00611608"/>
    <w:rsid w:val="00613588"/>
    <w:rsid w:val="00624296"/>
    <w:rsid w:val="006252B1"/>
    <w:rsid w:val="0063095B"/>
    <w:rsid w:val="00633AD4"/>
    <w:rsid w:val="0063474D"/>
    <w:rsid w:val="006356A4"/>
    <w:rsid w:val="006362D9"/>
    <w:rsid w:val="00636966"/>
    <w:rsid w:val="006420D7"/>
    <w:rsid w:val="006464D2"/>
    <w:rsid w:val="00646FDA"/>
    <w:rsid w:val="006506CF"/>
    <w:rsid w:val="00650F93"/>
    <w:rsid w:val="00661386"/>
    <w:rsid w:val="0066386F"/>
    <w:rsid w:val="0067701E"/>
    <w:rsid w:val="00677E13"/>
    <w:rsid w:val="00681058"/>
    <w:rsid w:val="00682AFD"/>
    <w:rsid w:val="00693659"/>
    <w:rsid w:val="006A0BDC"/>
    <w:rsid w:val="006A0D15"/>
    <w:rsid w:val="006A1C81"/>
    <w:rsid w:val="006A21CA"/>
    <w:rsid w:val="006A2627"/>
    <w:rsid w:val="006A3634"/>
    <w:rsid w:val="006A5A20"/>
    <w:rsid w:val="006A7BBD"/>
    <w:rsid w:val="006B32C5"/>
    <w:rsid w:val="006B65A7"/>
    <w:rsid w:val="006C0C8C"/>
    <w:rsid w:val="006C28A5"/>
    <w:rsid w:val="006D0EFA"/>
    <w:rsid w:val="006D1494"/>
    <w:rsid w:val="006D6C33"/>
    <w:rsid w:val="006D7553"/>
    <w:rsid w:val="006E06D8"/>
    <w:rsid w:val="006E48E3"/>
    <w:rsid w:val="006E5177"/>
    <w:rsid w:val="006E5488"/>
    <w:rsid w:val="006F47DB"/>
    <w:rsid w:val="00704220"/>
    <w:rsid w:val="0070564F"/>
    <w:rsid w:val="0071685C"/>
    <w:rsid w:val="00721046"/>
    <w:rsid w:val="00722B9A"/>
    <w:rsid w:val="007310E5"/>
    <w:rsid w:val="00731668"/>
    <w:rsid w:val="00733733"/>
    <w:rsid w:val="00733AC4"/>
    <w:rsid w:val="0073636E"/>
    <w:rsid w:val="007510D7"/>
    <w:rsid w:val="007520CC"/>
    <w:rsid w:val="00754323"/>
    <w:rsid w:val="00756E71"/>
    <w:rsid w:val="00761483"/>
    <w:rsid w:val="007642AA"/>
    <w:rsid w:val="0076430B"/>
    <w:rsid w:val="007645E5"/>
    <w:rsid w:val="00765C6E"/>
    <w:rsid w:val="00776239"/>
    <w:rsid w:val="00777B20"/>
    <w:rsid w:val="00781F65"/>
    <w:rsid w:val="007823D9"/>
    <w:rsid w:val="00782518"/>
    <w:rsid w:val="007853DD"/>
    <w:rsid w:val="007866C8"/>
    <w:rsid w:val="007906FF"/>
    <w:rsid w:val="00792627"/>
    <w:rsid w:val="00793464"/>
    <w:rsid w:val="00796198"/>
    <w:rsid w:val="007A010A"/>
    <w:rsid w:val="007A40AF"/>
    <w:rsid w:val="007B1464"/>
    <w:rsid w:val="007B3975"/>
    <w:rsid w:val="007B4F1E"/>
    <w:rsid w:val="007B6554"/>
    <w:rsid w:val="007C7894"/>
    <w:rsid w:val="007D1CFE"/>
    <w:rsid w:val="007D52D8"/>
    <w:rsid w:val="007D7F78"/>
    <w:rsid w:val="007E4587"/>
    <w:rsid w:val="007F35DA"/>
    <w:rsid w:val="00803180"/>
    <w:rsid w:val="0080513C"/>
    <w:rsid w:val="008107B2"/>
    <w:rsid w:val="008176E6"/>
    <w:rsid w:val="00832951"/>
    <w:rsid w:val="00840C2C"/>
    <w:rsid w:val="008411BC"/>
    <w:rsid w:val="00843828"/>
    <w:rsid w:val="008446AF"/>
    <w:rsid w:val="00845AA7"/>
    <w:rsid w:val="008561FE"/>
    <w:rsid w:val="008573A9"/>
    <w:rsid w:val="0086123D"/>
    <w:rsid w:val="008642D5"/>
    <w:rsid w:val="00873671"/>
    <w:rsid w:val="00874F88"/>
    <w:rsid w:val="00876CDD"/>
    <w:rsid w:val="00884E4C"/>
    <w:rsid w:val="0089330B"/>
    <w:rsid w:val="008967C3"/>
    <w:rsid w:val="0089714D"/>
    <w:rsid w:val="00897C88"/>
    <w:rsid w:val="008A4217"/>
    <w:rsid w:val="008A4E96"/>
    <w:rsid w:val="008A52E1"/>
    <w:rsid w:val="008B2914"/>
    <w:rsid w:val="008B2B05"/>
    <w:rsid w:val="008B2B9D"/>
    <w:rsid w:val="008B387F"/>
    <w:rsid w:val="008B4DEB"/>
    <w:rsid w:val="008B6A34"/>
    <w:rsid w:val="008B7DF5"/>
    <w:rsid w:val="008C039A"/>
    <w:rsid w:val="008C2A11"/>
    <w:rsid w:val="008C734C"/>
    <w:rsid w:val="008D1D47"/>
    <w:rsid w:val="008D2C02"/>
    <w:rsid w:val="008D3FE5"/>
    <w:rsid w:val="008D5F11"/>
    <w:rsid w:val="008D6888"/>
    <w:rsid w:val="008E2ABA"/>
    <w:rsid w:val="008E3CDC"/>
    <w:rsid w:val="008E7A52"/>
    <w:rsid w:val="008F18D9"/>
    <w:rsid w:val="008F6246"/>
    <w:rsid w:val="00902663"/>
    <w:rsid w:val="00904798"/>
    <w:rsid w:val="0090562E"/>
    <w:rsid w:val="009100FE"/>
    <w:rsid w:val="00910F3C"/>
    <w:rsid w:val="0091207A"/>
    <w:rsid w:val="00913FE4"/>
    <w:rsid w:val="00914485"/>
    <w:rsid w:val="00914809"/>
    <w:rsid w:val="0092021F"/>
    <w:rsid w:val="009215F6"/>
    <w:rsid w:val="009218E4"/>
    <w:rsid w:val="00925C20"/>
    <w:rsid w:val="00931013"/>
    <w:rsid w:val="009338AC"/>
    <w:rsid w:val="00933F32"/>
    <w:rsid w:val="00935C4A"/>
    <w:rsid w:val="00940428"/>
    <w:rsid w:val="00940753"/>
    <w:rsid w:val="009503E2"/>
    <w:rsid w:val="0095276C"/>
    <w:rsid w:val="00957894"/>
    <w:rsid w:val="00965713"/>
    <w:rsid w:val="009661D3"/>
    <w:rsid w:val="009725DE"/>
    <w:rsid w:val="00977BB6"/>
    <w:rsid w:val="00977D64"/>
    <w:rsid w:val="00980F89"/>
    <w:rsid w:val="0098181A"/>
    <w:rsid w:val="009855FB"/>
    <w:rsid w:val="0098583B"/>
    <w:rsid w:val="00987C46"/>
    <w:rsid w:val="009927FC"/>
    <w:rsid w:val="009A0E47"/>
    <w:rsid w:val="009A1D5D"/>
    <w:rsid w:val="009B1184"/>
    <w:rsid w:val="009B74BF"/>
    <w:rsid w:val="009C7500"/>
    <w:rsid w:val="009C7549"/>
    <w:rsid w:val="009D7927"/>
    <w:rsid w:val="009E091E"/>
    <w:rsid w:val="009E4F47"/>
    <w:rsid w:val="009F0E58"/>
    <w:rsid w:val="009F1E8B"/>
    <w:rsid w:val="009F20A9"/>
    <w:rsid w:val="009F61B8"/>
    <w:rsid w:val="009F6496"/>
    <w:rsid w:val="00A01C83"/>
    <w:rsid w:val="00A01CE2"/>
    <w:rsid w:val="00A03CFD"/>
    <w:rsid w:val="00A050DB"/>
    <w:rsid w:val="00A05ED6"/>
    <w:rsid w:val="00A11D70"/>
    <w:rsid w:val="00A15750"/>
    <w:rsid w:val="00A24559"/>
    <w:rsid w:val="00A26559"/>
    <w:rsid w:val="00A2686F"/>
    <w:rsid w:val="00A273EB"/>
    <w:rsid w:val="00A31F43"/>
    <w:rsid w:val="00A404A3"/>
    <w:rsid w:val="00A42D0D"/>
    <w:rsid w:val="00A445D3"/>
    <w:rsid w:val="00A477C1"/>
    <w:rsid w:val="00A509B9"/>
    <w:rsid w:val="00A509CA"/>
    <w:rsid w:val="00A536B7"/>
    <w:rsid w:val="00A548C0"/>
    <w:rsid w:val="00A60148"/>
    <w:rsid w:val="00A74953"/>
    <w:rsid w:val="00A7750F"/>
    <w:rsid w:val="00A77DB7"/>
    <w:rsid w:val="00A823AE"/>
    <w:rsid w:val="00A83C64"/>
    <w:rsid w:val="00A8646F"/>
    <w:rsid w:val="00A87FA3"/>
    <w:rsid w:val="00A9027B"/>
    <w:rsid w:val="00A90553"/>
    <w:rsid w:val="00A92AAA"/>
    <w:rsid w:val="00A971B4"/>
    <w:rsid w:val="00AA0EB8"/>
    <w:rsid w:val="00AA3DB5"/>
    <w:rsid w:val="00AA4BE0"/>
    <w:rsid w:val="00AA4E8C"/>
    <w:rsid w:val="00AA6304"/>
    <w:rsid w:val="00AD29E7"/>
    <w:rsid w:val="00AD79F5"/>
    <w:rsid w:val="00AE02BD"/>
    <w:rsid w:val="00AE4868"/>
    <w:rsid w:val="00AE66F4"/>
    <w:rsid w:val="00AF07E3"/>
    <w:rsid w:val="00AF2614"/>
    <w:rsid w:val="00AF2FCE"/>
    <w:rsid w:val="00AF320B"/>
    <w:rsid w:val="00AF677E"/>
    <w:rsid w:val="00B04885"/>
    <w:rsid w:val="00B0508D"/>
    <w:rsid w:val="00B064BC"/>
    <w:rsid w:val="00B073D3"/>
    <w:rsid w:val="00B117B6"/>
    <w:rsid w:val="00B169CA"/>
    <w:rsid w:val="00B17C9C"/>
    <w:rsid w:val="00B211CD"/>
    <w:rsid w:val="00B25B69"/>
    <w:rsid w:val="00B3610F"/>
    <w:rsid w:val="00B36D55"/>
    <w:rsid w:val="00B41FE3"/>
    <w:rsid w:val="00B4539F"/>
    <w:rsid w:val="00B62820"/>
    <w:rsid w:val="00B666D0"/>
    <w:rsid w:val="00B67A6A"/>
    <w:rsid w:val="00B81999"/>
    <w:rsid w:val="00B864F8"/>
    <w:rsid w:val="00B87750"/>
    <w:rsid w:val="00B938CC"/>
    <w:rsid w:val="00B94694"/>
    <w:rsid w:val="00B95049"/>
    <w:rsid w:val="00B975A5"/>
    <w:rsid w:val="00BA5341"/>
    <w:rsid w:val="00BB0751"/>
    <w:rsid w:val="00BB4A16"/>
    <w:rsid w:val="00BC200C"/>
    <w:rsid w:val="00BD45A2"/>
    <w:rsid w:val="00BE0E13"/>
    <w:rsid w:val="00BE2A58"/>
    <w:rsid w:val="00BE57B7"/>
    <w:rsid w:val="00BF071F"/>
    <w:rsid w:val="00BF10D9"/>
    <w:rsid w:val="00BF45DD"/>
    <w:rsid w:val="00C13EF2"/>
    <w:rsid w:val="00C15B7A"/>
    <w:rsid w:val="00C174E8"/>
    <w:rsid w:val="00C2240E"/>
    <w:rsid w:val="00C22DB8"/>
    <w:rsid w:val="00C25972"/>
    <w:rsid w:val="00C2633B"/>
    <w:rsid w:val="00C30EFB"/>
    <w:rsid w:val="00C348EF"/>
    <w:rsid w:val="00C34934"/>
    <w:rsid w:val="00C410B3"/>
    <w:rsid w:val="00C42192"/>
    <w:rsid w:val="00C43781"/>
    <w:rsid w:val="00C50635"/>
    <w:rsid w:val="00C50DA7"/>
    <w:rsid w:val="00C57256"/>
    <w:rsid w:val="00C70DD6"/>
    <w:rsid w:val="00C71CA3"/>
    <w:rsid w:val="00C71D9E"/>
    <w:rsid w:val="00C7209D"/>
    <w:rsid w:val="00C73A77"/>
    <w:rsid w:val="00C80C5B"/>
    <w:rsid w:val="00C83922"/>
    <w:rsid w:val="00C84E8F"/>
    <w:rsid w:val="00C95B95"/>
    <w:rsid w:val="00CA1C11"/>
    <w:rsid w:val="00CA5125"/>
    <w:rsid w:val="00CB29C6"/>
    <w:rsid w:val="00CB50EB"/>
    <w:rsid w:val="00CC3D16"/>
    <w:rsid w:val="00CC4FED"/>
    <w:rsid w:val="00CD1DE8"/>
    <w:rsid w:val="00CD2F5E"/>
    <w:rsid w:val="00CD4EA4"/>
    <w:rsid w:val="00CD5B74"/>
    <w:rsid w:val="00CE112A"/>
    <w:rsid w:val="00CF42C6"/>
    <w:rsid w:val="00CF70AB"/>
    <w:rsid w:val="00D00599"/>
    <w:rsid w:val="00D007F5"/>
    <w:rsid w:val="00D11C34"/>
    <w:rsid w:val="00D11D71"/>
    <w:rsid w:val="00D142EF"/>
    <w:rsid w:val="00D162FF"/>
    <w:rsid w:val="00D16C38"/>
    <w:rsid w:val="00D17F1F"/>
    <w:rsid w:val="00D20203"/>
    <w:rsid w:val="00D3150D"/>
    <w:rsid w:val="00D31889"/>
    <w:rsid w:val="00D31EAB"/>
    <w:rsid w:val="00D34BE2"/>
    <w:rsid w:val="00D42813"/>
    <w:rsid w:val="00D47E51"/>
    <w:rsid w:val="00D502CF"/>
    <w:rsid w:val="00D55834"/>
    <w:rsid w:val="00D56CC2"/>
    <w:rsid w:val="00D579FC"/>
    <w:rsid w:val="00D63848"/>
    <w:rsid w:val="00D66EF9"/>
    <w:rsid w:val="00D711CA"/>
    <w:rsid w:val="00D80FC2"/>
    <w:rsid w:val="00D82255"/>
    <w:rsid w:val="00D91C6F"/>
    <w:rsid w:val="00D949F7"/>
    <w:rsid w:val="00D95A88"/>
    <w:rsid w:val="00DA527F"/>
    <w:rsid w:val="00DB53D1"/>
    <w:rsid w:val="00DB57E6"/>
    <w:rsid w:val="00DC01FC"/>
    <w:rsid w:val="00DC0AA9"/>
    <w:rsid w:val="00DC541D"/>
    <w:rsid w:val="00DD21EB"/>
    <w:rsid w:val="00DD240A"/>
    <w:rsid w:val="00DD3472"/>
    <w:rsid w:val="00DE7097"/>
    <w:rsid w:val="00DF0715"/>
    <w:rsid w:val="00DF2290"/>
    <w:rsid w:val="00DF2858"/>
    <w:rsid w:val="00DF407D"/>
    <w:rsid w:val="00E0193F"/>
    <w:rsid w:val="00E0767B"/>
    <w:rsid w:val="00E16997"/>
    <w:rsid w:val="00E242F2"/>
    <w:rsid w:val="00E2573A"/>
    <w:rsid w:val="00E3180E"/>
    <w:rsid w:val="00E400FC"/>
    <w:rsid w:val="00E419F1"/>
    <w:rsid w:val="00E42A10"/>
    <w:rsid w:val="00E43B03"/>
    <w:rsid w:val="00E46DE5"/>
    <w:rsid w:val="00E47423"/>
    <w:rsid w:val="00E51A58"/>
    <w:rsid w:val="00E553F1"/>
    <w:rsid w:val="00E701DB"/>
    <w:rsid w:val="00E75713"/>
    <w:rsid w:val="00E8168B"/>
    <w:rsid w:val="00E8478A"/>
    <w:rsid w:val="00E91776"/>
    <w:rsid w:val="00E91B05"/>
    <w:rsid w:val="00E92EE5"/>
    <w:rsid w:val="00E9528F"/>
    <w:rsid w:val="00E957D3"/>
    <w:rsid w:val="00EA0683"/>
    <w:rsid w:val="00EA58D8"/>
    <w:rsid w:val="00EB28B2"/>
    <w:rsid w:val="00EB476A"/>
    <w:rsid w:val="00EB57EA"/>
    <w:rsid w:val="00EB6DBD"/>
    <w:rsid w:val="00EC0BFC"/>
    <w:rsid w:val="00EC24A4"/>
    <w:rsid w:val="00EC6582"/>
    <w:rsid w:val="00ED15B1"/>
    <w:rsid w:val="00ED37B8"/>
    <w:rsid w:val="00ED39A5"/>
    <w:rsid w:val="00EE7293"/>
    <w:rsid w:val="00EF1F14"/>
    <w:rsid w:val="00EF2DEB"/>
    <w:rsid w:val="00EF4EBE"/>
    <w:rsid w:val="00EF6185"/>
    <w:rsid w:val="00EF68E9"/>
    <w:rsid w:val="00EF6947"/>
    <w:rsid w:val="00F00BAC"/>
    <w:rsid w:val="00F0133E"/>
    <w:rsid w:val="00F0179A"/>
    <w:rsid w:val="00F10877"/>
    <w:rsid w:val="00F13C88"/>
    <w:rsid w:val="00F14454"/>
    <w:rsid w:val="00F200DD"/>
    <w:rsid w:val="00F2175B"/>
    <w:rsid w:val="00F25AAD"/>
    <w:rsid w:val="00F272F6"/>
    <w:rsid w:val="00F3047A"/>
    <w:rsid w:val="00F32290"/>
    <w:rsid w:val="00F327C4"/>
    <w:rsid w:val="00F32AD1"/>
    <w:rsid w:val="00F338B0"/>
    <w:rsid w:val="00F362AC"/>
    <w:rsid w:val="00F37BE8"/>
    <w:rsid w:val="00F417BC"/>
    <w:rsid w:val="00F43F4A"/>
    <w:rsid w:val="00F472D4"/>
    <w:rsid w:val="00F50438"/>
    <w:rsid w:val="00F56E76"/>
    <w:rsid w:val="00F61ABD"/>
    <w:rsid w:val="00F6282F"/>
    <w:rsid w:val="00F67687"/>
    <w:rsid w:val="00F77049"/>
    <w:rsid w:val="00F810BC"/>
    <w:rsid w:val="00F82722"/>
    <w:rsid w:val="00F85C8E"/>
    <w:rsid w:val="00F86BF9"/>
    <w:rsid w:val="00F90BA0"/>
    <w:rsid w:val="00F91D7E"/>
    <w:rsid w:val="00F97E43"/>
    <w:rsid w:val="00FA04BC"/>
    <w:rsid w:val="00FA184F"/>
    <w:rsid w:val="00FA4BBA"/>
    <w:rsid w:val="00FB0450"/>
    <w:rsid w:val="00FB3B4F"/>
    <w:rsid w:val="00FB43B7"/>
    <w:rsid w:val="00FB79EA"/>
    <w:rsid w:val="00FC0458"/>
    <w:rsid w:val="00FC0981"/>
    <w:rsid w:val="00FC1091"/>
    <w:rsid w:val="00FC2225"/>
    <w:rsid w:val="00FC35AC"/>
    <w:rsid w:val="00FC743D"/>
    <w:rsid w:val="00FD0A5C"/>
    <w:rsid w:val="00FD1074"/>
    <w:rsid w:val="00FD1619"/>
    <w:rsid w:val="00FD3E37"/>
    <w:rsid w:val="00FE22E7"/>
    <w:rsid w:val="00FE2360"/>
    <w:rsid w:val="00FE4079"/>
    <w:rsid w:val="00FE6227"/>
    <w:rsid w:val="00FF0C69"/>
    <w:rsid w:val="00FF1034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7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1479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014799"/>
    <w:pPr>
      <w:outlineLvl w:val="1"/>
    </w:pPr>
  </w:style>
  <w:style w:type="paragraph" w:styleId="3">
    <w:name w:val="heading 3"/>
    <w:basedOn w:val="2"/>
    <w:next w:val="a"/>
    <w:qFormat/>
    <w:rsid w:val="00014799"/>
    <w:pPr>
      <w:outlineLvl w:val="2"/>
    </w:pPr>
  </w:style>
  <w:style w:type="paragraph" w:styleId="4">
    <w:name w:val="heading 4"/>
    <w:basedOn w:val="3"/>
    <w:next w:val="a"/>
    <w:qFormat/>
    <w:rsid w:val="00014799"/>
    <w:pPr>
      <w:outlineLvl w:val="3"/>
    </w:pPr>
  </w:style>
  <w:style w:type="paragraph" w:styleId="5">
    <w:name w:val="heading 5"/>
    <w:basedOn w:val="a"/>
    <w:next w:val="a"/>
    <w:link w:val="50"/>
    <w:qFormat/>
    <w:rsid w:val="00501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147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014799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rsid w:val="00014799"/>
    <w:pPr>
      <w:ind w:left="1612" w:hanging="892"/>
    </w:pPr>
  </w:style>
  <w:style w:type="paragraph" w:customStyle="1" w:styleId="a6">
    <w:name w:val="Текст (лев. подпись)"/>
    <w:basedOn w:val="a"/>
    <w:next w:val="a"/>
    <w:rsid w:val="000147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sid w:val="00014799"/>
    <w:rPr>
      <w:sz w:val="14"/>
      <w:szCs w:val="14"/>
    </w:rPr>
  </w:style>
  <w:style w:type="paragraph" w:customStyle="1" w:styleId="a8">
    <w:name w:val="Текст (прав. подпись)"/>
    <w:basedOn w:val="a"/>
    <w:next w:val="a"/>
    <w:rsid w:val="000147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sid w:val="00014799"/>
    <w:rPr>
      <w:sz w:val="14"/>
      <w:szCs w:val="14"/>
    </w:rPr>
  </w:style>
  <w:style w:type="paragraph" w:customStyle="1" w:styleId="aa">
    <w:name w:val="Комментарий"/>
    <w:basedOn w:val="a"/>
    <w:next w:val="a"/>
    <w:rsid w:val="000147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rsid w:val="00014799"/>
    <w:pPr>
      <w:jc w:val="left"/>
    </w:pPr>
    <w:rPr>
      <w:color w:val="000080"/>
    </w:rPr>
  </w:style>
  <w:style w:type="character" w:customStyle="1" w:styleId="ac">
    <w:name w:val="Найденные слова"/>
    <w:basedOn w:val="a3"/>
    <w:rsid w:val="00014799"/>
  </w:style>
  <w:style w:type="character" w:customStyle="1" w:styleId="ad">
    <w:name w:val="Не вступил в силу"/>
    <w:rsid w:val="00014799"/>
    <w:rPr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0147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rsid w:val="00014799"/>
    <w:pPr>
      <w:ind w:left="140"/>
    </w:pPr>
  </w:style>
  <w:style w:type="paragraph" w:customStyle="1" w:styleId="af0">
    <w:name w:val="Основное меню"/>
    <w:basedOn w:val="a"/>
    <w:next w:val="a"/>
    <w:rsid w:val="000147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rsid w:val="00014799"/>
  </w:style>
  <w:style w:type="paragraph" w:customStyle="1" w:styleId="af2">
    <w:name w:val="Постоянная часть"/>
    <w:basedOn w:val="af0"/>
    <w:next w:val="a"/>
    <w:rsid w:val="00014799"/>
    <w:rPr>
      <w:b/>
      <w:bCs/>
      <w:u w:val="single"/>
    </w:rPr>
  </w:style>
  <w:style w:type="paragraph" w:customStyle="1" w:styleId="af3">
    <w:name w:val="Прижатый влево"/>
    <w:basedOn w:val="a"/>
    <w:next w:val="a"/>
    <w:rsid w:val="00014799"/>
    <w:pPr>
      <w:ind w:firstLine="0"/>
      <w:jc w:val="left"/>
    </w:pPr>
  </w:style>
  <w:style w:type="character" w:customStyle="1" w:styleId="af4">
    <w:name w:val="Продолжение ссылки"/>
    <w:basedOn w:val="a4"/>
    <w:rsid w:val="00014799"/>
  </w:style>
  <w:style w:type="paragraph" w:customStyle="1" w:styleId="af5">
    <w:name w:val="Словарная статья"/>
    <w:basedOn w:val="a"/>
    <w:next w:val="a"/>
    <w:rsid w:val="00014799"/>
    <w:pPr>
      <w:ind w:right="118" w:firstLine="0"/>
    </w:pPr>
  </w:style>
  <w:style w:type="paragraph" w:customStyle="1" w:styleId="af6">
    <w:name w:val="Текст (справка)"/>
    <w:basedOn w:val="a"/>
    <w:next w:val="a"/>
    <w:rsid w:val="00014799"/>
    <w:pPr>
      <w:ind w:left="170" w:right="170" w:firstLine="0"/>
      <w:jc w:val="left"/>
    </w:pPr>
  </w:style>
  <w:style w:type="character" w:customStyle="1" w:styleId="af7">
    <w:name w:val="Утратил силу"/>
    <w:rsid w:val="00014799"/>
    <w:rPr>
      <w:b/>
      <w:bCs/>
      <w:strike/>
      <w:color w:val="808000"/>
      <w:sz w:val="20"/>
      <w:szCs w:val="20"/>
    </w:rPr>
  </w:style>
  <w:style w:type="paragraph" w:styleId="af8">
    <w:name w:val="header"/>
    <w:basedOn w:val="a"/>
    <w:link w:val="af9"/>
    <w:rsid w:val="00FC045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cs="Times New Roman"/>
    </w:rPr>
  </w:style>
  <w:style w:type="paragraph" w:styleId="afa">
    <w:name w:val="Body Text Indent"/>
    <w:basedOn w:val="a"/>
    <w:rsid w:val="005B2611"/>
    <w:pPr>
      <w:widowControl/>
      <w:shd w:val="clear" w:color="auto" w:fill="FFFFFF"/>
      <w:autoSpaceDE/>
      <w:autoSpaceDN/>
      <w:adjustRightInd/>
      <w:ind w:right="-1" w:firstLine="490"/>
    </w:pPr>
    <w:rPr>
      <w:rFonts w:ascii="Times New Roman" w:hAnsi="Times New Roman" w:cs="Times New Roman"/>
      <w:color w:val="000000"/>
      <w:w w:val="85"/>
      <w:sz w:val="24"/>
    </w:rPr>
  </w:style>
  <w:style w:type="paragraph" w:styleId="20">
    <w:name w:val="Body Text Indent 2"/>
    <w:basedOn w:val="a"/>
    <w:rsid w:val="00C22DB8"/>
    <w:pPr>
      <w:spacing w:after="120" w:line="480" w:lineRule="auto"/>
      <w:ind w:left="283"/>
    </w:pPr>
  </w:style>
  <w:style w:type="paragraph" w:styleId="afb">
    <w:name w:val="Balloon Text"/>
    <w:basedOn w:val="a"/>
    <w:link w:val="afc"/>
    <w:rsid w:val="006D6C33"/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rsid w:val="006D6C3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A9027B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A9027B"/>
    <w:rPr>
      <w:sz w:val="24"/>
      <w:szCs w:val="24"/>
    </w:rPr>
  </w:style>
  <w:style w:type="character" w:customStyle="1" w:styleId="50">
    <w:name w:val="Заголовок 5 Знак"/>
    <w:link w:val="5"/>
    <w:semiHidden/>
    <w:rsid w:val="00501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"/>
    <w:rsid w:val="007520CC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link w:val="af8"/>
    <w:rsid w:val="00DC0AA9"/>
    <w:rPr>
      <w:rFonts w:ascii="Arial" w:hAnsi="Arial" w:cs="Arial"/>
    </w:rPr>
  </w:style>
  <w:style w:type="numbering" w:customStyle="1" w:styleId="11">
    <w:name w:val="Нет списка1"/>
    <w:next w:val="a2"/>
    <w:semiHidden/>
    <w:rsid w:val="008967C3"/>
  </w:style>
  <w:style w:type="table" w:styleId="afd">
    <w:name w:val="Table Grid"/>
    <w:basedOn w:val="a1"/>
    <w:rsid w:val="0089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8967C3"/>
  </w:style>
  <w:style w:type="numbering" w:customStyle="1" w:styleId="30">
    <w:name w:val="Нет списка3"/>
    <w:next w:val="a2"/>
    <w:semiHidden/>
    <w:rsid w:val="008967C3"/>
  </w:style>
  <w:style w:type="numbering" w:customStyle="1" w:styleId="40">
    <w:name w:val="Нет списка4"/>
    <w:next w:val="a2"/>
    <w:semiHidden/>
    <w:rsid w:val="008967C3"/>
  </w:style>
  <w:style w:type="numbering" w:customStyle="1" w:styleId="51">
    <w:name w:val="Нет списка5"/>
    <w:next w:val="a2"/>
    <w:semiHidden/>
    <w:rsid w:val="008967C3"/>
  </w:style>
  <w:style w:type="numbering" w:customStyle="1" w:styleId="6">
    <w:name w:val="Нет списка6"/>
    <w:next w:val="a2"/>
    <w:uiPriority w:val="99"/>
    <w:semiHidden/>
    <w:unhideWhenUsed/>
    <w:rsid w:val="00BE2A58"/>
  </w:style>
  <w:style w:type="numbering" w:customStyle="1" w:styleId="7">
    <w:name w:val="Нет списка7"/>
    <w:next w:val="a2"/>
    <w:uiPriority w:val="99"/>
    <w:semiHidden/>
    <w:unhideWhenUsed/>
    <w:rsid w:val="00BE2A58"/>
  </w:style>
  <w:style w:type="numbering" w:customStyle="1" w:styleId="8">
    <w:name w:val="Нет списка8"/>
    <w:next w:val="a2"/>
    <w:uiPriority w:val="99"/>
    <w:semiHidden/>
    <w:unhideWhenUsed/>
    <w:rsid w:val="00BE2A58"/>
  </w:style>
  <w:style w:type="numbering" w:customStyle="1" w:styleId="9">
    <w:name w:val="Нет списка9"/>
    <w:next w:val="a2"/>
    <w:uiPriority w:val="99"/>
    <w:semiHidden/>
    <w:unhideWhenUsed/>
    <w:rsid w:val="00BE2A58"/>
  </w:style>
  <w:style w:type="numbering" w:customStyle="1" w:styleId="100">
    <w:name w:val="Нет списка10"/>
    <w:next w:val="a2"/>
    <w:uiPriority w:val="99"/>
    <w:semiHidden/>
    <w:unhideWhenUsed/>
    <w:rsid w:val="00BE2A58"/>
  </w:style>
  <w:style w:type="table" w:customStyle="1" w:styleId="12">
    <w:name w:val="Сетка таблицы1"/>
    <w:basedOn w:val="a1"/>
    <w:next w:val="afd"/>
    <w:uiPriority w:val="59"/>
    <w:rsid w:val="00B938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d"/>
    <w:uiPriority w:val="59"/>
    <w:rsid w:val="00B938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rsid w:val="000571E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0571E5"/>
    <w:rPr>
      <w:rFonts w:ascii="Arial" w:hAnsi="Arial" w:cs="Arial"/>
    </w:rPr>
  </w:style>
  <w:style w:type="paragraph" w:styleId="aff0">
    <w:name w:val="No Spacing"/>
    <w:uiPriority w:val="1"/>
    <w:qFormat/>
    <w:rsid w:val="00DD34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21940</Words>
  <Characters>125062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Чувашской Республики от 5 октября 2007 г</vt:lpstr>
    </vt:vector>
  </TitlesOfParts>
  <Company/>
  <LinksUpToDate>false</LinksUpToDate>
  <CharactersWithSpaces>146709</CharactersWithSpaces>
  <SharedDoc>false</SharedDoc>
  <HLinks>
    <vt:vector size="36" baseType="variant"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Чувашской Республики от 5 октября 2007 г</dc:title>
  <dc:creator>Nik</dc:creator>
  <cp:lastModifiedBy>Чуманкасы</cp:lastModifiedBy>
  <cp:revision>18</cp:revision>
  <cp:lastPrinted>2019-12-16T08:33:00Z</cp:lastPrinted>
  <dcterms:created xsi:type="dcterms:W3CDTF">2019-11-06T07:58:00Z</dcterms:created>
  <dcterms:modified xsi:type="dcterms:W3CDTF">2019-12-16T08:54:00Z</dcterms:modified>
</cp:coreProperties>
</file>