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92" w:rsidRDefault="008B1B92" w:rsidP="008B1B92">
      <w:pPr>
        <w:tabs>
          <w:tab w:val="left" w:pos="4620"/>
          <w:tab w:val="left" w:pos="4890"/>
        </w:tabs>
      </w:pPr>
      <w:r>
        <w:t xml:space="preserve">                                                                                    </w:t>
      </w:r>
      <w:r>
        <w:tab/>
      </w:r>
      <w:r>
        <w:rPr>
          <w:noProof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8B1B92" w:rsidTr="008B1B92">
        <w:tc>
          <w:tcPr>
            <w:tcW w:w="4428" w:type="dxa"/>
          </w:tcPr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Чувашская Республика  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депутатов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Александровского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Моргаушского района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02.10.2020 г.  № С-1/2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деревня Васькино</w:t>
            </w:r>
          </w:p>
          <w:p w:rsidR="008B1B92" w:rsidRDefault="008B1B92">
            <w:pPr>
              <w:pStyle w:val="a3"/>
              <w:spacing w:line="276" w:lineRule="auto"/>
              <w:jc w:val="center"/>
            </w:pPr>
          </w:p>
        </w:tc>
        <w:tc>
          <w:tcPr>
            <w:tcW w:w="720" w:type="dxa"/>
          </w:tcPr>
          <w:p w:rsidR="008B1B92" w:rsidRDefault="008B1B92">
            <w:pPr>
              <w:pStyle w:val="a3"/>
              <w:spacing w:line="276" w:lineRule="auto"/>
              <w:jc w:val="center"/>
            </w:pPr>
          </w:p>
        </w:tc>
        <w:tc>
          <w:tcPr>
            <w:tcW w:w="4500" w:type="dxa"/>
          </w:tcPr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Чãваш</w:t>
            </w:r>
            <w:proofErr w:type="spellEnd"/>
            <w:r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Уйкас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Янасал</w:t>
            </w:r>
            <w:proofErr w:type="spellEnd"/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депутачĕсен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Пухãвĕ</w:t>
            </w:r>
            <w:proofErr w:type="spellEnd"/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02.10.2020 ҫ. № С-1/2</w:t>
            </w:r>
          </w:p>
          <w:p w:rsidR="008B1B92" w:rsidRDefault="008B1B92">
            <w:pPr>
              <w:pStyle w:val="a3"/>
              <w:spacing w:line="276" w:lineRule="auto"/>
              <w:jc w:val="center"/>
              <w:rPr>
                <w:bCs/>
              </w:rPr>
            </w:pPr>
            <w:proofErr w:type="spellStart"/>
            <w:r>
              <w:t>Ваçкасси</w:t>
            </w:r>
            <w:proofErr w:type="spellEnd"/>
            <w:r>
              <w:t xml:space="preserve"> </w:t>
            </w:r>
            <w:proofErr w:type="spellStart"/>
            <w:r>
              <w:t>ялè</w:t>
            </w:r>
            <w:proofErr w:type="spellEnd"/>
          </w:p>
        </w:tc>
      </w:tr>
    </w:tbl>
    <w:p w:rsidR="002F5152" w:rsidRDefault="002F5152" w:rsidP="002F5152">
      <w:pPr>
        <w:ind w:firstLine="426"/>
        <w:jc w:val="both"/>
        <w:rPr>
          <w:sz w:val="26"/>
          <w:szCs w:val="26"/>
        </w:rPr>
      </w:pPr>
    </w:p>
    <w:p w:rsidR="002F5152" w:rsidRDefault="002F5152" w:rsidP="002F5152">
      <w:pPr>
        <w:pStyle w:val="2"/>
        <w:tabs>
          <w:tab w:val="left" w:pos="0"/>
        </w:tabs>
        <w:ind w:right="-1" w:firstLine="0"/>
        <w:rPr>
          <w:b/>
          <w:szCs w:val="24"/>
        </w:rPr>
      </w:pPr>
      <w:r>
        <w:rPr>
          <w:b/>
          <w:szCs w:val="24"/>
        </w:rPr>
        <w:t xml:space="preserve">О  председателе Собрания депутатов </w:t>
      </w:r>
    </w:p>
    <w:p w:rsidR="002F5152" w:rsidRDefault="002F5152" w:rsidP="002F5152">
      <w:pPr>
        <w:pStyle w:val="2"/>
        <w:tabs>
          <w:tab w:val="left" w:pos="0"/>
        </w:tabs>
        <w:ind w:right="-1" w:firstLine="0"/>
        <w:rPr>
          <w:b/>
          <w:szCs w:val="24"/>
        </w:rPr>
      </w:pPr>
      <w:r>
        <w:rPr>
          <w:b/>
          <w:szCs w:val="24"/>
        </w:rPr>
        <w:t>Александровского сельского поселения</w:t>
      </w:r>
    </w:p>
    <w:p w:rsidR="002F5152" w:rsidRPr="00C4321A" w:rsidRDefault="002F5152" w:rsidP="002F5152">
      <w:pPr>
        <w:pStyle w:val="2"/>
        <w:tabs>
          <w:tab w:val="left" w:pos="0"/>
        </w:tabs>
        <w:ind w:right="-1" w:firstLine="0"/>
        <w:rPr>
          <w:b/>
          <w:szCs w:val="24"/>
        </w:rPr>
      </w:pPr>
      <w:r>
        <w:rPr>
          <w:b/>
          <w:szCs w:val="24"/>
        </w:rPr>
        <w:t xml:space="preserve"> Моргаушского района </w:t>
      </w:r>
      <w:r w:rsidRPr="00C4321A">
        <w:rPr>
          <w:b/>
          <w:szCs w:val="24"/>
        </w:rPr>
        <w:t>Чувашской</w:t>
      </w:r>
      <w:r>
        <w:rPr>
          <w:b/>
          <w:szCs w:val="24"/>
        </w:rPr>
        <w:t xml:space="preserve"> </w:t>
      </w:r>
      <w:r w:rsidRPr="00C4321A">
        <w:rPr>
          <w:b/>
          <w:szCs w:val="24"/>
        </w:rPr>
        <w:t>Республики</w:t>
      </w:r>
    </w:p>
    <w:p w:rsidR="002F5152" w:rsidRDefault="002F5152" w:rsidP="002F5152">
      <w:pPr>
        <w:ind w:firstLine="426"/>
        <w:jc w:val="both"/>
        <w:rPr>
          <w:szCs w:val="24"/>
        </w:rPr>
      </w:pPr>
    </w:p>
    <w:p w:rsidR="002F5152" w:rsidRPr="008E7649" w:rsidRDefault="002F5152" w:rsidP="002F5152">
      <w:pPr>
        <w:ind w:firstLine="426"/>
        <w:jc w:val="both"/>
        <w:rPr>
          <w:sz w:val="24"/>
          <w:szCs w:val="24"/>
        </w:rPr>
      </w:pPr>
    </w:p>
    <w:p w:rsidR="002F5152" w:rsidRPr="008E7649" w:rsidRDefault="002F5152" w:rsidP="002F5152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06.10.2003г. № 131-ФЗ «Об общих принципах организации местного самоуправления в Российской Федерации» и    Уставом Александровского сельского поселения Моргаушского района Чувашской Республики Собрание депутатов</w:t>
      </w:r>
      <w:r w:rsidRPr="008E7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649">
        <w:rPr>
          <w:rFonts w:ascii="Times New Roman" w:hAnsi="Times New Roman" w:cs="Times New Roman"/>
          <w:sz w:val="24"/>
          <w:szCs w:val="24"/>
        </w:rPr>
        <w:t>Александровского сельского поселения Моргаушского района Чувашской Республики</w:t>
      </w:r>
    </w:p>
    <w:p w:rsidR="002F5152" w:rsidRPr="008E7649" w:rsidRDefault="002F5152" w:rsidP="002F5152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49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2F5152" w:rsidRPr="008E7649" w:rsidRDefault="002F5152" w:rsidP="004663A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 xml:space="preserve">      </w:t>
      </w:r>
      <w:r w:rsidRPr="008E7649">
        <w:rPr>
          <w:rFonts w:ascii="Times New Roman" w:hAnsi="Times New Roman" w:cs="Times New Roman"/>
          <w:sz w:val="24"/>
          <w:szCs w:val="24"/>
        </w:rPr>
        <w:tab/>
        <w:t>1. Избрать председателем   Собрания депутатов Александровского сельского поселения Моргаушского района Чувашской Республики</w:t>
      </w:r>
      <w:r w:rsidR="004663AE" w:rsidRPr="008E7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B92" w:rsidRPr="008B1B92">
        <w:rPr>
          <w:rFonts w:ascii="Times New Roman" w:hAnsi="Times New Roman" w:cs="Times New Roman"/>
          <w:b/>
          <w:sz w:val="24"/>
          <w:szCs w:val="24"/>
        </w:rPr>
        <w:t>Рылина</w:t>
      </w:r>
      <w:proofErr w:type="spellEnd"/>
      <w:r w:rsidR="008B1B92" w:rsidRPr="008B1B92">
        <w:rPr>
          <w:rFonts w:ascii="Times New Roman" w:hAnsi="Times New Roman" w:cs="Times New Roman"/>
          <w:b/>
          <w:sz w:val="24"/>
          <w:szCs w:val="24"/>
        </w:rPr>
        <w:t xml:space="preserve"> Федора Александровича</w:t>
      </w:r>
      <w:r w:rsidR="004663AE" w:rsidRPr="008B1B92">
        <w:rPr>
          <w:rFonts w:ascii="Times New Roman" w:hAnsi="Times New Roman" w:cs="Times New Roman"/>
          <w:b/>
          <w:sz w:val="24"/>
          <w:szCs w:val="24"/>
        </w:rPr>
        <w:t>,</w:t>
      </w:r>
      <w:r w:rsidRPr="008E7649">
        <w:rPr>
          <w:rFonts w:ascii="Times New Roman" w:hAnsi="Times New Roman" w:cs="Times New Roman"/>
          <w:sz w:val="24"/>
          <w:szCs w:val="24"/>
        </w:rPr>
        <w:t xml:space="preserve"> депу</w:t>
      </w:r>
      <w:r w:rsidR="004663AE" w:rsidRPr="008E7649">
        <w:rPr>
          <w:rFonts w:ascii="Times New Roman" w:hAnsi="Times New Roman" w:cs="Times New Roman"/>
          <w:sz w:val="24"/>
          <w:szCs w:val="24"/>
        </w:rPr>
        <w:t xml:space="preserve">тата от </w:t>
      </w:r>
      <w:proofErr w:type="spellStart"/>
      <w:r w:rsidR="008B1B92">
        <w:rPr>
          <w:rFonts w:ascii="Times New Roman" w:hAnsi="Times New Roman" w:cs="Times New Roman"/>
          <w:sz w:val="24"/>
          <w:szCs w:val="24"/>
        </w:rPr>
        <w:t>Дворик</w:t>
      </w:r>
      <w:r w:rsidR="004663AE" w:rsidRPr="008E764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663AE" w:rsidRPr="008E7649">
        <w:rPr>
          <w:rFonts w:ascii="Times New Roman" w:hAnsi="Times New Roman" w:cs="Times New Roman"/>
          <w:sz w:val="24"/>
          <w:szCs w:val="24"/>
        </w:rPr>
        <w:t xml:space="preserve"> избирательного округа №2</w:t>
      </w:r>
      <w:r w:rsidRPr="008E7649">
        <w:rPr>
          <w:rFonts w:ascii="Times New Roman" w:hAnsi="Times New Roman" w:cs="Times New Roman"/>
          <w:sz w:val="24"/>
          <w:szCs w:val="24"/>
        </w:rPr>
        <w:t>,  на срок до окончания полномочий Собрания депутатов Александровского сельского поселения Моргаушского района Чувашской Республики третьего созыва.</w:t>
      </w:r>
    </w:p>
    <w:p w:rsidR="002F5152" w:rsidRPr="008E7649" w:rsidRDefault="002F5152" w:rsidP="002F5152">
      <w:pPr>
        <w:spacing w:before="12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2. Настоящее решение опубликовать в средствах массовой информации.</w:t>
      </w:r>
    </w:p>
    <w:p w:rsidR="002F5152" w:rsidRPr="008E7649" w:rsidRDefault="002F5152" w:rsidP="002F5152">
      <w:pPr>
        <w:spacing w:before="120"/>
        <w:ind w:firstLine="9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AE" w:rsidRPr="008E7649" w:rsidRDefault="004663AE" w:rsidP="00466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F5152" w:rsidRPr="008E7649" w:rsidRDefault="004663AE" w:rsidP="00466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 xml:space="preserve"> Александровского сельского поселения        </w:t>
      </w:r>
      <w:r w:rsidR="00F559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F559D8">
        <w:rPr>
          <w:rFonts w:ascii="Times New Roman" w:hAnsi="Times New Roman" w:cs="Times New Roman"/>
          <w:sz w:val="24"/>
          <w:szCs w:val="24"/>
        </w:rPr>
        <w:t>Ф.А.Рылин</w:t>
      </w:r>
      <w:proofErr w:type="spellEnd"/>
      <w:r w:rsidRPr="008E764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F5152" w:rsidRPr="008E7649" w:rsidRDefault="002F5152" w:rsidP="002F5152">
      <w:pPr>
        <w:rPr>
          <w:rFonts w:ascii="Times New Roman" w:hAnsi="Times New Roman" w:cs="Times New Roman"/>
          <w:sz w:val="24"/>
          <w:szCs w:val="24"/>
        </w:rPr>
      </w:pPr>
    </w:p>
    <w:sectPr w:rsidR="002F5152" w:rsidRPr="008E7649" w:rsidSect="009C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5152"/>
    <w:rsid w:val="002F5152"/>
    <w:rsid w:val="00334B79"/>
    <w:rsid w:val="004663AE"/>
    <w:rsid w:val="008B1B92"/>
    <w:rsid w:val="008E7649"/>
    <w:rsid w:val="009C13F1"/>
    <w:rsid w:val="00A53604"/>
    <w:rsid w:val="00AE1ABE"/>
    <w:rsid w:val="00B67827"/>
    <w:rsid w:val="00ED7E3D"/>
    <w:rsid w:val="00F51DCD"/>
    <w:rsid w:val="00F5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F51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F515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2F51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F515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4663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cp:lastPrinted>2020-10-05T07:07:00Z</cp:lastPrinted>
  <dcterms:created xsi:type="dcterms:W3CDTF">2020-09-29T07:54:00Z</dcterms:created>
  <dcterms:modified xsi:type="dcterms:W3CDTF">2020-10-05T07:07:00Z</dcterms:modified>
</cp:coreProperties>
</file>