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06" w:rsidRPr="00C25769" w:rsidRDefault="001A0106" w:rsidP="001A0106"/>
    <w:p w:rsidR="001A0106" w:rsidRDefault="001A0106" w:rsidP="001A010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0395" cy="61214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00" w:type="dxa"/>
        <w:tblLayout w:type="fixed"/>
        <w:tblLook w:val="04A0"/>
      </w:tblPr>
      <w:tblGrid>
        <w:gridCol w:w="1242"/>
        <w:gridCol w:w="1303"/>
        <w:gridCol w:w="1389"/>
        <w:gridCol w:w="1558"/>
        <w:gridCol w:w="1275"/>
        <w:gridCol w:w="1359"/>
        <w:gridCol w:w="1474"/>
      </w:tblGrid>
      <w:tr w:rsidR="001A0106" w:rsidTr="00E361D5">
        <w:tc>
          <w:tcPr>
            <w:tcW w:w="3934" w:type="dxa"/>
            <w:gridSpan w:val="3"/>
          </w:tcPr>
          <w:p w:rsidR="001A0106" w:rsidRDefault="001A0106" w:rsidP="00E361D5">
            <w:pPr>
              <w:jc w:val="center"/>
              <w:rPr>
                <w:b/>
                <w:sz w:val="24"/>
                <w:szCs w:val="24"/>
              </w:rPr>
            </w:pPr>
          </w:p>
          <w:p w:rsidR="001A0106" w:rsidRDefault="001A0106" w:rsidP="00E361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Чувашская Республика </w:t>
            </w:r>
          </w:p>
          <w:p w:rsidR="001A0106" w:rsidRDefault="001A0106" w:rsidP="00E361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Собрание депутатов Сятракасинского сельского  поселения                        </w:t>
            </w:r>
          </w:p>
          <w:p w:rsidR="001A0106" w:rsidRDefault="001A0106" w:rsidP="00E361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Моргаушского района</w:t>
            </w:r>
          </w:p>
          <w:p w:rsidR="001A0106" w:rsidRDefault="001A0106" w:rsidP="00E361D5">
            <w:pPr>
              <w:jc w:val="center"/>
              <w:rPr>
                <w:b/>
                <w:sz w:val="24"/>
                <w:szCs w:val="24"/>
              </w:rPr>
            </w:pPr>
          </w:p>
          <w:p w:rsidR="001A0106" w:rsidRDefault="001A0106" w:rsidP="00E361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РЕШЕНИЕ                     </w:t>
            </w:r>
          </w:p>
          <w:p w:rsidR="001A0106" w:rsidRDefault="001A0106" w:rsidP="00E361D5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558" w:type="dxa"/>
          </w:tcPr>
          <w:p w:rsidR="001A0106" w:rsidRDefault="001A0106" w:rsidP="00E361D5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4108" w:type="dxa"/>
            <w:gridSpan w:val="3"/>
          </w:tcPr>
          <w:p w:rsidR="001A0106" w:rsidRDefault="001A0106" w:rsidP="00E361D5">
            <w:pPr>
              <w:keepNext/>
              <w:jc w:val="center"/>
              <w:outlineLvl w:val="1"/>
              <w:rPr>
                <w:sz w:val="24"/>
                <w:szCs w:val="24"/>
              </w:rPr>
            </w:pPr>
          </w:p>
          <w:p w:rsidR="001A0106" w:rsidRDefault="001A0106" w:rsidP="00E361D5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Чă</w:t>
            </w:r>
            <w:proofErr w:type="gramStart"/>
            <w:r>
              <w:rPr>
                <w:b/>
                <w:sz w:val="24"/>
                <w:szCs w:val="24"/>
              </w:rPr>
              <w:t>ваш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Республики</w:t>
            </w:r>
          </w:p>
          <w:p w:rsidR="001A0106" w:rsidRDefault="001A0106" w:rsidP="00E361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районĕн</w:t>
            </w:r>
            <w:proofErr w:type="spellEnd"/>
          </w:p>
          <w:p w:rsidR="001A0106" w:rsidRDefault="001A0106" w:rsidP="00E361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b/>
                <w:sz w:val="24"/>
                <w:szCs w:val="24"/>
              </w:rPr>
              <w:t>Çатракасси</w:t>
            </w:r>
            <w:proofErr w:type="spellEnd"/>
            <w:r>
              <w:rPr>
                <w:b/>
                <w:sz w:val="24"/>
                <w:szCs w:val="24"/>
              </w:rPr>
              <w:t xml:space="preserve"> ял   </w:t>
            </w:r>
          </w:p>
          <w:p w:rsidR="001A0106" w:rsidRDefault="001A0106" w:rsidP="00E361D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поселенийĕ</w:t>
            </w:r>
            <w:proofErr w:type="gramStart"/>
            <w:r>
              <w:rPr>
                <w:b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1A0106" w:rsidRDefault="001A0106" w:rsidP="00E361D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депутачěсен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пух</w:t>
            </w:r>
            <w:r>
              <w:rPr>
                <w:sz w:val="24"/>
                <w:szCs w:val="24"/>
              </w:rPr>
              <w:t>ă</w:t>
            </w:r>
            <w:proofErr w:type="gramStart"/>
            <w:r>
              <w:rPr>
                <w:b/>
                <w:sz w:val="24"/>
                <w:szCs w:val="24"/>
              </w:rPr>
              <w:t>в</w:t>
            </w:r>
            <w:proofErr w:type="gramEnd"/>
            <w:r>
              <w:rPr>
                <w:b/>
                <w:sz w:val="24"/>
                <w:szCs w:val="24"/>
              </w:rPr>
              <w:t>ĕ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</w:t>
            </w:r>
          </w:p>
          <w:p w:rsidR="001A0106" w:rsidRDefault="001A0106" w:rsidP="00E361D5">
            <w:pPr>
              <w:jc w:val="center"/>
              <w:rPr>
                <w:b/>
                <w:sz w:val="24"/>
                <w:szCs w:val="24"/>
              </w:rPr>
            </w:pPr>
          </w:p>
          <w:p w:rsidR="001A0106" w:rsidRDefault="001A0106" w:rsidP="00E361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ЙЫШĂНУ</w:t>
            </w:r>
          </w:p>
          <w:p w:rsidR="001A0106" w:rsidRDefault="001A0106" w:rsidP="00E361D5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  <w:tr w:rsidR="001A0106" w:rsidTr="00E361D5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0106" w:rsidRDefault="001A0106" w:rsidP="00086BD2">
            <w:pPr>
              <w:keepNext/>
              <w:jc w:val="center"/>
              <w:outlineLvl w:val="1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2</w:t>
            </w:r>
            <w:r w:rsidR="00086BD2">
              <w:rPr>
                <w:b/>
                <w:noProof/>
                <w:sz w:val="24"/>
                <w:szCs w:val="24"/>
              </w:rPr>
              <w:t>5</w:t>
            </w:r>
            <w:r>
              <w:rPr>
                <w:b/>
                <w:noProof/>
                <w:sz w:val="24"/>
                <w:szCs w:val="24"/>
              </w:rPr>
              <w:t>.10.</w:t>
            </w:r>
          </w:p>
        </w:tc>
        <w:tc>
          <w:tcPr>
            <w:tcW w:w="1303" w:type="dxa"/>
            <w:hideMark/>
          </w:tcPr>
          <w:p w:rsidR="001A0106" w:rsidRDefault="001A0106" w:rsidP="00E361D5">
            <w:pPr>
              <w:keepNext/>
              <w:jc w:val="center"/>
              <w:outlineLvl w:val="1"/>
              <w:rPr>
                <w:b/>
                <w:noProof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2019ç. №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0106" w:rsidRDefault="001A0106" w:rsidP="001A0106">
            <w:pPr>
              <w:keepNext/>
              <w:jc w:val="center"/>
              <w:outlineLvl w:val="1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С-56/2</w:t>
            </w:r>
          </w:p>
        </w:tc>
        <w:tc>
          <w:tcPr>
            <w:tcW w:w="1558" w:type="dxa"/>
          </w:tcPr>
          <w:p w:rsidR="001A0106" w:rsidRDefault="001A0106" w:rsidP="00E361D5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0106" w:rsidRDefault="001A0106" w:rsidP="00086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86BD2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.10.</w:t>
            </w:r>
          </w:p>
        </w:tc>
        <w:tc>
          <w:tcPr>
            <w:tcW w:w="1359" w:type="dxa"/>
            <w:hideMark/>
          </w:tcPr>
          <w:p w:rsidR="001A0106" w:rsidRDefault="001A0106" w:rsidP="00E361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 г. 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0106" w:rsidRDefault="001A0106" w:rsidP="001A01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С-56/2</w:t>
            </w:r>
          </w:p>
        </w:tc>
      </w:tr>
      <w:tr w:rsidR="001A0106" w:rsidTr="00E361D5">
        <w:tc>
          <w:tcPr>
            <w:tcW w:w="3934" w:type="dxa"/>
            <w:gridSpan w:val="3"/>
            <w:hideMark/>
          </w:tcPr>
          <w:p w:rsidR="001A0106" w:rsidRDefault="001A0106" w:rsidP="00E361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Деревня </w:t>
            </w:r>
            <w:proofErr w:type="spellStart"/>
            <w:r>
              <w:rPr>
                <w:b/>
                <w:sz w:val="24"/>
                <w:szCs w:val="24"/>
              </w:rPr>
              <w:t>Сятракасы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1558" w:type="dxa"/>
          </w:tcPr>
          <w:p w:rsidR="001A0106" w:rsidRDefault="001A0106" w:rsidP="00E361D5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4108" w:type="dxa"/>
            <w:gridSpan w:val="3"/>
            <w:hideMark/>
          </w:tcPr>
          <w:p w:rsidR="001A0106" w:rsidRDefault="001A0106" w:rsidP="00E361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Çатракасси</w:t>
            </w:r>
            <w:proofErr w:type="spellEnd"/>
            <w:r>
              <w:rPr>
                <w:b/>
                <w:sz w:val="24"/>
                <w:szCs w:val="24"/>
              </w:rPr>
              <w:t xml:space="preserve"> ялӗ</w:t>
            </w:r>
          </w:p>
        </w:tc>
      </w:tr>
    </w:tbl>
    <w:p w:rsidR="001A0106" w:rsidRDefault="001A0106" w:rsidP="001A0106"/>
    <w:p w:rsidR="001A0106" w:rsidRDefault="001A0106" w:rsidP="001A0106"/>
    <w:tbl>
      <w:tblPr>
        <w:tblW w:w="0" w:type="auto"/>
        <w:tblLayout w:type="fixed"/>
        <w:tblLook w:val="0000"/>
      </w:tblPr>
      <w:tblGrid>
        <w:gridCol w:w="4361"/>
      </w:tblGrid>
      <w:tr w:rsidR="001A0106" w:rsidTr="00E361D5">
        <w:tc>
          <w:tcPr>
            <w:tcW w:w="4361" w:type="dxa"/>
          </w:tcPr>
          <w:p w:rsidR="001A0106" w:rsidRDefault="001A0106" w:rsidP="00E361D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возложении  исполнения обязанностей  главы  администрации </w:t>
            </w:r>
            <w:r>
              <w:rPr>
                <w:b/>
                <w:bCs/>
                <w:sz w:val="24"/>
                <w:szCs w:val="24"/>
              </w:rPr>
              <w:t xml:space="preserve">Сятракасинского сельского поселения Моргаушского района Чувашской Республики </w:t>
            </w:r>
          </w:p>
        </w:tc>
      </w:tr>
    </w:tbl>
    <w:p w:rsidR="001A0106" w:rsidRDefault="001A0106" w:rsidP="001A0106">
      <w:pPr>
        <w:tabs>
          <w:tab w:val="left" w:pos="4395"/>
          <w:tab w:val="left" w:pos="4820"/>
        </w:tabs>
        <w:ind w:right="5100" w:firstLine="142"/>
        <w:rPr>
          <w:sz w:val="24"/>
          <w:szCs w:val="24"/>
        </w:rPr>
      </w:pPr>
    </w:p>
    <w:p w:rsidR="001A0106" w:rsidRDefault="001A0106" w:rsidP="001A0106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Законом  Чувашской Республики от 18.10.2004 г. № 19 «Об организации местного самоуправления в Чувашской Республике» и статьи 23 Устава  Сятракасинского сельского поселения Моргаушского района Чувашской Республики, Собрание депутатов  Сятракасинского сельского поселения</w:t>
      </w:r>
      <w:r>
        <w:rPr>
          <w:rStyle w:val="a3"/>
          <w:color w:val="000000"/>
          <w:sz w:val="24"/>
          <w:szCs w:val="24"/>
        </w:rPr>
        <w:t> </w:t>
      </w:r>
      <w:r>
        <w:rPr>
          <w:rStyle w:val="a3"/>
          <w:b w:val="0"/>
          <w:color w:val="000000"/>
          <w:sz w:val="24"/>
          <w:szCs w:val="24"/>
        </w:rPr>
        <w:t>Моргаушского района Чувашской Республики </w:t>
      </w:r>
      <w:r>
        <w:rPr>
          <w:rStyle w:val="a3"/>
          <w:color w:val="000000"/>
          <w:sz w:val="24"/>
          <w:szCs w:val="24"/>
        </w:rPr>
        <w:t>решило:</w:t>
      </w:r>
      <w:r>
        <w:rPr>
          <w:b/>
          <w:sz w:val="24"/>
          <w:szCs w:val="24"/>
        </w:rPr>
        <w:t> </w:t>
      </w:r>
      <w:r>
        <w:rPr>
          <w:sz w:val="24"/>
          <w:szCs w:val="24"/>
        </w:rPr>
        <w:t xml:space="preserve">         </w:t>
      </w:r>
      <w:proofErr w:type="gramEnd"/>
    </w:p>
    <w:p w:rsidR="001A0106" w:rsidRDefault="001A0106" w:rsidP="001A0106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Возложить исполнение обязанностей главы  Сятракасинского сельского поселения Моргаушского района Чувашской Республики на   ведущего специалиста-эксперта      администрации Сятракасинского сельского поселения Моргаушского района Чувашской Республики   Семенову Надежду </w:t>
      </w:r>
      <w:proofErr w:type="spellStart"/>
      <w:r>
        <w:rPr>
          <w:sz w:val="24"/>
          <w:szCs w:val="24"/>
        </w:rPr>
        <w:t>Мефодьевну</w:t>
      </w:r>
      <w:proofErr w:type="spellEnd"/>
      <w:r>
        <w:rPr>
          <w:sz w:val="24"/>
          <w:szCs w:val="24"/>
        </w:rPr>
        <w:t xml:space="preserve"> с 2</w:t>
      </w:r>
      <w:r w:rsidR="00086BD2">
        <w:rPr>
          <w:sz w:val="24"/>
          <w:szCs w:val="24"/>
        </w:rPr>
        <w:t>8</w:t>
      </w:r>
      <w:r>
        <w:rPr>
          <w:sz w:val="24"/>
          <w:szCs w:val="24"/>
        </w:rPr>
        <w:t xml:space="preserve"> октября  2019 года с доплатой разницы в окладах  и дополнительных надбавок к окладу.</w:t>
      </w:r>
    </w:p>
    <w:p w:rsidR="001A0106" w:rsidRDefault="001A0106" w:rsidP="001A0106">
      <w:pPr>
        <w:ind w:firstLine="567"/>
        <w:jc w:val="both"/>
        <w:rPr>
          <w:sz w:val="17"/>
          <w:szCs w:val="17"/>
        </w:rPr>
      </w:pPr>
      <w:r>
        <w:t> </w:t>
      </w:r>
    </w:p>
    <w:p w:rsidR="001A0106" w:rsidRDefault="001A0106" w:rsidP="001A010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1A0106" w:rsidRDefault="001A0106" w:rsidP="001A0106">
      <w:pPr>
        <w:ind w:firstLine="567"/>
        <w:jc w:val="both"/>
        <w:rPr>
          <w:sz w:val="24"/>
          <w:szCs w:val="24"/>
        </w:rPr>
      </w:pPr>
    </w:p>
    <w:p w:rsidR="001A0106" w:rsidRDefault="001A0106" w:rsidP="001A010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1A0106" w:rsidRDefault="001A0106" w:rsidP="001A0106">
      <w:pPr>
        <w:jc w:val="both"/>
        <w:rPr>
          <w:sz w:val="24"/>
          <w:szCs w:val="24"/>
        </w:rPr>
      </w:pPr>
      <w:r>
        <w:rPr>
          <w:rFonts w:ascii="Verdana" w:hAnsi="Verdana"/>
        </w:rPr>
        <w:t> </w:t>
      </w:r>
    </w:p>
    <w:p w:rsidR="001A0106" w:rsidRDefault="001A0106" w:rsidP="001A0106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1A0106" w:rsidRDefault="001A0106" w:rsidP="001A0106">
      <w:pPr>
        <w:rPr>
          <w:sz w:val="24"/>
          <w:szCs w:val="24"/>
        </w:rPr>
      </w:pPr>
      <w:r>
        <w:rPr>
          <w:sz w:val="24"/>
          <w:szCs w:val="24"/>
        </w:rPr>
        <w:t>Сятракасинского сельского поселения</w:t>
      </w:r>
    </w:p>
    <w:p w:rsidR="001A0106" w:rsidRDefault="001A0106" w:rsidP="001A0106">
      <w:pPr>
        <w:rPr>
          <w:sz w:val="24"/>
          <w:szCs w:val="24"/>
        </w:rPr>
      </w:pPr>
      <w:r>
        <w:rPr>
          <w:sz w:val="24"/>
          <w:szCs w:val="24"/>
        </w:rPr>
        <w:t xml:space="preserve">Моргаушского района  Чувашской Республики                                                  Н.С.Степанов                                                                      </w:t>
      </w:r>
    </w:p>
    <w:p w:rsidR="001A0106" w:rsidRDefault="001A0106" w:rsidP="001A0106">
      <w:pPr>
        <w:jc w:val="right"/>
        <w:rPr>
          <w:sz w:val="24"/>
          <w:szCs w:val="24"/>
        </w:rPr>
      </w:pPr>
    </w:p>
    <w:p w:rsidR="001A0106" w:rsidRDefault="001A0106" w:rsidP="001A0106">
      <w:pPr>
        <w:jc w:val="right"/>
        <w:rPr>
          <w:sz w:val="24"/>
          <w:szCs w:val="24"/>
        </w:rPr>
      </w:pPr>
    </w:p>
    <w:p w:rsidR="001A0106" w:rsidRDefault="001A0106" w:rsidP="001A0106">
      <w:pPr>
        <w:jc w:val="right"/>
        <w:rPr>
          <w:sz w:val="24"/>
          <w:szCs w:val="24"/>
        </w:rPr>
      </w:pPr>
    </w:p>
    <w:p w:rsidR="001A0106" w:rsidRDefault="001A0106" w:rsidP="001A0106"/>
    <w:p w:rsidR="001A0106" w:rsidRDefault="001A0106" w:rsidP="001A0106"/>
    <w:p w:rsidR="001A0106" w:rsidRDefault="001A0106" w:rsidP="001A0106"/>
    <w:p w:rsidR="001A0106" w:rsidRPr="00C25769" w:rsidRDefault="001A0106" w:rsidP="001A0106"/>
    <w:p w:rsidR="000250F0" w:rsidRDefault="000250F0"/>
    <w:sectPr w:rsidR="000250F0" w:rsidSect="00CF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75502"/>
    <w:multiLevelType w:val="hybridMultilevel"/>
    <w:tmpl w:val="589483DC"/>
    <w:lvl w:ilvl="0" w:tplc="0460438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250F0"/>
    <w:rsid w:val="000250F0"/>
    <w:rsid w:val="00086BD2"/>
    <w:rsid w:val="001A0106"/>
    <w:rsid w:val="003C3023"/>
    <w:rsid w:val="00490170"/>
    <w:rsid w:val="0053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010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A01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1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Сятракасинское посел</cp:lastModifiedBy>
  <cp:revision>5</cp:revision>
  <cp:lastPrinted>2019-11-29T13:57:00Z</cp:lastPrinted>
  <dcterms:created xsi:type="dcterms:W3CDTF">2019-10-24T06:01:00Z</dcterms:created>
  <dcterms:modified xsi:type="dcterms:W3CDTF">2019-11-29T13:58:00Z</dcterms:modified>
</cp:coreProperties>
</file>