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A0" w:rsidRPr="00E1303A" w:rsidRDefault="00C42DA0" w:rsidP="00C42DA0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E1303A">
        <w:rPr>
          <w:rFonts w:ascii="Cambria" w:eastAsia="Times New Roman" w:hAnsi="Cambria" w:cs="Times New Roman"/>
          <w:bCs/>
          <w:noProof/>
          <w:color w:val="365F91"/>
          <w:sz w:val="26"/>
          <w:szCs w:val="28"/>
          <w:lang w:eastAsia="ru-RU"/>
        </w:rPr>
        <w:drawing>
          <wp:inline distT="0" distB="0" distL="0" distR="0" wp14:anchorId="7B895007" wp14:editId="5DD017A6">
            <wp:extent cx="79057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C42DA0" w:rsidRPr="00E1303A" w:rsidTr="00A77102">
        <w:trPr>
          <w:cantSplit/>
          <w:trHeight w:val="441"/>
        </w:trPr>
        <w:tc>
          <w:tcPr>
            <w:tcW w:w="3969" w:type="dxa"/>
            <w:vAlign w:val="center"/>
            <w:hideMark/>
          </w:tcPr>
          <w:p w:rsidR="00C42DA0" w:rsidRPr="00E1303A" w:rsidRDefault="00C42DA0" w:rsidP="00A77102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C42DA0" w:rsidRPr="00E1303A" w:rsidRDefault="00C42DA0" w:rsidP="00A7710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560" w:type="dxa"/>
            <w:vMerge w:val="restart"/>
          </w:tcPr>
          <w:p w:rsidR="00C42DA0" w:rsidRPr="00E1303A" w:rsidRDefault="00C42DA0" w:rsidP="00A7710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42DA0" w:rsidRPr="00E1303A" w:rsidRDefault="00C42DA0" w:rsidP="00A77102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C42DA0" w:rsidRPr="00E1303A" w:rsidRDefault="00C42DA0" w:rsidP="00A7710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DA0" w:rsidRPr="00E1303A" w:rsidTr="00A77102">
        <w:trPr>
          <w:cantSplit/>
          <w:trHeight w:val="2106"/>
        </w:trPr>
        <w:tc>
          <w:tcPr>
            <w:tcW w:w="3969" w:type="dxa"/>
          </w:tcPr>
          <w:p w:rsidR="00C42DA0" w:rsidRPr="00E1303A" w:rsidRDefault="00C42DA0" w:rsidP="00A77102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C42DA0" w:rsidRPr="00E1303A" w:rsidRDefault="00C42DA0" w:rsidP="00A7710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C42DA0" w:rsidRPr="00E1303A" w:rsidRDefault="00C42DA0" w:rsidP="00A7710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  <w:r w:rsidRPr="00E1303A">
              <w:rPr>
                <w:rFonts w:ascii="Times New Roman" w:eastAsia="Times New Roman" w:hAnsi="Times New Roman" w:cs="Courier New"/>
                <w:b/>
                <w:color w:val="000080"/>
                <w:sz w:val="24"/>
                <w:szCs w:val="24"/>
              </w:rPr>
              <w:t xml:space="preserve">               </w:t>
            </w:r>
          </w:p>
          <w:p w:rsidR="00C42DA0" w:rsidRPr="00E1303A" w:rsidRDefault="00C42DA0" w:rsidP="00A7710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2DA0" w:rsidRPr="00E1303A" w:rsidRDefault="00C42DA0" w:rsidP="00A7710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303A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ЫШАНУ</w:t>
            </w:r>
          </w:p>
          <w:p w:rsidR="00C42DA0" w:rsidRPr="00E1303A" w:rsidRDefault="00C42DA0" w:rsidP="00A771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2DA0" w:rsidRPr="00E1303A" w:rsidRDefault="00C42DA0" w:rsidP="00A77102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ar-SA"/>
              </w:rPr>
            </w:pP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2020 </w:t>
            </w: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>Ç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42DA0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нарӑс</w:t>
            </w:r>
            <w:proofErr w:type="spellEnd"/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27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–</w:t>
            </w:r>
            <w:proofErr w:type="spellStart"/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</w:t>
            </w:r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</w:t>
            </w:r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proofErr w:type="spellEnd"/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</w:t>
            </w:r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№</w:t>
            </w:r>
          </w:p>
          <w:p w:rsidR="00C42DA0" w:rsidRPr="00E1303A" w:rsidRDefault="00C42DA0" w:rsidP="00A771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Çӗрпу</w:t>
            </w:r>
            <w:proofErr w:type="spellEnd"/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хули</w:t>
            </w:r>
          </w:p>
        </w:tc>
        <w:tc>
          <w:tcPr>
            <w:tcW w:w="1560" w:type="dxa"/>
            <w:vMerge/>
            <w:vAlign w:val="center"/>
            <w:hideMark/>
          </w:tcPr>
          <w:p w:rsidR="00C42DA0" w:rsidRPr="00E1303A" w:rsidRDefault="00C42DA0" w:rsidP="00A7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0" w:rsidRPr="00E1303A" w:rsidRDefault="00C42DA0" w:rsidP="00A77102">
            <w:pPr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C42DA0" w:rsidRPr="00E1303A" w:rsidRDefault="00C42DA0" w:rsidP="00A7710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 w:rsidRPr="00E1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42DA0" w:rsidRPr="00E1303A" w:rsidRDefault="00C42DA0" w:rsidP="00A7710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C42DA0" w:rsidRPr="00E1303A" w:rsidRDefault="00C42DA0" w:rsidP="00A7710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РЕШЕНИЕ</w:t>
            </w:r>
          </w:p>
          <w:p w:rsidR="00C42DA0" w:rsidRPr="00E1303A" w:rsidRDefault="00C42DA0" w:rsidP="00A771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2DA0" w:rsidRPr="00E1303A" w:rsidRDefault="00C42DA0" w:rsidP="00C42DA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27</w:t>
            </w: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февраля</w:t>
            </w: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2020 г.  № 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город  Цивильск</w:t>
            </w:r>
          </w:p>
        </w:tc>
      </w:tr>
    </w:tbl>
    <w:p w:rsidR="00C42DA0" w:rsidRPr="0085407F" w:rsidRDefault="00C42DA0" w:rsidP="00C42D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7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</w:t>
      </w:r>
    </w:p>
    <w:p w:rsidR="00C42DA0" w:rsidRPr="00C0686F" w:rsidRDefault="00C42DA0" w:rsidP="00C42D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86F">
        <w:rPr>
          <w:rFonts w:ascii="Times New Roman" w:hAnsi="Times New Roman" w:cs="Times New Roman"/>
          <w:sz w:val="24"/>
          <w:szCs w:val="24"/>
        </w:rPr>
        <w:t xml:space="preserve">В соответствии со статьей 232 Бюджетного кодекса Российской Федерации статьей 46 Положения о бюджетном процессе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городском поселении Цивильского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0CA">
        <w:rPr>
          <w:rFonts w:ascii="Times New Roman" w:hAnsi="Times New Roman" w:cs="Times New Roman"/>
          <w:sz w:val="24"/>
          <w:szCs w:val="24"/>
        </w:rPr>
        <w:t xml:space="preserve"> </w:t>
      </w:r>
      <w:r w:rsidRPr="00BB70DA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70DA">
        <w:rPr>
          <w:rFonts w:ascii="Times New Roman" w:hAnsi="Times New Roman" w:cs="Times New Roman"/>
          <w:sz w:val="24"/>
          <w:szCs w:val="24"/>
        </w:rPr>
        <w:t xml:space="preserve"> депутатов Цивильского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</w:p>
    <w:p w:rsidR="00C42DA0" w:rsidRDefault="00C42DA0" w:rsidP="00C42DA0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42DA0" w:rsidRDefault="00C42DA0" w:rsidP="00C42DA0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РЕШИЛО:</w:t>
      </w:r>
    </w:p>
    <w:p w:rsidR="00C42DA0" w:rsidRDefault="00C42DA0" w:rsidP="00C42DA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C42DA0" w:rsidRPr="0085407F" w:rsidRDefault="00C42DA0" w:rsidP="00C42D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85407F">
        <w:rPr>
          <w:rFonts w:ascii="Times New Roman" w:hAnsi="Times New Roman" w:cs="Times New Roman"/>
          <w:sz w:val="24"/>
          <w:szCs w:val="24"/>
        </w:rPr>
        <w:t>Внести в решение 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годов»:</w:t>
      </w:r>
    </w:p>
    <w:p w:rsidR="00113578" w:rsidRDefault="00C42DA0" w:rsidP="00113578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70DA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№ 4, </w:t>
      </w:r>
      <w:r w:rsidRPr="00BB70DA">
        <w:rPr>
          <w:rFonts w:ascii="Times New Roman" w:hAnsi="Times New Roman" w:cs="Times New Roman"/>
          <w:sz w:val="24"/>
          <w:szCs w:val="24"/>
        </w:rPr>
        <w:t>№ 6, № 8</w:t>
      </w:r>
      <w:r>
        <w:rPr>
          <w:rFonts w:ascii="Times New Roman" w:hAnsi="Times New Roman" w:cs="Times New Roman"/>
          <w:sz w:val="24"/>
          <w:szCs w:val="24"/>
        </w:rPr>
        <w:t xml:space="preserve">, № 12 </w:t>
      </w:r>
      <w:r w:rsidRPr="00BB70DA">
        <w:rPr>
          <w:rFonts w:ascii="Times New Roman" w:hAnsi="Times New Roman" w:cs="Times New Roman"/>
          <w:sz w:val="24"/>
          <w:szCs w:val="24"/>
        </w:rPr>
        <w:t xml:space="preserve"> к решению изложить в следующей реакции:</w:t>
      </w:r>
    </w:p>
    <w:p w:rsidR="00C42DA0" w:rsidRPr="00C42DA0" w:rsidRDefault="00C42DA0" w:rsidP="00C42DA0">
      <w:pPr>
        <w:pStyle w:val="a9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00"/>
        <w:gridCol w:w="5700"/>
        <w:gridCol w:w="1613"/>
      </w:tblGrid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24.12.2019г. </w:t>
            </w:r>
          </w:p>
        </w:tc>
      </w:tr>
      <w:tr w:rsidR="00113578" w:rsidRPr="00113578" w:rsidTr="00C42DA0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№11/2 "О бюджете Цивильского городского поселения</w:t>
            </w:r>
          </w:p>
        </w:tc>
      </w:tr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на 2020 год и на плановый период 2021 и 2022 годов"</w:t>
            </w:r>
          </w:p>
        </w:tc>
      </w:tr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113578" w:rsidRPr="00113578" w:rsidTr="00C42DA0">
        <w:trPr>
          <w:trHeight w:val="54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бюджета Цивильского городского поселения Цивильского района на 2020 год</w:t>
            </w:r>
          </w:p>
        </w:tc>
      </w:tr>
      <w:tr w:rsidR="00113578" w:rsidRPr="00113578" w:rsidTr="00C42DA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рублях)</w:t>
            </w:r>
          </w:p>
        </w:tc>
      </w:tr>
      <w:tr w:rsidR="00113578" w:rsidRPr="00113578" w:rsidTr="00C42DA0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13578" w:rsidRPr="00113578" w:rsidTr="00C42DA0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-12,70</w:t>
            </w:r>
          </w:p>
        </w:tc>
      </w:tr>
      <w:tr w:rsidR="00113578" w:rsidRPr="00113578" w:rsidTr="00C42DA0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202 20000 00 0000 150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7,30</w:t>
            </w:r>
          </w:p>
        </w:tc>
      </w:tr>
      <w:tr w:rsidR="00113578" w:rsidRPr="00113578" w:rsidTr="00C42DA0">
        <w:trPr>
          <w:trHeight w:val="65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202 25555 13 0000 150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7,30</w:t>
            </w:r>
          </w:p>
        </w:tc>
      </w:tr>
      <w:tr w:rsidR="00113578" w:rsidRPr="00113578" w:rsidTr="00C42DA0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202 30000 00 0000 150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-20,00</w:t>
            </w:r>
          </w:p>
        </w:tc>
      </w:tr>
      <w:tr w:rsidR="00113578" w:rsidRPr="00113578" w:rsidTr="00C42DA0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202 30024 13 0000 150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-20,00</w:t>
            </w:r>
          </w:p>
        </w:tc>
      </w:tr>
      <w:tr w:rsidR="00113578" w:rsidRPr="00113578" w:rsidTr="00C42DA0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-12,70</w:t>
            </w:r>
          </w:p>
        </w:tc>
      </w:tr>
    </w:tbl>
    <w:p w:rsidR="00113578" w:rsidRDefault="00113578" w:rsidP="00113578">
      <w:pPr>
        <w:rPr>
          <w:lang w:val="en-US"/>
        </w:rPr>
      </w:pPr>
    </w:p>
    <w:p w:rsidR="00113578" w:rsidRDefault="00113578" w:rsidP="00113578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83"/>
        <w:gridCol w:w="420"/>
        <w:gridCol w:w="438"/>
        <w:gridCol w:w="3872"/>
      </w:tblGrid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№6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24.12.2019г. №11/2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"О бюджете Цивильского  городского поселения Цивильского района 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113578" w:rsidRPr="00113578" w:rsidTr="00C42DA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разделам, подразделам, целевым статьям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Цивильского городского поселения Цивильского района Чувашской Республики на 2020 год</w:t>
            </w:r>
          </w:p>
        </w:tc>
      </w:tr>
      <w:tr w:rsidR="00113578" w:rsidRPr="00113578" w:rsidTr="00C42DA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113578" w:rsidRPr="00113578" w:rsidTr="00C42DA0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 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113578" w:rsidRPr="00113578" w:rsidTr="00C42DA0">
        <w:trPr>
          <w:trHeight w:val="25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113578" w:rsidRPr="00113578" w:rsidTr="00C42DA0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8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27 931,41</w:t>
            </w:r>
          </w:p>
        </w:tc>
      </w:tr>
      <w:tr w:rsidR="00113578" w:rsidRPr="00113578" w:rsidTr="00C42DA0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17 931,41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1 151 452,83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805 455,61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55 219,92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290 777,30</w:t>
            </w:r>
          </w:p>
        </w:tc>
      </w:tr>
      <w:tr w:rsidR="00113578" w:rsidRPr="00113578" w:rsidTr="00C42DA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337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1 206 394,32</w:t>
            </w:r>
          </w:p>
        </w:tc>
      </w:tr>
    </w:tbl>
    <w:p w:rsidR="00113578" w:rsidRDefault="00113578" w:rsidP="00113578">
      <w:pPr>
        <w:rPr>
          <w:lang w:val="en-US"/>
        </w:rPr>
      </w:pPr>
    </w:p>
    <w:p w:rsidR="00113578" w:rsidRDefault="00113578" w:rsidP="00113578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584"/>
        <w:gridCol w:w="674"/>
        <w:gridCol w:w="1150"/>
        <w:gridCol w:w="689"/>
        <w:gridCol w:w="1456"/>
      </w:tblGrid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8</w:t>
            </w: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Собрания депутатов Цивильского городского </w:t>
            </w:r>
          </w:p>
        </w:tc>
      </w:tr>
      <w:tr w:rsidR="00113578" w:rsidRPr="00113578" w:rsidTr="00C42DA0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от 24.12.2019г. №11/2</w:t>
            </w: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Распределение 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целевым статьям (муниципальным программам и непрограммным направлениям</w:t>
            </w:r>
            <w:proofErr w:type="gramEnd"/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бюджета Цивильского городского поселения Цивильского района  Чувашской Республики на 2020 год</w:t>
            </w: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113578" w:rsidRPr="00113578" w:rsidTr="00C42DA0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113578" w:rsidRPr="00113578" w:rsidTr="00C42DA0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13578" w:rsidRPr="00113578" w:rsidTr="00C42DA0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Цивильского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1 206 394,32</w:t>
            </w:r>
          </w:p>
        </w:tc>
      </w:tr>
      <w:tr w:rsidR="00113578" w:rsidRPr="00113578" w:rsidTr="00C42DA0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</w:t>
            </w:r>
            <w:proofErr w:type="spell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19 780,08</w:t>
            </w:r>
          </w:p>
        </w:tc>
      </w:tr>
      <w:tr w:rsidR="00113578" w:rsidRPr="00113578" w:rsidTr="00C42DA0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113578" w:rsidRPr="00113578" w:rsidTr="00C42DA0">
        <w:trPr>
          <w:trHeight w:val="141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16 780,08</w:t>
            </w:r>
          </w:p>
        </w:tc>
      </w:tr>
      <w:tr w:rsidR="00113578" w:rsidRPr="00113578" w:rsidTr="00C42DA0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27 931,41</w:t>
            </w:r>
          </w:p>
        </w:tc>
      </w:tr>
      <w:tr w:rsidR="00113578" w:rsidRPr="00113578" w:rsidTr="00C42DA0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17 931,41</w:t>
            </w:r>
          </w:p>
        </w:tc>
      </w:tr>
      <w:tr w:rsidR="00113578" w:rsidRPr="00113578" w:rsidTr="00C42DA0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17 931,41</w:t>
            </w:r>
          </w:p>
        </w:tc>
      </w:tr>
      <w:tr w:rsidR="00113578" w:rsidRPr="00113578" w:rsidTr="00C42DA0">
        <w:trPr>
          <w:trHeight w:val="111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17 931,41</w:t>
            </w:r>
          </w:p>
        </w:tc>
      </w:tr>
      <w:tr w:rsidR="00113578" w:rsidRPr="00113578" w:rsidTr="00C42DA0">
        <w:trPr>
          <w:trHeight w:val="55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17 931,41</w:t>
            </w:r>
          </w:p>
        </w:tc>
      </w:tr>
      <w:tr w:rsidR="00113578" w:rsidRPr="00113578" w:rsidTr="00C42DA0">
        <w:trPr>
          <w:trHeight w:val="84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Ц970172750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17 931,41</w:t>
            </w:r>
          </w:p>
        </w:tc>
      </w:tr>
      <w:tr w:rsidR="00113578" w:rsidRPr="00113578" w:rsidTr="00C42DA0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Ц970172750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17 931,41</w:t>
            </w:r>
          </w:p>
        </w:tc>
      </w:tr>
      <w:tr w:rsidR="00113578" w:rsidRPr="00113578" w:rsidTr="00C42DA0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113578" w:rsidRPr="00113578" w:rsidTr="00C42DA0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113578" w:rsidRPr="00113578" w:rsidTr="00C42DA0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113578" w:rsidRPr="00113578" w:rsidTr="00C42DA0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113578" w:rsidRPr="00113578" w:rsidTr="00C42DA0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Ч210374210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113578" w:rsidRPr="00113578" w:rsidTr="00C42DA0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Ч210374210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113578" w:rsidRPr="00113578" w:rsidTr="00C42DA0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1 151 452,83</w:t>
            </w:r>
          </w:p>
        </w:tc>
      </w:tr>
      <w:tr w:rsidR="00113578" w:rsidRPr="00113578" w:rsidTr="00C42DA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805 455,61</w:t>
            </w:r>
          </w:p>
        </w:tc>
      </w:tr>
      <w:tr w:rsidR="00113578" w:rsidRPr="00113578" w:rsidTr="00C42DA0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805 475,61</w:t>
            </w:r>
          </w:p>
        </w:tc>
      </w:tr>
      <w:tr w:rsidR="00113578" w:rsidRPr="00113578" w:rsidTr="00C42DA0">
        <w:trPr>
          <w:trHeight w:val="10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805 475,61</w:t>
            </w:r>
          </w:p>
        </w:tc>
      </w:tr>
      <w:tr w:rsidR="00113578" w:rsidRPr="00113578" w:rsidTr="00C42DA0">
        <w:trPr>
          <w:trHeight w:val="8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805 475,61</w:t>
            </w:r>
          </w:p>
        </w:tc>
      </w:tr>
      <w:tr w:rsidR="00113578" w:rsidRPr="00113578" w:rsidTr="00C42DA0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А110372950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805 475,61</w:t>
            </w:r>
          </w:p>
        </w:tc>
      </w:tr>
      <w:tr w:rsidR="00113578" w:rsidRPr="00113578" w:rsidTr="00C42DA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А110372950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565 631,31</w:t>
            </w:r>
          </w:p>
        </w:tc>
      </w:tr>
      <w:tr w:rsidR="00113578" w:rsidRPr="00113578" w:rsidTr="00C42DA0">
        <w:trPr>
          <w:trHeight w:val="14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А110372950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59 844,30</w:t>
            </w:r>
          </w:p>
        </w:tc>
      </w:tr>
      <w:tr w:rsidR="00113578" w:rsidRPr="00113578" w:rsidTr="00C42DA0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А110372950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180 000,00</w:t>
            </w:r>
          </w:p>
        </w:tc>
      </w:tr>
      <w:tr w:rsidR="00113578" w:rsidRPr="00113578" w:rsidTr="00C42DA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-20,00</w:t>
            </w:r>
          </w:p>
        </w:tc>
      </w:tr>
      <w:tr w:rsidR="00113578" w:rsidRPr="00113578" w:rsidTr="00C42DA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-20,00</w:t>
            </w:r>
          </w:p>
        </w:tc>
      </w:tr>
      <w:tr w:rsidR="00113578" w:rsidRPr="00113578" w:rsidTr="00C42DA0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граждан доступным жильем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А210300000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-20,00</w:t>
            </w:r>
          </w:p>
        </w:tc>
      </w:tr>
      <w:tr w:rsidR="00113578" w:rsidRPr="00113578" w:rsidTr="00C42DA0">
        <w:trPr>
          <w:trHeight w:val="14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А210312940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-20,00</w:t>
            </w:r>
          </w:p>
        </w:tc>
      </w:tr>
      <w:tr w:rsidR="00113578" w:rsidRPr="00113578" w:rsidTr="00C42DA0">
        <w:trPr>
          <w:trHeight w:val="68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А210312940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-20,00</w:t>
            </w:r>
          </w:p>
        </w:tc>
      </w:tr>
      <w:tr w:rsidR="00113578" w:rsidRPr="00113578" w:rsidTr="00C42DA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55 219,92</w:t>
            </w:r>
          </w:p>
        </w:tc>
      </w:tr>
      <w:tr w:rsidR="00113578" w:rsidRPr="00113578" w:rsidTr="00C42DA0">
        <w:trPr>
          <w:trHeight w:val="53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55 219,92</w:t>
            </w:r>
          </w:p>
        </w:tc>
      </w:tr>
      <w:tr w:rsidR="00113578" w:rsidRPr="00113578" w:rsidTr="00C42DA0">
        <w:trPr>
          <w:trHeight w:val="113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-117 945,08</w:t>
            </w:r>
          </w:p>
        </w:tc>
      </w:tr>
      <w:tr w:rsidR="00113578" w:rsidRPr="00113578" w:rsidTr="00C42DA0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-117 945,08</w:t>
            </w:r>
          </w:p>
        </w:tc>
      </w:tr>
      <w:tr w:rsidR="00113578" w:rsidRPr="00113578" w:rsidTr="00C42DA0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5 125,00</w:t>
            </w:r>
          </w:p>
        </w:tc>
      </w:tr>
      <w:tr w:rsidR="00113578" w:rsidRPr="00113578" w:rsidTr="00C42DA0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113578" w:rsidRPr="00113578" w:rsidTr="00C42DA0">
        <w:trPr>
          <w:trHeight w:val="3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3 125,00</w:t>
            </w:r>
          </w:p>
        </w:tc>
      </w:tr>
      <w:tr w:rsidR="00113578" w:rsidRPr="00113578" w:rsidTr="00C42DA0">
        <w:trPr>
          <w:trHeight w:val="104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-123 070,08</w:t>
            </w:r>
          </w:p>
        </w:tc>
      </w:tr>
      <w:tr w:rsidR="00113578" w:rsidRPr="00113578" w:rsidTr="00C42DA0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-123 070,08</w:t>
            </w:r>
          </w:p>
        </w:tc>
      </w:tr>
      <w:tr w:rsidR="00113578" w:rsidRPr="00113578" w:rsidTr="00C42DA0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173 165,00</w:t>
            </w:r>
          </w:p>
        </w:tc>
      </w:tr>
      <w:tr w:rsidR="00113578" w:rsidRPr="00113578" w:rsidTr="00C42DA0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173 165,00</w:t>
            </w:r>
          </w:p>
        </w:tc>
      </w:tr>
      <w:tr w:rsidR="00113578" w:rsidRPr="00113578" w:rsidTr="00C42DA0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А130173090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173 165,00</w:t>
            </w:r>
          </w:p>
        </w:tc>
      </w:tr>
      <w:tr w:rsidR="00113578" w:rsidRPr="00113578" w:rsidTr="00C42DA0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А130173090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173 165,00</w:t>
            </w:r>
          </w:p>
        </w:tc>
      </w:tr>
      <w:tr w:rsidR="00113578" w:rsidRPr="00113578" w:rsidTr="00C42DA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290 777,30</w:t>
            </w:r>
          </w:p>
        </w:tc>
      </w:tr>
      <w:tr w:rsidR="00113578" w:rsidRPr="00113578" w:rsidTr="00C42DA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290 777,30</w:t>
            </w:r>
          </w:p>
        </w:tc>
      </w:tr>
      <w:tr w:rsidR="00113578" w:rsidRPr="00113578" w:rsidTr="00C42DA0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290 777,30</w:t>
            </w:r>
          </w:p>
        </w:tc>
      </w:tr>
      <w:tr w:rsidR="00113578" w:rsidRPr="00113578" w:rsidTr="00C42DA0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290 777,30</w:t>
            </w:r>
          </w:p>
        </w:tc>
      </w:tr>
      <w:tr w:rsidR="00113578" w:rsidRPr="00113578" w:rsidTr="00C42DA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А51F255550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7,30</w:t>
            </w:r>
          </w:p>
        </w:tc>
      </w:tr>
      <w:tr w:rsidR="00113578" w:rsidRPr="00113578" w:rsidTr="00C42DA0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А51F255550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7,30</w:t>
            </w:r>
          </w:p>
        </w:tc>
      </w:tr>
      <w:tr w:rsidR="00113578" w:rsidRPr="00113578" w:rsidTr="00C42DA0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290 770,00</w:t>
            </w:r>
          </w:p>
        </w:tc>
      </w:tr>
      <w:tr w:rsidR="00113578" w:rsidRPr="00113578" w:rsidTr="00C42DA0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290 770,00</w:t>
            </w:r>
          </w:p>
        </w:tc>
      </w:tr>
      <w:tr w:rsidR="00113578" w:rsidRPr="00113578" w:rsidTr="00C42DA0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8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Ч320800000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Ч320873180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Ч320873180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7 230,00</w:t>
            </w:r>
          </w:p>
        </w:tc>
      </w:tr>
      <w:tr w:rsidR="00113578" w:rsidRPr="00113578" w:rsidTr="00C42DA0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1 206 394,32</w:t>
            </w:r>
          </w:p>
        </w:tc>
      </w:tr>
    </w:tbl>
    <w:p w:rsidR="00113578" w:rsidRDefault="00113578" w:rsidP="00113578">
      <w:pPr>
        <w:rPr>
          <w:lang w:val="en-US"/>
        </w:rPr>
      </w:pPr>
    </w:p>
    <w:p w:rsidR="00113578" w:rsidRDefault="00113578" w:rsidP="00113578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60"/>
        <w:gridCol w:w="4600"/>
        <w:gridCol w:w="2453"/>
      </w:tblGrid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12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от 24.12.2019г. №11/2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Источники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внутреннего финансирования дефицита бюджета Цивильского</w:t>
            </w:r>
          </w:p>
        </w:tc>
      </w:tr>
      <w:tr w:rsidR="00113578" w:rsidRPr="00113578" w:rsidTr="00C42DA0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городского поселения Цивильского района на 2020 год и на плановый период 2021 и 2022 годов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113578" w:rsidRPr="00113578" w:rsidTr="00C42DA0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78" w:rsidRPr="00113578" w:rsidRDefault="00113578" w:rsidP="00113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13578" w:rsidRPr="00113578" w:rsidTr="00C42DA0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1 206 407,02</w:t>
            </w:r>
          </w:p>
        </w:tc>
      </w:tr>
      <w:tr w:rsidR="00113578" w:rsidRPr="00113578" w:rsidTr="00C42DA0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78" w:rsidRPr="00113578" w:rsidRDefault="00113578" w:rsidP="00113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1 206 407,02</w:t>
            </w:r>
          </w:p>
        </w:tc>
      </w:tr>
    </w:tbl>
    <w:p w:rsidR="00113578" w:rsidRDefault="00113578" w:rsidP="00113578"/>
    <w:p w:rsidR="00C42DA0" w:rsidRPr="00BD4DA4" w:rsidRDefault="00C42DA0" w:rsidP="00C42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 в периодичном печатном издании «Официальный вестник Цивильского городского поселения».</w:t>
      </w:r>
    </w:p>
    <w:p w:rsidR="00C42DA0" w:rsidRPr="00BD4DA4" w:rsidRDefault="00C42DA0" w:rsidP="00C4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A0" w:rsidRPr="00BD4DA4" w:rsidRDefault="00C42DA0" w:rsidP="00C4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A0" w:rsidRPr="00BD4DA4" w:rsidRDefault="00C42DA0" w:rsidP="00C4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Цивильского</w:t>
      </w:r>
    </w:p>
    <w:p w:rsidR="00C42DA0" w:rsidRPr="00BD4DA4" w:rsidRDefault="00C42DA0" w:rsidP="00C4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В.П. Николаев</w:t>
      </w:r>
    </w:p>
    <w:p w:rsidR="00C42DA0" w:rsidRPr="00C42DA0" w:rsidRDefault="00C42DA0" w:rsidP="00113578"/>
    <w:sectPr w:rsidR="00C42DA0" w:rsidRPr="00C42DA0" w:rsidSect="0030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87" w:rsidRDefault="00F71987" w:rsidP="00813AE0">
      <w:pPr>
        <w:spacing w:after="0" w:line="240" w:lineRule="auto"/>
      </w:pPr>
      <w:r>
        <w:separator/>
      </w:r>
    </w:p>
  </w:endnote>
  <w:endnote w:type="continuationSeparator" w:id="0">
    <w:p w:rsidR="00F71987" w:rsidRDefault="00F71987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87" w:rsidRDefault="00F71987" w:rsidP="00813AE0">
      <w:pPr>
        <w:spacing w:after="0" w:line="240" w:lineRule="auto"/>
      </w:pPr>
      <w:r>
        <w:separator/>
      </w:r>
    </w:p>
  </w:footnote>
  <w:footnote w:type="continuationSeparator" w:id="0">
    <w:p w:rsidR="00F71987" w:rsidRDefault="00F71987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F77"/>
    <w:rsid w:val="00027905"/>
    <w:rsid w:val="000D244B"/>
    <w:rsid w:val="00113578"/>
    <w:rsid w:val="00120057"/>
    <w:rsid w:val="001D29FE"/>
    <w:rsid w:val="002305D5"/>
    <w:rsid w:val="002978F9"/>
    <w:rsid w:val="002B754D"/>
    <w:rsid w:val="00301107"/>
    <w:rsid w:val="00370F0B"/>
    <w:rsid w:val="00376B88"/>
    <w:rsid w:val="003E4FAA"/>
    <w:rsid w:val="005A308B"/>
    <w:rsid w:val="006376F7"/>
    <w:rsid w:val="00762703"/>
    <w:rsid w:val="007C4724"/>
    <w:rsid w:val="007D1547"/>
    <w:rsid w:val="00813AE0"/>
    <w:rsid w:val="00817310"/>
    <w:rsid w:val="00870E03"/>
    <w:rsid w:val="00A36969"/>
    <w:rsid w:val="00A43AD5"/>
    <w:rsid w:val="00AD5011"/>
    <w:rsid w:val="00B56B8B"/>
    <w:rsid w:val="00B9040C"/>
    <w:rsid w:val="00BF42C7"/>
    <w:rsid w:val="00C42DA0"/>
    <w:rsid w:val="00C617F5"/>
    <w:rsid w:val="00C973F9"/>
    <w:rsid w:val="00CA4BD0"/>
    <w:rsid w:val="00CD57F1"/>
    <w:rsid w:val="00D06F77"/>
    <w:rsid w:val="00DB3202"/>
    <w:rsid w:val="00DD56D7"/>
    <w:rsid w:val="00DE5B15"/>
    <w:rsid w:val="00E309B6"/>
    <w:rsid w:val="00E623C0"/>
    <w:rsid w:val="00EB6198"/>
    <w:rsid w:val="00F1523E"/>
    <w:rsid w:val="00F21078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762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762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762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2DA0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4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2019-06-03T08:48:00Z</cp:lastPrinted>
  <dcterms:created xsi:type="dcterms:W3CDTF">2020-03-12T05:48:00Z</dcterms:created>
  <dcterms:modified xsi:type="dcterms:W3CDTF">2020-03-12T05:48:00Z</dcterms:modified>
</cp:coreProperties>
</file>