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F793A" w:rsidRDefault="00AF793A" w:rsidP="00AF793A">
                            <w:r>
                              <w:t xml:space="preserve">             </w:t>
                            </w:r>
                            <w:r w:rsidR="009E6C33">
                              <w:rPr>
                                <w:b/>
                              </w:rPr>
                              <w:t>16.12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.2019 г. 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438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A18BE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6731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F793A" w:rsidRDefault="00AF793A" w:rsidP="00AF793A">
                      <w:r>
                        <w:t xml:space="preserve">             </w:t>
                      </w:r>
                      <w:r w:rsidR="009E6C33">
                        <w:rPr>
                          <w:b/>
                        </w:rPr>
                        <w:t>16.12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.2019 г. 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3438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A18BE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67310D">
                        <w:rPr>
                          <w:b/>
                          <w:sz w:val="28"/>
                          <w:szCs w:val="28"/>
                        </w:rPr>
                        <w:t xml:space="preserve">3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AF793A" w:rsidRPr="006B7D24" w:rsidRDefault="009E6C33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16.12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.2019г. №</w:t>
                            </w:r>
                            <w:r w:rsidR="0013438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AA18BE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67310D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AF793A" w:rsidRPr="006B7D24" w:rsidRDefault="009E6C33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16.12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.2019г. №</w:t>
                      </w:r>
                      <w:r w:rsidR="0013438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AA18BE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67310D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67310D" w:rsidTr="0006323F">
        <w:tc>
          <w:tcPr>
            <w:tcW w:w="5688" w:type="dxa"/>
            <w:shd w:val="clear" w:color="auto" w:fill="auto"/>
          </w:tcPr>
          <w:p w:rsidR="0067310D" w:rsidRDefault="0067310D" w:rsidP="0006323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67310D" w:rsidRDefault="0067310D" w:rsidP="0006323F">
            <w:pPr>
              <w:jc w:val="both"/>
              <w:rPr>
                <w:sz w:val="26"/>
                <w:szCs w:val="26"/>
              </w:rPr>
            </w:pPr>
          </w:p>
          <w:p w:rsidR="0067310D" w:rsidRDefault="0067310D" w:rsidP="0006323F">
            <w:pPr>
              <w:ind w:firstLine="700"/>
              <w:jc w:val="both"/>
            </w:pPr>
            <w:r>
              <w:rPr>
                <w:sz w:val="26"/>
                <w:szCs w:val="26"/>
              </w:rPr>
              <w:t xml:space="preserve">О рассмотрении протеста прокурора </w:t>
            </w:r>
            <w:proofErr w:type="spellStart"/>
            <w:r>
              <w:rPr>
                <w:sz w:val="26"/>
                <w:szCs w:val="26"/>
              </w:rPr>
              <w:t>Аликовского</w:t>
            </w:r>
            <w:proofErr w:type="spellEnd"/>
            <w:r>
              <w:rPr>
                <w:sz w:val="26"/>
                <w:szCs w:val="26"/>
              </w:rPr>
              <w:t xml:space="preserve"> района от 11.12.2019 № 03-01-2019 на решение Собрания депутатов </w:t>
            </w:r>
            <w:proofErr w:type="spellStart"/>
            <w:r>
              <w:rPr>
                <w:sz w:val="26"/>
                <w:szCs w:val="26"/>
              </w:rPr>
              <w:t>Питишевского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Аликовского</w:t>
            </w:r>
            <w:proofErr w:type="spellEnd"/>
            <w:r>
              <w:rPr>
                <w:sz w:val="26"/>
                <w:szCs w:val="26"/>
              </w:rPr>
              <w:t xml:space="preserve"> района Чувашской Республики от 14.03.2017 №66</w:t>
            </w:r>
          </w:p>
        </w:tc>
        <w:tc>
          <w:tcPr>
            <w:tcW w:w="4119" w:type="dxa"/>
            <w:shd w:val="clear" w:color="auto" w:fill="auto"/>
          </w:tcPr>
          <w:p w:rsidR="0067310D" w:rsidRDefault="0067310D" w:rsidP="0006323F">
            <w:pPr>
              <w:snapToGrid w:val="0"/>
            </w:pPr>
          </w:p>
        </w:tc>
      </w:tr>
    </w:tbl>
    <w:p w:rsidR="0067310D" w:rsidRDefault="0067310D" w:rsidP="0067310D"/>
    <w:p w:rsidR="0067310D" w:rsidRDefault="0067310D" w:rsidP="0067310D">
      <w:pPr>
        <w:tabs>
          <w:tab w:val="left" w:pos="720"/>
        </w:tabs>
        <w:ind w:right="-262"/>
        <w:jc w:val="both"/>
      </w:pPr>
      <w:r>
        <w:tab/>
      </w:r>
      <w:r>
        <w:rPr>
          <w:sz w:val="26"/>
          <w:szCs w:val="26"/>
        </w:rPr>
        <w:t xml:space="preserve">Рассмотрев протест прокурора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 от 11.12.2019 № 03-01-2019 на решение Собрания депутатов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 Чувашской Республики от 14.03.2017 №66 Собрание депутатов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 xml:space="preserve">поселения  </w:t>
      </w:r>
      <w:proofErr w:type="spellStart"/>
      <w:r>
        <w:rPr>
          <w:sz w:val="26"/>
          <w:szCs w:val="26"/>
        </w:rPr>
        <w:t>Аликовского</w:t>
      </w:r>
      <w:proofErr w:type="spellEnd"/>
      <w:proofErr w:type="gramEnd"/>
      <w:r>
        <w:rPr>
          <w:sz w:val="26"/>
          <w:szCs w:val="26"/>
        </w:rPr>
        <w:t xml:space="preserve"> района Чувашской Республики р е ш и л о:</w:t>
      </w:r>
    </w:p>
    <w:p w:rsidR="0067310D" w:rsidRDefault="0067310D" w:rsidP="0067310D">
      <w:pPr>
        <w:shd w:val="clear" w:color="auto" w:fill="FFFFFF"/>
        <w:tabs>
          <w:tab w:val="left" w:pos="9900"/>
        </w:tabs>
        <w:ind w:right="-262" w:firstLine="700"/>
        <w:jc w:val="both"/>
      </w:pPr>
      <w:r>
        <w:rPr>
          <w:sz w:val="26"/>
          <w:szCs w:val="26"/>
        </w:rPr>
        <w:t xml:space="preserve">1. Удовлетворить протест прокурора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 от 11.12.2019 № 03-01-2019 на решение Собрания депутатов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 Чувашской Республики от 14.03.2017 №66.</w:t>
      </w:r>
    </w:p>
    <w:p w:rsidR="0067310D" w:rsidRDefault="0067310D" w:rsidP="0067310D">
      <w:pPr>
        <w:shd w:val="clear" w:color="auto" w:fill="FFFFFF"/>
        <w:tabs>
          <w:tab w:val="left" w:pos="9900"/>
        </w:tabs>
        <w:ind w:right="-262" w:firstLine="700"/>
        <w:jc w:val="both"/>
      </w:pPr>
      <w:r>
        <w:rPr>
          <w:sz w:val="26"/>
          <w:szCs w:val="26"/>
        </w:rPr>
        <w:t xml:space="preserve">3. Рекомендовать администрации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к очередному заседанию Собрания депутатов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представить на рассмотрение и утверждение проект решения Собрания депутатов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 по внесению изменений в  Правила землепользования и застройки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района, утвержденных решением Собрания депутатов </w:t>
      </w: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 Чувашской Республики от 14.03.2017 №66.</w:t>
      </w:r>
    </w:p>
    <w:p w:rsidR="0067310D" w:rsidRDefault="0067310D" w:rsidP="0067310D">
      <w:pPr>
        <w:tabs>
          <w:tab w:val="left" w:pos="1080"/>
        </w:tabs>
        <w:ind w:right="-262" w:firstLine="709"/>
        <w:jc w:val="both"/>
      </w:pPr>
      <w:r>
        <w:rPr>
          <w:sz w:val="26"/>
          <w:szCs w:val="26"/>
        </w:rPr>
        <w:t xml:space="preserve">4. Направить настоящее решение прокурору </w:t>
      </w:r>
      <w:proofErr w:type="spellStart"/>
      <w:r>
        <w:rPr>
          <w:sz w:val="26"/>
          <w:szCs w:val="26"/>
        </w:rPr>
        <w:t>Аликовского</w:t>
      </w:r>
      <w:proofErr w:type="spellEnd"/>
      <w:r>
        <w:rPr>
          <w:sz w:val="26"/>
          <w:szCs w:val="26"/>
        </w:rPr>
        <w:t xml:space="preserve"> района.</w:t>
      </w:r>
    </w:p>
    <w:p w:rsidR="0067310D" w:rsidRDefault="0067310D" w:rsidP="0067310D">
      <w:pPr>
        <w:tabs>
          <w:tab w:val="left" w:pos="1080"/>
        </w:tabs>
        <w:ind w:right="-262"/>
        <w:jc w:val="both"/>
        <w:rPr>
          <w:sz w:val="26"/>
          <w:szCs w:val="26"/>
        </w:rPr>
      </w:pPr>
    </w:p>
    <w:p w:rsidR="0067310D" w:rsidRDefault="0067310D" w:rsidP="0067310D">
      <w:pPr>
        <w:pStyle w:val="xl23"/>
        <w:pBdr>
          <w:bottom w:val="none" w:sz="0" w:space="0" w:color="000000"/>
          <w:right w:val="none" w:sz="0" w:space="0" w:color="000000"/>
        </w:pBdr>
        <w:spacing w:before="0" w:after="0"/>
        <w:jc w:val="both"/>
      </w:pPr>
      <w:r>
        <w:rPr>
          <w:sz w:val="26"/>
          <w:szCs w:val="26"/>
        </w:rPr>
        <w:t>Председатель Собрания депутатов</w:t>
      </w:r>
    </w:p>
    <w:p w:rsidR="0067310D" w:rsidRDefault="0067310D" w:rsidP="0067310D">
      <w:pPr>
        <w:pStyle w:val="xl23"/>
        <w:pBdr>
          <w:bottom w:val="none" w:sz="0" w:space="0" w:color="000000"/>
          <w:right w:val="none" w:sz="0" w:space="0" w:color="000000"/>
        </w:pBdr>
        <w:spacing w:before="0" w:after="0"/>
        <w:jc w:val="both"/>
      </w:pPr>
      <w:proofErr w:type="spellStart"/>
      <w:r>
        <w:rPr>
          <w:sz w:val="26"/>
          <w:szCs w:val="26"/>
        </w:rPr>
        <w:t>Питишевского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</w:t>
      </w:r>
      <w:bookmarkStart w:id="0" w:name="_GoBack"/>
      <w:bookmarkEnd w:id="0"/>
      <w:r>
        <w:rPr>
          <w:sz w:val="26"/>
          <w:szCs w:val="26"/>
        </w:rPr>
        <w:t>А. Г. Фирсова</w:t>
      </w:r>
    </w:p>
    <w:p w:rsidR="0067310D" w:rsidRDefault="0067310D" w:rsidP="0067310D">
      <w:pPr>
        <w:rPr>
          <w:sz w:val="26"/>
          <w:szCs w:val="26"/>
        </w:rPr>
      </w:pPr>
    </w:p>
    <w:p w:rsidR="0067310D" w:rsidRDefault="0067310D" w:rsidP="0067310D"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Питишевского</w:t>
      </w:r>
      <w:proofErr w:type="spellEnd"/>
    </w:p>
    <w:p w:rsidR="0067310D" w:rsidRDefault="0067310D" w:rsidP="0067310D">
      <w:r>
        <w:rPr>
          <w:sz w:val="26"/>
          <w:szCs w:val="26"/>
        </w:rPr>
        <w:t>сельского поселения                                                                                  А. Ю. Гаврилова</w:t>
      </w:r>
      <w:r>
        <w:rPr>
          <w:sz w:val="28"/>
        </w:rPr>
        <w:t xml:space="preserve">          </w:t>
      </w:r>
    </w:p>
    <w:p w:rsidR="0067310D" w:rsidRDefault="0067310D" w:rsidP="0067310D">
      <w:pPr>
        <w:rPr>
          <w:sz w:val="20"/>
          <w:szCs w:val="20"/>
        </w:rPr>
      </w:pPr>
    </w:p>
    <w:p w:rsidR="00AA18BE" w:rsidRDefault="00AA18BE" w:rsidP="0067310D">
      <w:pPr>
        <w:tabs>
          <w:tab w:val="left" w:pos="709"/>
          <w:tab w:val="left" w:pos="851"/>
        </w:tabs>
        <w:jc w:val="both"/>
      </w:pP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61" w:rsidRDefault="009E0C61" w:rsidP="007F42D6">
      <w:r>
        <w:separator/>
      </w:r>
    </w:p>
  </w:endnote>
  <w:endnote w:type="continuationSeparator" w:id="0">
    <w:p w:rsidR="009E0C61" w:rsidRDefault="009E0C61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61" w:rsidRDefault="009E0C61" w:rsidP="007F42D6">
      <w:r>
        <w:separator/>
      </w:r>
    </w:p>
  </w:footnote>
  <w:footnote w:type="continuationSeparator" w:id="0">
    <w:p w:rsidR="009E0C61" w:rsidRDefault="009E0C61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E50F1D"/>
    <w:multiLevelType w:val="hybridMultilevel"/>
    <w:tmpl w:val="8EAA90F6"/>
    <w:lvl w:ilvl="0" w:tplc="D4C2C0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4"/>
  </w:num>
  <w:num w:numId="9">
    <w:abstractNumId w:val="15"/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4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7841"/>
    <w:rsid w:val="00174B43"/>
    <w:rsid w:val="00190338"/>
    <w:rsid w:val="001E0756"/>
    <w:rsid w:val="001E2EEC"/>
    <w:rsid w:val="00212977"/>
    <w:rsid w:val="00244629"/>
    <w:rsid w:val="002508EE"/>
    <w:rsid w:val="00262222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27FD1"/>
    <w:rsid w:val="005E34A8"/>
    <w:rsid w:val="00606663"/>
    <w:rsid w:val="006237B1"/>
    <w:rsid w:val="00653605"/>
    <w:rsid w:val="00656360"/>
    <w:rsid w:val="0067310D"/>
    <w:rsid w:val="006B057F"/>
    <w:rsid w:val="006B18AB"/>
    <w:rsid w:val="006B284F"/>
    <w:rsid w:val="006B7D24"/>
    <w:rsid w:val="006F25FC"/>
    <w:rsid w:val="007548B4"/>
    <w:rsid w:val="007706CF"/>
    <w:rsid w:val="00782038"/>
    <w:rsid w:val="0079577C"/>
    <w:rsid w:val="007E0F12"/>
    <w:rsid w:val="007E7591"/>
    <w:rsid w:val="007F42D6"/>
    <w:rsid w:val="008037FC"/>
    <w:rsid w:val="008167EE"/>
    <w:rsid w:val="0083794D"/>
    <w:rsid w:val="00873C9F"/>
    <w:rsid w:val="00881923"/>
    <w:rsid w:val="008B6F71"/>
    <w:rsid w:val="008D3E42"/>
    <w:rsid w:val="008D602D"/>
    <w:rsid w:val="008E6528"/>
    <w:rsid w:val="00954609"/>
    <w:rsid w:val="0096480C"/>
    <w:rsid w:val="00991C50"/>
    <w:rsid w:val="009B4E3D"/>
    <w:rsid w:val="009C4D5D"/>
    <w:rsid w:val="009C54AB"/>
    <w:rsid w:val="009E003B"/>
    <w:rsid w:val="009E0C61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BC1B83"/>
    <w:rsid w:val="00BD4F20"/>
    <w:rsid w:val="00BE3CD2"/>
    <w:rsid w:val="00BF6BE5"/>
    <w:rsid w:val="00C15F8D"/>
    <w:rsid w:val="00C20B0A"/>
    <w:rsid w:val="00C460EF"/>
    <w:rsid w:val="00C478B6"/>
    <w:rsid w:val="00C535D4"/>
    <w:rsid w:val="00C71449"/>
    <w:rsid w:val="00C879AB"/>
    <w:rsid w:val="00CA1CA4"/>
    <w:rsid w:val="00CE36F2"/>
    <w:rsid w:val="00D204C0"/>
    <w:rsid w:val="00D37B31"/>
    <w:rsid w:val="00D87411"/>
    <w:rsid w:val="00DA2213"/>
    <w:rsid w:val="00DA5934"/>
    <w:rsid w:val="00DB552A"/>
    <w:rsid w:val="00DF179C"/>
    <w:rsid w:val="00E03976"/>
    <w:rsid w:val="00E05A83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F0267C"/>
    <w:rsid w:val="00F07669"/>
    <w:rsid w:val="00F577D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392E5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uiPriority w:val="99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uiPriority w:val="1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8A29-D121-40D7-B99A-327D8858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1610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4</cp:revision>
  <cp:lastPrinted>2019-12-27T11:35:00Z</cp:lastPrinted>
  <dcterms:created xsi:type="dcterms:W3CDTF">2019-12-25T06:13:00Z</dcterms:created>
  <dcterms:modified xsi:type="dcterms:W3CDTF">2019-12-27T11:36:00Z</dcterms:modified>
</cp:coreProperties>
</file>