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0A" w:rsidRDefault="00975A0A" w:rsidP="00EA3B0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A0A" w:rsidRDefault="00975A0A" w:rsidP="00EA3B0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E5A" w:rsidRDefault="00EA3B05" w:rsidP="007B2E5A">
      <w:pPr>
        <w:ind w:firstLine="6"/>
        <w:jc w:val="center"/>
        <w:rPr>
          <w:color w:val="000000"/>
        </w:rPr>
      </w:pPr>
      <w:r w:rsidRPr="00E77E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E5A" w:rsidRPr="00F72BEC">
        <w:rPr>
          <w:color w:val="000000"/>
        </w:rPr>
        <w:t> </w:t>
      </w:r>
      <w:r w:rsidR="007B2E5A">
        <w:rPr>
          <w:noProof/>
        </w:rPr>
        <w:drawing>
          <wp:inline distT="0" distB="0" distL="0" distR="0" wp14:anchorId="700144B0" wp14:editId="7BB4F6D7">
            <wp:extent cx="845185" cy="997585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l="-760" t="-1244" r="-760" b="-1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721" w:rsidRPr="007B2E5A" w:rsidRDefault="00AA0721" w:rsidP="007B2E5A">
      <w:pPr>
        <w:ind w:firstLine="6"/>
        <w:jc w:val="center"/>
        <w:rPr>
          <w:rFonts w:ascii="Times New Roman" w:hAnsi="Times New Roman" w:cs="Times New Roman"/>
          <w:sz w:val="24"/>
          <w:szCs w:val="24"/>
        </w:rPr>
      </w:pPr>
    </w:p>
    <w:p w:rsidR="007B2E5A" w:rsidRPr="007B2E5A" w:rsidRDefault="007B2E5A" w:rsidP="007B2E5A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  <w:r w:rsidRPr="007B2E5A">
        <w:rPr>
          <w:rFonts w:ascii="Times New Roman" w:hAnsi="Times New Roman" w:cs="Times New Roman"/>
          <w:sz w:val="24"/>
          <w:szCs w:val="24"/>
        </w:rPr>
        <w:t xml:space="preserve">     ЧАВАШ РЕСПУБЛИКИ                                                    ЧУВАШСКАЯ РЕСПУБЛИКА</w:t>
      </w:r>
    </w:p>
    <w:p w:rsidR="007B2E5A" w:rsidRPr="007B2E5A" w:rsidRDefault="007B2E5A" w:rsidP="007B2E5A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  <w:r w:rsidRPr="007B2E5A">
        <w:rPr>
          <w:rFonts w:ascii="Times New Roman" w:hAnsi="Times New Roman" w:cs="Times New Roman"/>
          <w:sz w:val="24"/>
          <w:szCs w:val="24"/>
        </w:rPr>
        <w:t xml:space="preserve">КОМСОМОЛЬСКИ </w:t>
      </w:r>
      <w:proofErr w:type="gramStart"/>
      <w:r w:rsidRPr="007B2E5A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7B2E5A">
        <w:rPr>
          <w:rFonts w:ascii="Times New Roman" w:hAnsi="Times New Roman" w:cs="Times New Roman"/>
          <w:sz w:val="24"/>
          <w:szCs w:val="24"/>
        </w:rPr>
        <w:t xml:space="preserve">                                                 КОМСОМОЛЬСКИЙ РАЙОН                                                         </w:t>
      </w:r>
    </w:p>
    <w:p w:rsidR="007B2E5A" w:rsidRPr="007B2E5A" w:rsidRDefault="007B2E5A" w:rsidP="007B2E5A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  <w:r w:rsidRPr="007B2E5A">
        <w:rPr>
          <w:rFonts w:ascii="Times New Roman" w:hAnsi="Times New Roman" w:cs="Times New Roman"/>
          <w:sz w:val="24"/>
          <w:szCs w:val="24"/>
        </w:rPr>
        <w:t xml:space="preserve">    КОМСОМОЛЬСКИ ЯЛ                                                               АДМИНИСТРАЦИЯ</w:t>
      </w:r>
    </w:p>
    <w:p w:rsidR="007B2E5A" w:rsidRPr="007B2E5A" w:rsidRDefault="007B2E5A" w:rsidP="007B2E5A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  <w:r w:rsidRPr="007B2E5A">
        <w:rPr>
          <w:rFonts w:ascii="Times New Roman" w:hAnsi="Times New Roman" w:cs="Times New Roman"/>
          <w:sz w:val="24"/>
          <w:szCs w:val="24"/>
        </w:rPr>
        <w:t xml:space="preserve">        ПОСЕЛЕНИЙЕ                                                                     КОМСОМОЛЬСКОГО                                                                                                                                         </w:t>
      </w:r>
    </w:p>
    <w:p w:rsidR="007B2E5A" w:rsidRPr="007B2E5A" w:rsidRDefault="007B2E5A" w:rsidP="007B2E5A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  <w:r w:rsidRPr="007B2E5A">
        <w:rPr>
          <w:rFonts w:ascii="Times New Roman" w:hAnsi="Times New Roman" w:cs="Times New Roman"/>
          <w:sz w:val="24"/>
          <w:szCs w:val="24"/>
        </w:rPr>
        <w:t xml:space="preserve">    АДМИНИСТРАЦИЙЕ                                                            СЕЛЬСКОГО ПОСЕЛЕНИЯ</w:t>
      </w:r>
    </w:p>
    <w:p w:rsidR="007B2E5A" w:rsidRPr="007B2E5A" w:rsidRDefault="007B2E5A" w:rsidP="007B2E5A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  <w:r w:rsidRPr="007B2E5A">
        <w:rPr>
          <w:rFonts w:ascii="Times New Roman" w:hAnsi="Times New Roman" w:cs="Times New Roman"/>
          <w:sz w:val="24"/>
          <w:szCs w:val="24"/>
        </w:rPr>
        <w:t xml:space="preserve">             ЙЫШАНУ                                                                               ПОСТАНОВЛЕНИЕ</w:t>
      </w:r>
    </w:p>
    <w:p w:rsidR="007B2E5A" w:rsidRPr="007B2E5A" w:rsidRDefault="007B2E5A" w:rsidP="007B2E5A">
      <w:pPr>
        <w:tabs>
          <w:tab w:val="left" w:pos="975"/>
        </w:tabs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  <w:r w:rsidRPr="007B2E5A">
        <w:rPr>
          <w:rFonts w:ascii="Times New Roman" w:hAnsi="Times New Roman" w:cs="Times New Roman"/>
          <w:sz w:val="24"/>
          <w:szCs w:val="24"/>
        </w:rPr>
        <w:t xml:space="preserve">       </w:t>
      </w:r>
      <w:r w:rsidR="00D4132C">
        <w:rPr>
          <w:rFonts w:ascii="Times New Roman" w:hAnsi="Times New Roman" w:cs="Times New Roman"/>
          <w:sz w:val="24"/>
          <w:szCs w:val="24"/>
        </w:rPr>
        <w:t>10</w:t>
      </w:r>
      <w:r w:rsidRPr="007B2E5A">
        <w:rPr>
          <w:rFonts w:ascii="Times New Roman" w:hAnsi="Times New Roman" w:cs="Times New Roman"/>
          <w:sz w:val="24"/>
          <w:szCs w:val="24"/>
        </w:rPr>
        <w:t>.</w:t>
      </w:r>
      <w:r w:rsidR="00D4132C">
        <w:rPr>
          <w:rFonts w:ascii="Times New Roman" w:hAnsi="Times New Roman" w:cs="Times New Roman"/>
          <w:sz w:val="24"/>
          <w:szCs w:val="24"/>
        </w:rPr>
        <w:t>03</w:t>
      </w:r>
      <w:r w:rsidRPr="007B2E5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2E5A">
        <w:rPr>
          <w:rFonts w:ascii="Times New Roman" w:hAnsi="Times New Roman" w:cs="Times New Roman"/>
          <w:sz w:val="24"/>
          <w:szCs w:val="24"/>
        </w:rPr>
        <w:t xml:space="preserve">  с № </w:t>
      </w:r>
      <w:r w:rsidR="00D4132C">
        <w:rPr>
          <w:rFonts w:ascii="Times New Roman" w:hAnsi="Times New Roman" w:cs="Times New Roman"/>
          <w:sz w:val="24"/>
          <w:szCs w:val="24"/>
        </w:rPr>
        <w:t>2</w:t>
      </w:r>
      <w:r w:rsidRPr="007B2E5A">
        <w:rPr>
          <w:rFonts w:ascii="Times New Roman" w:hAnsi="Times New Roman" w:cs="Times New Roman"/>
          <w:sz w:val="24"/>
          <w:szCs w:val="24"/>
        </w:rPr>
        <w:t xml:space="preserve">3                                                                     </w:t>
      </w:r>
      <w:r w:rsidR="00C72380">
        <w:rPr>
          <w:rFonts w:ascii="Times New Roman" w:hAnsi="Times New Roman" w:cs="Times New Roman"/>
          <w:sz w:val="24"/>
          <w:szCs w:val="24"/>
        </w:rPr>
        <w:t xml:space="preserve">  </w:t>
      </w:r>
      <w:r w:rsidRPr="007B2E5A">
        <w:rPr>
          <w:rFonts w:ascii="Times New Roman" w:hAnsi="Times New Roman" w:cs="Times New Roman"/>
          <w:sz w:val="24"/>
          <w:szCs w:val="24"/>
        </w:rPr>
        <w:t>10.</w:t>
      </w:r>
      <w:r w:rsidR="00C72380">
        <w:rPr>
          <w:rFonts w:ascii="Times New Roman" w:hAnsi="Times New Roman" w:cs="Times New Roman"/>
          <w:sz w:val="24"/>
          <w:szCs w:val="24"/>
        </w:rPr>
        <w:t>03</w:t>
      </w:r>
      <w:r w:rsidRPr="007B2E5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B2E5A">
        <w:rPr>
          <w:rFonts w:ascii="Times New Roman" w:hAnsi="Times New Roman" w:cs="Times New Roman"/>
          <w:sz w:val="24"/>
          <w:szCs w:val="24"/>
        </w:rPr>
        <w:t xml:space="preserve">  г  № </w:t>
      </w:r>
      <w:r w:rsidR="00C72380">
        <w:rPr>
          <w:rFonts w:ascii="Times New Roman" w:hAnsi="Times New Roman" w:cs="Times New Roman"/>
          <w:sz w:val="24"/>
          <w:szCs w:val="24"/>
        </w:rPr>
        <w:t>2</w:t>
      </w:r>
      <w:r w:rsidRPr="007B2E5A">
        <w:rPr>
          <w:rFonts w:ascii="Times New Roman" w:hAnsi="Times New Roman" w:cs="Times New Roman"/>
          <w:sz w:val="24"/>
          <w:szCs w:val="24"/>
        </w:rPr>
        <w:t>3</w:t>
      </w:r>
    </w:p>
    <w:p w:rsidR="007B2E5A" w:rsidRPr="007B2E5A" w:rsidRDefault="007B2E5A" w:rsidP="007B2E5A">
      <w:pPr>
        <w:spacing w:after="0" w:line="240" w:lineRule="auto"/>
        <w:ind w:firstLine="6"/>
        <w:rPr>
          <w:rFonts w:ascii="Times New Roman" w:hAnsi="Times New Roman" w:cs="Times New Roman"/>
          <w:sz w:val="24"/>
          <w:szCs w:val="24"/>
        </w:rPr>
      </w:pPr>
      <w:r w:rsidRPr="007B2E5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B2E5A">
        <w:rPr>
          <w:rFonts w:ascii="Times New Roman" w:hAnsi="Times New Roman" w:cs="Times New Roman"/>
          <w:sz w:val="24"/>
          <w:szCs w:val="24"/>
        </w:rPr>
        <w:t>Комсомольски</w:t>
      </w:r>
      <w:proofErr w:type="spellEnd"/>
      <w:r w:rsidRPr="007B2E5A">
        <w:rPr>
          <w:rFonts w:ascii="Times New Roman" w:hAnsi="Times New Roman" w:cs="Times New Roman"/>
          <w:sz w:val="24"/>
          <w:szCs w:val="24"/>
        </w:rPr>
        <w:t xml:space="preserve">  яле                                                                       </w:t>
      </w:r>
      <w:proofErr w:type="spellStart"/>
      <w:r w:rsidRPr="007B2E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B2E5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B2E5A">
        <w:rPr>
          <w:rFonts w:ascii="Times New Roman" w:hAnsi="Times New Roman" w:cs="Times New Roman"/>
          <w:sz w:val="24"/>
          <w:szCs w:val="24"/>
        </w:rPr>
        <w:t>омсомольское</w:t>
      </w:r>
      <w:proofErr w:type="spellEnd"/>
      <w:r w:rsidRPr="007B2E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3B05" w:rsidRDefault="00EA3B05" w:rsidP="00EA3B0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5A0A" w:rsidRPr="00E77EC8" w:rsidRDefault="00975A0A" w:rsidP="00EA3B05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24E" w:rsidRDefault="00604CA9" w:rsidP="00EA3B0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 утвер</w:t>
      </w:r>
      <w:r w:rsidR="0014324E">
        <w:rPr>
          <w:rFonts w:ascii="Times New Roman" w:hAnsi="Times New Roman" w:cs="Times New Roman"/>
          <w:b/>
          <w:sz w:val="26"/>
          <w:szCs w:val="26"/>
        </w:rPr>
        <w:t xml:space="preserve">ждении Правил </w:t>
      </w:r>
      <w:proofErr w:type="gramStart"/>
      <w:r w:rsidR="0014324E">
        <w:rPr>
          <w:rFonts w:ascii="Times New Roman" w:hAnsi="Times New Roman" w:cs="Times New Roman"/>
          <w:b/>
          <w:sz w:val="26"/>
          <w:szCs w:val="26"/>
        </w:rPr>
        <w:t>внутреннего</w:t>
      </w:r>
      <w:proofErr w:type="gramEnd"/>
    </w:p>
    <w:p w:rsidR="0014324E" w:rsidRDefault="0014324E" w:rsidP="00EA3B0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трудового распорядка администрации</w:t>
      </w:r>
    </w:p>
    <w:p w:rsidR="000D5972" w:rsidRDefault="000D5972" w:rsidP="00EA3B0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Комсомольского сельского поселения</w:t>
      </w:r>
    </w:p>
    <w:p w:rsidR="0014324E" w:rsidRDefault="0014324E" w:rsidP="00EA3B0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Комсомольского района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Чувашской</w:t>
      </w:r>
      <w:proofErr w:type="gramEnd"/>
    </w:p>
    <w:p w:rsidR="00EA3B05" w:rsidRDefault="0014324E" w:rsidP="00EA3B0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Республики</w:t>
      </w:r>
    </w:p>
    <w:p w:rsidR="00EA3B05" w:rsidRDefault="00EA3B05" w:rsidP="00EA3B05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04CA9" w:rsidRDefault="00EA3B05" w:rsidP="000D5972">
      <w:pPr>
        <w:pStyle w:val="a3"/>
        <w:rPr>
          <w:rFonts w:ascii="Times New Roman" w:hAnsi="Times New Roman" w:cs="Times New Roman"/>
          <w:sz w:val="26"/>
          <w:szCs w:val="26"/>
        </w:rPr>
      </w:pPr>
      <w:r w:rsidRPr="00EA3B05">
        <w:rPr>
          <w:rFonts w:ascii="Times New Roman" w:hAnsi="Times New Roman" w:cs="Times New Roman"/>
          <w:sz w:val="26"/>
          <w:szCs w:val="26"/>
        </w:rPr>
        <w:t xml:space="preserve">         В </w:t>
      </w:r>
      <w:r>
        <w:rPr>
          <w:rFonts w:ascii="Times New Roman" w:hAnsi="Times New Roman" w:cs="Times New Roman"/>
          <w:sz w:val="26"/>
          <w:szCs w:val="26"/>
        </w:rPr>
        <w:t xml:space="preserve">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повышения эффективности деятельности </w:t>
      </w:r>
      <w:r w:rsidR="000D5972">
        <w:rPr>
          <w:rFonts w:ascii="Times New Roman" w:hAnsi="Times New Roman" w:cs="Times New Roman"/>
          <w:sz w:val="26"/>
          <w:szCs w:val="26"/>
        </w:rPr>
        <w:t>администрации</w:t>
      </w:r>
      <w:r w:rsidR="000D5972" w:rsidRPr="000D5972">
        <w:rPr>
          <w:rFonts w:ascii="Times New Roman" w:hAnsi="Times New Roman" w:cs="Times New Roman"/>
          <w:sz w:val="26"/>
          <w:szCs w:val="26"/>
        </w:rPr>
        <w:t xml:space="preserve"> </w:t>
      </w:r>
      <w:r w:rsidR="000D5972">
        <w:rPr>
          <w:rFonts w:ascii="Times New Roman" w:hAnsi="Times New Roman" w:cs="Times New Roman"/>
          <w:sz w:val="26"/>
          <w:szCs w:val="26"/>
        </w:rPr>
        <w:t xml:space="preserve"> </w:t>
      </w:r>
      <w:r w:rsidR="000D5972" w:rsidRPr="000D5972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0D59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Комсомольского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соблюдения трудового законодательства Российской Федерации администрация </w:t>
      </w:r>
      <w:r w:rsidR="000D5972" w:rsidRPr="000D5972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0D59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Комсомольского района</w:t>
      </w:r>
    </w:p>
    <w:p w:rsidR="00604CA9" w:rsidRDefault="00604CA9" w:rsidP="00DC61F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3B05" w:rsidRDefault="00EA3B05" w:rsidP="00DC61F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4CA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04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04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604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 w:rsidR="00604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04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604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04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604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</w:t>
      </w:r>
      <w:r w:rsidR="00604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04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04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т:</w:t>
      </w:r>
    </w:p>
    <w:p w:rsidR="00EA3B05" w:rsidRDefault="00273E59" w:rsidP="00273E5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1.</w:t>
      </w:r>
      <w:r w:rsidR="00EA3B05">
        <w:rPr>
          <w:rFonts w:ascii="Times New Roman" w:hAnsi="Times New Roman" w:cs="Times New Roman"/>
          <w:sz w:val="26"/>
          <w:szCs w:val="26"/>
        </w:rPr>
        <w:t xml:space="preserve">Утвердить Правила внутреннего трудового распорядка администрации </w:t>
      </w:r>
      <w:r w:rsidR="000D5972" w:rsidRPr="000D5972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0D5972">
        <w:rPr>
          <w:rFonts w:ascii="Times New Roman" w:hAnsi="Times New Roman" w:cs="Times New Roman"/>
          <w:sz w:val="26"/>
          <w:szCs w:val="26"/>
        </w:rPr>
        <w:t xml:space="preserve"> </w:t>
      </w:r>
      <w:r w:rsidR="00EA3B05">
        <w:rPr>
          <w:rFonts w:ascii="Times New Roman" w:hAnsi="Times New Roman" w:cs="Times New Roman"/>
          <w:sz w:val="26"/>
          <w:szCs w:val="26"/>
        </w:rPr>
        <w:t>Комсомольского района согласно приложению к настоящему постановлению.</w:t>
      </w:r>
    </w:p>
    <w:p w:rsidR="00EA3B05" w:rsidRDefault="00AA0721" w:rsidP="00AA072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</w:t>
      </w:r>
      <w:r w:rsidR="00EA3B05">
        <w:rPr>
          <w:rFonts w:ascii="Times New Roman" w:hAnsi="Times New Roman" w:cs="Times New Roman"/>
          <w:sz w:val="26"/>
          <w:szCs w:val="26"/>
        </w:rPr>
        <w:t xml:space="preserve">Данные Правила внутреннего трудового распорядка распространяются на </w:t>
      </w:r>
      <w:r w:rsidR="008B7ACD">
        <w:rPr>
          <w:rFonts w:ascii="Times New Roman" w:hAnsi="Times New Roman" w:cs="Times New Roman"/>
          <w:sz w:val="26"/>
          <w:szCs w:val="26"/>
        </w:rPr>
        <w:t xml:space="preserve"> </w:t>
      </w:r>
      <w:r w:rsidR="000D5972">
        <w:rPr>
          <w:rFonts w:ascii="Times New Roman" w:hAnsi="Times New Roman" w:cs="Times New Roman"/>
          <w:sz w:val="26"/>
          <w:szCs w:val="26"/>
        </w:rPr>
        <w:t xml:space="preserve"> </w:t>
      </w:r>
      <w:r w:rsidR="00EA3B0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8B7ACD">
        <w:rPr>
          <w:rFonts w:ascii="Times New Roman" w:hAnsi="Times New Roman" w:cs="Times New Roman"/>
          <w:sz w:val="26"/>
          <w:szCs w:val="26"/>
        </w:rPr>
        <w:t>ю</w:t>
      </w:r>
      <w:r w:rsidR="00EA3B05">
        <w:rPr>
          <w:rFonts w:ascii="Times New Roman" w:hAnsi="Times New Roman" w:cs="Times New Roman"/>
          <w:sz w:val="26"/>
          <w:szCs w:val="26"/>
        </w:rPr>
        <w:t xml:space="preserve"> </w:t>
      </w:r>
      <w:r w:rsidR="000D5972" w:rsidRPr="000D5972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0D5972">
        <w:rPr>
          <w:rFonts w:ascii="Times New Roman" w:hAnsi="Times New Roman" w:cs="Times New Roman"/>
          <w:sz w:val="26"/>
          <w:szCs w:val="26"/>
        </w:rPr>
        <w:t xml:space="preserve"> </w:t>
      </w:r>
      <w:r w:rsidR="00EA3B05">
        <w:rPr>
          <w:rFonts w:ascii="Times New Roman" w:hAnsi="Times New Roman" w:cs="Times New Roman"/>
          <w:sz w:val="26"/>
          <w:szCs w:val="26"/>
        </w:rPr>
        <w:t>Комсомольского района.</w:t>
      </w:r>
    </w:p>
    <w:p w:rsidR="000D5972" w:rsidRDefault="00AA0721" w:rsidP="00AA072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</w:t>
      </w:r>
      <w:r w:rsidR="000D5972" w:rsidRPr="000D5972">
        <w:rPr>
          <w:rFonts w:ascii="Times New Roman" w:hAnsi="Times New Roman" w:cs="Times New Roman"/>
          <w:sz w:val="26"/>
          <w:szCs w:val="26"/>
        </w:rPr>
        <w:t xml:space="preserve">Настоящие Правила внутреннего трудового распорядка подлежат  ознакомлению </w:t>
      </w:r>
      <w:r w:rsidR="00154B02" w:rsidRPr="000D5972">
        <w:rPr>
          <w:rFonts w:ascii="Times New Roman" w:hAnsi="Times New Roman" w:cs="Times New Roman"/>
          <w:sz w:val="26"/>
          <w:szCs w:val="26"/>
        </w:rPr>
        <w:t xml:space="preserve"> сотрудников администрации под роспись согласно приложению</w:t>
      </w:r>
      <w:r w:rsidR="000D597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54B02" w:rsidRPr="000D5972" w:rsidRDefault="00AA0721" w:rsidP="00AA072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4.</w:t>
      </w:r>
      <w:r w:rsidR="00154B02" w:rsidRPr="000D5972">
        <w:rPr>
          <w:rFonts w:ascii="Times New Roman" w:hAnsi="Times New Roman" w:cs="Times New Roman"/>
          <w:sz w:val="26"/>
          <w:szCs w:val="26"/>
        </w:rPr>
        <w:t xml:space="preserve">Сотрудникам администрации </w:t>
      </w:r>
      <w:r w:rsidR="000D5972" w:rsidRPr="000D5972">
        <w:rPr>
          <w:rFonts w:ascii="Times New Roman" w:hAnsi="Times New Roman" w:cs="Times New Roman"/>
          <w:sz w:val="26"/>
          <w:szCs w:val="26"/>
        </w:rPr>
        <w:t xml:space="preserve">Комсомольского сельского поселения </w:t>
      </w:r>
      <w:r w:rsidR="00154B02" w:rsidRPr="000D5972">
        <w:rPr>
          <w:rFonts w:ascii="Times New Roman" w:hAnsi="Times New Roman" w:cs="Times New Roman"/>
          <w:sz w:val="26"/>
          <w:szCs w:val="26"/>
        </w:rPr>
        <w:t>Комсомольского района в своей деятельности руководствоваться настоящими Правилами внутреннего трудового распорядка.</w:t>
      </w:r>
    </w:p>
    <w:p w:rsidR="00154B02" w:rsidRDefault="00AA0721" w:rsidP="00AA0721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154B02">
        <w:rPr>
          <w:rFonts w:ascii="Times New Roman" w:hAnsi="Times New Roman" w:cs="Times New Roman"/>
          <w:sz w:val="26"/>
          <w:szCs w:val="26"/>
        </w:rPr>
        <w:t xml:space="preserve">Контроль над выполнением настоящего постановления </w:t>
      </w:r>
      <w:r w:rsidR="000D5972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7979BE" w:rsidRDefault="00AA0721" w:rsidP="00AA072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6.</w:t>
      </w:r>
      <w:r w:rsidR="007979BE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№ </w:t>
      </w:r>
      <w:r w:rsidR="000D5972">
        <w:rPr>
          <w:rFonts w:ascii="Times New Roman" w:hAnsi="Times New Roman" w:cs="Times New Roman"/>
          <w:sz w:val="26"/>
          <w:szCs w:val="26"/>
        </w:rPr>
        <w:t>102 от 20.12.2006</w:t>
      </w:r>
      <w:r w:rsidR="007979BE">
        <w:rPr>
          <w:rFonts w:ascii="Times New Roman" w:hAnsi="Times New Roman" w:cs="Times New Roman"/>
          <w:sz w:val="26"/>
          <w:szCs w:val="26"/>
        </w:rPr>
        <w:t xml:space="preserve"> года  «Об утверждении </w:t>
      </w:r>
      <w:proofErr w:type="gramStart"/>
      <w:r w:rsidR="007979BE">
        <w:rPr>
          <w:rFonts w:ascii="Times New Roman" w:hAnsi="Times New Roman" w:cs="Times New Roman"/>
          <w:sz w:val="26"/>
          <w:szCs w:val="26"/>
        </w:rPr>
        <w:t xml:space="preserve">Правил внутреннего трудового распорядка администрации </w:t>
      </w:r>
      <w:r w:rsidR="000D5972" w:rsidRPr="000D5972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0D5972">
        <w:rPr>
          <w:rFonts w:ascii="Times New Roman" w:hAnsi="Times New Roman" w:cs="Times New Roman"/>
          <w:sz w:val="26"/>
          <w:szCs w:val="26"/>
        </w:rPr>
        <w:t xml:space="preserve"> </w:t>
      </w:r>
      <w:r w:rsidR="007979BE">
        <w:rPr>
          <w:rFonts w:ascii="Times New Roman" w:hAnsi="Times New Roman" w:cs="Times New Roman"/>
          <w:sz w:val="26"/>
          <w:szCs w:val="26"/>
        </w:rPr>
        <w:t>Комсомольского района Чувашской Республики</w:t>
      </w:r>
      <w:proofErr w:type="gramEnd"/>
      <w:r w:rsidR="007979BE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154B02" w:rsidRDefault="00AA0721" w:rsidP="00AA0721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154B0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</w:t>
      </w:r>
      <w:r w:rsidR="00F15862">
        <w:rPr>
          <w:rFonts w:ascii="Times New Roman" w:hAnsi="Times New Roman" w:cs="Times New Roman"/>
          <w:sz w:val="26"/>
          <w:szCs w:val="26"/>
        </w:rPr>
        <w:t>о дня подписания.</w:t>
      </w:r>
    </w:p>
    <w:p w:rsidR="008B7ACD" w:rsidRDefault="00F15862" w:rsidP="00AA072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AA0721">
        <w:rPr>
          <w:rFonts w:ascii="Times New Roman" w:hAnsi="Times New Roman" w:cs="Times New Roman"/>
          <w:sz w:val="26"/>
          <w:szCs w:val="26"/>
        </w:rPr>
        <w:t>8.</w:t>
      </w:r>
      <w:proofErr w:type="gramStart"/>
      <w:r w:rsidR="007979B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7979BE">
        <w:rPr>
          <w:rFonts w:ascii="Times New Roman" w:hAnsi="Times New Roman" w:cs="Times New Roman"/>
          <w:sz w:val="26"/>
          <w:szCs w:val="26"/>
        </w:rPr>
        <w:t xml:space="preserve"> настоящее постановление</w:t>
      </w:r>
      <w:r w:rsidR="00604CA9">
        <w:rPr>
          <w:rFonts w:ascii="Times New Roman" w:hAnsi="Times New Roman" w:cs="Times New Roman"/>
          <w:sz w:val="26"/>
          <w:szCs w:val="26"/>
        </w:rPr>
        <w:t xml:space="preserve"> на сайте администрации </w:t>
      </w:r>
      <w:r w:rsidR="006977CB" w:rsidRPr="000D5972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6977CB">
        <w:rPr>
          <w:rFonts w:ascii="Times New Roman" w:hAnsi="Times New Roman" w:cs="Times New Roman"/>
          <w:sz w:val="26"/>
          <w:szCs w:val="26"/>
        </w:rPr>
        <w:t xml:space="preserve"> </w:t>
      </w:r>
      <w:r w:rsidR="00604CA9">
        <w:rPr>
          <w:rFonts w:ascii="Times New Roman" w:hAnsi="Times New Roman" w:cs="Times New Roman"/>
          <w:sz w:val="26"/>
          <w:szCs w:val="26"/>
        </w:rPr>
        <w:t>Комс</w:t>
      </w:r>
      <w:r w:rsidR="007979BE">
        <w:rPr>
          <w:rFonts w:ascii="Times New Roman" w:hAnsi="Times New Roman" w:cs="Times New Roman"/>
          <w:sz w:val="26"/>
          <w:szCs w:val="26"/>
        </w:rPr>
        <w:t xml:space="preserve">омольского района и информационном бюллетени </w:t>
      </w:r>
      <w:r w:rsidR="00604CA9">
        <w:rPr>
          <w:rFonts w:ascii="Times New Roman" w:hAnsi="Times New Roman" w:cs="Times New Roman"/>
          <w:sz w:val="26"/>
          <w:szCs w:val="26"/>
        </w:rPr>
        <w:t xml:space="preserve"> «Вестник</w:t>
      </w:r>
      <w:r w:rsidR="006977CB">
        <w:rPr>
          <w:rFonts w:ascii="Times New Roman" w:hAnsi="Times New Roman" w:cs="Times New Roman"/>
          <w:sz w:val="26"/>
          <w:szCs w:val="26"/>
        </w:rPr>
        <w:t xml:space="preserve"> </w:t>
      </w:r>
      <w:r w:rsidR="006977CB" w:rsidRPr="000D5972">
        <w:rPr>
          <w:rFonts w:ascii="Times New Roman" w:hAnsi="Times New Roman" w:cs="Times New Roman"/>
          <w:sz w:val="26"/>
          <w:szCs w:val="26"/>
        </w:rPr>
        <w:t>Комсомольского сельского поселения</w:t>
      </w:r>
      <w:r w:rsidR="00604CA9">
        <w:rPr>
          <w:rFonts w:ascii="Times New Roman" w:hAnsi="Times New Roman" w:cs="Times New Roman"/>
          <w:sz w:val="26"/>
          <w:szCs w:val="26"/>
        </w:rPr>
        <w:t xml:space="preserve"> Комсомольского района».</w:t>
      </w:r>
    </w:p>
    <w:p w:rsidR="008B7ACD" w:rsidRDefault="008B7ACD" w:rsidP="00AA0721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B7ACD" w:rsidRDefault="008B7ACD" w:rsidP="008B7ACD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EA3B05" w:rsidRDefault="00604CA9" w:rsidP="008B7ACD">
      <w:pPr>
        <w:pStyle w:val="a3"/>
        <w:tabs>
          <w:tab w:val="left" w:pos="0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5566" w:type="pct"/>
        <w:tblInd w:w="108" w:type="dxa"/>
        <w:tblLook w:val="0000" w:firstRow="0" w:lastRow="0" w:firstColumn="0" w:lastColumn="0" w:noHBand="0" w:noVBand="0"/>
      </w:tblPr>
      <w:tblGrid>
        <w:gridCol w:w="9604"/>
        <w:gridCol w:w="1050"/>
      </w:tblGrid>
      <w:tr w:rsidR="00EA3B05" w:rsidTr="00DC61F3">
        <w:tc>
          <w:tcPr>
            <w:tcW w:w="4507" w:type="pct"/>
            <w:tcBorders>
              <w:top w:val="nil"/>
              <w:left w:val="nil"/>
              <w:bottom w:val="nil"/>
              <w:right w:val="nil"/>
            </w:tcBorders>
          </w:tcPr>
          <w:p w:rsidR="006977CB" w:rsidRDefault="00EA3B05" w:rsidP="00F15862">
            <w:pPr>
              <w:pStyle w:val="a8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604CA9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="006977CB" w:rsidRPr="000D5972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proofErr w:type="gramEnd"/>
            <w:r w:rsidR="006977CB" w:rsidRPr="000D59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79BE" w:rsidRDefault="006977CB" w:rsidP="00F15862">
            <w:pPr>
              <w:pStyle w:val="a8"/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0D597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EA3B05" w:rsidRPr="00604CA9" w:rsidRDefault="00604CA9" w:rsidP="00F15862">
            <w:pPr>
              <w:pStyle w:val="a8"/>
              <w:tabs>
                <w:tab w:val="left" w:pos="6885"/>
              </w:tabs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604CA9">
              <w:rPr>
                <w:rFonts w:ascii="Times New Roman" w:hAnsi="Times New Roman" w:cs="Times New Roman"/>
                <w:sz w:val="26"/>
                <w:szCs w:val="26"/>
              </w:rPr>
              <w:t xml:space="preserve">Комсомольского </w:t>
            </w:r>
            <w:r w:rsidR="00EA3B05" w:rsidRPr="00604CA9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DC61F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6977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977C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F1586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977CB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="006977CB">
              <w:rPr>
                <w:rFonts w:ascii="Times New Roman" w:hAnsi="Times New Roman" w:cs="Times New Roman"/>
                <w:sz w:val="26"/>
                <w:szCs w:val="26"/>
              </w:rPr>
              <w:t>М.А.Илларионова</w:t>
            </w:r>
            <w:proofErr w:type="spellEnd"/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EA3B05" w:rsidRPr="00604CA9" w:rsidRDefault="00EA3B05" w:rsidP="00DC61F3">
            <w:pPr>
              <w:pStyle w:val="a7"/>
              <w:ind w:firstLine="56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61F3" w:rsidTr="00DC61F3">
        <w:tc>
          <w:tcPr>
            <w:tcW w:w="4507" w:type="pct"/>
            <w:tcBorders>
              <w:top w:val="nil"/>
              <w:left w:val="nil"/>
              <w:bottom w:val="nil"/>
              <w:right w:val="nil"/>
            </w:tcBorders>
          </w:tcPr>
          <w:p w:rsidR="006977CB" w:rsidRDefault="006977CB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8B7ACD" w:rsidRDefault="008B7ACD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  <w:p w:rsidR="008B7ACD" w:rsidRDefault="008B7ACD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C72380" w:rsidRDefault="00C72380" w:rsidP="00DC61F3">
            <w:pPr>
              <w:jc w:val="right"/>
              <w:rPr>
                <w:rStyle w:val="a9"/>
                <w:rFonts w:ascii="Times New Roman" w:hAnsi="Times New Roman" w:cs="Times New Roman"/>
                <w:bCs/>
              </w:rPr>
            </w:pPr>
          </w:p>
          <w:p w:rsidR="00DC61F3" w:rsidRPr="000A101B" w:rsidRDefault="00DC61F3" w:rsidP="00DC61F3">
            <w:pPr>
              <w:jc w:val="right"/>
              <w:rPr>
                <w:rStyle w:val="a9"/>
                <w:rFonts w:ascii="Times New Roman" w:hAnsi="Times New Roman" w:cs="Times New Roman"/>
                <w:b w:val="0"/>
                <w:bCs/>
              </w:rPr>
            </w:pPr>
            <w:r w:rsidRPr="000A101B">
              <w:rPr>
                <w:rStyle w:val="a9"/>
                <w:rFonts w:ascii="Times New Roman" w:hAnsi="Times New Roman" w:cs="Times New Roman"/>
                <w:bCs/>
              </w:rPr>
              <w:t>Приложение</w:t>
            </w:r>
          </w:p>
          <w:p w:rsidR="00DC61F3" w:rsidRDefault="00DC61F3" w:rsidP="00DC61F3">
            <w:pPr>
              <w:jc w:val="right"/>
              <w:rPr>
                <w:rStyle w:val="a9"/>
                <w:rFonts w:ascii="Times New Roman" w:hAnsi="Times New Roman" w:cs="Times New Roman"/>
                <w:b w:val="0"/>
                <w:bCs/>
              </w:rPr>
            </w:pPr>
            <w:r w:rsidRPr="000A101B">
              <w:rPr>
                <w:rStyle w:val="a9"/>
                <w:rFonts w:ascii="Times New Roman" w:hAnsi="Times New Roman" w:cs="Times New Roman"/>
                <w:bCs/>
              </w:rPr>
              <w:t>Утверждено</w:t>
            </w:r>
            <w:r w:rsidRPr="000A101B">
              <w:rPr>
                <w:rStyle w:val="a9"/>
                <w:rFonts w:ascii="Times New Roman" w:hAnsi="Times New Roman" w:cs="Times New Roman"/>
                <w:bCs/>
              </w:rPr>
              <w:br/>
            </w:r>
            <w:r>
              <w:rPr>
                <w:rStyle w:val="a9"/>
                <w:rFonts w:ascii="Times New Roman" w:hAnsi="Times New Roman" w:cs="Times New Roman"/>
                <w:bCs/>
              </w:rPr>
              <w:t xml:space="preserve"> Постановлением</w:t>
            </w:r>
            <w:r w:rsidR="006977CB">
              <w:rPr>
                <w:rStyle w:val="a9"/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Cs/>
              </w:rPr>
              <w:t>а</w:t>
            </w:r>
            <w:r w:rsidRPr="000A101B">
              <w:rPr>
                <w:rStyle w:val="a9"/>
                <w:rFonts w:ascii="Times New Roman" w:hAnsi="Times New Roman" w:cs="Times New Roman"/>
                <w:bCs/>
              </w:rPr>
              <w:t>дминистрации</w:t>
            </w:r>
            <w:r w:rsidRPr="000A101B">
              <w:rPr>
                <w:rStyle w:val="a9"/>
                <w:rFonts w:ascii="Times New Roman" w:hAnsi="Times New Roman" w:cs="Times New Roman"/>
                <w:bCs/>
              </w:rPr>
              <w:br/>
            </w:r>
            <w:r w:rsidR="006977CB" w:rsidRPr="006977CB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Комсомольского сельского поселения</w:t>
            </w:r>
            <w:r w:rsidR="006977CB" w:rsidRPr="0069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7CB" w:rsidRPr="006977CB">
              <w:rPr>
                <w:rStyle w:val="a9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C61F3" w:rsidRPr="006977CB" w:rsidRDefault="00DC61F3" w:rsidP="00DC6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101B">
              <w:rPr>
                <w:rFonts w:ascii="Times New Roman" w:hAnsi="Times New Roman" w:cs="Times New Roman"/>
                <w:b/>
              </w:rPr>
              <w:t>Правила</w:t>
            </w:r>
            <w:r w:rsidRPr="000A101B">
              <w:rPr>
                <w:rFonts w:ascii="Times New Roman" w:hAnsi="Times New Roman" w:cs="Times New Roman"/>
                <w:b/>
              </w:rPr>
              <w:br/>
            </w:r>
            <w:r w:rsidRPr="00697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внутреннего трудового распорядка администрации </w:t>
            </w:r>
            <w:r w:rsidR="006977CB" w:rsidRPr="006977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Комсомольского сельского поселения </w:t>
            </w:r>
            <w:r w:rsidRPr="006977CB">
              <w:rPr>
                <w:rFonts w:ascii="Times New Roman" w:hAnsi="Times New Roman" w:cs="Times New Roman"/>
                <w:b/>
                <w:sz w:val="26"/>
                <w:szCs w:val="26"/>
              </w:rPr>
              <w:t>Комсомольского района</w:t>
            </w:r>
            <w:r w:rsidRPr="006977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61F3" w:rsidRPr="000A101B" w:rsidRDefault="00DC61F3" w:rsidP="00DC61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01B">
              <w:rPr>
                <w:rFonts w:ascii="Times New Roman" w:hAnsi="Times New Roman" w:cs="Times New Roman"/>
                <w:b/>
              </w:rPr>
              <w:t>Чувашской Республики</w:t>
            </w:r>
          </w:p>
          <w:p w:rsidR="00DC61F3" w:rsidRDefault="00DC61F3" w:rsidP="00DC61F3">
            <w:pPr>
              <w:pStyle w:val="1"/>
            </w:pPr>
            <w:bookmarkStart w:id="1" w:name="sub_1001"/>
            <w:r>
              <w:t>1. Общие положения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11"/>
            <w:bookmarkEnd w:id="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- локальный нормативный акт администрации</w:t>
            </w:r>
            <w:r w:rsidR="0046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304" w:rsidRPr="000D5972">
              <w:rPr>
                <w:rFonts w:ascii="Times New Roman" w:hAnsi="Times New Roman" w:cs="Times New Roman"/>
                <w:sz w:val="26"/>
                <w:szCs w:val="26"/>
              </w:rPr>
              <w:t>Комсомольского 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района (далее - администрация </w:t>
            </w:r>
            <w:r w:rsidR="0046530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), регламентирующий порядок приема и увольнения муниципальных служащих администрации </w:t>
            </w:r>
            <w:r w:rsidR="00465304" w:rsidRPr="00465304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муниципальные служащие), основные права, обязанности и ответственность сторон трудового договора, режим работы, время отдыха, применяемые к сотрудникам администрации </w:t>
            </w:r>
            <w:r w:rsidR="00465304" w:rsidRPr="000D5972"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меры поощрения и дисциплинарного взыскания.</w:t>
            </w:r>
            <w:proofErr w:type="gramEnd"/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12"/>
            <w:bookmarkEnd w:id="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1.2. Правила внутреннего трудового распорядка (далее - Правила) имеют регулировани</w:t>
            </w:r>
            <w:r w:rsidR="004653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трудовых отношений внутри администрации </w:t>
            </w:r>
            <w:r w:rsidR="0046530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 установление трудового распорядка, укрепление трудовой дисциплины, улучшение организации труда, рациональное использование рабочего времени, обеспечение высокого качества услуг и работ, высокой производительности труда.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3"/>
            <w:bookmarkEnd w:id="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gramStart"/>
            <w:r w:rsidRPr="00DC61F3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отношения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- отношения, основанные на соглашении между муниципальным служащим (работником) и администрацией </w:t>
            </w:r>
            <w:r w:rsidR="0046530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 личном выполнении муниципальным служащим (работником) за плату трудовой функции (работы по определенной специальности, квалификации или должности), предусмотренные настоящими Правилами и </w:t>
            </w:r>
            <w:r w:rsidRPr="00465304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Трудовым кодексом</w:t>
            </w:r>
            <w:r w:rsidRPr="0046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(далее - Трудовой кодекс РФ).</w:t>
            </w:r>
            <w:proofErr w:type="gramEnd"/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4"/>
            <w:bookmarkEnd w:id="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DC61F3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 труда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- обязательное для всех муниципальных служащих (работников) подчинение правилам поведения, определенным настоящими Правилами, в соответствии с</w:t>
            </w:r>
            <w:r w:rsidRPr="00DC6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46530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Трудовым кодексом</w:t>
              </w:r>
            </w:hyperlink>
            <w:r w:rsidRPr="0046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РФ, а также это отношения между муниципальными служащими (работниками) по поводу исполнения ими обязанностей, распределения обязанностей и прав, использования прав, установления ответственности, применение мер управления дисциплинарными отношениями.</w:t>
            </w:r>
          </w:p>
          <w:p w:rsidR="00DC61F3" w:rsidRDefault="00DC61F3" w:rsidP="00DC61F3">
            <w:pPr>
              <w:pStyle w:val="1"/>
            </w:pPr>
            <w:bookmarkStart w:id="6" w:name="sub_1002"/>
            <w:bookmarkEnd w:id="5"/>
            <w:r>
              <w:t>2. Порядок приема и увольнения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21"/>
            <w:bookmarkEnd w:id="6"/>
            <w:r>
              <w:t>2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.1. При заключении трудового договора (при приеме на работу) гражданину необходимо предоставить: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2101"/>
            <w:bookmarkEnd w:id="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а) паспорт или иной документ, удостоверяющий личность;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2102"/>
            <w:bookmarkEnd w:id="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б)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2103"/>
            <w:bookmarkEnd w:id="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в) страховое свидетельство государственного пенсионного страхования;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2104"/>
            <w:bookmarkEnd w:id="1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г) документы воинского учета - для военнообязанных и лиц, подлежащих призыву на военную службу;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2105"/>
            <w:bookmarkEnd w:id="1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д)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2106"/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е)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</w:t>
            </w:r>
            <w:r w:rsidRPr="00E907A7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Трудовым</w:t>
            </w:r>
            <w:proofErr w:type="gramEnd"/>
            <w:r w:rsidRPr="00E907A7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кодексом</w:t>
            </w:r>
            <w:r w:rsidRPr="00E9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иным федеральным законом не допускаются лица, имеющие или имевшие судимость, подвергающиеся или подвергавшиеся уголовному преследованию;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22"/>
            <w:bookmarkEnd w:id="1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2.2. Гражданину, поступающему на муниципальную службу, при приеме необходимо предоставить: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2201"/>
            <w:bookmarkEnd w:id="1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а) письменное заявление с просьбой о поступлении на муниципальную службу и замещении должности муниципальной службы;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2202"/>
            <w:bookmarkEnd w:id="1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б) собственноручно заполненную и подписанную анкету, по форме, установленной уполномоченным Правительством Российской Федерации федеральным органом исполнительной власти;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2203"/>
            <w:bookmarkEnd w:id="1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в) паспорт;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2204"/>
            <w:bookmarkEnd w:id="1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г) трудовую книжку, за исключением случаев, когда трудовой договор (контракт) заключается впервые;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2205"/>
            <w:bookmarkEnd w:id="1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д) документы об образовании;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2206"/>
            <w:bookmarkEnd w:id="1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е) страховое свидетельство обязательного пенсионного страхования;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2207"/>
            <w:bookmarkEnd w:id="2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ж) свидетельство о постановке физического лица на учет в налоговом органе по месту жительства на территории Российской Федерации;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2208"/>
            <w:bookmarkEnd w:id="2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з) документы воинского учета - для военнообязанных и лиц, подлежащих призыву на военную службу;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2209"/>
            <w:bookmarkEnd w:id="2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и) заключение медицинского учреждения об отсутствии заболевания, препятствующего поступлению на муниципальную службу;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2210"/>
            <w:bookmarkEnd w:id="23"/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к) сведения о доходах за год, предшествующий году поступления на муниципальную службу, об имуществе и обязательствах имущественного характера по утвержденной форме (если лицо назначается на должность муниципальной службы, предусмотренную Перечнем должностей муниципальной службы, при назначении на которые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 об имуществе и обязательствах имущественного характера своих супруги (супруга) и несовершеннолетних детей);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2211"/>
            <w:bookmarkEnd w:id="2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л)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      </w:r>
          </w:p>
          <w:bookmarkEnd w:id="25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Без предъявления указанных документов заключение трудового договора (прием на работу) не допускается.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 случае приема лица, имеющего группу инвалидности, администрация вправе потребовать трудовую рекомендацию МСЭК.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При заключении трудового договора впервые, трудовая книжка оформляется </w:t>
            </w:r>
            <w:r w:rsidR="00E907A7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сотрудником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907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2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2.3. При заключении трудового договора (приеме на муниципальную службу (работу)) запрещается требовать от муниципального служащего (работника) документы, кроме предусмотренных </w:t>
            </w:r>
            <w:hyperlink r:id="rId9" w:history="1">
              <w:r w:rsidRPr="00E907A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Трудовым кодексом</w:t>
              </w:r>
            </w:hyperlink>
            <w:r w:rsidRPr="00E9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РФ, федеральными законами, указами Президента Российской Федерации и постановлениями Правительства Российской Федерации.</w:t>
            </w:r>
          </w:p>
          <w:bookmarkEnd w:id="26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2.4. Запрещается необоснованный отказ в заключени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договора.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 жительства (в том числе наличия или отсутствия регистрации по месту жительства или пребывания), а также других обстоятельств, не связанных с деловыми качествами работников, не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допускается, за исключением случаев, предусмотренных федеральным законом.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Гарантии и льготы, предоставляемые женщинам в связи с материнством (ограничение работы в ночное время и сверхурочных работ, привлечение к работам в выходные и нерабочие праздничные дни, направление в служебные командировки, предоставление дополнительных отпусков, установление льготных режимов труда и другие гарантии и льготы, установленные </w:t>
            </w:r>
            <w:hyperlink r:id="rId10" w:history="1">
              <w:r w:rsidRPr="00E907A7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трудовым законодательством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Федерации), распространяются на отцов, воспитывающих детей без матери, а также на опекунов (попечителей) несовершеннолетних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Запрещается отказывать в заключени</w:t>
            </w:r>
            <w:proofErr w:type="gramStart"/>
            <w:r w:rsidR="00E907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договора муниципальным служащим (работникам),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По требованию лица, которому отказано в заключени</w:t>
            </w:r>
            <w:proofErr w:type="gramStart"/>
            <w:r w:rsidR="00E907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договора, администрация </w:t>
            </w:r>
            <w:r w:rsidR="00E907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обязана сообщить причину отказа в письменной форме.</w:t>
            </w:r>
          </w:p>
          <w:p w:rsidR="00E907A7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sub_2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2.5.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муниципальному служащему (работнику), другой хранится в </w:t>
            </w:r>
            <w:r w:rsidR="00E90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E907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bookmarkEnd w:id="27"/>
            <w:r w:rsidR="00E907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Pr="00DC61F3" w:rsidRDefault="00E907A7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1F3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договор, не оформленный надлежащим образом, считается заключенным, если муниципальный служащий (работник) приступил к работе с разрешения или по поручению главы администрации Комсомольского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C61F3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C61F3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). При фактическом допущении муниципального служащего (работника) к работе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C61F3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обязана оформить с ним трудовой договор в письменной форме не позднее трех дней со дня фактического допущения муниципального служащего (работника) к работе.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Прием на работу оформляется распоряжением администрации </w:t>
            </w:r>
            <w:r w:rsidR="00E907A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 изданным на основании заключенного трудового договора. Содержание распоряжения должно соответствовать условиям заключенного трудового договора.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С распоряжением о приеме на муниципальную службу (работу) муниципальный служащий (работник) знакомится под расписку в трехдневный срок со дня подписания трудового договора.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2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2.6. Администрация </w:t>
            </w:r>
            <w:r w:rsidR="0038602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право проверить профессиональную пригодность муниципального служащего (работника) при заключении трудового договора (при приеме на муниципальную службу (работу)) следующими способами: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sub_2601"/>
            <w:bookmarkEnd w:id="2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1) проверкой представленных документов;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sub_2602"/>
            <w:bookmarkEnd w:id="2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2) проведением собеседования;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sub_2603"/>
            <w:bookmarkEnd w:id="3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3) установлением испытания.</w:t>
            </w:r>
          </w:p>
          <w:bookmarkEnd w:id="31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При заключении трудового договора соглашением сторон может быть предусмотрено испытание муниципального служащего (работника) в целях проверки его соответствия поручаемой работе. Условие об испытании должно быть указано в трудовом договоре. Отсутствие в трудовом договоре условия об испытании означает, что муниципальный служащий (работник) принят без испытания.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испытания на муниципального служащего (работника) полностью распространяются положения </w:t>
            </w:r>
            <w:hyperlink r:id="rId11" w:history="1">
              <w:r w:rsidRPr="0038602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трудового законодательства</w:t>
              </w:r>
            </w:hyperlink>
            <w:r w:rsidRPr="003860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иных нормативных правовых актов, содержащих нормы трудового права, а также настоящие Правила.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Испытание при приеме на работу не устанавливается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sub_26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1) беременных женщин и женщин, имеющих детей в возрасте до полутора лет;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sub_262"/>
            <w:bookmarkEnd w:id="3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2) лиц, приглашенных на работу в порядке перевода от другого работодателя по согласованию между работодателями.</w:t>
            </w:r>
          </w:p>
          <w:bookmarkEnd w:id="33"/>
          <w:p w:rsidR="00BA1C58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Срок испытания не может превышать трех</w:t>
            </w:r>
            <w:r w:rsidR="00BA1C58">
              <w:rPr>
                <w:rFonts w:ascii="Times New Roman" w:hAnsi="Times New Roman" w:cs="Times New Roman"/>
                <w:sz w:val="24"/>
                <w:szCs w:val="24"/>
              </w:rPr>
              <w:t xml:space="preserve"> месяцев.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В срок испытания не засчитываются период временной нетрудоспособности муниципального служащего (работника) и другие периоды, когда он фактически отсутствовал на работе.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При неудовлетворительном результате испытания глава администрации </w:t>
            </w:r>
            <w:r w:rsidR="0038602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86024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имеет право до истечения срока испытания расторгнуть трудовой договор с муниципальным служащим (работником), предупредив его об этом в письменной форме не позднее, чем за три дня с указанием причин, послуживших основанием для признания этого муниципального служащего (работника) не выдержавшим испытание.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Если срок испытания истек, а муниципальный служащий (работник) продолжает работу, то он считается выдержавшим испытание и последующее расторжение трудового договора допускается только на общих основаниях.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Если в период испытания муниципальный служащий (работник) придет к выводу, что предложенная ему муниципальная служба (работа) не является для него подходящей, то он имеет право расторгнуть трудовой договор по собственному желанию, предупредив об этом главу администрации </w:t>
            </w:r>
            <w:r w:rsidR="00BA1C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за три дня.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sub_2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2.7. При заключении трудового договора с муниципальным служащим (работником) администрация </w:t>
            </w:r>
            <w:r w:rsidR="00BA1C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обязана: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sub_2701"/>
            <w:bookmarkEnd w:id="3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1) ознакомить муниципального служащего (работника) с должностной инструкцией по соответствующей должности;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sub_2702"/>
            <w:bookmarkEnd w:id="3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2) ознакомить муниципального служащего (работника) с Правилами внутреннего трудового распорядка, муниципального служащего - с Положением о денежном содержании муниципальных служащих органов местного самоуправления Комсомольского </w:t>
            </w:r>
            <w:r w:rsidR="00BA1C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Комсомольского района</w:t>
            </w:r>
            <w:proofErr w:type="gramStart"/>
            <w:r w:rsidR="00BA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 - с действующими в администрации Положениями о порядке премирования и оказания материальной помощи аппарата администрации;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sub_2703"/>
            <w:bookmarkEnd w:id="3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3) проинструктировать по технике безопасности, производственной санитарии, гигиене труда, противопожарной охране и другим правилам по охране труда;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sub_2704"/>
            <w:bookmarkEnd w:id="3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4) ознакомить муниципального служащего (работника) с другими нормативными правовыми актами, действующими в администрации </w:t>
            </w:r>
            <w:r w:rsidR="00BA1C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sub_28"/>
            <w:bookmarkEnd w:id="3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2.8. Администрация </w:t>
            </w:r>
            <w:r w:rsidR="00BA1C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обязана вести трудовые книжки на каждого муниципального служащего (работника), проработавшего в администрации свыше пяти дней, в случае, если работа в этой организации является для работника основной. В случае отсутствия у лица, поступающего на муниципальную службу (работу),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sub_29"/>
            <w:bookmarkEnd w:id="3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2.9. Изменение трудового договора, а именно: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sub_2901"/>
            <w:bookmarkEnd w:id="4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а) перевод на другую постоянную работу и перемещение;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sub_2902"/>
            <w:bookmarkEnd w:id="4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б) изменение существенных условий трудового договора;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sub_2903"/>
            <w:bookmarkEnd w:id="4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в) временный перевод на другую работу в случае производственной необходимости;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sub_2904"/>
            <w:bookmarkEnd w:id="4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г) отстранение от работы, производится в строгом соответствии с нормами </w:t>
            </w:r>
            <w:hyperlink r:id="rId12" w:history="1">
              <w:r w:rsidRPr="00BA1C58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главы 12</w:t>
              </w:r>
            </w:hyperlink>
            <w:r w:rsidRPr="00BA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Трудового кодекса РФ.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sub_210"/>
            <w:bookmarkEnd w:id="4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2.10. Прекращение трудового договора производится только по основаниям, предусмотренным </w:t>
            </w:r>
            <w:hyperlink r:id="rId13" w:history="1">
              <w:r w:rsidRPr="00BA1C58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Трудовым кодексом</w:t>
              </w:r>
            </w:hyperlink>
            <w:r w:rsidRPr="00BA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РФ (глава 13); с муниципальными служащими дополнительно по основаниям, предусмотренным </w:t>
            </w:r>
            <w:hyperlink r:id="rId14" w:history="1">
              <w:r w:rsidRPr="00BA1C58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Федеральным законом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от 02.03.2007 г. N 25-ФЗ "О муниципальной службе в Российской Федерации".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sub_21010"/>
            <w:bookmarkEnd w:id="4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2.10.1. Во всех случаях днем увольнения муниципального служащего (работника) является последний день его муниципальной службы (работы).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sub_21020"/>
            <w:bookmarkEnd w:id="4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2.10.2. Записи о причинах прекращения трудового договора в трудовую книжку должны производиться в точном соответствии с формулировками </w:t>
            </w:r>
            <w:hyperlink r:id="rId15" w:history="1">
              <w:r w:rsidRPr="00BA1C58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Трудового кодекса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РФ и ссылкой на соответствующий пункт, часть, статью Трудового кодекса РФ.</w:t>
            </w:r>
          </w:p>
          <w:p w:rsidR="00DC61F3" w:rsidRDefault="00DC61F3" w:rsidP="00DC61F3">
            <w:pPr>
              <w:pStyle w:val="1"/>
            </w:pPr>
            <w:bookmarkStart w:id="48" w:name="sub_1003"/>
            <w:bookmarkEnd w:id="47"/>
            <w:r>
              <w:t>3. Основные права и обязанности муниципальных служащих (работников)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sub_31"/>
            <w:bookmarkEnd w:id="4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3.1. Работник имеет право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sub_311"/>
            <w:bookmarkEnd w:id="4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3.1.1. заключение, изменение и расторжение трудового договора в порядке и на условиях, предусмотренных </w:t>
            </w:r>
            <w:hyperlink r:id="rId16" w:history="1">
              <w:r w:rsidRPr="00BA1C58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Трудовым кодексом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sub_312"/>
            <w:bookmarkEnd w:id="5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3.1.2. предоставление работы, обусловленной трудовым договором;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sub_313"/>
            <w:bookmarkEnd w:id="5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3.1.3. рабочее место, соответствующее условиям, предусмотренным государственными стандартами организации и безопасности труда;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sub_314"/>
            <w:bookmarkEnd w:id="5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3.1.4.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sub_315"/>
            <w:bookmarkEnd w:id="5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sub_316"/>
            <w:bookmarkEnd w:id="5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3.1.6. полную достоверную информацию об условиях труда и требованиях охраны труда на рабочем месте;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sub_317"/>
            <w:bookmarkEnd w:id="5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3.1.7. профессиональную подготовку, переподготовку и повышение своей квалификации в порядке, установленном </w:t>
            </w:r>
            <w:hyperlink r:id="rId17" w:history="1">
              <w:r w:rsidRPr="00BA1C58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Трудовым кодексом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sub_318"/>
            <w:bookmarkEnd w:id="5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3.1.8. объединение, включая право на создание профессиональных союзов и вступление в них для защиты своих трудовых прав, свобод и законных интересов;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sub_319"/>
            <w:bookmarkEnd w:id="5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3.1.9. защиту своих трудовых прав, свобод и законных интересов всеми не запрещенными законом способами;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sub_3110"/>
            <w:bookmarkEnd w:id="5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3.1.10. разрешение индивидуальных и коллективных трудовых споров, в порядке, установленном </w:t>
            </w:r>
            <w:hyperlink r:id="rId18" w:history="1">
              <w:r w:rsidRPr="00BA1C58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Трудовым кодексом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sub_3111"/>
            <w:bookmarkEnd w:id="5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3.1.11. возмещение вреда, причиненного ему в связи с исполнением им трудовых обязанностей, и компенсацию морального вреда в порядке, установленном </w:t>
            </w:r>
            <w:hyperlink r:id="rId19" w:history="1">
              <w:r w:rsidRPr="00BA1C58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Трудовым кодексом</w:t>
              </w:r>
            </w:hyperlink>
            <w:r w:rsidRPr="00BA1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РФ;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sub_3112"/>
            <w:bookmarkEnd w:id="6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3.1.12. обязательное социальное страхование в случаях, предусмотренных федеральными законами;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sub_3113"/>
            <w:bookmarkEnd w:id="6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3.1.13. защиту своих персональных данных.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sub_32"/>
            <w:bookmarkEnd w:id="6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3.2. Работник обязан: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sub_321"/>
            <w:bookmarkEnd w:id="6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3.2.1. соблюдать </w:t>
            </w:r>
            <w:hyperlink r:id="rId20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Конституцию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РФ, Федеральные законы РФ, указы и распоряжения Президента РФ, постановления Правительства РФ, Законы Чувашской Республики, другие нормативные правовые акты Чувашской Республики и муниципального района, регулирующие сферу его деятельности;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sub_322"/>
            <w:bookmarkEnd w:id="6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3.2.2. добросовестно исполнять должностные обязанности в соответствии с должностной инструкцией;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sub_323"/>
            <w:bookmarkEnd w:id="6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3.2.3. соблюдать права и законные интересы граждан и организаций;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sub_324"/>
            <w:bookmarkEnd w:id="6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3.2.4. исполнять распоряжения и указания, вышестоящих в порядке подчиненности руководителей, отданные в пределах их должностных полномочий, за исключением незаконных;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sub_325"/>
            <w:bookmarkEnd w:id="6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3.2.5. представлять отчет о проделанной работе, как за определенный период времени, так и по конкретному заданию или поручению со стороны вышестоящего руководства;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sub_326"/>
            <w:bookmarkEnd w:id="6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3.2.6. давать объяснения по нарушениям трудовой дисциплины или по фактам невыполнения того или иного задания своего руководителя, в соответствии со </w:t>
            </w:r>
            <w:hyperlink r:id="rId21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статьей 192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РФ;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sub_327"/>
            <w:bookmarkEnd w:id="6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3.2.7. соблюдать установленные в администрации </w:t>
            </w:r>
            <w:r w:rsidR="00BA1C5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настоящие Правила, должностную инструкцию, порядок работы со служебной информацией;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sub_328"/>
            <w:bookmarkEnd w:id="7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3.2.8. поддерживать уровень квалификации, достаточный для исполнения своих должностных обязанностей;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sub_329"/>
            <w:bookmarkEnd w:id="7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3.2.9. беречь государственное и муниципальное имущество, в т.ч. предоставленное ему для исполнения должностных обязанностей.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sub_33"/>
            <w:bookmarkEnd w:id="7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3.3. Муниципальный служащий имеет право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sub_331"/>
            <w:bookmarkEnd w:id="7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3.3.1.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sub_332"/>
            <w:bookmarkEnd w:id="7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3.3.2. обеспечение организационно-технических условий, необходимых для исполнения должностных обязанностей;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sub_333"/>
            <w:bookmarkEnd w:id="7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3.3.3. оплату труда и другие выплаты в соответствии с </w:t>
            </w:r>
            <w:hyperlink r:id="rId22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трудовым законодательством</w:t>
              </w:r>
            </w:hyperlink>
            <w:r w:rsidRPr="00DC6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hyperlink r:id="rId23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законодательством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муниципальной службе и трудовым договором (контрактом);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7" w:name="sub_334"/>
            <w:bookmarkEnd w:id="7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3.3.4.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8" w:name="sub_335"/>
            <w:bookmarkEnd w:id="7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3.3.5.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9" w:name="sub_336"/>
            <w:bookmarkEnd w:id="7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3.3.6. участие по своей инициативе в конкурсе на замещение вакантной должности муниципальной службы;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0" w:name="sub_337"/>
            <w:bookmarkEnd w:id="7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3.3.7. повышение квалификации в соответствии с муниципальным правовым актом за счет средств местного бюджета;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1" w:name="sub_338"/>
            <w:bookmarkEnd w:id="8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3.3.8. защиту своих персональных данных;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2" w:name="sub_339"/>
            <w:bookmarkEnd w:id="8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3.3.9.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3" w:name="sub_3310"/>
            <w:bookmarkEnd w:id="8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3.3.10. объединение, включая право создавать профессиональные союзы, для защиты своих прав, социально-экономических и профессиональных интересов;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4" w:name="sub_3311"/>
            <w:bookmarkEnd w:id="8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3.3.11. рассмотрение индивидуальных трудовых споров в соответствии с </w:t>
            </w:r>
            <w:hyperlink r:id="rId24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трудовым законодательством</w:t>
              </w:r>
            </w:hyperlink>
            <w:r w:rsidRPr="00DC61F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защиту своих прав и законных интересов на муниципальной службе, включая обжалование в суд их нарушений;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5" w:name="sub_3312"/>
            <w:bookmarkEnd w:id="8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3.3.12. пенсионное обеспечение в соответствии с законодательством Российской Федерации.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6" w:name="sub_3313"/>
            <w:bookmarkEnd w:id="8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3.3.13. другие права, установленные федеральными законами, законами Чувашской Республики и </w:t>
            </w:r>
            <w:hyperlink r:id="rId25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Уставом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района.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7" w:name="sub_34"/>
            <w:bookmarkEnd w:id="8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3.4. Муниципальный служащий, за исключением главы администрации </w:t>
            </w:r>
            <w:r w:rsidR="00012C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 вправе с предварительным письменным уведомлением представителя нанимателя (работодателя) выполнять иную оплачиваемую работу в свободное от основной работы время, если это не повлечет за собой конфликт интересов и если иное не предусмотрено федеральным законодательством.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8" w:name="sub_35"/>
            <w:bookmarkEnd w:id="8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 Муниципальный служащий обязан: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9" w:name="sub_351"/>
            <w:bookmarkEnd w:id="8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3.5.1. соблюдать </w:t>
            </w:r>
            <w:hyperlink r:id="rId26" w:history="1">
              <w:r w:rsidRPr="00012C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Конституцию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федеральное и республиканское законодательство, </w:t>
            </w:r>
            <w:hyperlink r:id="rId27" w:history="1">
              <w:r w:rsidRPr="00012C33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Устав</w:t>
              </w:r>
            </w:hyperlink>
            <w:r w:rsidR="00012C33" w:rsidRPr="00012C33"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Комсомольского </w:t>
            </w:r>
            <w:r w:rsidR="00012C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12C33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Комсомольского района и иные муниципальные правовые акты и обеспечивать их исполнение;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0" w:name="sub_352"/>
            <w:bookmarkEnd w:id="8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3.5.2. исполнять должностные обязанности в соответствии с должностной инструкцией;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sub_353"/>
            <w:bookmarkEnd w:id="9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3.5.3. соблюдать при исполнении должностных обязанностей права и законные интересы граждан и организаций;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2" w:name="sub_354"/>
            <w:bookmarkEnd w:id="9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3.5.4. соблюдать настоящие Правила, должностную инструкцию, порядок работы со служебной информацией;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3" w:name="sub_355"/>
            <w:bookmarkEnd w:id="9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3.5.5. поддерживать уровень квалификации, необходимый для надлежащего исполнения должностных обязанностей;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4" w:name="sub_356"/>
            <w:bookmarkEnd w:id="9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3.5.6. не разглашать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  <w:r w:rsidR="0001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5" w:name="sub_357"/>
            <w:bookmarkEnd w:id="9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3.5.7. беречь государственное и муниципальное имущество, в том числе предоставленное ему для исполнения должностных обязанностей;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sub_358"/>
            <w:bookmarkEnd w:id="9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3.5.8. представлять в установленном порядке предусмотренные законодательством Российской Федерации сведения о себе и членах своей семьи;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sub_359"/>
            <w:bookmarkEnd w:id="9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3.5.9.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sub_3510"/>
            <w:bookmarkEnd w:id="9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3.5.10. соблюдать ограничения, выполнять обязательства, не нарушать запреты, которые установлены федеральными законами,</w:t>
            </w:r>
            <w:r w:rsidRPr="00DC6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8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Уставом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C33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поселения</w:t>
            </w:r>
            <w:r w:rsidR="00012C33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Комсомольского  района;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sub_3511"/>
            <w:bookmarkEnd w:id="9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3.5.11. соблюдать нормы служебной, профессиональной этики и правила делового поведения (Кодекс этики и служебного поведения муниципальных служащих администрации</w:t>
            </w:r>
            <w:r w:rsidR="00012C3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Комсомольского 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); проявлять корректность и внимательность в обращении с гражданами и представителями организаций и учреждений;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sub_3512"/>
            <w:bookmarkEnd w:id="9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3.5.12.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sub_36"/>
            <w:bookmarkEnd w:id="10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3.6.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федерального и областного законодательства,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      </w:r>
          </w:p>
          <w:p w:rsidR="00DC61F3" w:rsidRDefault="00DC61F3" w:rsidP="00DC61F3">
            <w:pPr>
              <w:pStyle w:val="1"/>
            </w:pPr>
            <w:bookmarkStart w:id="102" w:name="sub_1004"/>
            <w:bookmarkEnd w:id="101"/>
            <w:r>
              <w:t xml:space="preserve">4. Права и обязанности </w:t>
            </w:r>
            <w:r w:rsidR="00012C33">
              <w:t xml:space="preserve">администрации Комсомольского сельского поселения Комсомольского </w:t>
            </w:r>
            <w:r>
              <w:t xml:space="preserve"> района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3" w:name="sub_41"/>
            <w:bookmarkEnd w:id="10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4.1. Администрация </w:t>
            </w:r>
            <w:r w:rsidR="00012C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право: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sub_411"/>
            <w:bookmarkEnd w:id="10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4.1.1. разъяснять настоящие Правила, определять и корректировать трудовую функцию муниципального служащего (работника) в соответствии с </w:t>
            </w:r>
            <w:hyperlink r:id="rId29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Трудовым кодексом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5" w:name="sub_412"/>
            <w:bookmarkEnd w:id="10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4.1.2. давать указания, обязательные для подчиненного муниципального служащего (работника), в соответствии с </w:t>
            </w:r>
            <w:hyperlink r:id="rId30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Трудовым кодексом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соответствующей должностной инструкцией;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6" w:name="sub_413"/>
            <w:bookmarkEnd w:id="10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4.1.3. оценивать работу подчиненных муниципальных служащих (работников);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7" w:name="sub_414"/>
            <w:bookmarkEnd w:id="10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4.1.4. контролировать соблюдение законов, настоящих Правил, норм этического поведения муниципальных служащих (работников);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8" w:name="sub_415"/>
            <w:bookmarkEnd w:id="10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4.1.5. требовать от муниципальных служащих (работников) исполнения ими трудовых обязанностей и бережного отношения к имуществу администрации </w:t>
            </w:r>
            <w:r w:rsidR="00E8738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 соблюдения настоящих Правил;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9" w:name="sub_416"/>
            <w:bookmarkEnd w:id="10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4.1.6. привлекать муниципальных служащих (работников) к дисциплинарной и материальной ответственности в порядке, предусмотренном </w:t>
            </w:r>
            <w:hyperlink r:id="rId31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Трудовым кодексом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0" w:name="sub_417"/>
            <w:bookmarkEnd w:id="10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4.1.7. заключать, изменять и расторгать трудовые договоры с муниципальными служащими (работниками) в порядке и на условиях, предусмотренных </w:t>
            </w:r>
            <w:hyperlink r:id="rId32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Трудовым кодексом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для муниципальных служащих в соответствии с </w:t>
            </w:r>
            <w:hyperlink r:id="rId33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Федеральным законом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от 02.03.2007 г. N 25-ФЗ "О муниципальной службе в Российской Федерации";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1" w:name="sub_418"/>
            <w:bookmarkEnd w:id="11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4.1.8. проводить аттестацию в целях определения соответствия занимаемой должности;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2" w:name="sub_419"/>
            <w:bookmarkEnd w:id="11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4.1.9. поощрять муниципальных служащих (работников) за добросовестную работу и эффективный труд;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sub_4110"/>
            <w:bookmarkEnd w:id="11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4.1.10. способствовать повышению квалификации муниципальных служащих (работников).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sub_42"/>
            <w:bookmarkEnd w:id="11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4.2. Администрация </w:t>
            </w:r>
            <w:r w:rsidR="00E8738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обязана: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5" w:name="sub_421"/>
            <w:bookmarkEnd w:id="11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4.2.1. соблюдать законы и иные нормативные правовые акты, касающиеся деятельности администрации </w:t>
            </w:r>
            <w:r w:rsidR="00E8738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 а также трудовые договоры с муниципальными служащими (работниками);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6" w:name="sub_422"/>
            <w:bookmarkEnd w:id="11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4.2.2. предоставлять муниципальным служащим (работникам) работу, обусловленную трудовым договором;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7" w:name="sub_423"/>
            <w:bookmarkEnd w:id="11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4.2.3. правильно организовать труд муниципальных служащих (работников);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8" w:name="sub_424"/>
            <w:bookmarkEnd w:id="11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4.2.4. обеспечивать безопасность труда и условия, отвечающие требованиям охраны и гигиены труда;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9" w:name="sub_425"/>
            <w:bookmarkEnd w:id="11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4.2.5. создавать условия для роста показателей в работе, для исполнения муниципальными служащими (работниками) своих трудовых обязанностей;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0" w:name="sub_426"/>
            <w:bookmarkEnd w:id="11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4.2.6. выплачивать заработную плату не реже чем каждые полмесяца </w:t>
            </w:r>
            <w:bookmarkEnd w:id="12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муниципальным служащим (работникам) администрации </w:t>
            </w:r>
            <w:r w:rsidR="00E8738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8738C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числа текущего месяца;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При совпадении дня выплаты с выходным или нерабочим праздничным днем выплата заработной платы производится накануне этого дня;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1" w:name="sub_42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4.2.7. обеспечивать надзор за соблюдением трудовой, производственной дисциплины;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2" w:name="sub_428"/>
            <w:bookmarkEnd w:id="12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4.2.8. осуществлять обязательное социальное страхование муниципальных служащих (работников) в порядке, установленном соответствующим федеральным законом;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sub_429"/>
            <w:bookmarkEnd w:id="12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4.2.9. принимать меры по профилактике производственного травматизма, возмещать вред, причиненный муниципальным служащим (работникам) в связи с исполнением ими трудовых обязанностей, а также компенсировать моральный вред в порядке и на условиях, предусмотренных законодательством РФ;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sub_4210"/>
            <w:bookmarkEnd w:id="12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4.2.10. постоянно контролировать знание и соблюдение муниципальными служащими (работниками) всех требований по технике безопасности, производственной санитарии и гигиене труда, противопожарной охране;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5" w:name="sub_4211"/>
            <w:bookmarkEnd w:id="12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4.2.11. внимательно относиться к нуждам и запросам муниципальных служащих (работников), обеспечивать бытовые нужды муниципальных служащих (работников), связанные с исполнением ими трудовых обязанностей;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6" w:name="sub_4212"/>
            <w:bookmarkEnd w:id="12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4.2.12. поддерживать инициативу муниципальных служащих (работников) по организации труда.</w:t>
            </w:r>
          </w:p>
          <w:p w:rsidR="00DC61F3" w:rsidRDefault="00DC61F3" w:rsidP="00DC61F3">
            <w:pPr>
              <w:pStyle w:val="1"/>
            </w:pPr>
            <w:bookmarkStart w:id="127" w:name="sub_1005"/>
            <w:bookmarkEnd w:id="126"/>
            <w:r>
              <w:t>5. Ответственность сторон трудового договора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8" w:name="sub_51"/>
            <w:bookmarkEnd w:id="12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5.1. Сторона трудового договора (администрация района или муниципальный служащий (работник)), причинившая ущерб другой стороне, возмещает этот ущерб в соответствии с действующим законодательством РФ.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9" w:name="sub_52"/>
            <w:bookmarkEnd w:id="12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5.2. 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администрации </w:t>
            </w:r>
            <w:r w:rsidR="003A579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3A579C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перед муниципальным служащим (работником) не может быть ниже, а муниципального служащего (работника) перед администрацией </w:t>
            </w:r>
            <w:r w:rsidR="003A579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- выше, чем это предусмотрено действующим законодательством РФ.</w:t>
            </w:r>
          </w:p>
          <w:bookmarkEnd w:id="129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5.3.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действующим законодательством РФ.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0" w:name="sub_5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5.4. Каждая из сторон трудового договора обязана доказать размер причиненного ей ущерба.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1" w:name="sub_55"/>
            <w:bookmarkEnd w:id="13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5.5. Материальная ответственность администрации</w:t>
            </w:r>
            <w:r w:rsidR="003A5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79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2" w:name="sub_551"/>
            <w:bookmarkEnd w:id="13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5.5.1. Администрация </w:t>
            </w:r>
            <w:r w:rsidR="003A579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обязана возместить муниципальному служащему (работнику) не полученный им заработок во всех случаях незаконного лишения его возможности трудиться. Такая обязанность, в частности, наступает, если заработок не получен в результате: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3" w:name="sub_61004"/>
            <w:bookmarkEnd w:id="13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а) незаконного отстранения муниципального служащего (работника) от муниципальной службы (работы), его увольнения или перевода на другую работу;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4" w:name="sub_61005"/>
            <w:bookmarkEnd w:id="13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б) отказа администрации </w:t>
            </w:r>
            <w:r w:rsidR="006867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муниципального служащего (работника) на прежней работе;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sub_61006"/>
            <w:bookmarkEnd w:id="13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в) задержки работодателем выдачи трудовой книжки, внесения в трудовую книжку неправильной или не соответствующей законодательству формулировки причины увольнения.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sub_552"/>
            <w:bookmarkEnd w:id="13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5.5.2. Материальная ответственность администрации </w:t>
            </w:r>
            <w:r w:rsidR="006867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за ущерб, причиненный имуществу муниципального служащего (работника):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7" w:name="sub_5521"/>
            <w:bookmarkEnd w:id="13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5.5.2.1. Администрация </w:t>
            </w:r>
            <w:r w:rsidR="006867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 причинившая ущерб имуществу муниципального служащего (работника), возмещает этот ущерб в полном объеме.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8" w:name="sub_5522"/>
            <w:bookmarkEnd w:id="13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5.5.2.2. Заявление муниципального служащего (работника) о возмещении ущерба направляется им в администрацию </w:t>
            </w:r>
            <w:r w:rsidR="006867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, с обязательной регистрацией в журнале заявлений и обращений. Администрация </w:t>
            </w:r>
            <w:r w:rsidR="006867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обязана рассмотреть поступившее заявление и принять соответствующее решение в десятидневный срок со дня его поступления.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9" w:name="sub_56"/>
            <w:bookmarkEnd w:id="13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5.6. Материальная ответственность администрации </w:t>
            </w:r>
            <w:r w:rsidR="006867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за задержку выплаты заработной платы наступает при нарушении ею установленного срока выплаты заработной платы, оплаты отпуска, выплат при увольнении и других выплат, причитающихся муниципальному служащему (работнику).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0" w:name="sub_57"/>
            <w:bookmarkEnd w:id="13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5.7. Моральный вред, причиненный муниципальному служащему (работнику) неправомерными действиями или бездействием администрации </w:t>
            </w:r>
            <w:r w:rsidR="006867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 возмещается муниципальному служащему (работнику) в денежной форме в размерах, определяемых соглашением сторон трудового договора.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1" w:name="sub_571"/>
            <w:bookmarkEnd w:id="14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5.7.1. В случае возникновения спора факт причинения муниципальному служащему (работнику) морального вреда и размеры его возмещения определяются судом независимо от подлежащего возмещению имущественного ущерба.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2" w:name="sub_58"/>
            <w:bookmarkEnd w:id="14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5.8. Муниципальный служащий (работник) обязан возместить администрации </w:t>
            </w:r>
            <w:r w:rsidR="006867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686732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причиненный им прямой действительный ущерб. Неполученные доходы (упущенная выгода) взысканию с муниципального служащего (работника) не подлежат.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3" w:name="sub_59"/>
            <w:bookmarkEnd w:id="14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5.9. Администрация </w:t>
            </w:r>
            <w:r w:rsidR="006867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право с учетом конкретных обстоятельств, при которых был причинен ущерб, полностью или частично отказаться от его взыскания с виновного муниципального служащего (работника).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4" w:name="sub_510"/>
            <w:bookmarkEnd w:id="14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5.10. За причиненный ущерб муниципальный служащий (работник) несет материальную ответственность в пределах своего среднего месячного заработка, если иное не предусмотрено настоящим Положением или иными федеральными законами.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5" w:name="sub_511"/>
            <w:bookmarkEnd w:id="14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5.11. Полная материальная ответственность муниципального служащего (работника) состоит в его обязанности возмещать причиненный ущерб в полном размере.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6" w:name="sub_5111"/>
            <w:bookmarkEnd w:id="14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5.11.1. Материальная ответственность в полном размере причиненного ущерба может возлагаться на муниципального служащего (работника) лишь в случаях, предусмотренных действующим законодательством.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7" w:name="sub_512"/>
            <w:bookmarkEnd w:id="14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5.12. Материальная ответственность в полном размере причиненного ущерба возлагается на муниципального служащего (работника) (в соответствии со </w:t>
            </w:r>
            <w:hyperlink r:id="rId34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статьей 243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ТК РФ) в следующих случаях:</w:t>
            </w:r>
          </w:p>
          <w:bookmarkEnd w:id="147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5.12.1. когда в соответствии с </w:t>
            </w:r>
            <w:hyperlink r:id="rId35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ТК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РФ или иными федеральными законами на муниципального служащего (работника) возложена материальная ответственность в полном размере за ущерб, причиненный администрации </w:t>
            </w:r>
            <w:r w:rsidR="006867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при исполнении муниципальными служащим (работником) трудовых обязанностей;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8" w:name="sub_512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5.12.2. недостачи ценностей, вверенных ему на основании специального письменного договора или полученных им по разовому документу;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9" w:name="sub_5123"/>
            <w:bookmarkEnd w:id="14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5.12.3. умышленного причинения ущерба;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0" w:name="sub_5124"/>
            <w:bookmarkEnd w:id="14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5.12.4. причинения ущерба в состоянии алкогольного, наркотического или токсического опьянения;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1" w:name="sub_5125"/>
            <w:bookmarkEnd w:id="15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5.12.5. причинения ущерба в результате преступных действий муниципального служащего (работника), установленных приговором суда;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2" w:name="sub_5126"/>
            <w:bookmarkEnd w:id="15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5.12.6. причинения ущерба в результате административного проступка, если таковой установлен соответствующим государственным органом;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3" w:name="sub_5127"/>
            <w:bookmarkEnd w:id="15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5.12.7. причинения ущерба не при исполнении муниципальным служащим (работником) трудовых обязанностей;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4" w:name="sub_5128"/>
            <w:bookmarkEnd w:id="15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5.12.8. разглашения сведений, составляющих охраняемую законом тайну.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5" w:name="sub_513"/>
            <w:bookmarkEnd w:id="15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5.13. Материальная ответственность в полном размере причиненного работодателю ущерба может быть установлена трудовым договором, заключаемым с главой администрации </w:t>
            </w:r>
            <w:r w:rsidR="0071407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Pr="00DC61F3" w:rsidRDefault="00DC61F3" w:rsidP="00714072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6" w:name="sub_514"/>
            <w:bookmarkEnd w:id="15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5.14. Письменные договоры о полной индивидуальной материальной ответственности, то есть о возмещении администрации </w:t>
            </w:r>
            <w:r w:rsidR="0071407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причиненного ущерба в полном размере за недостачу вверенного муниципальным служащим (работникам), имущества, заключаются с работниками, достигшими возраста восемнадцати лет, и муниципальными служащими (работниками), непосредственно обслуживающими или использующими денежные, товарные ценности или иное имущество</w:t>
            </w:r>
            <w:r w:rsidR="007140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157" w:name="sub_5143"/>
            <w:bookmarkEnd w:id="156"/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8" w:name="sub_515"/>
            <w:bookmarkEnd w:id="15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5.15. Размер ущерба, причиненного администрации </w:t>
            </w:r>
            <w:r w:rsidR="0071407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714072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при утрате и порче имущества, определяется по фактическим потерям, исчисляемым исходя из рыночных цен, действующих в данной местности на день причинения ущерба, но не ниже стоимости имущества по данным бухгалтерского учета с учетом степени износа этого имущества.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9" w:name="sub_516"/>
            <w:bookmarkEnd w:id="15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5.16. До принятия решения о возмещении ущерба конкретными лицами администрация </w:t>
            </w:r>
            <w:r w:rsidR="0071407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обязана провести проверку для установления размера причиненного ущерба и причин его возникновения. Для проведения такой проверки администрация </w:t>
            </w:r>
            <w:r w:rsidR="0071407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в обязательном порядке создает комиссию с участием соответствующих специалистов.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0" w:name="sub_5161"/>
            <w:bookmarkEnd w:id="15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5.16.1. Истребование от муниципального служащего (работника) объяснения в письменной форме для установления причины возникновения ущерба является обязательным.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1" w:name="sub_5162"/>
            <w:bookmarkEnd w:id="16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5.16.2. Муниципальный служащий (работник) и (или) его представитель имеют право знакомиться со всеми материалами проверки и обжаловать их в порядке, установленном действующим законодательством РФ.</w:t>
            </w:r>
          </w:p>
          <w:bookmarkEnd w:id="161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5.17. Взыскание с виновного муниципального служащего (работника) суммы причиненного ущерба, не превышающей среднего месячного заработка, производится по распоряжению администрации </w:t>
            </w:r>
            <w:r w:rsidR="0071407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 Распоряжение может быть издано не позднее одного месяца со дня окончательного установления размера причиненного работником ущерба. Если месячный срок истек или муниципальный служащий (работник) не согласен добровольно возместить причиненный ущерб, а сумма причиненного ущерба, подлежащая взысканию с муниципального служащего (работника), превышает его средний месячный заработок, то взыскание осуществляется в судебном порядке.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2" w:name="sub_517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5.17.1. При несоблюдении администрацией </w:t>
            </w:r>
            <w:r w:rsidR="00AD715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взыскания ущерба муниципальный служащий (работник) имеет право обжаловать ее действия в суде.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3" w:name="sub_518"/>
            <w:bookmarkEnd w:id="16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5.18. Муниципальный служащий (работник), виновный в причинении ущерба, может добровольно возместить его полностью или частично. По соглашению сторон трудового договора допускается возмещение ущерба с рассрочкой платежа. В этом случае муниципальный служащий (работник) представляет главе администрации </w:t>
            </w:r>
            <w:r w:rsidR="00AD715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AD715D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письменное обязательство о возмещении ущерба с указанием конкретных сроков платежей. В случае увольнения работника, который дал письменное обязательство о добровольном возмещении ущерба, но отказался возместить указанный ущерб, непогашенная задолженность взыскивается в судебном порядке.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4" w:name="sub_519"/>
            <w:bookmarkEnd w:id="16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5.19. С согласия главы администрации </w:t>
            </w:r>
            <w:r w:rsidR="00317E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служащий (работник) может передать ему для возмещения причиненного ущерба равноценное имущество или исправить поврежденное имущество.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5" w:name="sub_520"/>
            <w:bookmarkEnd w:id="16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5.20. Возмещение ущерба производится независимо от привлечения муниципального служащего (работника) к дисциплинарной, административной или уголовной ответственности за действия или бездействие, которыми причинен ущерб администрации </w:t>
            </w:r>
            <w:r w:rsidR="00317E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Default="00DC61F3" w:rsidP="00DC61F3">
            <w:pPr>
              <w:pStyle w:val="1"/>
            </w:pPr>
            <w:bookmarkStart w:id="166" w:name="sub_1006"/>
            <w:bookmarkEnd w:id="165"/>
            <w:r>
              <w:t>6. Ответственность за нарушение трудовой дисциплины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7" w:name="sub_61"/>
            <w:bookmarkEnd w:id="16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6.1. Нарушением трудовой дисциплины является неисполнение или ненадлежащее исполнение по вине муниципального служащего (работника) возложенных на него трудовых обязанностей (нарушение настоящих Правил, должностных инструкций, положений, распоряжений администрации </w:t>
            </w:r>
            <w:r w:rsidR="00317E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 технических правил и т.п.). К таким нарушениям, в частности, относятся: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8" w:name="sub_6101"/>
            <w:bookmarkEnd w:id="16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а) отсутствие муниципального служащего (работника) на рабочем месте без уважительных причин более четырех часов подряд в течение рабочего дня;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9" w:name="sub_6102"/>
            <w:bookmarkEnd w:id="16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б) систематическое (два и более) опоздание муниципального служащего (работника) к началу рабочего дня, а также после перерыва для отдыха и питания, уход раньше времени с работы (без уважительных причин);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0" w:name="sub_61007"/>
            <w:bookmarkEnd w:id="16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в) отказ муниципального служащего (работника), без уважительных причин от выполнения трудовых обязанностей в связи с изменением в установленном порядке норм труда, так как в силу трудового договора муниципальный служащий (работник) обязан выполнять обусловленную работу с подчинением Правилам.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1" w:name="sub_611"/>
            <w:bookmarkEnd w:id="17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6.1.1. Отказ муниципального служащего (работника) от выполнения распоряжения главы администрации </w:t>
            </w:r>
            <w:r w:rsidR="00317E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 выходе на работу до окончания очередного отпуска нельзя рассматривать как нарушение трудовой дисциплины.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2" w:name="sub_62"/>
            <w:bookmarkEnd w:id="17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6.2. За совершение дисциплинарного проступка, т.е. неисполнение или ненадлежащее исполнение муниципальным служащим (работником) по его вине возложенных на него трудовых обязанностей, глава администрации </w:t>
            </w:r>
            <w:r w:rsidR="00317E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право применить следующие дисциплинарные взыскания: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3" w:name="sub_6201"/>
            <w:bookmarkEnd w:id="17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1) замечание;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4" w:name="sub_6202"/>
            <w:bookmarkEnd w:id="17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2) выговор;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5" w:name="sub_6203"/>
            <w:bookmarkEnd w:id="17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3) увольнение по соответствующим основаниям.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6" w:name="sub_621"/>
            <w:bookmarkEnd w:id="17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6.2.1. При наложении дисциплинарного взыскания глава администрации </w:t>
            </w:r>
            <w:r w:rsidR="00317E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должен учитывать тяжесть совершенного проступка (наличие вины), обстоятельства, при которых он совершен, предшествующую работу и поведение муниципального служащего (работника).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7" w:name="sub_63"/>
            <w:bookmarkEnd w:id="17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6.3. До применения дисциплинарного взыскания, в течение двух дней, от муниципального служащего (работника) должно быть затребовано письменное объяснение. Отказ муниципального служащего (работника) дать объяснение (оформленное соответствующим актом) не может служить препятствием для применения дисциплинарного взыскания.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8" w:name="sub_64"/>
            <w:bookmarkEnd w:id="17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6.4. Дисциплинарное взыскание применяется непосредственно за обнаружением проступка, но не позднее одного месяца со дня его обнаружения, не считая времени болезни муниципального служащего (работника) или пребывания его в отпуске.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9" w:name="sub_641"/>
            <w:bookmarkEnd w:id="17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6.4.1. Днем обнаружения проступка, с которого начинается течение месячного срока, считается день, когда лицу, которому по службе подчинен муниципальный служащий (работник), стало известно о совершении проступка, независимо от того, наделено ли оно правом наложения дисциплинарного взыскания.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0" w:name="sub_642"/>
            <w:bookmarkEnd w:id="17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6.4.2. К отпуску, прерывающему течение месячного срока, следует относить все отпуска, предоставляемые администрацией </w:t>
            </w:r>
            <w:r w:rsidR="00317EA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 (основные, дополнительные, в связи с обучением в учебных заведениях, без сохранения заработной платы).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1" w:name="sub_643"/>
            <w:bookmarkEnd w:id="18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6.4.3. Отсутствие на работе по другим основаниям, в т.ч. и в связи с использованием дней отдыха независимо от их продолжительности, не прерывает течение указанного срока.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2" w:name="sub_65"/>
            <w:bookmarkEnd w:id="18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6.5. 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- не позднее 2 лет со дня его совершения. В указанные сроки не включается время производства по уголовному делу.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3" w:name="sub_66"/>
            <w:bookmarkEnd w:id="18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6.6. За каждый дисциплинарный проступок может быть применено только одно дисциплинарное взыскание.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4" w:name="sub_67"/>
            <w:bookmarkEnd w:id="18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6.7. Распоряжение о применении дисциплинарного взыскания с указанием мотивов его применения объявляется (сообщается) муниципальному служащему (работнику), подвергнутому взысканию, под расписку в течение трех рабочих дней со дня его издания.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5" w:name="sub_68"/>
            <w:bookmarkEnd w:id="18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6.8. В случае отказа муниципального служащего (работника) расписаться составляется соответствующий акт, который подписывают свидетельствующие этот факт лица.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6" w:name="sub_69"/>
            <w:bookmarkEnd w:id="18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6.9. За нарушение трудовой дисциплины глава администрации </w:t>
            </w:r>
            <w:r w:rsidR="00DE750C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вправе применить к муниципальному служащему (работнику) дисциплинарное взыскание и тогда, когда он до совершения этого проступка подал заявление о расторжении трудового договора по своей инициативе, поскольку трудовые отношения в данном случае прекращаются лишь по истечении срока предупреждения об увольнении.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7" w:name="sub_610"/>
            <w:bookmarkEnd w:id="18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6.10. При применении главой администрации </w:t>
            </w:r>
            <w:r w:rsidR="00DE750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дисциплинарного взыскания в виде увольнения за прогул без уважительной причины (в том числе и за отсутствие на рабочем месте более четырех часов подряд в течение рабочего дня) необходимо иметь в виду, что оно может быть произведено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8" w:name="sub_61001"/>
            <w:bookmarkEnd w:id="18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а) оставление без уважительной причины работы лицом, заключившим трудовой договор на неопределенный срок, без предупреждения администрации </w:t>
            </w:r>
            <w:r w:rsidR="008C2EC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о расторжении договора, а равно и до истечения двухнедельного срока предупреждения;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9" w:name="sub_61002"/>
            <w:bookmarkEnd w:id="18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б) оставление без уважительной причины работы лицом, заключившим трудовой договор на определенный срок, до истечения срока договора;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0" w:name="sub_61003"/>
            <w:bookmarkEnd w:id="18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в) за самовольное использование дней отдыха, а также за самовольный уход в отпуск (основной, дополнительный).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1" w:name="sub_6110"/>
            <w:bookmarkEnd w:id="19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6.11.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главой администрации </w:t>
            </w:r>
            <w:r w:rsidR="008C2E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дисциплинарного взыскания в виде увольнения за появление на работе в состоянии алкогольного, наркотического или токсического опьянения, необходимо иметь в виду, что оно может быть произведено за нахождение в рабочее время на месте выполнения трудовых обязанностей в нетрезвом состоянии, либо в состоянии наркотического или токсического опьянения.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не имеет значения, отстранялся ли муниципальный служащий (работник) от работы в связи с указанным состоянием.</w:t>
            </w:r>
          </w:p>
          <w:bookmarkEnd w:id="191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6.12.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главой администрации </w:t>
            </w:r>
            <w:r w:rsidR="008C2E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дисциплинарного взыскания в виде увольнения за совершение по месту работы хищения, необходимо иметь в виду, что оно может быть произведено только после того, как вина муниципального служащего (работника) установлена вступившим в законную силу приговором суда либо в отношении которого принято постановление компетентного органа о наложении административного взыскания.</w:t>
            </w:r>
            <w:proofErr w:type="gramEnd"/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2" w:name="sub_612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6.12.1. Установленный месячный срок для применения такой меры дисциплинарного взыскания исчисляется со дня вступления в законную силу приговора суда, а в остальных случаях - со дня принятия решения об административном взыскании.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3" w:name="sub_613"/>
            <w:bookmarkEnd w:id="19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6.13. Если в течение года со дня применения дисциплинарного взыскания муниципальный служащий (работник) не будет подвергнут новому дисциплинарному взысканию, то он считается не имеющим дисциплинарного взыскания.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4" w:name="sub_614"/>
            <w:bookmarkEnd w:id="19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6.14. Дисциплинарное взыскание может быть снято до истечения года главой администрации </w:t>
            </w:r>
            <w:r w:rsidR="008C2E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по собственной инициативе, просьбе самого муниципального служащего (работника) или по ходатайству его непосредственного руководителя.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5" w:name="sub_615"/>
            <w:bookmarkEnd w:id="19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6.15. Муниципальный служащий, допустивший дисциплинарный поступок, может быть временно (но не более чем на один месяц), до решения вопроса о дисциплинарной ответственности, отстранен от исполнения должностных обязанностей с сохранением денежного содержания. Отстранение от исполнения должностных обязанностей производится в этом случае распоряжением администрации </w:t>
            </w:r>
            <w:r w:rsidR="008C2E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Default="00DC61F3" w:rsidP="00DC61F3">
            <w:pPr>
              <w:pStyle w:val="1"/>
            </w:pPr>
            <w:bookmarkStart w:id="196" w:name="sub_1007"/>
            <w:bookmarkEnd w:id="195"/>
            <w:r>
              <w:t>7.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7" w:name="sub_71"/>
            <w:bookmarkEnd w:id="19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      </w:r>
            <w:hyperlink r:id="rId36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Федеральным законом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от 2 марта 2007 года N 25-ФЗ "О муниципальной службе в Российской Федерации", </w:t>
            </w:r>
            <w:hyperlink r:id="rId37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Федеральным законом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от 25 декабря 2008 года N 273-ФЗ "О противодействии коррупции", другими федеральными законами, </w:t>
            </w:r>
            <w:hyperlink r:id="rId38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05 октября 2007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 г. N 62 "О муниципальной службе в Чувашской Республике" влечет наложение дисциплинарных взысканий, предусмотренных </w:t>
            </w:r>
            <w:hyperlink w:anchor="sub_62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пунктом 6.2 главы 6</w:t>
              </w:r>
            </w:hyperlink>
            <w:r w:rsidRPr="00DC6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настоящего Положения.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8" w:name="sub_72"/>
            <w:bookmarkEnd w:id="19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7.2. Взыскания, предусмотренные </w:t>
            </w:r>
            <w:hyperlink w:anchor="sub_62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пунктом 6.2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Правил, налагаются главой администрации </w:t>
            </w:r>
            <w:r w:rsidR="008C2ECF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Комсомольского  района на основании: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9" w:name="sub_7201"/>
            <w:bookmarkEnd w:id="19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1) доклада о результатах проверки, проведенной отделом организационно-контрольной работы администрации </w:t>
            </w:r>
            <w:r w:rsidR="008C2E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0" w:name="sub_7202"/>
            <w:bookmarkEnd w:id="19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2) рекомендации комиссии по соблюдению требований к служебному поведению муниципальных служащих администрации </w:t>
            </w:r>
            <w:r w:rsidR="008C2EC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и урегулированию конфликта интересов в случае, если доклад о результатах проверки направлялся в комиссию;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1" w:name="sub_7203"/>
            <w:bookmarkEnd w:id="20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3) объяснений муниципального служащего;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2" w:name="sub_7204"/>
            <w:bookmarkEnd w:id="20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4) иных материалов.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3" w:name="sub_73"/>
            <w:bookmarkEnd w:id="20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7.3. До применения дисциплинарного взыскания работодателем (руководителем) </w:t>
            </w:r>
            <w:proofErr w:type="spell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истребуется</w:t>
            </w:r>
            <w:proofErr w:type="spell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объяснение (объяснительная записка) муниципального служащего.</w:t>
            </w:r>
          </w:p>
          <w:bookmarkEnd w:id="203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Если по истечении двух рабочих дней с момента, когда муниципальному служащему предложено представить письменное объяснение (объяснительную записку), указанное объяснение (объяснительная записка) муниципальным служащим не предоставлено, то составляется соответствующий акт.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Непредставление муниципальным служащим объяснения не является препятствием для применения дисциплинарного взыскания.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взысканий, предусмотренных </w:t>
            </w:r>
            <w:hyperlink w:anchor="sub_62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пунктами 6.2 главы 6</w:t>
              </w:r>
            </w:hyperlink>
            <w:r w:rsidRPr="00DC6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w:anchor="sub_71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и 7.1 главы 7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настоящих Правил,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обязанностей.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4" w:name="sub_7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7.5. Взыскания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5" w:name="sub_76"/>
            <w:bookmarkEnd w:id="20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7.6. За каждый дисциплинарный проступок муниципального служащего может быть применено только одно дисциплинарное взыскание.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6" w:name="sub_77"/>
            <w:bookmarkEnd w:id="20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7.7.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 распоряжении о применении взыскания к муниципальному служащему в случае совершения им коррупционного правонарушения в качестве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основания применения взыскания указывается </w:t>
            </w:r>
            <w:hyperlink r:id="rId39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часть 1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40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 xml:space="preserve">2 статьи 27.1 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02.03.2007 N 25-ФЗ "О муниципальной службе в Российской Федерации".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7" w:name="sub_78"/>
            <w:bookmarkEnd w:id="20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7.8.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распоряжения, не считая времени отсутствия муниципального служащего на работе.</w:t>
            </w:r>
            <w:proofErr w:type="gram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отказа муниципального служащего ознакомиться с указанным распоряжением под роспись составляется соответствующий акт.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8" w:name="sub_79"/>
            <w:bookmarkEnd w:id="20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7.9. Копия распоряжения о наложении взыскания на муниципального служащего приобщается к личному делу муниципального служащего.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9" w:name="sub_710"/>
            <w:bookmarkEnd w:id="20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7.10. Муниципальный служащий вправе обжаловать дисциплинарное взыскание в установленном законом порядке.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0" w:name="sub_711"/>
            <w:bookmarkEnd w:id="20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7.11.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1" w:name="sub_712"/>
            <w:bookmarkEnd w:id="21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7.12. Если в течение одного года со дня применения взыскания муниципальный служащий не был подвергнут дисциплинарному взысканию, предусмотренному </w:t>
            </w:r>
            <w:hyperlink r:id="rId41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пунктом 1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2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2 части 1 статьи 27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02.03.2007 N 25-ФЗ "О муниципальной службе в Российской Федерации", а именно замечанию и выговору, он считается не имеющим взыскания.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2" w:name="sub_713"/>
            <w:bookmarkEnd w:id="21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7.13.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3" w:name="sub_714"/>
            <w:bookmarkEnd w:id="21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7.14.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      </w:r>
          </w:p>
          <w:p w:rsidR="00DC61F3" w:rsidRDefault="00DC61F3" w:rsidP="00DC61F3">
            <w:pPr>
              <w:pStyle w:val="1"/>
            </w:pPr>
            <w:bookmarkStart w:id="214" w:name="sub_1008"/>
            <w:bookmarkEnd w:id="213"/>
            <w:r>
              <w:t>8. Рабочее время и его использование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5" w:name="sub_81"/>
            <w:bookmarkEnd w:id="21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8.1. Рабочее время - время, в течение которого муниципальный служащий (работник) в соответствии с настоящими Правилами и условиями трудового договора должен исполнять трудовые обязанности.</w:t>
            </w:r>
          </w:p>
          <w:p w:rsidR="00DC61F3" w:rsidRPr="00DC61F3" w:rsidRDefault="008C2ECF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6" w:name="sub_811"/>
            <w:bookmarkEnd w:id="215"/>
            <w:r>
              <w:rPr>
                <w:rFonts w:ascii="Times New Roman" w:hAnsi="Times New Roman" w:cs="Times New Roman"/>
                <w:sz w:val="24"/>
                <w:szCs w:val="24"/>
              </w:rPr>
              <w:t>8.1.1. Администрация  сельского поселения</w:t>
            </w:r>
            <w:r w:rsidR="00DC61F3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функционирует в режиме пятидневной рабочей недели.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7" w:name="sub_812"/>
            <w:bookmarkEnd w:id="21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8.1.2. Время начала работы - 08.00 часов.</w:t>
            </w:r>
          </w:p>
          <w:bookmarkEnd w:id="217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Время окончания работы - 17.00 часов.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13.00 часов.</w:t>
            </w:r>
          </w:p>
          <w:p w:rsidR="00DC61F3" w:rsidRPr="002B25E0" w:rsidRDefault="00DC61F3" w:rsidP="002B25E0">
            <w:pPr>
              <w:pStyle w:val="aa"/>
              <w:numPr>
                <w:ilvl w:val="2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8" w:name="sub_813"/>
            <w:r w:rsidRPr="002B25E0">
              <w:rPr>
                <w:rFonts w:ascii="Times New Roman" w:hAnsi="Times New Roman" w:cs="Times New Roman"/>
                <w:sz w:val="24"/>
                <w:szCs w:val="24"/>
              </w:rPr>
              <w:t>Нормальная продолжительность рабочего времени - 40 часов в неделю.</w:t>
            </w:r>
          </w:p>
          <w:p w:rsidR="002B25E0" w:rsidRPr="002B25E0" w:rsidRDefault="002B25E0" w:rsidP="002B25E0">
            <w:pPr>
              <w:pStyle w:val="aa"/>
              <w:numPr>
                <w:ilvl w:val="2"/>
                <w:numId w:val="1"/>
              </w:numPr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8.1.4. </w:t>
            </w:r>
            <w:r w:rsidRPr="002B25E0">
              <w:rPr>
                <w:rFonts w:ascii="Times New Roman" w:hAnsi="Times New Roman" w:cs="Times New Roman"/>
                <w:sz w:val="24"/>
                <w:szCs w:val="24"/>
              </w:rPr>
              <w:t>Для женщин, работающих в администрации Комсомольского сельского поселения Комсомольского района, устанавливается следующий режим рабочего времени:</w:t>
            </w:r>
          </w:p>
          <w:p w:rsidR="002B25E0" w:rsidRPr="00835A9B" w:rsidRDefault="002B25E0" w:rsidP="002B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35A9B"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 продолжительностью 36 часов;</w:t>
            </w:r>
          </w:p>
          <w:p w:rsidR="002B25E0" w:rsidRPr="00835A9B" w:rsidRDefault="002B25E0" w:rsidP="002B25E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35A9B">
              <w:rPr>
                <w:rFonts w:ascii="Times New Roman" w:hAnsi="Times New Roman" w:cs="Times New Roman"/>
                <w:sz w:val="24"/>
                <w:szCs w:val="24"/>
              </w:rPr>
              <w:t>время начала работы – 08.00 часов;</w:t>
            </w:r>
          </w:p>
          <w:p w:rsidR="00AF0EDE" w:rsidRDefault="002B25E0" w:rsidP="00AF0ED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35A9B">
              <w:rPr>
                <w:rFonts w:ascii="Times New Roman" w:hAnsi="Times New Roman" w:cs="Times New Roman"/>
                <w:sz w:val="24"/>
                <w:szCs w:val="24"/>
              </w:rPr>
              <w:t>время окончания работы – 16.12 часов;</w:t>
            </w:r>
          </w:p>
          <w:p w:rsidR="002B25E0" w:rsidRPr="00AF0EDE" w:rsidRDefault="00AF0EDE" w:rsidP="00AF0ED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25E0" w:rsidRPr="00AF0EDE">
              <w:rPr>
                <w:rFonts w:ascii="Times New Roman" w:hAnsi="Times New Roman" w:cs="Times New Roman"/>
                <w:sz w:val="24"/>
                <w:szCs w:val="24"/>
              </w:rPr>
              <w:t>обеденный перерыв – с 12.00 до 13.00 часов.</w:t>
            </w:r>
          </w:p>
          <w:bookmarkEnd w:id="218"/>
          <w:p w:rsidR="00DC61F3" w:rsidRPr="00DC61F3" w:rsidRDefault="00AF0EDE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8.1.5.</w:t>
            </w:r>
            <w:r w:rsidR="00DC61F3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Некоторым категориям работников может устанавливаться иная продолжительность рабочей недели в соответствии с законодательством, локальными нормативными актами администрации </w:t>
            </w:r>
            <w:r w:rsidR="008C2E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DC61F3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техперсоналу, сторожам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61F3" w:rsidRPr="00DC61F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9" w:name="sub_8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8.2. Администрация </w:t>
            </w:r>
            <w:r w:rsidR="008C2EC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обязана организовать учет явки на работу и ухода с рабочего места, а также использование обеденного перерыва.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0" w:name="sub_83"/>
            <w:bookmarkEnd w:id="21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8.3. По соглашению между главой администрации </w:t>
            </w:r>
            <w:r w:rsidR="00C725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 служащим (работником) могут устанавливаться как при приеме на работу, так и впоследствии неполный рабочий день или неполная рабочая неделя.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1" w:name="sub_831"/>
            <w:bookmarkEnd w:id="22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8.3.1. Администрация </w:t>
            </w:r>
            <w:r w:rsidR="00C725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обязана установить неполный рабочий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 в соответствии с медицинским заключением.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2" w:name="sub_832"/>
            <w:bookmarkEnd w:id="22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8.3.2. При работе на условиях неполного рабочего времени оплата труда производится пропорционально отработанному им времени или в зависимости от выполненного им объема работ.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3" w:name="sub_833"/>
            <w:bookmarkEnd w:id="22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8.3.3. Работа на условиях неполного рабочего времени не влечет для муниципальных служащих (работников) каких-либо ограничений продолжительности ежегодного основного оплачиваемого отпуска, исчисления трудового стажа и других трудовых прав.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4" w:name="sub_84"/>
            <w:bookmarkEnd w:id="22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8.4. Продолжительность рабочего дня, непосредственно предшествующего нерабочему праздничному дню, уменьшается на один час.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5" w:name="sub_85"/>
            <w:bookmarkEnd w:id="22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8.5. Сверхурочные работы, как правило, не допускаются.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6" w:name="sub_86"/>
            <w:bookmarkEnd w:id="22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8.6. Привлечение и организация сверхурочных работ происходят в строгом соответствии со </w:t>
            </w:r>
            <w:hyperlink r:id="rId43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статьей 99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ТК РФ.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7" w:name="sub_87"/>
            <w:bookmarkEnd w:id="22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8.7. В течение рабочего времени муниципальный служащий (работник) обязан находиться на своем рабочем месте. Уход с рабочего места допускается только с разрешения </w:t>
            </w:r>
            <w:r w:rsidR="00C72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главы администрации </w:t>
            </w:r>
            <w:r w:rsidR="00C725C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и заместителя главы администрации сельского поселения.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8" w:name="sub_88"/>
            <w:bookmarkEnd w:id="22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8.8. Допускается привлечение работника с 8.00 часов до 17.00 часов к дежурству в выходные и нерабочие праздничные дни, т.е. назначение в качестве ответственного за порядок и для оперативного решения неотложных вопросов, которые не входят в круг его должностных обязанностей, с письменного согласия работника. Дежурство в выходные и нерабочие праздничные дни компенсируется так же, как и работа в эти дни.</w:t>
            </w:r>
          </w:p>
          <w:p w:rsidR="00DC61F3" w:rsidRDefault="00DC61F3" w:rsidP="00DC61F3">
            <w:pPr>
              <w:pStyle w:val="1"/>
            </w:pPr>
            <w:bookmarkStart w:id="229" w:name="sub_1009"/>
            <w:bookmarkEnd w:id="228"/>
            <w:r>
              <w:t>9. Дежурство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0" w:name="sub_91"/>
            <w:bookmarkEnd w:id="22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9.1. В администрации организуется дежурство работниками администрации (дежурный телефон):</w:t>
            </w:r>
          </w:p>
          <w:bookmarkEnd w:id="230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 выходные и нерабочие праздничные дни согласно графику дежурств.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1" w:name="sub_9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9.2. Дежурный по администрации обязан следить за порядком в здании администрации, принимать, отправлять телефонограммы и в зависимости от их содержания принимать соответствующие меры, предусмотренные инструкцией действия дежурного. О своем дежурстве работник делает запись в журнале дежурств.</w:t>
            </w:r>
          </w:p>
          <w:bookmarkEnd w:id="231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9.3. График дежурства работников администрации составляется с учетом графика отпусков.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2" w:name="sub_9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9.4. График дежурств утверждает глава администрации </w:t>
            </w:r>
            <w:r w:rsidR="00AF0ED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3" w:name="sub_95"/>
            <w:bookmarkEnd w:id="23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9.5. Работник, назначенный быть дежурным, знакомится с графиком под роспись.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4" w:name="sub_96"/>
            <w:bookmarkEnd w:id="23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9.6. Работник, не явившийся на дежурство в указанное время в указанный день по неуважительной причине, считается совершившим дисциплинарный проступок.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5" w:name="sub_97"/>
            <w:bookmarkEnd w:id="23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9.7. В случае если работник не вышел на дежурство, </w:t>
            </w:r>
            <w:r w:rsidR="00AF0EDE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или заместитель главы администрации 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 в подчинении которого находится этот работник, обязан срочно организовать дежурство путем замены иным работником или продолжить дежурство сам.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6" w:name="sub_98"/>
            <w:bookmarkEnd w:id="23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9.8. Работники администрации вправе договариваться между собой о взаимозаменяемости в дежурстве с согласия </w:t>
            </w:r>
            <w:r w:rsidR="00AF0EDE">
              <w:rPr>
                <w:rFonts w:ascii="Times New Roman" w:hAnsi="Times New Roman" w:cs="Times New Roman"/>
                <w:sz w:val="24"/>
                <w:szCs w:val="24"/>
              </w:rPr>
              <w:t>главы сельского поселения.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7" w:name="sub_99"/>
            <w:bookmarkEnd w:id="23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9.9. Освобождаются от дежурств работники в соответствии с действующим законодательством.</w:t>
            </w:r>
          </w:p>
          <w:p w:rsidR="00DC61F3" w:rsidRDefault="00DC61F3" w:rsidP="00DC61F3">
            <w:pPr>
              <w:pStyle w:val="1"/>
            </w:pPr>
            <w:bookmarkStart w:id="238" w:name="sub_1010"/>
            <w:bookmarkEnd w:id="237"/>
            <w:r>
              <w:t>10. Время отдыха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9" w:name="sub_101"/>
            <w:bookmarkEnd w:id="23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10.1. Время отдыха - время, в течение которого муниципальный служащий (работник) свободен от исполнения трудовых обязанностей и которое он может использовать по своему усмотрению.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0" w:name="sub_102"/>
            <w:bookmarkEnd w:id="23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10.2. Работникам администрации </w:t>
            </w:r>
            <w:r w:rsidR="006A309F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 течение рабочего дня предоставляется перерыв для отдыха и обеда с 12 до 13 часов.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1" w:name="sub_103"/>
            <w:bookmarkEnd w:id="24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10.3. Всем муниципальным служащим (работникам) предоставляются выходные дни (еженедельный непрерывный отдых), а именно: суббота, воскресенье.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2" w:name="sub_104"/>
            <w:bookmarkEnd w:id="24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10.4. Нерабочие праздничные дни определяются </w:t>
            </w:r>
            <w:hyperlink r:id="rId44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статьей 112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РФ.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3" w:name="sub_1041"/>
            <w:bookmarkEnd w:id="24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10.4.1. При совпадении выходного и нерабочего праздничного дня выходной день переносится в соответствии с постановлением Правительства РФ.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4" w:name="sub_105"/>
            <w:bookmarkEnd w:id="24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10.5. Работа в выходные и нерабочие праздничные дни, как правило, запрещается.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5" w:name="sub_1051"/>
            <w:bookmarkEnd w:id="24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10.5.1. Порядок и условия привлечения муниципальных служащих (работников) к работе в выходные и нерабочие праздничные дни производится в строгом соответствии со </w:t>
            </w:r>
            <w:hyperlink r:id="rId45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статьей 113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РФ.</w:t>
            </w:r>
          </w:p>
          <w:p w:rsidR="00DC61F3" w:rsidRDefault="00DC61F3" w:rsidP="00DC61F3">
            <w:pPr>
              <w:pStyle w:val="1"/>
            </w:pPr>
            <w:bookmarkStart w:id="246" w:name="sub_1011"/>
            <w:bookmarkEnd w:id="245"/>
            <w:r>
              <w:t>11. Отпуска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7" w:name="sub_111"/>
            <w:bookmarkEnd w:id="24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11.1. Муниципальным служащим (работникам) предоставляются ежегодные отпуска с сохранением места работы (должности) и среднего заработка.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8" w:name="sub_112"/>
            <w:bookmarkEnd w:id="24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11.2. Ежегодный основной оплачиваемый отпуск предоставляется: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9" w:name="sub_11201"/>
            <w:bookmarkEnd w:id="24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1) муниципальным служащим - 30 календарных дней.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0" w:name="sub_11202"/>
            <w:bookmarkEnd w:id="24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2) работникам - 28 календарных дней.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1" w:name="sub_113"/>
            <w:bookmarkEnd w:id="25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11.3. По соглашению между муниципальным служащим (работником) и администрацией </w:t>
            </w:r>
            <w:r w:rsidR="006A309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оплачиваемый отпуск может быть разделен на части. При этом хотя бы одна из частей этого отпуска должна быть не менее 14 календарных дней.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2" w:name="sub_114"/>
            <w:bookmarkEnd w:id="25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11.4. Нерабочие праздничные дни, приходящиеся на период отпуска, в число календарных дней отпуска не включаются и не оплачиваются.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3" w:name="sub_115"/>
            <w:bookmarkEnd w:id="25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11.5. Очередность предоставления оплачиваемых отпусков определяется ежегодно в соответствии с графиком отпусков, утверждаемым главой администрации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, с учетом мнения трудового коллектива, не позднее, чем за две недели до наступления календарного года.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4" w:name="sub_116"/>
            <w:bookmarkEnd w:id="25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11.6. График отпусков обязателен как для муниципального служащего (работника), так и для администрации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proofErr w:type="spellStart"/>
            <w:r w:rsidR="008C5602">
              <w:rPr>
                <w:rFonts w:ascii="Times New Roman" w:hAnsi="Times New Roman" w:cs="Times New Roman"/>
                <w:sz w:val="24"/>
                <w:szCs w:val="24"/>
              </w:rPr>
              <w:t>поселенияё</w:t>
            </w:r>
            <w:proofErr w:type="spellEnd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. О времени начала отпуска работник должен быть извещен под роспись не позднее, чем за две недели до его начала в соответствии со </w:t>
            </w:r>
            <w:hyperlink r:id="rId46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статьей 123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РФ.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5" w:name="sub_117"/>
            <w:bookmarkEnd w:id="25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11.7. Право на использование отпуска за первый год работы возникает у муниципального служащего (работника) по истечении шести месяцев его непрерывной работы в администрации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6" w:name="sub_118"/>
            <w:bookmarkEnd w:id="25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11.8. По соглашению сторон оплачиваемый отпуск муниципальному служащему (работнику) может быть предоставлен и до истечения шести месяцев.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7" w:name="sub_119"/>
            <w:bookmarkEnd w:id="25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11.9. До истечения шести месяцев непрерывной работы оплачиваемый отпуск по заявлению работника должен быть предоставлен: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8" w:name="sub_11901"/>
            <w:bookmarkEnd w:id="25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1) женщинам - перед отпуском по беременности и родам или непосредственно после него;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9" w:name="sub_11902"/>
            <w:bookmarkEnd w:id="25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2) лицам, усыновившим ребенка (детей) в возрасте до трех месяцев;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0" w:name="sub_11903"/>
            <w:bookmarkEnd w:id="25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3) мужу, в период нахождения его жены в отпуске по беременности и родам;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1" w:name="sub_11904"/>
            <w:bookmarkEnd w:id="26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4) в других случаях, предусмотренных федеральными законами.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2" w:name="sub_1110"/>
            <w:bookmarkEnd w:id="26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11.10. Отпуска могут предоставляться в любое время в течение всего года, но без нарушения нормального функционирования работы администрации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3" w:name="sub_1111"/>
            <w:bookmarkEnd w:id="26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11.11. По семейным обстоятельствам и другим уважительным причинам муниципальному служащему (работнику)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муниципальным служащим (работником) и администрацией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Default="00DC61F3" w:rsidP="00DC61F3">
            <w:pPr>
              <w:pStyle w:val="1"/>
            </w:pPr>
            <w:bookmarkStart w:id="264" w:name="sub_1012"/>
            <w:bookmarkEnd w:id="263"/>
            <w:r>
              <w:t>12. Порядок и условия предоставления муниципальным служащим ежегодного дополнительного оплачиваемого отпуска за выслугу лет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5" w:name="sub_121"/>
            <w:bookmarkEnd w:id="264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12.1. Предоставление муниципальному служащему ежегодного дополнительного оплачиваемого отпуска за выслугу лет осуществляется в соответствии с </w:t>
            </w:r>
            <w:hyperlink r:id="rId47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Федеральным законом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от 2 марта 2007 года N 25-ФЗ "О муниципальной службе в Российской Федерации".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6" w:name="sub_122"/>
            <w:bookmarkEnd w:id="26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12.2. Продолжительность ежегодного дополнительного оплачиваемого отпуска за выслугу лет муниципальным служащим исчисляется: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7" w:name="sub_12201"/>
            <w:bookmarkEnd w:id="26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1) при стаже муниципальной службы от 1 года до 5 лет - 1 календарный день;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8" w:name="sub_12202"/>
            <w:bookmarkEnd w:id="26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2) при стаже муниципальной службы от 5 года до 10 лет - 5 календарных дней;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9" w:name="sub_12203"/>
            <w:bookmarkEnd w:id="26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3) при стаже муниципальной службы от 10 года до 15 лет - 7 календарных дней;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0" w:name="sub_12204"/>
            <w:bookmarkEnd w:id="269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4) при стаже муниципальной службы от 15 лет и более - 10 календарных дней.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1" w:name="sub_123"/>
            <w:bookmarkEnd w:id="27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12.3. По соглашению между администрацией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муниципальным служащим ежегодный дополнительный оплачиваемый отпуск за выслугу лет может быть присоединен к ежегодному основному оплачиваемому отпуску либо предоставлен отдельно от основного оплачиваемого отпуска.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2" w:name="sub_124"/>
            <w:bookmarkEnd w:id="271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12.4. Ежегодный дополнительный оплачиваемый отпуск за выслугу лет суммируется с ежегодным основным оплачиваемым отпуском, а также другими дополнительными оплачиваемыми отпусками.</w:t>
            </w:r>
          </w:p>
          <w:p w:rsidR="00DC61F3" w:rsidRDefault="00DC61F3" w:rsidP="00DC61F3">
            <w:pPr>
              <w:pStyle w:val="1"/>
            </w:pPr>
            <w:bookmarkStart w:id="273" w:name="sub_1013"/>
            <w:bookmarkEnd w:id="272"/>
            <w:r>
              <w:t>13. Порядок и условия предоставления ежегодного дополнительного оплачиваемого отпуска за ненормированный служебный (рабочий) день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4" w:name="sub_131"/>
            <w:bookmarkEnd w:id="27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13.1.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      </w:r>
          </w:p>
          <w:bookmarkEnd w:id="274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13.2. Перечень должностей муниципальной службы с ненормированным служебным (рабочим) днем включает: высшие, главные, ведущие и младшие должности муниципальной службы администрации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поселения</w:t>
            </w:r>
            <w:r w:rsidR="008C5602"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Комсомольского  района, а также должности, не являющиеся должностями муниципальной службы, водителей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, рабочих по благоустройства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5" w:name="sub_13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13.3. Для вышеуказанного перечня должностей продолжительность дополнительного отпуска за работу в условиях ненормированного служебного (рабочего) дня устанавливается три календарных дня.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6" w:name="sub_134"/>
            <w:bookmarkEnd w:id="27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13.4. Дополнительный отпуск за ненормированный служебный (рабочий) день может меняться по распоряжению администрации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действующим законодательством.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7" w:name="sub_135"/>
            <w:bookmarkEnd w:id="27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13.5. Дополнительный отпуск за ненормированный служебный (рабочий) день должен предоставляться ежегодно.</w:t>
            </w:r>
          </w:p>
          <w:bookmarkEnd w:id="277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Дополнительный отпуск за ненормированный служебный (рабочий) день суммируется с ежегодным основным оплачиваемым отпуском и другими ежегодными дополнительными оплачиваемыми отпусками при исчислении общей продолжительности ежегодного оплачиваемого отпуска.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или перенесение дополнительного отпуска, разделение его на части, замена денежной компенсацией, иные вопросы, связанные с порядком предоставления дополнительного отпуска, регулируются в соответствии с правилами, предусмотренными </w:t>
            </w:r>
            <w:hyperlink r:id="rId48" w:history="1">
              <w:r w:rsidRPr="00DC61F3">
                <w:rPr>
                  <w:rStyle w:val="a6"/>
                  <w:rFonts w:ascii="Times New Roman" w:hAnsi="Times New Roman"/>
                  <w:sz w:val="24"/>
                  <w:szCs w:val="24"/>
                </w:rPr>
                <w:t>законодательством</w:t>
              </w:r>
            </w:hyperlink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муниципальной службе Российской Федерации и труде для ежегодных оплачиваемых отпусков.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8" w:name="sub_13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13.6. В случае прекращения или расторжения трудового договора право на дополнительный отпуск реализуется в порядке, установленном действующим законодательством для ежегодных оплачиваемых отпусков.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9" w:name="sub_137"/>
            <w:bookmarkEnd w:id="27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13.7. Оплата дополнительного отпуска производится в пределах фонда оплаты труда администрации.</w:t>
            </w:r>
          </w:p>
          <w:p w:rsidR="00DC61F3" w:rsidRDefault="00DC61F3" w:rsidP="00DC61F3">
            <w:pPr>
              <w:pStyle w:val="1"/>
            </w:pPr>
            <w:bookmarkStart w:id="280" w:name="sub_1014"/>
            <w:bookmarkEnd w:id="279"/>
            <w:r>
              <w:t>14. Поощрения за успехи в работе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1" w:name="sub_141"/>
            <w:bookmarkEnd w:id="280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14.1. За высокопрофессиональное выполнение трудовых обязанностей, повышение производительности труда, продолжительную и безупречную работу и другие успехи в работе применяются следующие меры поощрения муниципальных служащих (работников) администрации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bookmarkEnd w:id="281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- объявление благодарности;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- выдача премии;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- награждение ценным подарком.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Поощрения объявляются распоряжением, приказом, доводятся до сведения коллектива и заносятся в трудовую книжку муниципального служащего (работника).</w:t>
            </w:r>
          </w:p>
          <w:p w:rsidR="00DC61F3" w:rsidRDefault="00DC61F3" w:rsidP="00DC61F3">
            <w:pPr>
              <w:pStyle w:val="1"/>
            </w:pPr>
            <w:bookmarkStart w:id="282" w:name="sub_1015"/>
            <w:r>
              <w:t>15. Иные положения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3" w:name="sub_151"/>
            <w:bookmarkEnd w:id="282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15.1. Все муниципальные служащие (работники) администрации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выполнять Правила внутреннего трудового распорядка и соблюдать нормы этикета в общении и одежде.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4" w:name="sub_152"/>
            <w:bookmarkEnd w:id="283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15.2. </w:t>
            </w:r>
            <w:proofErr w:type="gramStart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 служащим (работникам) администрации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запрещается курить на рабочих местах, а также в местах, где в соответствии с требованием пожарной безопасности установлен такой запрет, приносить с собой и употреблять алкогольные напитки, проходить на территорию администрации 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находиться на своем рабочем месте в состоянии алкогольного, наркотического или токсического опьянения.</w:t>
            </w:r>
            <w:proofErr w:type="gramEnd"/>
          </w:p>
          <w:bookmarkEnd w:id="284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15.3. В целях предупреждения несчастных случаев должны строго выполняться общие и специальные предписания по технике безопасности, действующие в администрации, их нарушение влечет за собой применение дисциплинарных взысканий.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Все сотрудники администрации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обязаны проводить инструктаж по технике безопасности в сроки, которые установлены для определения видов работ и профессий.</w:t>
            </w:r>
          </w:p>
          <w:p w:rsidR="00DC61F3" w:rsidRDefault="00DC61F3" w:rsidP="00DC61F3">
            <w:pPr>
              <w:pStyle w:val="1"/>
            </w:pPr>
            <w:bookmarkStart w:id="285" w:name="sub_1016"/>
            <w:r>
              <w:t>16. Заключительные положения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6" w:name="sub_161"/>
            <w:bookmarkEnd w:id="285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16.1. С настоящими Правилами должны быть ознакомлены все сотрудники администрации, которые обязаны в своей повседневной работе соблюдать порядок, установленный настоящими Правилами.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7" w:name="sub_162"/>
            <w:bookmarkEnd w:id="286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16.2. Правила являются обязательными как для Работодателя, так и для всех сотрудников администрации.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8" w:name="sub_163"/>
            <w:bookmarkEnd w:id="287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16.3. Периодический контроль над выполнением Правил осуществля</w:t>
            </w:r>
            <w:r w:rsidR="008C5602">
              <w:rPr>
                <w:rFonts w:ascii="Times New Roman" w:hAnsi="Times New Roman" w:cs="Times New Roman"/>
                <w:sz w:val="24"/>
                <w:szCs w:val="24"/>
              </w:rPr>
              <w:t>ет глава сельского поселения и заместитель главы администрации сельского поселения.</w:t>
            </w:r>
          </w:p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9" w:name="sub_164"/>
            <w:bookmarkEnd w:id="288"/>
            <w:r w:rsidRPr="00DC61F3">
              <w:rPr>
                <w:rFonts w:ascii="Times New Roman" w:hAnsi="Times New Roman" w:cs="Times New Roman"/>
                <w:sz w:val="24"/>
                <w:szCs w:val="24"/>
              </w:rPr>
              <w:t xml:space="preserve">16.4. Копии настоящих Правил хранятся </w:t>
            </w:r>
            <w:r w:rsidR="00984B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администрации в целях ознакомления с ними муниципальных служащих, работников.</w:t>
            </w:r>
          </w:p>
          <w:bookmarkEnd w:id="289"/>
          <w:p w:rsidR="00DC61F3" w:rsidRPr="00DC61F3" w:rsidRDefault="00DC61F3" w:rsidP="00DC61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В копии Правил хранится и ведется вкладыш, содержащий сведения об ознакомлении работников с настоящими Правилами. Вкладыш содержит колонки с указанием: ф.и.о., должности работника, даты ознакомления, личной росписи работника (приложение к Правилам).</w:t>
            </w:r>
          </w:p>
          <w:p w:rsidR="00DC61F3" w:rsidRDefault="00DC61F3" w:rsidP="00DC61F3">
            <w:pPr>
              <w:ind w:firstLine="601"/>
              <w:jc w:val="both"/>
              <w:rPr>
                <w:rStyle w:val="a9"/>
                <w:rFonts w:ascii="Times New Roman" w:hAnsi="Times New Roman" w:cs="Times New Roman"/>
                <w:b w:val="0"/>
                <w:bCs/>
              </w:rPr>
            </w:pPr>
            <w:r w:rsidRPr="00DC61F3">
              <w:rPr>
                <w:rFonts w:ascii="Times New Roman" w:hAnsi="Times New Roman" w:cs="Times New Roman"/>
                <w:sz w:val="24"/>
                <w:szCs w:val="24"/>
              </w:rPr>
              <w:t>Ознакомление проводится не позднее трех рабочих дней со дня поступления работника на работу (муниципальную службу) для вновь принятых, и не позднее семи рабочих дней со дня вступления настоящих Правил в силу для работников списочного состава структурного подразделения. Для работников временно отсутствующих этот срок исчисляется со дня их выхода на работу.</w:t>
            </w:r>
            <w:bookmarkEnd w:id="12"/>
          </w:p>
          <w:p w:rsidR="00DC61F3" w:rsidRPr="000A101B" w:rsidRDefault="00DC61F3" w:rsidP="00DC61F3">
            <w:pPr>
              <w:jc w:val="right"/>
              <w:rPr>
                <w:rStyle w:val="a9"/>
                <w:rFonts w:ascii="Times New Roman" w:hAnsi="Times New Roman" w:cs="Times New Roman"/>
                <w:b w:val="0"/>
                <w:bCs/>
              </w:rPr>
            </w:pPr>
            <w:r w:rsidRPr="000A101B">
              <w:rPr>
                <w:rStyle w:val="a9"/>
                <w:rFonts w:ascii="Times New Roman" w:hAnsi="Times New Roman" w:cs="Times New Roman"/>
                <w:bCs/>
              </w:rPr>
              <w:t>Приложение</w:t>
            </w:r>
          </w:p>
          <w:p w:rsidR="00DC61F3" w:rsidRDefault="00DC61F3" w:rsidP="00DC61F3">
            <w:pPr>
              <w:jc w:val="right"/>
              <w:rPr>
                <w:rStyle w:val="a9"/>
                <w:rFonts w:ascii="Times New Roman" w:hAnsi="Times New Roman" w:cs="Times New Roman"/>
                <w:b w:val="0"/>
                <w:bCs/>
              </w:rPr>
            </w:pPr>
            <w:r w:rsidRPr="000A101B">
              <w:rPr>
                <w:rStyle w:val="a9"/>
                <w:rFonts w:ascii="Times New Roman" w:hAnsi="Times New Roman" w:cs="Times New Roman"/>
                <w:bCs/>
              </w:rPr>
              <w:t>Утверждено</w:t>
            </w:r>
            <w:r w:rsidRPr="000A101B">
              <w:rPr>
                <w:rStyle w:val="a9"/>
                <w:rFonts w:ascii="Times New Roman" w:hAnsi="Times New Roman" w:cs="Times New Roman"/>
                <w:bCs/>
              </w:rPr>
              <w:br/>
            </w:r>
            <w:r>
              <w:rPr>
                <w:rStyle w:val="a9"/>
                <w:rFonts w:ascii="Times New Roman" w:hAnsi="Times New Roman" w:cs="Times New Roman"/>
                <w:bCs/>
              </w:rPr>
              <w:t xml:space="preserve"> Постановлением а</w:t>
            </w:r>
            <w:r w:rsidRPr="000A101B">
              <w:rPr>
                <w:rStyle w:val="a9"/>
                <w:rFonts w:ascii="Times New Roman" w:hAnsi="Times New Roman" w:cs="Times New Roman"/>
                <w:bCs/>
              </w:rPr>
              <w:t>дминистрации</w:t>
            </w:r>
            <w:r w:rsidRPr="000A101B">
              <w:rPr>
                <w:rStyle w:val="a9"/>
                <w:rFonts w:ascii="Times New Roman" w:hAnsi="Times New Roman" w:cs="Times New Roman"/>
                <w:bCs/>
              </w:rPr>
              <w:br/>
            </w:r>
            <w:r>
              <w:rPr>
                <w:rStyle w:val="a9"/>
                <w:rFonts w:ascii="Times New Roman" w:hAnsi="Times New Roman" w:cs="Times New Roman"/>
                <w:bCs/>
              </w:rPr>
              <w:t xml:space="preserve">Комсомольского </w:t>
            </w:r>
            <w:r w:rsidRPr="000A101B">
              <w:rPr>
                <w:rStyle w:val="a9"/>
                <w:rFonts w:ascii="Times New Roman" w:hAnsi="Times New Roman" w:cs="Times New Roman"/>
                <w:bCs/>
              </w:rPr>
              <w:t xml:space="preserve"> района</w:t>
            </w:r>
            <w:r w:rsidRPr="000A101B">
              <w:rPr>
                <w:rStyle w:val="a9"/>
                <w:rFonts w:ascii="Times New Roman" w:hAnsi="Times New Roman" w:cs="Times New Roman"/>
                <w:bCs/>
              </w:rPr>
              <w:br/>
            </w:r>
            <w:proofErr w:type="gramStart"/>
            <w:r w:rsidRPr="000A101B">
              <w:rPr>
                <w:rStyle w:val="a9"/>
                <w:rFonts w:ascii="Times New Roman" w:hAnsi="Times New Roman" w:cs="Times New Roman"/>
                <w:bCs/>
              </w:rPr>
              <w:t>от</w:t>
            </w:r>
            <w:proofErr w:type="gramEnd"/>
            <w:r>
              <w:rPr>
                <w:rStyle w:val="a9"/>
                <w:rFonts w:ascii="Times New Roman" w:hAnsi="Times New Roman" w:cs="Times New Roman"/>
                <w:bCs/>
              </w:rPr>
              <w:t>_____________ № _____</w:t>
            </w:r>
          </w:p>
          <w:p w:rsidR="00DC61F3" w:rsidRPr="00AD29D8" w:rsidRDefault="00DC61F3" w:rsidP="00DC61F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AD29D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Список</w:t>
            </w:r>
            <w:r w:rsidRPr="00AD29D8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br/>
              <w:t>для ознакомления сотрудников</w:t>
            </w:r>
          </w:p>
          <w:tbl>
            <w:tblPr>
              <w:tblW w:w="937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2137"/>
              <w:gridCol w:w="2712"/>
              <w:gridCol w:w="1955"/>
              <w:gridCol w:w="1843"/>
            </w:tblGrid>
            <w:tr w:rsidR="00DC61F3" w:rsidRPr="00AD29D8" w:rsidTr="00984B34">
              <w:tc>
                <w:tcPr>
                  <w:tcW w:w="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C61F3" w:rsidRDefault="00DC61F3" w:rsidP="006977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  <w:r w:rsidRPr="00AD29D8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  <w:t>N</w:t>
                  </w:r>
                </w:p>
                <w:p w:rsidR="00DC61F3" w:rsidRPr="00AD29D8" w:rsidRDefault="00DC61F3" w:rsidP="006977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  <w:r w:rsidRPr="00AD29D8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  <w:t> </w:t>
                  </w:r>
                  <w:proofErr w:type="gramStart"/>
                  <w:r w:rsidRPr="00AD29D8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  <w:t>п</w:t>
                  </w:r>
                  <w:proofErr w:type="gramEnd"/>
                  <w:r w:rsidRPr="00AD29D8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  <w:t>/п</w:t>
                  </w:r>
                </w:p>
              </w:tc>
              <w:tc>
                <w:tcPr>
                  <w:tcW w:w="2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  <w:r w:rsidRPr="00AD29D8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  <w:t>Ф.И.О.</w:t>
                  </w:r>
                </w:p>
              </w:tc>
              <w:tc>
                <w:tcPr>
                  <w:tcW w:w="2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  <w:r w:rsidRPr="00AD29D8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  <w:t>Должность</w:t>
                  </w: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  <w:r w:rsidRPr="00AD29D8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  <w:t>Дата ознакомления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  <w:r w:rsidRPr="00AD29D8"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  <w:t>Роспись</w:t>
                  </w:r>
                </w:p>
              </w:tc>
            </w:tr>
            <w:tr w:rsidR="00DC61F3" w:rsidRPr="00AD29D8" w:rsidTr="007B2E5A">
              <w:tc>
                <w:tcPr>
                  <w:tcW w:w="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C61F3" w:rsidRPr="00AD29D8" w:rsidRDefault="00DC61F3" w:rsidP="00984B3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</w:tr>
            <w:tr w:rsidR="00984B34" w:rsidRPr="00AD29D8" w:rsidTr="00984B34">
              <w:tc>
                <w:tcPr>
                  <w:tcW w:w="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84B34" w:rsidRPr="00AD29D8" w:rsidRDefault="00984B34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84B34" w:rsidRPr="00AD29D8" w:rsidRDefault="00984B34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84B34" w:rsidRPr="00AD29D8" w:rsidRDefault="00984B34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84B34" w:rsidRPr="00AD29D8" w:rsidRDefault="00984B34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984B34" w:rsidRPr="00AD29D8" w:rsidRDefault="00984B34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</w:tr>
            <w:tr w:rsidR="00DC61F3" w:rsidRPr="00AD29D8" w:rsidTr="007B2E5A">
              <w:tc>
                <w:tcPr>
                  <w:tcW w:w="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2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DC61F3" w:rsidRPr="00AD29D8" w:rsidRDefault="00DC61F3" w:rsidP="006977C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color w:val="22272F"/>
                      <w:sz w:val="23"/>
                      <w:szCs w:val="23"/>
                    </w:rPr>
                  </w:pPr>
                </w:p>
              </w:tc>
            </w:tr>
          </w:tbl>
          <w:p w:rsidR="00DC61F3" w:rsidRPr="00604CA9" w:rsidRDefault="00DC61F3" w:rsidP="00DC61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29D8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DC61F3" w:rsidRPr="00604CA9" w:rsidRDefault="00DC61F3" w:rsidP="006977CB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3B05" w:rsidRPr="001050C4" w:rsidRDefault="00EA3B05" w:rsidP="00EA3B05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A3B05" w:rsidRPr="001050C4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8CF"/>
    <w:multiLevelType w:val="hybridMultilevel"/>
    <w:tmpl w:val="E9B20BA0"/>
    <w:lvl w:ilvl="0" w:tplc="93B40D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9C0283"/>
    <w:multiLevelType w:val="multilevel"/>
    <w:tmpl w:val="2F84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7138D"/>
    <w:multiLevelType w:val="multilevel"/>
    <w:tmpl w:val="89AC1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3">
    <w:nsid w:val="54713C16"/>
    <w:multiLevelType w:val="hybridMultilevel"/>
    <w:tmpl w:val="21FE8D8E"/>
    <w:lvl w:ilvl="0" w:tplc="1B7CAEE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407AC"/>
    <w:multiLevelType w:val="multilevel"/>
    <w:tmpl w:val="89AC1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05"/>
    <w:rsid w:val="00003FA8"/>
    <w:rsid w:val="0000594A"/>
    <w:rsid w:val="0000713A"/>
    <w:rsid w:val="00012C33"/>
    <w:rsid w:val="000173FE"/>
    <w:rsid w:val="00017CB8"/>
    <w:rsid w:val="00020383"/>
    <w:rsid w:val="0003212D"/>
    <w:rsid w:val="0003414A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5972"/>
    <w:rsid w:val="000D6422"/>
    <w:rsid w:val="000E6432"/>
    <w:rsid w:val="000F13F7"/>
    <w:rsid w:val="00107725"/>
    <w:rsid w:val="0011062D"/>
    <w:rsid w:val="001118C3"/>
    <w:rsid w:val="00114803"/>
    <w:rsid w:val="00116E92"/>
    <w:rsid w:val="001174DB"/>
    <w:rsid w:val="0012243D"/>
    <w:rsid w:val="0013163B"/>
    <w:rsid w:val="00133D99"/>
    <w:rsid w:val="00136CF4"/>
    <w:rsid w:val="001419AC"/>
    <w:rsid w:val="0014324E"/>
    <w:rsid w:val="00154B02"/>
    <w:rsid w:val="00172B4C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2012F8"/>
    <w:rsid w:val="0020170A"/>
    <w:rsid w:val="002022EA"/>
    <w:rsid w:val="002077F6"/>
    <w:rsid w:val="00212CB3"/>
    <w:rsid w:val="00214702"/>
    <w:rsid w:val="002254E9"/>
    <w:rsid w:val="00226272"/>
    <w:rsid w:val="0023394B"/>
    <w:rsid w:val="0023498F"/>
    <w:rsid w:val="00247015"/>
    <w:rsid w:val="0025363A"/>
    <w:rsid w:val="002574DB"/>
    <w:rsid w:val="00260B4A"/>
    <w:rsid w:val="00262F16"/>
    <w:rsid w:val="00262F2E"/>
    <w:rsid w:val="00264B8C"/>
    <w:rsid w:val="00270CD8"/>
    <w:rsid w:val="002730C2"/>
    <w:rsid w:val="00273D8D"/>
    <w:rsid w:val="00273E59"/>
    <w:rsid w:val="002806E5"/>
    <w:rsid w:val="002834BC"/>
    <w:rsid w:val="00283646"/>
    <w:rsid w:val="002903C7"/>
    <w:rsid w:val="00290577"/>
    <w:rsid w:val="00296B92"/>
    <w:rsid w:val="002A23B8"/>
    <w:rsid w:val="002A5F14"/>
    <w:rsid w:val="002B07F1"/>
    <w:rsid w:val="002B25E0"/>
    <w:rsid w:val="002C2B8B"/>
    <w:rsid w:val="002C3B0A"/>
    <w:rsid w:val="002D4118"/>
    <w:rsid w:val="002D4BF5"/>
    <w:rsid w:val="002F55E5"/>
    <w:rsid w:val="002F787C"/>
    <w:rsid w:val="0030080F"/>
    <w:rsid w:val="00304300"/>
    <w:rsid w:val="0030555D"/>
    <w:rsid w:val="003111F0"/>
    <w:rsid w:val="0031215B"/>
    <w:rsid w:val="00312C8E"/>
    <w:rsid w:val="00317499"/>
    <w:rsid w:val="00317780"/>
    <w:rsid w:val="00317EAB"/>
    <w:rsid w:val="00331628"/>
    <w:rsid w:val="00341A57"/>
    <w:rsid w:val="00341C0C"/>
    <w:rsid w:val="003475B6"/>
    <w:rsid w:val="003676A8"/>
    <w:rsid w:val="00367AEE"/>
    <w:rsid w:val="00370294"/>
    <w:rsid w:val="003706A8"/>
    <w:rsid w:val="00375304"/>
    <w:rsid w:val="00384C86"/>
    <w:rsid w:val="00386024"/>
    <w:rsid w:val="003910C8"/>
    <w:rsid w:val="003917BD"/>
    <w:rsid w:val="00392A50"/>
    <w:rsid w:val="0039489D"/>
    <w:rsid w:val="00396E74"/>
    <w:rsid w:val="00396F6D"/>
    <w:rsid w:val="003A15FC"/>
    <w:rsid w:val="003A579C"/>
    <w:rsid w:val="003A737F"/>
    <w:rsid w:val="003B1002"/>
    <w:rsid w:val="003B5AE8"/>
    <w:rsid w:val="003C6930"/>
    <w:rsid w:val="003C736C"/>
    <w:rsid w:val="003D432C"/>
    <w:rsid w:val="003D55BF"/>
    <w:rsid w:val="003E0726"/>
    <w:rsid w:val="003E0E13"/>
    <w:rsid w:val="003E0F79"/>
    <w:rsid w:val="003E4385"/>
    <w:rsid w:val="003E684F"/>
    <w:rsid w:val="00421B2C"/>
    <w:rsid w:val="00423666"/>
    <w:rsid w:val="004258F2"/>
    <w:rsid w:val="00431C3F"/>
    <w:rsid w:val="0044633D"/>
    <w:rsid w:val="00462F5F"/>
    <w:rsid w:val="00465304"/>
    <w:rsid w:val="0046774C"/>
    <w:rsid w:val="00471C44"/>
    <w:rsid w:val="00480F1A"/>
    <w:rsid w:val="00481016"/>
    <w:rsid w:val="00486428"/>
    <w:rsid w:val="00487E35"/>
    <w:rsid w:val="004A5C24"/>
    <w:rsid w:val="004B04D9"/>
    <w:rsid w:val="004B279B"/>
    <w:rsid w:val="004B340C"/>
    <w:rsid w:val="004B5299"/>
    <w:rsid w:val="004B797B"/>
    <w:rsid w:val="004C67B6"/>
    <w:rsid w:val="004D35AC"/>
    <w:rsid w:val="004D5670"/>
    <w:rsid w:val="004F467C"/>
    <w:rsid w:val="004F5E76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93B33"/>
    <w:rsid w:val="005A08D0"/>
    <w:rsid w:val="005C23C4"/>
    <w:rsid w:val="005C3078"/>
    <w:rsid w:val="005C5A31"/>
    <w:rsid w:val="005C7FAE"/>
    <w:rsid w:val="005D10EA"/>
    <w:rsid w:val="005D6FA1"/>
    <w:rsid w:val="005E68D5"/>
    <w:rsid w:val="005F3262"/>
    <w:rsid w:val="005F4094"/>
    <w:rsid w:val="005F48FA"/>
    <w:rsid w:val="005F688B"/>
    <w:rsid w:val="005F7726"/>
    <w:rsid w:val="00600DD9"/>
    <w:rsid w:val="00604CA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6732"/>
    <w:rsid w:val="00687B2D"/>
    <w:rsid w:val="006977CB"/>
    <w:rsid w:val="006A309F"/>
    <w:rsid w:val="006A53AF"/>
    <w:rsid w:val="006A57E6"/>
    <w:rsid w:val="006B1012"/>
    <w:rsid w:val="006B7486"/>
    <w:rsid w:val="006C60CF"/>
    <w:rsid w:val="006D0122"/>
    <w:rsid w:val="006D7B88"/>
    <w:rsid w:val="006E065A"/>
    <w:rsid w:val="006E07AC"/>
    <w:rsid w:val="006E2CA5"/>
    <w:rsid w:val="006E4130"/>
    <w:rsid w:val="006F504B"/>
    <w:rsid w:val="00700D63"/>
    <w:rsid w:val="00702172"/>
    <w:rsid w:val="00713720"/>
    <w:rsid w:val="00714072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544D"/>
    <w:rsid w:val="00796A71"/>
    <w:rsid w:val="007978F5"/>
    <w:rsid w:val="007979BE"/>
    <w:rsid w:val="007A2A40"/>
    <w:rsid w:val="007A7100"/>
    <w:rsid w:val="007B2E5A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5695"/>
    <w:rsid w:val="008B2A62"/>
    <w:rsid w:val="008B7ACD"/>
    <w:rsid w:val="008C2ECF"/>
    <w:rsid w:val="008C5602"/>
    <w:rsid w:val="008C573A"/>
    <w:rsid w:val="008D5E97"/>
    <w:rsid w:val="008E232B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61C39"/>
    <w:rsid w:val="00966594"/>
    <w:rsid w:val="009709D3"/>
    <w:rsid w:val="00975A0A"/>
    <w:rsid w:val="009765D2"/>
    <w:rsid w:val="00982F75"/>
    <w:rsid w:val="00984B34"/>
    <w:rsid w:val="00992BDA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1037E"/>
    <w:rsid w:val="00A153AC"/>
    <w:rsid w:val="00A2302E"/>
    <w:rsid w:val="00A23E6A"/>
    <w:rsid w:val="00A3742D"/>
    <w:rsid w:val="00A41646"/>
    <w:rsid w:val="00A52E6C"/>
    <w:rsid w:val="00A540B4"/>
    <w:rsid w:val="00A64387"/>
    <w:rsid w:val="00A70C49"/>
    <w:rsid w:val="00A70DC7"/>
    <w:rsid w:val="00A80CBF"/>
    <w:rsid w:val="00A8299A"/>
    <w:rsid w:val="00A960DC"/>
    <w:rsid w:val="00AA0721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15D"/>
    <w:rsid w:val="00AD7CB7"/>
    <w:rsid w:val="00AF0EDE"/>
    <w:rsid w:val="00B019C3"/>
    <w:rsid w:val="00B03DDF"/>
    <w:rsid w:val="00B04F79"/>
    <w:rsid w:val="00B059DB"/>
    <w:rsid w:val="00B13422"/>
    <w:rsid w:val="00B16655"/>
    <w:rsid w:val="00B311D6"/>
    <w:rsid w:val="00B34C3A"/>
    <w:rsid w:val="00B34F76"/>
    <w:rsid w:val="00B35D95"/>
    <w:rsid w:val="00B40795"/>
    <w:rsid w:val="00B47999"/>
    <w:rsid w:val="00B546BB"/>
    <w:rsid w:val="00B55243"/>
    <w:rsid w:val="00B62A4F"/>
    <w:rsid w:val="00B65C85"/>
    <w:rsid w:val="00B700CE"/>
    <w:rsid w:val="00B75099"/>
    <w:rsid w:val="00B82C26"/>
    <w:rsid w:val="00B87891"/>
    <w:rsid w:val="00B92D19"/>
    <w:rsid w:val="00BA1C58"/>
    <w:rsid w:val="00BB0D31"/>
    <w:rsid w:val="00BB1409"/>
    <w:rsid w:val="00BB7434"/>
    <w:rsid w:val="00BC19C0"/>
    <w:rsid w:val="00BD0CCD"/>
    <w:rsid w:val="00BD3CC6"/>
    <w:rsid w:val="00BF1254"/>
    <w:rsid w:val="00BF3CB6"/>
    <w:rsid w:val="00BF3FD7"/>
    <w:rsid w:val="00C01B9E"/>
    <w:rsid w:val="00C129DD"/>
    <w:rsid w:val="00C14412"/>
    <w:rsid w:val="00C20227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72380"/>
    <w:rsid w:val="00C725CB"/>
    <w:rsid w:val="00C747F7"/>
    <w:rsid w:val="00C83AEE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F1ACD"/>
    <w:rsid w:val="00CF40D1"/>
    <w:rsid w:val="00CF5465"/>
    <w:rsid w:val="00CF702C"/>
    <w:rsid w:val="00CF7D69"/>
    <w:rsid w:val="00D0116D"/>
    <w:rsid w:val="00D02D96"/>
    <w:rsid w:val="00D20DDA"/>
    <w:rsid w:val="00D26BA3"/>
    <w:rsid w:val="00D34219"/>
    <w:rsid w:val="00D4132C"/>
    <w:rsid w:val="00D5262F"/>
    <w:rsid w:val="00D52DFA"/>
    <w:rsid w:val="00D6059D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7EED"/>
    <w:rsid w:val="00DA042A"/>
    <w:rsid w:val="00DA097B"/>
    <w:rsid w:val="00DA0A8E"/>
    <w:rsid w:val="00DA175B"/>
    <w:rsid w:val="00DA7259"/>
    <w:rsid w:val="00DB5F9E"/>
    <w:rsid w:val="00DB6BB3"/>
    <w:rsid w:val="00DC47AB"/>
    <w:rsid w:val="00DC5A44"/>
    <w:rsid w:val="00DC61F3"/>
    <w:rsid w:val="00DC6513"/>
    <w:rsid w:val="00DC79FA"/>
    <w:rsid w:val="00DD6296"/>
    <w:rsid w:val="00DD6BC3"/>
    <w:rsid w:val="00DE1F83"/>
    <w:rsid w:val="00DE750C"/>
    <w:rsid w:val="00DE7DF1"/>
    <w:rsid w:val="00E04A6C"/>
    <w:rsid w:val="00E11962"/>
    <w:rsid w:val="00E1320B"/>
    <w:rsid w:val="00E15DBD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8738C"/>
    <w:rsid w:val="00E907A7"/>
    <w:rsid w:val="00E9227F"/>
    <w:rsid w:val="00EA082F"/>
    <w:rsid w:val="00EA3B05"/>
    <w:rsid w:val="00EB32AD"/>
    <w:rsid w:val="00EC32B3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5862"/>
    <w:rsid w:val="00F17624"/>
    <w:rsid w:val="00F17FAB"/>
    <w:rsid w:val="00F25225"/>
    <w:rsid w:val="00F27988"/>
    <w:rsid w:val="00F313F8"/>
    <w:rsid w:val="00F34EC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C0814"/>
    <w:rsid w:val="00FC14D1"/>
    <w:rsid w:val="00FC6193"/>
    <w:rsid w:val="00FD2D0C"/>
    <w:rsid w:val="00FD5317"/>
    <w:rsid w:val="00FD6B31"/>
    <w:rsid w:val="00FE50A9"/>
    <w:rsid w:val="00FE64DD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61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B05"/>
    <w:pPr>
      <w:spacing w:after="0" w:line="240" w:lineRule="auto"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A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0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EA3B05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EA3B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A3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C61F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C61F3"/>
    <w:rPr>
      <w:b/>
      <w:color w:val="26282F"/>
    </w:rPr>
  </w:style>
  <w:style w:type="paragraph" w:styleId="aa">
    <w:name w:val="List Paragraph"/>
    <w:basedOn w:val="a"/>
    <w:uiPriority w:val="34"/>
    <w:qFormat/>
    <w:rsid w:val="002B2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C61F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B05"/>
    <w:pPr>
      <w:spacing w:after="0" w:line="240" w:lineRule="auto"/>
    </w:pPr>
    <w:rPr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A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05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EA3B05"/>
    <w:rPr>
      <w:rFonts w:cs="Times New Roman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EA3B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EA3B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C61F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C61F3"/>
    <w:rPr>
      <w:b/>
      <w:color w:val="26282F"/>
    </w:rPr>
  </w:style>
  <w:style w:type="paragraph" w:styleId="aa">
    <w:name w:val="List Paragraph"/>
    <w:basedOn w:val="a"/>
    <w:uiPriority w:val="34"/>
    <w:qFormat/>
    <w:rsid w:val="002B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25268/0" TargetMode="External"/><Relationship Id="rId18" Type="http://schemas.openxmlformats.org/officeDocument/2006/relationships/hyperlink" Target="http://internet.garant.ru/document/redirect/12125268/0" TargetMode="External"/><Relationship Id="rId26" Type="http://schemas.openxmlformats.org/officeDocument/2006/relationships/hyperlink" Target="http://internet.garant.ru/document/redirect/10103000/0" TargetMode="External"/><Relationship Id="rId39" Type="http://schemas.openxmlformats.org/officeDocument/2006/relationships/hyperlink" Target="http://internet.garant.ru/document/redirect/12152272/27101" TargetMode="External"/><Relationship Id="rId21" Type="http://schemas.openxmlformats.org/officeDocument/2006/relationships/hyperlink" Target="http://internet.garant.ru/document/redirect/12125268/192" TargetMode="External"/><Relationship Id="rId34" Type="http://schemas.openxmlformats.org/officeDocument/2006/relationships/hyperlink" Target="http://internet.garant.ru/document/redirect/12125268/243" TargetMode="External"/><Relationship Id="rId42" Type="http://schemas.openxmlformats.org/officeDocument/2006/relationships/hyperlink" Target="http://internet.garant.ru/document/redirect/12152272/2712" TargetMode="External"/><Relationship Id="rId47" Type="http://schemas.openxmlformats.org/officeDocument/2006/relationships/hyperlink" Target="http://internet.garant.ru/document/redirect/12152272/0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25268/0" TargetMode="External"/><Relationship Id="rId29" Type="http://schemas.openxmlformats.org/officeDocument/2006/relationships/hyperlink" Target="http://internet.garant.ru/document/redirect/12125268/0" TargetMode="External"/><Relationship Id="rId11" Type="http://schemas.openxmlformats.org/officeDocument/2006/relationships/hyperlink" Target="http://internet.garant.ru/document/redirect/12125268/5" TargetMode="External"/><Relationship Id="rId24" Type="http://schemas.openxmlformats.org/officeDocument/2006/relationships/hyperlink" Target="http://internet.garant.ru/document/redirect/12125268/5" TargetMode="External"/><Relationship Id="rId32" Type="http://schemas.openxmlformats.org/officeDocument/2006/relationships/hyperlink" Target="http://internet.garant.ru/document/redirect/12125268/0" TargetMode="External"/><Relationship Id="rId37" Type="http://schemas.openxmlformats.org/officeDocument/2006/relationships/hyperlink" Target="http://internet.garant.ru/document/redirect/12164203/0" TargetMode="External"/><Relationship Id="rId40" Type="http://schemas.openxmlformats.org/officeDocument/2006/relationships/hyperlink" Target="http://internet.garant.ru/document/redirect/12152272/27102" TargetMode="External"/><Relationship Id="rId45" Type="http://schemas.openxmlformats.org/officeDocument/2006/relationships/hyperlink" Target="http://internet.garant.ru/document/redirect/12125268/1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2125268/0" TargetMode="External"/><Relationship Id="rId23" Type="http://schemas.openxmlformats.org/officeDocument/2006/relationships/hyperlink" Target="http://internet.garant.ru/document/redirect/12152272/0" TargetMode="External"/><Relationship Id="rId28" Type="http://schemas.openxmlformats.org/officeDocument/2006/relationships/hyperlink" Target="http://internet.garant.ru/document/redirect/17549481/10000" TargetMode="External"/><Relationship Id="rId36" Type="http://schemas.openxmlformats.org/officeDocument/2006/relationships/hyperlink" Target="http://internet.garant.ru/document/redirect/12152272/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internet.garant.ru/document/redirect/12125268/5" TargetMode="External"/><Relationship Id="rId19" Type="http://schemas.openxmlformats.org/officeDocument/2006/relationships/hyperlink" Target="http://internet.garant.ru/document/redirect/12125268/0" TargetMode="External"/><Relationship Id="rId31" Type="http://schemas.openxmlformats.org/officeDocument/2006/relationships/hyperlink" Target="http://internet.garant.ru/document/redirect/12125268/0" TargetMode="External"/><Relationship Id="rId44" Type="http://schemas.openxmlformats.org/officeDocument/2006/relationships/hyperlink" Target="http://internet.garant.ru/document/redirect/12125268/1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12125268/0" TargetMode="External"/><Relationship Id="rId14" Type="http://schemas.openxmlformats.org/officeDocument/2006/relationships/hyperlink" Target="http://internet.garant.ru/document/redirect/12152272/0" TargetMode="External"/><Relationship Id="rId22" Type="http://schemas.openxmlformats.org/officeDocument/2006/relationships/hyperlink" Target="http://internet.garant.ru/document/redirect/12125268/5" TargetMode="External"/><Relationship Id="rId27" Type="http://schemas.openxmlformats.org/officeDocument/2006/relationships/hyperlink" Target="http://internet.garant.ru/document/redirect/17549481/10000" TargetMode="External"/><Relationship Id="rId30" Type="http://schemas.openxmlformats.org/officeDocument/2006/relationships/hyperlink" Target="http://internet.garant.ru/document/redirect/12125268/0" TargetMode="External"/><Relationship Id="rId35" Type="http://schemas.openxmlformats.org/officeDocument/2006/relationships/hyperlink" Target="http://internet.garant.ru/document/redirect/12125268/0" TargetMode="External"/><Relationship Id="rId43" Type="http://schemas.openxmlformats.org/officeDocument/2006/relationships/hyperlink" Target="http://internet.garant.ru/document/redirect/12125268/99" TargetMode="External"/><Relationship Id="rId48" Type="http://schemas.openxmlformats.org/officeDocument/2006/relationships/hyperlink" Target="http://internet.garant.ru/document/redirect/12152272/0" TargetMode="External"/><Relationship Id="rId8" Type="http://schemas.openxmlformats.org/officeDocument/2006/relationships/hyperlink" Target="http://internet.garant.ru/document/redirect/12125268/0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12125268/1012" TargetMode="External"/><Relationship Id="rId17" Type="http://schemas.openxmlformats.org/officeDocument/2006/relationships/hyperlink" Target="http://internet.garant.ru/document/redirect/12125268/0" TargetMode="External"/><Relationship Id="rId25" Type="http://schemas.openxmlformats.org/officeDocument/2006/relationships/hyperlink" Target="http://internet.garant.ru/document/redirect/17549481/10000" TargetMode="External"/><Relationship Id="rId33" Type="http://schemas.openxmlformats.org/officeDocument/2006/relationships/hyperlink" Target="http://internet.garant.ru/document/redirect/12152272/0" TargetMode="External"/><Relationship Id="rId38" Type="http://schemas.openxmlformats.org/officeDocument/2006/relationships/hyperlink" Target="http://internet.garant.ru/document/redirect/17624649/0" TargetMode="External"/><Relationship Id="rId46" Type="http://schemas.openxmlformats.org/officeDocument/2006/relationships/hyperlink" Target="http://internet.garant.ru/document/redirect/12125268/123" TargetMode="External"/><Relationship Id="rId20" Type="http://schemas.openxmlformats.org/officeDocument/2006/relationships/hyperlink" Target="http://internet.garant.ru/document/redirect/10103000/0" TargetMode="External"/><Relationship Id="rId41" Type="http://schemas.openxmlformats.org/officeDocument/2006/relationships/hyperlink" Target="http://internet.garant.ru/document/redirect/12152272/27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9F16A-7AC3-42F5-AA3F-FCFC17EA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10001</Words>
  <Characters>57009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User</cp:lastModifiedBy>
  <cp:revision>16</cp:revision>
  <cp:lastPrinted>2020-03-19T11:41:00Z</cp:lastPrinted>
  <dcterms:created xsi:type="dcterms:W3CDTF">2020-03-17T05:39:00Z</dcterms:created>
  <dcterms:modified xsi:type="dcterms:W3CDTF">2020-03-19T11:47:00Z</dcterms:modified>
</cp:coreProperties>
</file>