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C8" w:rsidRDefault="00CB35C8" w:rsidP="00CB35C8">
      <w:pPr>
        <w:pStyle w:val="a4"/>
        <w:spacing w:before="0" w:beforeAutospacing="0" w:after="0"/>
      </w:pPr>
    </w:p>
    <w:p w:rsidR="00CB35C8" w:rsidRDefault="00CB35C8" w:rsidP="00CB35C8">
      <w:pPr>
        <w:shd w:val="clear" w:color="auto" w:fill="FFFFFF"/>
        <w:jc w:val="right"/>
      </w:pPr>
      <w:r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-228600</wp:posOffset>
            </wp:positionV>
            <wp:extent cx="718820" cy="718820"/>
            <wp:effectExtent l="19050" t="0" r="5080" b="0"/>
            <wp:wrapNone/>
            <wp:docPr id="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CB35C8" w:rsidRDefault="00CB35C8" w:rsidP="00CB35C8">
      <w:pPr>
        <w:shd w:val="clear" w:color="auto" w:fill="FFFFFF"/>
        <w:jc w:val="center"/>
      </w:pPr>
    </w:p>
    <w:p w:rsidR="00CB35C8" w:rsidRDefault="00CB35C8" w:rsidP="00CB35C8">
      <w:pPr>
        <w:shd w:val="clear" w:color="auto" w:fill="FFFFFF"/>
        <w:jc w:val="center"/>
      </w:pPr>
    </w:p>
    <w:tbl>
      <w:tblPr>
        <w:tblW w:w="10005" w:type="dxa"/>
        <w:tblInd w:w="-106" w:type="dxa"/>
        <w:tblLayout w:type="fixed"/>
        <w:tblLook w:val="00A0"/>
      </w:tblPr>
      <w:tblGrid>
        <w:gridCol w:w="4104"/>
        <w:gridCol w:w="1778"/>
        <w:gridCol w:w="4123"/>
      </w:tblGrid>
      <w:tr w:rsidR="00CB35C8" w:rsidTr="001402A4">
        <w:trPr>
          <w:cantSplit/>
          <w:trHeight w:val="420"/>
        </w:trPr>
        <w:tc>
          <w:tcPr>
            <w:tcW w:w="4106" w:type="dxa"/>
          </w:tcPr>
          <w:p w:rsidR="00CB35C8" w:rsidRDefault="00CB35C8" w:rsidP="001402A4">
            <w:pPr>
              <w:pStyle w:val="a20"/>
              <w:tabs>
                <w:tab w:val="left" w:pos="4285"/>
              </w:tabs>
              <w:snapToGrid w:val="0"/>
              <w:spacing w:before="0" w:after="0" w:line="192" w:lineRule="auto"/>
              <w:jc w:val="center"/>
            </w:pPr>
          </w:p>
          <w:p w:rsidR="00CB35C8" w:rsidRDefault="00CB35C8" w:rsidP="001402A4">
            <w:pPr>
              <w:pStyle w:val="a20"/>
              <w:tabs>
                <w:tab w:val="left" w:pos="4285"/>
              </w:tabs>
              <w:spacing w:before="0" w:after="0" w:line="192" w:lineRule="auto"/>
              <w:jc w:val="center"/>
            </w:pPr>
            <w:r>
              <w:rPr>
                <w:b/>
                <w:bCs/>
              </w:rPr>
              <w:t>ЧУВАШСКАЯ РЕСПУБЛИКА</w:t>
            </w:r>
            <w:r>
              <w:rPr>
                <w:rStyle w:val="a30"/>
              </w:rPr>
              <w:t xml:space="preserve"> </w:t>
            </w:r>
            <w:r>
              <w:rPr>
                <w:b/>
                <w:bCs/>
              </w:rPr>
              <w:t>УРМАРСКИЙ РАЙОН</w:t>
            </w:r>
          </w:p>
        </w:tc>
        <w:tc>
          <w:tcPr>
            <w:tcW w:w="1778" w:type="dxa"/>
            <w:vMerge w:val="restart"/>
          </w:tcPr>
          <w:p w:rsidR="00CB35C8" w:rsidRDefault="00CB35C8" w:rsidP="001402A4">
            <w:pPr>
              <w:snapToGrid w:val="0"/>
              <w:jc w:val="center"/>
            </w:pPr>
          </w:p>
        </w:tc>
        <w:tc>
          <w:tcPr>
            <w:tcW w:w="4124" w:type="dxa"/>
          </w:tcPr>
          <w:p w:rsidR="00CB35C8" w:rsidRDefault="00CB35C8" w:rsidP="001402A4">
            <w:pPr>
              <w:pStyle w:val="a20"/>
              <w:snapToGrid w:val="0"/>
              <w:spacing w:before="0" w:after="0" w:line="192" w:lineRule="auto"/>
              <w:jc w:val="center"/>
              <w:rPr>
                <w:b/>
                <w:bCs/>
              </w:rPr>
            </w:pPr>
          </w:p>
          <w:p w:rsidR="00CB35C8" w:rsidRDefault="00CB35C8" w:rsidP="001402A4">
            <w:pPr>
              <w:pStyle w:val="a6"/>
              <w:tabs>
                <w:tab w:val="left" w:pos="4285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ЧĂ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ВАШ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 xml:space="preserve">  РЕСПУБЛИКИ </w:t>
            </w:r>
          </w:p>
          <w:p w:rsidR="00CB35C8" w:rsidRDefault="00CB35C8" w:rsidP="001402A4">
            <w:pPr>
              <w:pStyle w:val="a6"/>
              <w:tabs>
                <w:tab w:val="left" w:pos="4285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ВǍРМАР РАЙОНĚ</w:t>
            </w:r>
          </w:p>
        </w:tc>
      </w:tr>
      <w:tr w:rsidR="00CB35C8" w:rsidTr="001402A4">
        <w:trPr>
          <w:cantSplit/>
          <w:trHeight w:val="2176"/>
        </w:trPr>
        <w:tc>
          <w:tcPr>
            <w:tcW w:w="4106" w:type="dxa"/>
          </w:tcPr>
          <w:p w:rsidR="00CB35C8" w:rsidRDefault="00CB35C8" w:rsidP="001402A4">
            <w:pPr>
              <w:pStyle w:val="a20"/>
              <w:spacing w:before="80" w:after="0" w:line="19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КУЛЬГЕШСКОГО СЕЛЬСКОГО</w:t>
            </w: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</w:pPr>
            <w:r>
              <w:rPr>
                <w:b/>
                <w:bCs/>
              </w:rPr>
              <w:t>ПОСЕЛЕНИЯ</w:t>
            </w: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</w:pP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</w:pP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</w:pPr>
            <w:r>
              <w:rPr>
                <w:rStyle w:val="a8"/>
                <w:rFonts w:eastAsiaTheme="majorEastAsia"/>
              </w:rPr>
              <w:t>ПОСТАНОВЛЕНИЕ</w:t>
            </w: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</w:pP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  19.10.2020  № 68  </w:t>
            </w:r>
          </w:p>
          <w:p w:rsidR="00CB35C8" w:rsidRDefault="00CB35C8" w:rsidP="001402A4">
            <w:pPr>
              <w:jc w:val="center"/>
            </w:pPr>
            <w:r>
              <w:t>деревня Кульгеши</w:t>
            </w:r>
          </w:p>
        </w:tc>
        <w:tc>
          <w:tcPr>
            <w:tcW w:w="1778" w:type="dxa"/>
            <w:vMerge/>
            <w:vAlign w:val="center"/>
            <w:hideMark/>
          </w:tcPr>
          <w:p w:rsidR="00CB35C8" w:rsidRDefault="00CB35C8" w:rsidP="001402A4">
            <w:pPr>
              <w:suppressAutoHyphens w:val="0"/>
              <w:jc w:val="left"/>
            </w:pPr>
          </w:p>
        </w:tc>
        <w:tc>
          <w:tcPr>
            <w:tcW w:w="4124" w:type="dxa"/>
          </w:tcPr>
          <w:p w:rsidR="00CB35C8" w:rsidRDefault="00CB35C8" w:rsidP="001402A4">
            <w:pPr>
              <w:pStyle w:val="a6"/>
              <w:tabs>
                <w:tab w:val="left" w:pos="4285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К</w:t>
            </w:r>
            <w:r>
              <w:rPr>
                <w:rFonts w:ascii="Palatino Linotype" w:hAnsi="Palatino Linotype" w:cs="Palatino Linotype"/>
                <w:b/>
                <w:bCs/>
                <w:color w:val="000000"/>
                <w:lang w:eastAsia="en-US"/>
              </w:rPr>
              <w:t>Ӗ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ЛКЕШ</w:t>
            </w:r>
          </w:p>
          <w:p w:rsidR="00CB35C8" w:rsidRDefault="00CB35C8" w:rsidP="001402A4">
            <w:pPr>
              <w:pStyle w:val="a6"/>
              <w:tabs>
                <w:tab w:val="left" w:pos="4285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 xml:space="preserve"> ЯЛ </w:t>
            </w:r>
            <w:r>
              <w:rPr>
                <w:rStyle w:val="a7"/>
                <w:rFonts w:ascii="Times New Roman" w:hAnsi="Times New Roman" w:cs="Times New Roman"/>
                <w:color w:val="000000"/>
                <w:lang w:eastAsia="en-US"/>
              </w:rPr>
              <w:t>ТĂ</w:t>
            </w:r>
            <w:proofErr w:type="gramStart"/>
            <w:r>
              <w:rPr>
                <w:rStyle w:val="a7"/>
                <w:rFonts w:ascii="Times New Roman" w:hAnsi="Times New Roman" w:cs="Times New Roman"/>
                <w:color w:val="000000"/>
                <w:lang w:eastAsia="en-US"/>
              </w:rPr>
              <w:t>Р</w:t>
            </w:r>
            <w:proofErr w:type="gramEnd"/>
            <w:r>
              <w:rPr>
                <w:rStyle w:val="a7"/>
                <w:rFonts w:ascii="Times New Roman" w:hAnsi="Times New Roman" w:cs="Times New Roman"/>
                <w:color w:val="000000"/>
                <w:lang w:eastAsia="en-US"/>
              </w:rPr>
              <w:t>ĂХ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 xml:space="preserve">ĚН </w:t>
            </w:r>
          </w:p>
          <w:p w:rsidR="00CB35C8" w:rsidRDefault="00CB35C8" w:rsidP="001402A4">
            <w:pPr>
              <w:jc w:val="center"/>
              <w:rPr>
                <w:lang w:eastAsia="ru-RU"/>
              </w:rPr>
            </w:pPr>
            <w:r>
              <w:rPr>
                <w:rStyle w:val="a7"/>
                <w:color w:val="000000"/>
              </w:rPr>
              <w:t>АДМИНИСТРАЦИЙĔ</w:t>
            </w:r>
          </w:p>
          <w:p w:rsidR="00CB35C8" w:rsidRDefault="00CB35C8" w:rsidP="001402A4">
            <w:pPr>
              <w:spacing w:line="192" w:lineRule="auto"/>
              <w:jc w:val="center"/>
            </w:pPr>
          </w:p>
          <w:p w:rsidR="00CB35C8" w:rsidRDefault="00CB35C8" w:rsidP="001402A4">
            <w:pPr>
              <w:pStyle w:val="a6"/>
              <w:tabs>
                <w:tab w:val="left" w:pos="4285"/>
              </w:tabs>
              <w:jc w:val="center"/>
              <w:rPr>
                <w:rStyle w:val="a7"/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Style w:val="a7"/>
                <w:rFonts w:ascii="Times New Roman" w:hAnsi="Times New Roman" w:cs="Times New Roman"/>
                <w:color w:val="000000"/>
                <w:lang w:eastAsia="en-US"/>
              </w:rPr>
              <w:t>ЙЫШĂНУ</w:t>
            </w: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  <w:rPr>
                <w:u w:val="single"/>
              </w:rPr>
            </w:pPr>
          </w:p>
          <w:p w:rsidR="00CB35C8" w:rsidRDefault="00CB35C8" w:rsidP="001402A4">
            <w:pPr>
              <w:pStyle w:val="a20"/>
              <w:spacing w:before="0" w:after="0" w:line="192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  19.10.2020  68№   </w:t>
            </w:r>
          </w:p>
          <w:p w:rsidR="00CB35C8" w:rsidRDefault="00CB35C8" w:rsidP="001402A4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Кĕлкеш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ялĕ</w:t>
            </w:r>
            <w:proofErr w:type="spellEnd"/>
          </w:p>
          <w:p w:rsidR="00CB35C8" w:rsidRDefault="00CB35C8" w:rsidP="001402A4">
            <w:pPr>
              <w:jc w:val="center"/>
            </w:pPr>
          </w:p>
        </w:tc>
      </w:tr>
    </w:tbl>
    <w:p w:rsidR="00CB35C8" w:rsidRDefault="00CB35C8" w:rsidP="00CB35C8">
      <w:pPr>
        <w:pStyle w:val="a4"/>
        <w:spacing w:before="0" w:beforeAutospacing="0" w:after="0"/>
        <w:ind w:right="5668"/>
        <w:jc w:val="both"/>
      </w:pPr>
      <w:r>
        <w:t>Об утверждении схемы расположения земельного участка на кадастровом плане территории Кульгешского сельского поселения Урмарского района Чувашской Республики</w:t>
      </w:r>
    </w:p>
    <w:p w:rsidR="00CB35C8" w:rsidRDefault="00CB35C8" w:rsidP="00CB35C8">
      <w:pPr>
        <w:pStyle w:val="a4"/>
        <w:spacing w:before="0" w:beforeAutospacing="0" w:after="0"/>
        <w:ind w:right="5668"/>
        <w:jc w:val="both"/>
      </w:pPr>
    </w:p>
    <w:p w:rsidR="00CB35C8" w:rsidRPr="00CC2646" w:rsidRDefault="00CB35C8" w:rsidP="00CB35C8">
      <w:pPr>
        <w:ind w:firstLine="709"/>
      </w:pPr>
      <w:r w:rsidRPr="00CC2646">
        <w:t xml:space="preserve">В соответствии с п.2 ст.3.3 Федерального закона от 25.10.2001 №173-ФЗ «О введении в действие Земельного кодекса Российской Федерации» </w:t>
      </w:r>
      <w:r>
        <w:t>администрация</w:t>
      </w:r>
      <w:r w:rsidRPr="00CC2646">
        <w:t xml:space="preserve"> Кульгешского сельского поселения Урмарского района Чувашской Республики </w:t>
      </w:r>
      <w:proofErr w:type="spellStart"/>
      <w:proofErr w:type="gramStart"/>
      <w:r w:rsidRPr="00CC2646">
        <w:t>п</w:t>
      </w:r>
      <w:proofErr w:type="spellEnd"/>
      <w:proofErr w:type="gramEnd"/>
      <w:r>
        <w:t xml:space="preserve"> </w:t>
      </w:r>
      <w:r w:rsidRPr="00CC2646">
        <w:t>о</w:t>
      </w:r>
      <w:r>
        <w:t xml:space="preserve"> </w:t>
      </w:r>
      <w:r w:rsidRPr="00CC2646">
        <w:t>с</w:t>
      </w:r>
      <w:r>
        <w:t xml:space="preserve"> </w:t>
      </w:r>
      <w:r w:rsidRPr="00CC2646">
        <w:t>т</w:t>
      </w:r>
      <w:r>
        <w:t xml:space="preserve"> </w:t>
      </w:r>
      <w:r w:rsidRPr="00CC2646">
        <w:t>а</w:t>
      </w:r>
      <w:r>
        <w:t xml:space="preserve"> </w:t>
      </w:r>
      <w:proofErr w:type="spellStart"/>
      <w:r w:rsidRPr="00CC2646">
        <w:t>н</w:t>
      </w:r>
      <w:proofErr w:type="spellEnd"/>
      <w:r>
        <w:t xml:space="preserve"> </w:t>
      </w:r>
      <w:r w:rsidRPr="00CC2646">
        <w:t>о</w:t>
      </w:r>
      <w:r>
        <w:t xml:space="preserve"> </w:t>
      </w:r>
      <w:r w:rsidRPr="00CC2646">
        <w:t>в</w:t>
      </w:r>
      <w:r>
        <w:t xml:space="preserve"> </w:t>
      </w:r>
      <w:r w:rsidRPr="00CC2646">
        <w:t>л</w:t>
      </w:r>
      <w:r>
        <w:t xml:space="preserve"> </w:t>
      </w:r>
      <w:r w:rsidRPr="00CC2646">
        <w:t>я</w:t>
      </w:r>
      <w:r>
        <w:t xml:space="preserve"> </w:t>
      </w:r>
      <w:r w:rsidRPr="00CC2646">
        <w:t>е</w:t>
      </w:r>
      <w:r>
        <w:t xml:space="preserve"> </w:t>
      </w:r>
      <w:r w:rsidRPr="00CC2646">
        <w:t>т:</w:t>
      </w:r>
    </w:p>
    <w:p w:rsidR="00CB35C8" w:rsidRPr="00CC2646" w:rsidRDefault="00CB35C8" w:rsidP="00CB35C8">
      <w:pPr>
        <w:pStyle w:val="a5"/>
        <w:numPr>
          <w:ilvl w:val="0"/>
          <w:numId w:val="1"/>
        </w:numPr>
        <w:spacing w:after="20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C2646">
        <w:rPr>
          <w:rFonts w:ascii="Times New Roman" w:hAnsi="Times New Roman"/>
          <w:sz w:val="24"/>
          <w:szCs w:val="24"/>
        </w:rPr>
        <w:t xml:space="preserve">Утвердить прилагаемую схему расположения земельного участка </w:t>
      </w:r>
      <w:proofErr w:type="gramStart"/>
      <w:r w:rsidRPr="00CC2646">
        <w:rPr>
          <w:rFonts w:ascii="Times New Roman" w:hAnsi="Times New Roman"/>
          <w:sz w:val="24"/>
          <w:szCs w:val="24"/>
        </w:rPr>
        <w:t>в связи с образованием земельного участка путем раздела с сохранением в измененных границах земельного участка с кадастровым номером</w:t>
      </w:r>
      <w:proofErr w:type="gramEnd"/>
      <w:r w:rsidRPr="00CC2646">
        <w:rPr>
          <w:rFonts w:ascii="Times New Roman" w:hAnsi="Times New Roman"/>
          <w:sz w:val="24"/>
          <w:szCs w:val="24"/>
        </w:rPr>
        <w:t xml:space="preserve"> 21:19:000000:4377 на кадастровом плане территории кадастрового квартала 21:19:000000, из категории «Земли сельскохозяйственного назначения», вид разрешенного использования: Для сельскохозяйственного производства. Тип зоны по правилам землепользования и застройки Кульгешского сельского поселения: СХ-1 (Сельскохозяйственные угодья из состава земель сельскохозяйственного назначения</w:t>
      </w:r>
      <w:proofErr w:type="gramStart"/>
      <w:r w:rsidRPr="00CC2646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CC2646">
        <w:rPr>
          <w:rFonts w:ascii="Times New Roman" w:hAnsi="Times New Roman"/>
          <w:sz w:val="24"/>
          <w:szCs w:val="24"/>
        </w:rPr>
        <w:t>:</w:t>
      </w:r>
    </w:p>
    <w:p w:rsidR="00CB35C8" w:rsidRPr="00CC2646" w:rsidRDefault="00CB35C8" w:rsidP="00CB35C8">
      <w:pPr>
        <w:ind w:firstLine="709"/>
      </w:pPr>
      <w:r w:rsidRPr="00CC2646">
        <w:t>-</w:t>
      </w:r>
      <w:r>
        <w:t xml:space="preserve"> :</w:t>
      </w:r>
      <w:r w:rsidRPr="00CC2646">
        <w:t>4377:ЗУ</w:t>
      </w:r>
      <w:proofErr w:type="gramStart"/>
      <w:r w:rsidRPr="00CC2646">
        <w:t>1</w:t>
      </w:r>
      <w:proofErr w:type="gramEnd"/>
      <w:r w:rsidRPr="00CC2646">
        <w:t>- площадью 345000 кв.м., расположенного по адресу: Чувашская Республика, Урмарский район, с/</w:t>
      </w:r>
      <w:proofErr w:type="spellStart"/>
      <w:r w:rsidRPr="00CC2646">
        <w:t>пос</w:t>
      </w:r>
      <w:proofErr w:type="gramStart"/>
      <w:r w:rsidRPr="00CC2646">
        <w:t>.К</w:t>
      </w:r>
      <w:proofErr w:type="gramEnd"/>
      <w:r w:rsidRPr="00CC2646">
        <w:t>ульгешское</w:t>
      </w:r>
      <w:proofErr w:type="spellEnd"/>
      <w:r w:rsidRPr="00CC2646">
        <w:t>.</w:t>
      </w:r>
    </w:p>
    <w:p w:rsidR="00CB35C8" w:rsidRPr="00CC2646" w:rsidRDefault="00CB35C8" w:rsidP="00CB35C8">
      <w:pPr>
        <w:ind w:firstLine="709"/>
      </w:pPr>
      <w:r w:rsidRPr="00CC2646">
        <w:t>2.Провести работы по обеспечению проведения кадастровых работ и постановку земельного участка на государственный кадастровый учет в Управлении Федеральной службы государственной регистрации, кадастра и картографии по Чувашской Республике.</w:t>
      </w:r>
    </w:p>
    <w:p w:rsidR="00CB35C8" w:rsidRPr="00CC2646" w:rsidRDefault="00CB35C8" w:rsidP="00CB35C8">
      <w:pPr>
        <w:ind w:firstLine="709"/>
      </w:pPr>
      <w:r w:rsidRPr="00CC2646">
        <w:t xml:space="preserve">3. </w:t>
      </w:r>
      <w:proofErr w:type="gramStart"/>
      <w:r w:rsidRPr="00CC2646">
        <w:t>Контроль за</w:t>
      </w:r>
      <w:proofErr w:type="gramEnd"/>
      <w:r w:rsidRPr="00CC2646">
        <w:t xml:space="preserve"> исполнением данного постановления возложить на ведущего специалиста-эксперта администрации Кульгешского сельского поселения Урмарского района </w:t>
      </w:r>
      <w:proofErr w:type="spellStart"/>
      <w:r w:rsidRPr="00CC2646">
        <w:t>Козерову</w:t>
      </w:r>
      <w:proofErr w:type="spellEnd"/>
      <w:r w:rsidRPr="00CC2646">
        <w:t xml:space="preserve"> А.А.</w:t>
      </w:r>
    </w:p>
    <w:p w:rsidR="00CB35C8" w:rsidRDefault="00CB35C8" w:rsidP="00CB35C8">
      <w:pPr>
        <w:ind w:left="360"/>
      </w:pPr>
    </w:p>
    <w:p w:rsidR="00CB35C8" w:rsidRDefault="00CB35C8" w:rsidP="00CB35C8">
      <w:proofErr w:type="spellStart"/>
      <w:proofErr w:type="gramStart"/>
      <w:r>
        <w:t>Вр.и</w:t>
      </w:r>
      <w:proofErr w:type="gramEnd"/>
      <w:r>
        <w:t>.о</w:t>
      </w:r>
      <w:proofErr w:type="spellEnd"/>
      <w:r>
        <w:t>. главы Кульгешского сельского поселения                                               Е.И. Сергеева</w:t>
      </w:r>
    </w:p>
    <w:p w:rsidR="00CB35C8" w:rsidRDefault="00CB35C8" w:rsidP="00CB35C8">
      <w:pPr>
        <w:pStyle w:val="a4"/>
        <w:spacing w:before="0" w:beforeAutospacing="0" w:after="0"/>
        <w:ind w:right="5668"/>
        <w:jc w:val="both"/>
      </w:pPr>
    </w:p>
    <w:p w:rsidR="00CB35C8" w:rsidRDefault="00CB35C8" w:rsidP="00CB35C8">
      <w:pPr>
        <w:pStyle w:val="a4"/>
        <w:spacing w:before="0" w:beforeAutospacing="0" w:after="0"/>
        <w:jc w:val="both"/>
      </w:pPr>
    </w:p>
    <w:p w:rsidR="00CB35C8" w:rsidRDefault="00CB35C8" w:rsidP="00CB35C8">
      <w:pPr>
        <w:pStyle w:val="a4"/>
        <w:spacing w:before="0" w:beforeAutospacing="0" w:after="0"/>
        <w:jc w:val="both"/>
      </w:pPr>
    </w:p>
    <w:p w:rsidR="00CB35C8" w:rsidRDefault="00CB35C8" w:rsidP="00CB35C8">
      <w:pPr>
        <w:pStyle w:val="a4"/>
        <w:spacing w:before="0" w:beforeAutospacing="0" w:after="0"/>
        <w:jc w:val="both"/>
      </w:pPr>
    </w:p>
    <w:p w:rsidR="00EC4CD2" w:rsidRDefault="00EC4CD2"/>
    <w:p w:rsidR="001203F0" w:rsidRDefault="001203F0"/>
    <w:p w:rsidR="001203F0" w:rsidRDefault="001203F0">
      <w:pPr>
        <w:sectPr w:rsidR="001203F0" w:rsidSect="00EC4C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03F0" w:rsidRDefault="001203F0">
      <w:pPr>
        <w:sectPr w:rsidR="001203F0" w:rsidSect="001203F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1203F0">
        <w:lastRenderedPageBreak/>
        <w:drawing>
          <wp:inline distT="0" distB="0" distL="0" distR="0">
            <wp:extent cx="9526801" cy="61436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093" cy="614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F0" w:rsidRDefault="001203F0"/>
    <w:sectPr w:rsidR="001203F0" w:rsidSect="00EC4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F54D7"/>
    <w:multiLevelType w:val="hybridMultilevel"/>
    <w:tmpl w:val="6A8AB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5C8"/>
    <w:rsid w:val="001203F0"/>
    <w:rsid w:val="00B21D6B"/>
    <w:rsid w:val="00CB35C8"/>
    <w:rsid w:val="00EC4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5C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CB35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3"/>
    <w:uiPriority w:val="99"/>
    <w:unhideWhenUsed/>
    <w:qFormat/>
    <w:rsid w:val="00CB35C8"/>
    <w:pPr>
      <w:suppressAutoHyphens w:val="0"/>
      <w:spacing w:before="100" w:beforeAutospacing="1" w:after="119"/>
      <w:jc w:val="left"/>
    </w:pPr>
    <w:rPr>
      <w:lang w:eastAsia="ru-RU"/>
    </w:rPr>
  </w:style>
  <w:style w:type="paragraph" w:styleId="a5">
    <w:name w:val="List Paragraph"/>
    <w:basedOn w:val="a"/>
    <w:uiPriority w:val="34"/>
    <w:qFormat/>
    <w:rsid w:val="00CB35C8"/>
    <w:pPr>
      <w:suppressAutoHyphens w:val="0"/>
      <w:spacing w:after="160" w:line="252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20">
    <w:name w:val="a2"/>
    <w:basedOn w:val="a"/>
    <w:qFormat/>
    <w:rsid w:val="00CB35C8"/>
    <w:pPr>
      <w:spacing w:before="280" w:after="280"/>
    </w:pPr>
  </w:style>
  <w:style w:type="paragraph" w:customStyle="1" w:styleId="a6">
    <w:name w:val="Таблицы (моноширинный)"/>
    <w:basedOn w:val="a"/>
    <w:next w:val="a"/>
    <w:qFormat/>
    <w:rsid w:val="00CB35C8"/>
    <w:pPr>
      <w:widowControl w:val="0"/>
      <w:suppressAutoHyphens w:val="0"/>
      <w:autoSpaceDE w:val="0"/>
      <w:autoSpaceDN w:val="0"/>
      <w:adjustRightInd w:val="0"/>
      <w:jc w:val="left"/>
    </w:pPr>
    <w:rPr>
      <w:rFonts w:ascii="Courier New" w:hAnsi="Courier New" w:cs="Courier New"/>
      <w:lang w:eastAsia="ru-RU"/>
    </w:rPr>
  </w:style>
  <w:style w:type="character" w:customStyle="1" w:styleId="a30">
    <w:name w:val="a3"/>
    <w:basedOn w:val="a0"/>
    <w:rsid w:val="00CB35C8"/>
  </w:style>
  <w:style w:type="character" w:customStyle="1" w:styleId="a7">
    <w:name w:val="Цветовое выделение"/>
    <w:rsid w:val="00CB35C8"/>
    <w:rPr>
      <w:b/>
      <w:bCs/>
      <w:color w:val="26282F"/>
      <w:sz w:val="26"/>
      <w:szCs w:val="26"/>
    </w:rPr>
  </w:style>
  <w:style w:type="character" w:styleId="a8">
    <w:name w:val="Strong"/>
    <w:basedOn w:val="a0"/>
    <w:qFormat/>
    <w:rsid w:val="00CB35C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203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03F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282</Words>
  <Characters>1608</Characters>
  <Application>Microsoft Office Word</Application>
  <DocSecurity>0</DocSecurity>
  <Lines>13</Lines>
  <Paragraphs>3</Paragraphs>
  <ScaleCrop>false</ScaleCrop>
  <Company>Microsoft</Company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sao3</dc:creator>
  <cp:keywords/>
  <dc:description/>
  <cp:lastModifiedBy>sao3</cp:lastModifiedBy>
  <cp:revision>3</cp:revision>
  <dcterms:created xsi:type="dcterms:W3CDTF">2020-10-19T12:17:00Z</dcterms:created>
  <dcterms:modified xsi:type="dcterms:W3CDTF">2020-10-19T13:09:00Z</dcterms:modified>
</cp:coreProperties>
</file>