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E6F" w:rsidRDefault="00CE5E6F" w:rsidP="00CE5E6F">
      <w:pPr>
        <w:shd w:val="clear" w:color="auto" w:fill="FFFFFF"/>
        <w:jc w:val="center"/>
      </w:pPr>
      <w:r>
        <w:t xml:space="preserve">                                                                                                                             </w:t>
      </w:r>
    </w:p>
    <w:p w:rsidR="00CE5E6F" w:rsidRDefault="00CE5E6F" w:rsidP="00CE5E6F">
      <w:pPr>
        <w:shd w:val="clear" w:color="auto" w:fill="FFFFFF"/>
        <w:jc w:val="right"/>
      </w:pPr>
      <w:r>
        <w:rPr>
          <w:noProof/>
          <w:lang w:eastAsia="ru-RU"/>
        </w:rPr>
        <w:drawing>
          <wp:anchor distT="0" distB="0" distL="114935" distR="114935" simplePos="0" relativeHeight="251659264" behindDoc="0" locked="0" layoutInCell="1" allowOverlap="1">
            <wp:simplePos x="0" y="0"/>
            <wp:positionH relativeFrom="column">
              <wp:posOffset>2857500</wp:posOffset>
            </wp:positionH>
            <wp:positionV relativeFrom="paragraph">
              <wp:posOffset>-228600</wp:posOffset>
            </wp:positionV>
            <wp:extent cx="718820" cy="718820"/>
            <wp:effectExtent l="19050" t="0" r="5080"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718820" cy="718820"/>
                    </a:xfrm>
                    <a:prstGeom prst="rect">
                      <a:avLst/>
                    </a:prstGeom>
                    <a:solidFill>
                      <a:srgbClr val="FFFFFF"/>
                    </a:solidFill>
                  </pic:spPr>
                </pic:pic>
              </a:graphicData>
            </a:graphic>
          </wp:anchor>
        </w:drawing>
      </w:r>
      <w:r>
        <w:rPr>
          <w:noProof/>
          <w:lang w:eastAsia="ru-RU"/>
        </w:rPr>
        <w:t xml:space="preserve"> </w:t>
      </w:r>
    </w:p>
    <w:p w:rsidR="00CE5E6F" w:rsidRDefault="00CE5E6F" w:rsidP="00CE5E6F">
      <w:pPr>
        <w:shd w:val="clear" w:color="auto" w:fill="FFFFFF"/>
        <w:jc w:val="center"/>
      </w:pPr>
    </w:p>
    <w:p w:rsidR="00CE5E6F" w:rsidRDefault="00CE5E6F" w:rsidP="00CE5E6F">
      <w:pPr>
        <w:shd w:val="clear" w:color="auto" w:fill="FFFFFF"/>
        <w:jc w:val="center"/>
      </w:pPr>
    </w:p>
    <w:tbl>
      <w:tblPr>
        <w:tblW w:w="10005" w:type="dxa"/>
        <w:tblInd w:w="2" w:type="dxa"/>
        <w:tblLayout w:type="fixed"/>
        <w:tblLook w:val="00A0"/>
      </w:tblPr>
      <w:tblGrid>
        <w:gridCol w:w="4104"/>
        <w:gridCol w:w="1778"/>
        <w:gridCol w:w="4123"/>
      </w:tblGrid>
      <w:tr w:rsidR="00CE5E6F" w:rsidTr="00AF03A2">
        <w:trPr>
          <w:cantSplit/>
          <w:trHeight w:val="420"/>
        </w:trPr>
        <w:tc>
          <w:tcPr>
            <w:tcW w:w="4106" w:type="dxa"/>
          </w:tcPr>
          <w:p w:rsidR="00CE5E6F" w:rsidRDefault="00CE5E6F" w:rsidP="00AF03A2">
            <w:pPr>
              <w:pStyle w:val="a20"/>
              <w:tabs>
                <w:tab w:val="left" w:pos="4285"/>
              </w:tabs>
              <w:snapToGrid w:val="0"/>
              <w:spacing w:before="0" w:after="0" w:line="192" w:lineRule="auto"/>
              <w:jc w:val="center"/>
            </w:pPr>
          </w:p>
          <w:p w:rsidR="00CE5E6F" w:rsidRDefault="00CE5E6F" w:rsidP="00AF03A2">
            <w:pPr>
              <w:pStyle w:val="a20"/>
              <w:tabs>
                <w:tab w:val="left" w:pos="4285"/>
              </w:tabs>
              <w:spacing w:before="0" w:after="0" w:line="192" w:lineRule="auto"/>
              <w:jc w:val="center"/>
            </w:pPr>
            <w:r>
              <w:rPr>
                <w:b/>
                <w:bCs/>
              </w:rPr>
              <w:t>ЧУВАШСКАЯ РЕСПУБЛИКА</w:t>
            </w:r>
            <w:r>
              <w:rPr>
                <w:rStyle w:val="a30"/>
              </w:rPr>
              <w:t xml:space="preserve"> </w:t>
            </w:r>
            <w:r>
              <w:rPr>
                <w:b/>
                <w:bCs/>
              </w:rPr>
              <w:t>УРМАРСКИЙ РАЙОН</w:t>
            </w:r>
          </w:p>
        </w:tc>
        <w:tc>
          <w:tcPr>
            <w:tcW w:w="1778" w:type="dxa"/>
            <w:vMerge w:val="restart"/>
          </w:tcPr>
          <w:p w:rsidR="00CE5E6F" w:rsidRDefault="00CE5E6F" w:rsidP="00AF03A2">
            <w:pPr>
              <w:snapToGrid w:val="0"/>
              <w:jc w:val="center"/>
            </w:pPr>
          </w:p>
        </w:tc>
        <w:tc>
          <w:tcPr>
            <w:tcW w:w="4124" w:type="dxa"/>
          </w:tcPr>
          <w:p w:rsidR="00CE5E6F" w:rsidRPr="00EF634A" w:rsidRDefault="00CE5E6F" w:rsidP="00AF03A2">
            <w:pPr>
              <w:pStyle w:val="a20"/>
              <w:snapToGrid w:val="0"/>
              <w:spacing w:before="0" w:after="0" w:line="192" w:lineRule="auto"/>
              <w:jc w:val="center"/>
              <w:rPr>
                <w:b/>
                <w:bCs/>
              </w:rPr>
            </w:pPr>
          </w:p>
          <w:p w:rsidR="00CE5E6F" w:rsidRPr="00EF634A" w:rsidRDefault="00CE5E6F" w:rsidP="00AF03A2">
            <w:pPr>
              <w:pStyle w:val="a3"/>
              <w:tabs>
                <w:tab w:val="left" w:pos="4285"/>
              </w:tabs>
              <w:snapToGrid w:val="0"/>
              <w:jc w:val="center"/>
              <w:rPr>
                <w:rFonts w:ascii="Times New Roman" w:hAnsi="Times New Roman" w:cs="Times New Roman"/>
                <w:b/>
                <w:bCs/>
                <w:color w:val="000000"/>
              </w:rPr>
            </w:pPr>
            <w:r w:rsidRPr="00EF634A">
              <w:rPr>
                <w:rFonts w:ascii="Times New Roman" w:hAnsi="Times New Roman" w:cs="Times New Roman"/>
                <w:b/>
                <w:bCs/>
                <w:color w:val="000000"/>
              </w:rPr>
              <w:t>ЧĂ</w:t>
            </w:r>
            <w:proofErr w:type="gramStart"/>
            <w:r w:rsidRPr="00EF634A">
              <w:rPr>
                <w:rFonts w:ascii="Times New Roman" w:hAnsi="Times New Roman" w:cs="Times New Roman"/>
                <w:b/>
                <w:bCs/>
                <w:color w:val="000000"/>
              </w:rPr>
              <w:t>ВАШ</w:t>
            </w:r>
            <w:proofErr w:type="gramEnd"/>
            <w:r w:rsidRPr="00EF634A">
              <w:rPr>
                <w:rFonts w:ascii="Times New Roman" w:hAnsi="Times New Roman" w:cs="Times New Roman"/>
                <w:b/>
                <w:bCs/>
                <w:color w:val="000000"/>
              </w:rPr>
              <w:t xml:space="preserve">  РЕСПУБЛИКИ </w:t>
            </w:r>
          </w:p>
          <w:p w:rsidR="00CE5E6F" w:rsidRPr="00EF634A" w:rsidRDefault="00CE5E6F" w:rsidP="00AF03A2">
            <w:pPr>
              <w:pStyle w:val="a3"/>
              <w:tabs>
                <w:tab w:val="left" w:pos="4285"/>
              </w:tabs>
              <w:snapToGrid w:val="0"/>
              <w:jc w:val="center"/>
              <w:rPr>
                <w:rFonts w:ascii="Times New Roman" w:hAnsi="Times New Roman" w:cs="Times New Roman"/>
                <w:b/>
                <w:bCs/>
                <w:color w:val="000000"/>
              </w:rPr>
            </w:pPr>
            <w:r w:rsidRPr="00EF634A">
              <w:rPr>
                <w:rFonts w:ascii="Times New Roman" w:hAnsi="Times New Roman" w:cs="Times New Roman"/>
                <w:b/>
                <w:bCs/>
                <w:color w:val="000000"/>
              </w:rPr>
              <w:t>ВǍРМАР РАЙОНĚ</w:t>
            </w:r>
          </w:p>
        </w:tc>
      </w:tr>
      <w:tr w:rsidR="00CE5E6F" w:rsidTr="00AF03A2">
        <w:trPr>
          <w:cantSplit/>
          <w:trHeight w:val="1577"/>
        </w:trPr>
        <w:tc>
          <w:tcPr>
            <w:tcW w:w="4106" w:type="dxa"/>
          </w:tcPr>
          <w:p w:rsidR="00CE5E6F" w:rsidRDefault="00CE5E6F" w:rsidP="00AF03A2">
            <w:pPr>
              <w:pStyle w:val="a20"/>
              <w:spacing w:before="80" w:after="0" w:line="192" w:lineRule="auto"/>
              <w:jc w:val="center"/>
              <w:rPr>
                <w:b/>
                <w:bCs/>
              </w:rPr>
            </w:pPr>
            <w:r>
              <w:rPr>
                <w:b/>
                <w:bCs/>
              </w:rPr>
              <w:t>АДМИНИСТРАЦИЯ</w:t>
            </w:r>
          </w:p>
          <w:p w:rsidR="00CE5E6F" w:rsidRDefault="00CE5E6F" w:rsidP="00AF03A2">
            <w:pPr>
              <w:pStyle w:val="a20"/>
              <w:spacing w:before="0" w:after="0" w:line="192" w:lineRule="auto"/>
              <w:jc w:val="center"/>
              <w:rPr>
                <w:b/>
                <w:bCs/>
              </w:rPr>
            </w:pPr>
            <w:r>
              <w:rPr>
                <w:b/>
                <w:bCs/>
              </w:rPr>
              <w:t>КУЛЬГЕШСКОГО СЕЛЬСКОГО</w:t>
            </w:r>
          </w:p>
          <w:p w:rsidR="00CE5E6F" w:rsidRDefault="00CE5E6F" w:rsidP="00AF03A2">
            <w:pPr>
              <w:pStyle w:val="a20"/>
              <w:spacing w:before="0" w:after="0" w:line="192" w:lineRule="auto"/>
              <w:jc w:val="center"/>
            </w:pPr>
            <w:r>
              <w:rPr>
                <w:b/>
                <w:bCs/>
              </w:rPr>
              <w:t>ПОСЕЛЕНИЯ</w:t>
            </w:r>
          </w:p>
          <w:p w:rsidR="00CE5E6F" w:rsidRDefault="00CE5E6F" w:rsidP="00AF03A2">
            <w:pPr>
              <w:pStyle w:val="a20"/>
              <w:spacing w:before="0" w:after="0" w:line="192" w:lineRule="auto"/>
              <w:jc w:val="center"/>
            </w:pPr>
          </w:p>
          <w:p w:rsidR="00CE5E6F" w:rsidRDefault="00CE5E6F" w:rsidP="00AF03A2">
            <w:pPr>
              <w:pStyle w:val="a20"/>
              <w:spacing w:before="0" w:after="0" w:line="192" w:lineRule="auto"/>
              <w:jc w:val="center"/>
            </w:pPr>
            <w:r>
              <w:rPr>
                <w:rStyle w:val="a5"/>
              </w:rPr>
              <w:t>ПОСТАНОВЛЕНИЕ</w:t>
            </w:r>
          </w:p>
          <w:p w:rsidR="00CE5E6F" w:rsidRDefault="00CE5E6F" w:rsidP="00AF03A2">
            <w:pPr>
              <w:pStyle w:val="a20"/>
              <w:spacing w:before="0" w:after="0" w:line="192" w:lineRule="auto"/>
              <w:jc w:val="center"/>
            </w:pPr>
          </w:p>
          <w:p w:rsidR="00CE5E6F" w:rsidRDefault="00CE5E6F" w:rsidP="00AF03A2">
            <w:pPr>
              <w:pStyle w:val="a20"/>
              <w:spacing w:before="0" w:after="0" w:line="192" w:lineRule="auto"/>
              <w:jc w:val="center"/>
              <w:rPr>
                <w:u w:val="single"/>
              </w:rPr>
            </w:pPr>
            <w:r>
              <w:rPr>
                <w:u w:val="single"/>
              </w:rPr>
              <w:t xml:space="preserve"> 20.03.2020  № 30  </w:t>
            </w:r>
          </w:p>
          <w:p w:rsidR="00CE5E6F" w:rsidRDefault="00CE5E6F" w:rsidP="00AF03A2">
            <w:pPr>
              <w:jc w:val="center"/>
            </w:pPr>
            <w:r>
              <w:t>деревня Кульгеши</w:t>
            </w:r>
          </w:p>
        </w:tc>
        <w:tc>
          <w:tcPr>
            <w:tcW w:w="1778" w:type="dxa"/>
            <w:vMerge/>
            <w:vAlign w:val="center"/>
          </w:tcPr>
          <w:p w:rsidR="00CE5E6F" w:rsidRDefault="00CE5E6F" w:rsidP="00AF03A2">
            <w:pPr>
              <w:suppressAutoHyphens w:val="0"/>
              <w:jc w:val="left"/>
            </w:pPr>
          </w:p>
        </w:tc>
        <w:tc>
          <w:tcPr>
            <w:tcW w:w="4124" w:type="dxa"/>
          </w:tcPr>
          <w:p w:rsidR="00CE5E6F" w:rsidRPr="00EF634A" w:rsidRDefault="00CE5E6F" w:rsidP="00AF03A2">
            <w:pPr>
              <w:pStyle w:val="a3"/>
              <w:tabs>
                <w:tab w:val="left" w:pos="4285"/>
              </w:tabs>
              <w:snapToGrid w:val="0"/>
              <w:jc w:val="center"/>
              <w:rPr>
                <w:rFonts w:ascii="Times New Roman" w:hAnsi="Times New Roman" w:cs="Times New Roman"/>
                <w:b/>
                <w:bCs/>
                <w:color w:val="000000"/>
              </w:rPr>
            </w:pPr>
            <w:r w:rsidRPr="00EF634A">
              <w:rPr>
                <w:rFonts w:ascii="Times New Roman" w:hAnsi="Times New Roman" w:cs="Times New Roman"/>
                <w:b/>
                <w:bCs/>
                <w:color w:val="000000"/>
              </w:rPr>
              <w:t>КӖЛКЕШ</w:t>
            </w:r>
          </w:p>
          <w:p w:rsidR="00CE5E6F" w:rsidRPr="00EF634A" w:rsidRDefault="00CE5E6F" w:rsidP="00AF03A2">
            <w:pPr>
              <w:pStyle w:val="a3"/>
              <w:tabs>
                <w:tab w:val="left" w:pos="4285"/>
              </w:tabs>
              <w:snapToGrid w:val="0"/>
              <w:jc w:val="center"/>
              <w:rPr>
                <w:rFonts w:ascii="Times New Roman" w:hAnsi="Times New Roman" w:cs="Times New Roman"/>
                <w:b/>
                <w:bCs/>
                <w:color w:val="000000"/>
              </w:rPr>
            </w:pPr>
            <w:r w:rsidRPr="00EF634A">
              <w:rPr>
                <w:rFonts w:ascii="Times New Roman" w:hAnsi="Times New Roman" w:cs="Times New Roman"/>
                <w:b/>
                <w:bCs/>
                <w:color w:val="000000"/>
              </w:rPr>
              <w:t xml:space="preserve">ЯЛ </w:t>
            </w:r>
            <w:r w:rsidRPr="00EF634A">
              <w:rPr>
                <w:rStyle w:val="a4"/>
                <w:rFonts w:ascii="Times New Roman" w:hAnsi="Times New Roman" w:cs="Times New Roman"/>
                <w:color w:val="000000"/>
              </w:rPr>
              <w:t>ТĂ</w:t>
            </w:r>
            <w:proofErr w:type="gramStart"/>
            <w:r w:rsidRPr="00EF634A">
              <w:rPr>
                <w:rStyle w:val="a4"/>
                <w:rFonts w:ascii="Times New Roman" w:hAnsi="Times New Roman" w:cs="Times New Roman"/>
                <w:color w:val="000000"/>
              </w:rPr>
              <w:t>Р</w:t>
            </w:r>
            <w:proofErr w:type="gramEnd"/>
            <w:r w:rsidRPr="00EF634A">
              <w:rPr>
                <w:rStyle w:val="a4"/>
                <w:rFonts w:ascii="Times New Roman" w:hAnsi="Times New Roman" w:cs="Times New Roman"/>
                <w:color w:val="000000"/>
              </w:rPr>
              <w:t>ĂХ</w:t>
            </w:r>
            <w:r w:rsidRPr="00EF634A">
              <w:rPr>
                <w:rFonts w:ascii="Times New Roman" w:hAnsi="Times New Roman" w:cs="Times New Roman"/>
                <w:b/>
                <w:bCs/>
                <w:color w:val="000000"/>
              </w:rPr>
              <w:t xml:space="preserve">ĚН </w:t>
            </w:r>
          </w:p>
          <w:p w:rsidR="00CE5E6F" w:rsidRPr="00EF634A" w:rsidRDefault="00CE5E6F" w:rsidP="00AF03A2">
            <w:pPr>
              <w:jc w:val="center"/>
              <w:rPr>
                <w:lang w:eastAsia="ru-RU"/>
              </w:rPr>
            </w:pPr>
            <w:r w:rsidRPr="00EF634A">
              <w:rPr>
                <w:rStyle w:val="a4"/>
                <w:color w:val="000000"/>
              </w:rPr>
              <w:t>АДМИНИСТРАЦИЙĔ</w:t>
            </w:r>
          </w:p>
          <w:p w:rsidR="00CE5E6F" w:rsidRPr="00EF634A" w:rsidRDefault="00CE5E6F" w:rsidP="00AF03A2">
            <w:pPr>
              <w:spacing w:line="192" w:lineRule="auto"/>
              <w:jc w:val="center"/>
            </w:pPr>
          </w:p>
          <w:p w:rsidR="00CE5E6F" w:rsidRPr="00EF634A" w:rsidRDefault="00CE5E6F" w:rsidP="00AF03A2">
            <w:pPr>
              <w:pStyle w:val="a3"/>
              <w:tabs>
                <w:tab w:val="left" w:pos="4285"/>
              </w:tabs>
              <w:jc w:val="center"/>
              <w:rPr>
                <w:rStyle w:val="a4"/>
                <w:rFonts w:ascii="Times New Roman" w:hAnsi="Times New Roman" w:cs="Times New Roman"/>
                <w:color w:val="000000"/>
              </w:rPr>
            </w:pPr>
            <w:r w:rsidRPr="00EF634A">
              <w:rPr>
                <w:rStyle w:val="a4"/>
                <w:rFonts w:ascii="Times New Roman" w:hAnsi="Times New Roman" w:cs="Times New Roman"/>
                <w:color w:val="000000"/>
              </w:rPr>
              <w:t>ЙЫШĂНУ</w:t>
            </w:r>
          </w:p>
          <w:p w:rsidR="00CE5E6F" w:rsidRPr="00EF634A" w:rsidRDefault="00CE5E6F" w:rsidP="00AF03A2">
            <w:pPr>
              <w:pStyle w:val="a20"/>
              <w:spacing w:before="0" w:after="0" w:line="192" w:lineRule="auto"/>
              <w:jc w:val="center"/>
              <w:rPr>
                <w:u w:val="single"/>
              </w:rPr>
            </w:pPr>
            <w:r w:rsidRPr="00EF634A">
              <w:rPr>
                <w:u w:val="single"/>
              </w:rPr>
              <w:t xml:space="preserve"> </w:t>
            </w:r>
            <w:r>
              <w:rPr>
                <w:u w:val="single"/>
              </w:rPr>
              <w:t>20.03.</w:t>
            </w:r>
            <w:r w:rsidRPr="00EF634A">
              <w:rPr>
                <w:u w:val="single"/>
              </w:rPr>
              <w:t xml:space="preserve">2020  </w:t>
            </w:r>
            <w:r>
              <w:rPr>
                <w:u w:val="single"/>
              </w:rPr>
              <w:t>30</w:t>
            </w:r>
            <w:r w:rsidRPr="00EF634A">
              <w:rPr>
                <w:u w:val="single"/>
              </w:rPr>
              <w:t xml:space="preserve"> № </w:t>
            </w:r>
          </w:p>
          <w:p w:rsidR="00CE5E6F" w:rsidRPr="00EF634A" w:rsidRDefault="00CE5E6F" w:rsidP="00AF03A2">
            <w:pPr>
              <w:jc w:val="center"/>
              <w:rPr>
                <w:color w:val="000000"/>
              </w:rPr>
            </w:pPr>
            <w:proofErr w:type="spellStart"/>
            <w:r w:rsidRPr="00EF634A">
              <w:rPr>
                <w:color w:val="000000"/>
              </w:rPr>
              <w:t>Кĕлкеш</w:t>
            </w:r>
            <w:proofErr w:type="spellEnd"/>
            <w:r w:rsidRPr="00EF634A">
              <w:rPr>
                <w:color w:val="000000"/>
              </w:rPr>
              <w:t xml:space="preserve"> </w:t>
            </w:r>
            <w:proofErr w:type="spellStart"/>
            <w:r w:rsidRPr="00EF634A">
              <w:rPr>
                <w:color w:val="000000"/>
              </w:rPr>
              <w:t>ялĕ</w:t>
            </w:r>
            <w:proofErr w:type="spellEnd"/>
          </w:p>
          <w:p w:rsidR="00CE5E6F" w:rsidRPr="00EF634A" w:rsidRDefault="00CE5E6F" w:rsidP="00AF03A2">
            <w:pPr>
              <w:jc w:val="center"/>
            </w:pPr>
          </w:p>
        </w:tc>
      </w:tr>
    </w:tbl>
    <w:p w:rsidR="00CE5E6F" w:rsidRPr="00AD2A06" w:rsidRDefault="00CE5E6F" w:rsidP="00CE5E6F">
      <w:pPr>
        <w:pStyle w:val="s1"/>
        <w:shd w:val="clear" w:color="auto" w:fill="FFFFFF"/>
        <w:ind w:right="5103"/>
      </w:pPr>
      <w:r w:rsidRPr="00AD2A06">
        <w:t xml:space="preserve">Об утверждении </w:t>
      </w:r>
      <w:hyperlink r:id="rId5" w:anchor="/document/42503294/entry/1000" w:history="1">
        <w:r w:rsidRPr="00AD2A06">
          <w:rPr>
            <w:rStyle w:val="a6"/>
          </w:rPr>
          <w:t>Положения</w:t>
        </w:r>
      </w:hyperlink>
      <w:r w:rsidRPr="00AD2A06">
        <w:t xml:space="preserve"> </w:t>
      </w:r>
      <w:r w:rsidRPr="00AD2A06">
        <w:rPr>
          <w:rStyle w:val="apple-converted-space"/>
        </w:rPr>
        <w:t> </w:t>
      </w:r>
      <w:r w:rsidRPr="00AD2A06">
        <w:t>о предоставлении гражданами, претендующими на замещение должностей муниципальной службы, и муниципальными служащими администрации Кульгешского сельского поселения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и своих супруга (супруги) и несовершеннолетних детей</w:t>
      </w:r>
    </w:p>
    <w:p w:rsidR="00CE5E6F" w:rsidRDefault="00CE5E6F" w:rsidP="00CE5E6F">
      <w:pPr>
        <w:pStyle w:val="s1"/>
        <w:shd w:val="clear" w:color="auto" w:fill="FFFFFF"/>
        <w:spacing w:before="0" w:after="0" w:line="360" w:lineRule="auto"/>
        <w:ind w:firstLine="709"/>
      </w:pPr>
    </w:p>
    <w:p w:rsidR="00CE5E6F" w:rsidRPr="00AD2A06" w:rsidRDefault="00CE5E6F" w:rsidP="00CE5E6F">
      <w:pPr>
        <w:pStyle w:val="s1"/>
        <w:shd w:val="clear" w:color="auto" w:fill="FFFFFF"/>
        <w:spacing w:before="0" w:after="0" w:line="360" w:lineRule="auto"/>
        <w:ind w:firstLine="709"/>
      </w:pPr>
      <w:r w:rsidRPr="00AD2A06">
        <w:t>В соответствии с</w:t>
      </w:r>
      <w:r w:rsidRPr="00AD2A06">
        <w:rPr>
          <w:rStyle w:val="apple-converted-space"/>
        </w:rPr>
        <w:t> </w:t>
      </w:r>
      <w:hyperlink r:id="rId6" w:anchor="/document/12152272/entry/0" w:history="1">
        <w:r w:rsidRPr="00AD2A06">
          <w:rPr>
            <w:rStyle w:val="a6"/>
          </w:rPr>
          <w:t>Федеральным законом</w:t>
        </w:r>
      </w:hyperlink>
      <w:r w:rsidRPr="00AD2A06">
        <w:rPr>
          <w:rStyle w:val="apple-converted-space"/>
        </w:rPr>
        <w:t> </w:t>
      </w:r>
      <w:r w:rsidRPr="00AD2A06">
        <w:t xml:space="preserve">от 02.03.2007 № 25-ФЗ «О муниципальной службе в Российской Федерации», </w:t>
      </w:r>
      <w:hyperlink r:id="rId7" w:anchor="/document/12164203/entry/0" w:history="1">
        <w:r w:rsidRPr="00AD2A06">
          <w:rPr>
            <w:rStyle w:val="a6"/>
          </w:rPr>
          <w:t>Федеральным законом</w:t>
        </w:r>
      </w:hyperlink>
      <w:r w:rsidRPr="00AD2A06">
        <w:rPr>
          <w:rStyle w:val="apple-converted-space"/>
        </w:rPr>
        <w:t> </w:t>
      </w:r>
      <w:r w:rsidRPr="00AD2A06">
        <w:t>от 25.12.2008 № 273-ФЗ «О противодействии коррупции»,</w:t>
      </w:r>
      <w:r w:rsidRPr="00AD2A06">
        <w:rPr>
          <w:rStyle w:val="apple-converted-space"/>
        </w:rPr>
        <w:t xml:space="preserve"> </w:t>
      </w:r>
      <w:hyperlink r:id="rId8" w:anchor="/document/17624649/entry/0" w:history="1">
        <w:r w:rsidRPr="00AD2A06">
          <w:rPr>
            <w:rStyle w:val="a6"/>
          </w:rPr>
          <w:t>Законом</w:t>
        </w:r>
      </w:hyperlink>
      <w:r w:rsidRPr="00AD2A06">
        <w:rPr>
          <w:rStyle w:val="apple-converted-space"/>
        </w:rPr>
        <w:t> </w:t>
      </w:r>
      <w:r w:rsidRPr="00AD2A06">
        <w:t xml:space="preserve">Чувашской Республики от 05.10.2007 № 62 «О муниципальной службе в Чувашской Республике» Администрация Кульгешского сельского поселения Урмарского района Чувашской Республики </w:t>
      </w:r>
      <w:proofErr w:type="spellStart"/>
      <w:proofErr w:type="gramStart"/>
      <w:r w:rsidRPr="00AD2A06">
        <w:t>п</w:t>
      </w:r>
      <w:proofErr w:type="spellEnd"/>
      <w:proofErr w:type="gramEnd"/>
      <w:r w:rsidRPr="00AD2A06">
        <w:t xml:space="preserve"> о с т а </w:t>
      </w:r>
      <w:proofErr w:type="spellStart"/>
      <w:r w:rsidRPr="00AD2A06">
        <w:t>н</w:t>
      </w:r>
      <w:proofErr w:type="spellEnd"/>
      <w:r w:rsidRPr="00AD2A06">
        <w:t xml:space="preserve"> о в л я е т:</w:t>
      </w:r>
    </w:p>
    <w:p w:rsidR="00CE5E6F" w:rsidRPr="00AD2A06" w:rsidRDefault="00CE5E6F" w:rsidP="00CE5E6F">
      <w:pPr>
        <w:pStyle w:val="s1"/>
        <w:shd w:val="clear" w:color="auto" w:fill="FFFFFF"/>
        <w:spacing w:before="0" w:after="0" w:line="360" w:lineRule="auto"/>
        <w:ind w:right="-5" w:firstLine="709"/>
      </w:pPr>
      <w:r w:rsidRPr="00AD2A06">
        <w:t>1. Утвердить прилагаемое</w:t>
      </w:r>
      <w:r w:rsidRPr="00AD2A06">
        <w:rPr>
          <w:rStyle w:val="apple-converted-space"/>
        </w:rPr>
        <w:t xml:space="preserve"> </w:t>
      </w:r>
      <w:hyperlink r:id="rId9" w:anchor="/document/42503294/entry/1000" w:history="1">
        <w:r w:rsidRPr="00AD2A06">
          <w:rPr>
            <w:rStyle w:val="a6"/>
          </w:rPr>
          <w:t>Положение</w:t>
        </w:r>
      </w:hyperlink>
      <w:r w:rsidRPr="00AD2A06">
        <w:rPr>
          <w:rStyle w:val="apple-converted-space"/>
        </w:rPr>
        <w:t xml:space="preserve"> </w:t>
      </w:r>
      <w:r w:rsidRPr="00AD2A06">
        <w:t>о предоставлении гражданами, претендующими на замещение должностей муниципальной службы, и муниципальными служащими администрации Кульгешского сельского поселения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и своих супруга (супруги) и несовершеннолетних детей.</w:t>
      </w:r>
    </w:p>
    <w:p w:rsidR="00CE5E6F" w:rsidRPr="00AD2A06" w:rsidRDefault="00CE5E6F" w:rsidP="00CE5E6F">
      <w:pPr>
        <w:pStyle w:val="s1"/>
        <w:shd w:val="clear" w:color="auto" w:fill="FFFFFF"/>
        <w:spacing w:before="0" w:after="0" w:line="360" w:lineRule="auto"/>
        <w:ind w:firstLine="709"/>
      </w:pPr>
      <w:r w:rsidRPr="00AD2A06">
        <w:t>2. Признать утратившим силу:</w:t>
      </w:r>
    </w:p>
    <w:p w:rsidR="00CE5E6F" w:rsidRPr="00AD2A06" w:rsidRDefault="00CE5E6F" w:rsidP="00CE5E6F">
      <w:pPr>
        <w:pStyle w:val="s1"/>
        <w:shd w:val="clear" w:color="auto" w:fill="FFFFFF"/>
        <w:spacing w:before="0" w:after="0" w:line="360" w:lineRule="auto"/>
        <w:ind w:firstLine="709"/>
      </w:pPr>
      <w:proofErr w:type="gramStart"/>
      <w:r w:rsidRPr="00AD2A06">
        <w:t>-</w:t>
      </w:r>
      <w:r w:rsidRPr="00AD2A06">
        <w:rPr>
          <w:rStyle w:val="apple-converted-space"/>
        </w:rPr>
        <w:t> </w:t>
      </w:r>
      <w:hyperlink r:id="rId10" w:anchor="/document/17653104/entry/0" w:history="1">
        <w:r w:rsidRPr="00AD2A06">
          <w:rPr>
            <w:rStyle w:val="a6"/>
          </w:rPr>
          <w:t>постановление</w:t>
        </w:r>
      </w:hyperlink>
      <w:r w:rsidRPr="00AD2A06">
        <w:rPr>
          <w:rStyle w:val="apple-converted-space"/>
        </w:rPr>
        <w:t> </w:t>
      </w:r>
      <w:r w:rsidRPr="00AD2A06">
        <w:t>администрации Кульге</w:t>
      </w:r>
      <w:r>
        <w:t>шского сельского поселения от 21</w:t>
      </w:r>
      <w:r w:rsidRPr="00AD2A06">
        <w:t>.0</w:t>
      </w:r>
      <w:r>
        <w:t>3</w:t>
      </w:r>
      <w:r w:rsidRPr="00AD2A06">
        <w:t>.201</w:t>
      </w:r>
      <w:r>
        <w:t>3</w:t>
      </w:r>
      <w:r w:rsidRPr="00AD2A06">
        <w:t>г. № </w:t>
      </w:r>
      <w:r>
        <w:t>06</w:t>
      </w:r>
      <w:r w:rsidRPr="00AD2A06">
        <w:t xml:space="preserve"> «Об утверждении По</w:t>
      </w:r>
      <w:r>
        <w:t>р</w:t>
      </w:r>
      <w:r w:rsidRPr="00AD2A06">
        <w:t>я</w:t>
      </w:r>
      <w:r>
        <w:t>дка</w:t>
      </w:r>
      <w:r w:rsidRPr="00AD2A06">
        <w:t xml:space="preserve"> представлени</w:t>
      </w:r>
      <w:r>
        <w:t xml:space="preserve">я </w:t>
      </w:r>
      <w:r w:rsidRPr="00B36EBD">
        <w:t xml:space="preserve">лицом, претендующим на замещение </w:t>
      </w:r>
      <w:r w:rsidRPr="00B36EBD">
        <w:lastRenderedPageBreak/>
        <w:t xml:space="preserve">должности руководителя муниципального учреждения Кульгешского сельского поселения Урмарского района Чувашской Республики (при поступлении на работу), а также руководителем муниципального учреждения Кульгешского сельского поселения Урмарского района Чувашской Республики сведений о  доходах, об имуществе и обязательствах имущественного характера» </w:t>
      </w:r>
      <w:r>
        <w:t xml:space="preserve"> </w:t>
      </w:r>
      <w:proofErr w:type="gramEnd"/>
    </w:p>
    <w:p w:rsidR="00CE5E6F" w:rsidRPr="00AD2A06" w:rsidRDefault="00CE5E6F" w:rsidP="00CE5E6F">
      <w:pPr>
        <w:pStyle w:val="s1"/>
        <w:shd w:val="clear" w:color="auto" w:fill="FFFFFF"/>
        <w:spacing w:before="0" w:after="0" w:line="360" w:lineRule="auto"/>
        <w:ind w:firstLine="709"/>
      </w:pPr>
      <w:r w:rsidRPr="00AD2A06">
        <w:t>3. Настоящее постановление вступает в силу после его официального опубликования, за исключением положений, для которых настоящим постановлением установлены иные сроки вступления в силу.</w:t>
      </w:r>
    </w:p>
    <w:p w:rsidR="00CE5E6F" w:rsidRDefault="00CE5E6F" w:rsidP="00CE5E6F">
      <w:pPr>
        <w:pStyle w:val="2"/>
        <w:spacing w:after="0" w:line="360" w:lineRule="auto"/>
        <w:ind w:firstLine="709"/>
      </w:pPr>
      <w:r w:rsidRPr="00AD2A06">
        <w:t>4. Пункт 7.1, второе предложение пункта 14 Положения вступает в силу с 1 июля 2020 года.</w:t>
      </w:r>
    </w:p>
    <w:p w:rsidR="00CE5E6F" w:rsidRDefault="00CE5E6F" w:rsidP="00CE5E6F">
      <w:pPr>
        <w:pStyle w:val="2"/>
        <w:spacing w:after="0" w:line="240" w:lineRule="auto"/>
        <w:ind w:firstLine="709"/>
      </w:pPr>
    </w:p>
    <w:p w:rsidR="00CE5E6F" w:rsidRPr="00AD2A06" w:rsidRDefault="00CE5E6F" w:rsidP="00CE5E6F">
      <w:pPr>
        <w:pStyle w:val="2"/>
        <w:spacing w:after="0" w:line="240" w:lineRule="auto"/>
        <w:ind w:firstLine="709"/>
      </w:pPr>
    </w:p>
    <w:p w:rsidR="00CE5E6F" w:rsidRDefault="00CE5E6F" w:rsidP="00CE5E6F">
      <w:pPr>
        <w:pStyle w:val="s1"/>
        <w:shd w:val="clear" w:color="auto" w:fill="FFFFFF"/>
        <w:spacing w:before="0" w:after="0"/>
      </w:pPr>
      <w:r w:rsidRPr="00AD2A06">
        <w:t>Глава Кульгешского сельского поселения                                                             О.С</w:t>
      </w:r>
      <w:r>
        <w:t>. Кузьмин</w:t>
      </w: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Default="00CE5E6F" w:rsidP="00CE5E6F">
      <w:pPr>
        <w:pStyle w:val="s1"/>
        <w:shd w:val="clear" w:color="auto" w:fill="FFFFFF"/>
        <w:spacing w:before="0" w:after="0"/>
      </w:pPr>
    </w:p>
    <w:p w:rsidR="00CE5E6F" w:rsidRPr="00EF634A" w:rsidRDefault="00CE5E6F" w:rsidP="00CE5E6F">
      <w:pPr>
        <w:pStyle w:val="empty"/>
        <w:shd w:val="clear" w:color="auto" w:fill="FFFFFF"/>
        <w:spacing w:before="0" w:beforeAutospacing="0" w:after="0" w:afterAutospacing="0"/>
        <w:jc w:val="both"/>
      </w:pPr>
    </w:p>
    <w:p w:rsidR="00CE5E6F" w:rsidRPr="00EF634A" w:rsidRDefault="00CE5E6F" w:rsidP="00CE5E6F">
      <w:pPr>
        <w:pStyle w:val="s1"/>
        <w:shd w:val="clear" w:color="auto" w:fill="FFFFFF"/>
        <w:spacing w:before="0" w:after="0"/>
        <w:ind w:left="5387"/>
        <w:jc w:val="center"/>
        <w:rPr>
          <w:rStyle w:val="s10"/>
          <w:bCs/>
        </w:rPr>
      </w:pPr>
      <w:r w:rsidRPr="00EF634A">
        <w:rPr>
          <w:rStyle w:val="s10"/>
          <w:bCs/>
        </w:rPr>
        <w:t>УТВЕРЖДЕНО</w:t>
      </w:r>
    </w:p>
    <w:p w:rsidR="00CE5E6F" w:rsidRPr="00EF634A" w:rsidRDefault="00CE5E6F" w:rsidP="00CE5E6F">
      <w:pPr>
        <w:pStyle w:val="s1"/>
        <w:shd w:val="clear" w:color="auto" w:fill="FFFFFF"/>
        <w:spacing w:before="0" w:after="0"/>
        <w:ind w:left="5387"/>
        <w:jc w:val="center"/>
        <w:rPr>
          <w:rStyle w:val="s10"/>
          <w:bCs/>
        </w:rPr>
      </w:pPr>
      <w:r w:rsidRPr="00EF634A">
        <w:rPr>
          <w:rStyle w:val="s10"/>
          <w:bCs/>
        </w:rPr>
        <w:t>постановлением администрации</w:t>
      </w:r>
    </w:p>
    <w:p w:rsidR="00CE5E6F" w:rsidRPr="00EF634A" w:rsidRDefault="00CE5E6F" w:rsidP="00CE5E6F">
      <w:pPr>
        <w:pStyle w:val="s1"/>
        <w:shd w:val="clear" w:color="auto" w:fill="FFFFFF"/>
        <w:spacing w:before="0" w:after="0"/>
        <w:ind w:left="5387"/>
        <w:jc w:val="center"/>
        <w:rPr>
          <w:rStyle w:val="s10"/>
          <w:bCs/>
        </w:rPr>
      </w:pPr>
      <w:r>
        <w:rPr>
          <w:rStyle w:val="s10"/>
          <w:bCs/>
        </w:rPr>
        <w:t>Кульгешского</w:t>
      </w:r>
      <w:r w:rsidRPr="00EF634A">
        <w:rPr>
          <w:rStyle w:val="s10"/>
          <w:bCs/>
        </w:rPr>
        <w:t xml:space="preserve"> сельского поселения</w:t>
      </w:r>
    </w:p>
    <w:p w:rsidR="00CE5E6F" w:rsidRPr="00EF634A" w:rsidRDefault="00CE5E6F" w:rsidP="00CE5E6F">
      <w:pPr>
        <w:pStyle w:val="s1"/>
        <w:shd w:val="clear" w:color="auto" w:fill="FFFFFF"/>
        <w:spacing w:before="0" w:after="0"/>
        <w:ind w:left="5387"/>
        <w:jc w:val="center"/>
        <w:rPr>
          <w:rStyle w:val="s10"/>
          <w:bCs/>
        </w:rPr>
      </w:pPr>
      <w:r w:rsidRPr="00EF634A">
        <w:rPr>
          <w:rStyle w:val="s10"/>
          <w:bCs/>
        </w:rPr>
        <w:t xml:space="preserve">от </w:t>
      </w:r>
      <w:r>
        <w:rPr>
          <w:rStyle w:val="s10"/>
          <w:bCs/>
        </w:rPr>
        <w:t xml:space="preserve">20.03.2020г. </w:t>
      </w:r>
      <w:r w:rsidRPr="00EF634A">
        <w:rPr>
          <w:rStyle w:val="s10"/>
          <w:bCs/>
        </w:rPr>
        <w:t>№</w:t>
      </w:r>
      <w:r>
        <w:rPr>
          <w:rStyle w:val="s10"/>
          <w:bCs/>
        </w:rPr>
        <w:t xml:space="preserve"> 30</w:t>
      </w:r>
    </w:p>
    <w:p w:rsidR="00CE5E6F" w:rsidRPr="00EF634A" w:rsidRDefault="00CE5E6F" w:rsidP="00CE5E6F">
      <w:pPr>
        <w:pStyle w:val="s3"/>
        <w:shd w:val="clear" w:color="auto" w:fill="FFFFFF"/>
        <w:jc w:val="center"/>
        <w:rPr>
          <w:b/>
        </w:rPr>
      </w:pPr>
      <w:r w:rsidRPr="00EF634A">
        <w:rPr>
          <w:b/>
        </w:rPr>
        <w:t>Положение</w:t>
      </w:r>
      <w:r w:rsidRPr="00EF634A">
        <w:rPr>
          <w:b/>
        </w:rPr>
        <w:br/>
        <w:t xml:space="preserve"> о предоставлении гражданами, претендующими на замещение должностей муниципальной службы, и муниципальными служащими администрации </w:t>
      </w:r>
      <w:r>
        <w:rPr>
          <w:b/>
        </w:rPr>
        <w:t>Кульгешского</w:t>
      </w:r>
      <w:r w:rsidRPr="00EF634A">
        <w:rPr>
          <w:b/>
        </w:rPr>
        <w:t xml:space="preserve"> сельского поселения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и своих супруга (супруги) и несовершеннолетних детей</w:t>
      </w:r>
      <w:r w:rsidRPr="00EF634A">
        <w:t xml:space="preserve"> </w:t>
      </w:r>
    </w:p>
    <w:p w:rsidR="00CE5E6F" w:rsidRPr="00EF634A" w:rsidRDefault="00CE5E6F" w:rsidP="00CE5E6F">
      <w:pPr>
        <w:pStyle w:val="s1"/>
        <w:shd w:val="clear" w:color="auto" w:fill="FFFFFF"/>
        <w:spacing w:before="0" w:after="0"/>
        <w:ind w:firstLine="709"/>
      </w:pPr>
      <w:r w:rsidRPr="00EF634A">
        <w:t xml:space="preserve">1. </w:t>
      </w:r>
      <w:proofErr w:type="gramStart"/>
      <w:r w:rsidRPr="00EF634A">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w:t>
      </w:r>
      <w:proofErr w:type="gramEnd"/>
      <w:r w:rsidRPr="00EF634A">
        <w:t xml:space="preserve"> имущественного характера (далее - сведения о доходах, расходах, об имуществе и обязательствах имущественного характера).</w:t>
      </w:r>
    </w:p>
    <w:p w:rsidR="00CE5E6F" w:rsidRPr="00EF634A" w:rsidRDefault="00CE5E6F" w:rsidP="00CE5E6F">
      <w:pPr>
        <w:pStyle w:val="s1"/>
        <w:shd w:val="clear" w:color="auto" w:fill="FFFFFF"/>
        <w:spacing w:before="0" w:after="0"/>
        <w:ind w:firstLine="709"/>
      </w:pPr>
      <w:r w:rsidRPr="00EF634A">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CE5E6F" w:rsidRPr="00EF634A" w:rsidRDefault="00CE5E6F" w:rsidP="00CE5E6F">
      <w:pPr>
        <w:pStyle w:val="s1"/>
        <w:shd w:val="clear" w:color="auto" w:fill="FFFFFF"/>
        <w:spacing w:before="0" w:after="0"/>
        <w:ind w:firstLine="709"/>
      </w:pPr>
      <w:r w:rsidRPr="00EF634A">
        <w:t>а) на гражданина, претендующего на замещение должности муниципальной службы (далее - гражданин);</w:t>
      </w:r>
    </w:p>
    <w:p w:rsidR="00CE5E6F" w:rsidRPr="00EF634A" w:rsidRDefault="00CE5E6F" w:rsidP="00CE5E6F">
      <w:pPr>
        <w:pStyle w:val="s1"/>
        <w:shd w:val="clear" w:color="auto" w:fill="FFFFFF"/>
        <w:spacing w:before="0" w:after="0"/>
        <w:ind w:firstLine="709"/>
      </w:pPr>
      <w:r w:rsidRPr="00EF634A">
        <w:t>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(далее - муниципальный служащий).</w:t>
      </w:r>
    </w:p>
    <w:p w:rsidR="00CE5E6F" w:rsidRPr="00EF634A" w:rsidRDefault="00CE5E6F" w:rsidP="00CE5E6F">
      <w:pPr>
        <w:pStyle w:val="s1"/>
        <w:shd w:val="clear" w:color="auto" w:fill="FFFFFF"/>
        <w:spacing w:before="0" w:after="0"/>
        <w:ind w:firstLine="709"/>
      </w:pPr>
      <w:r w:rsidRPr="00EF634A">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с использованием специального программного обеспечения «Справки БК»:</w:t>
      </w:r>
    </w:p>
    <w:p w:rsidR="00CE5E6F" w:rsidRPr="00EF634A" w:rsidRDefault="00CE5E6F" w:rsidP="00CE5E6F">
      <w:pPr>
        <w:pStyle w:val="s1"/>
        <w:shd w:val="clear" w:color="auto" w:fill="FFFFFF"/>
        <w:spacing w:before="0" w:after="0"/>
        <w:ind w:firstLine="709"/>
      </w:pPr>
      <w:r w:rsidRPr="00EF634A">
        <w:t>а) гражданами - при назначении на должности муниципальной службы;</w:t>
      </w:r>
    </w:p>
    <w:p w:rsidR="00CE5E6F" w:rsidRPr="00EF634A" w:rsidRDefault="00CE5E6F" w:rsidP="00CE5E6F">
      <w:pPr>
        <w:pStyle w:val="s1"/>
        <w:shd w:val="clear" w:color="auto" w:fill="FFFFFF"/>
        <w:spacing w:before="0" w:after="0"/>
        <w:ind w:firstLine="709"/>
      </w:pPr>
      <w:r w:rsidRPr="00EF634A">
        <w:t>б) кандидатами на должности, предусмотренные перечнем, - при назначении на должности муниципальной службы, предусмотренные перечнем должностей;</w:t>
      </w:r>
    </w:p>
    <w:p w:rsidR="00CE5E6F" w:rsidRPr="00EF634A" w:rsidRDefault="00CE5E6F" w:rsidP="00CE5E6F">
      <w:pPr>
        <w:pStyle w:val="s1"/>
        <w:shd w:val="clear" w:color="auto" w:fill="FFFFFF"/>
        <w:spacing w:before="0" w:after="0"/>
        <w:ind w:firstLine="709"/>
      </w:pPr>
      <w:r w:rsidRPr="00EF634A">
        <w:t xml:space="preserve">в) муниципальными служащими, замещающими должности муниципальной службы, предусмотренные перечнем должностей, ежегодно, не позднее 30 апреля года, следующего </w:t>
      </w:r>
      <w:proofErr w:type="gramStart"/>
      <w:r w:rsidRPr="00EF634A">
        <w:t>за</w:t>
      </w:r>
      <w:proofErr w:type="gramEnd"/>
      <w:r w:rsidRPr="00EF634A">
        <w:t xml:space="preserve"> отчетным.</w:t>
      </w:r>
    </w:p>
    <w:p w:rsidR="00CE5E6F" w:rsidRPr="00EF634A" w:rsidRDefault="00CE5E6F" w:rsidP="00CE5E6F">
      <w:pPr>
        <w:pStyle w:val="s1"/>
        <w:shd w:val="clear" w:color="auto" w:fill="FFFFFF"/>
        <w:spacing w:before="0" w:after="0"/>
        <w:ind w:firstLine="709"/>
      </w:pPr>
      <w:r w:rsidRPr="00EF634A">
        <w:t>4. Гражданин при назначении на должность муниципальной службы представляет:</w:t>
      </w:r>
    </w:p>
    <w:p w:rsidR="00CE5E6F" w:rsidRPr="00EF634A" w:rsidRDefault="00CE5E6F" w:rsidP="00CE5E6F">
      <w:pPr>
        <w:pStyle w:val="s1"/>
        <w:shd w:val="clear" w:color="auto" w:fill="FFFFFF"/>
        <w:spacing w:before="0" w:after="0"/>
        <w:ind w:firstLine="709"/>
      </w:pPr>
      <w:proofErr w:type="gramStart"/>
      <w:r w:rsidRPr="00EF634A">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EF634A">
        <w:t xml:space="preserve"> подачи документов для замещения должности муниципальной службы (на отчетную дату);</w:t>
      </w:r>
    </w:p>
    <w:p w:rsidR="00CE5E6F" w:rsidRPr="00EF634A" w:rsidRDefault="00CE5E6F" w:rsidP="00CE5E6F">
      <w:pPr>
        <w:pStyle w:val="s1"/>
        <w:shd w:val="clear" w:color="auto" w:fill="FFFFFF"/>
        <w:spacing w:before="0" w:after="0"/>
        <w:ind w:firstLine="709"/>
      </w:pPr>
      <w:proofErr w:type="gramStart"/>
      <w:r w:rsidRPr="00EF634A">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w:t>
      </w:r>
      <w:r w:rsidRPr="00EF634A">
        <w:lastRenderedPageBreak/>
        <w:t>на первое число месяца, предшествующего месяцу подачи гражданином документов</w:t>
      </w:r>
      <w:proofErr w:type="gramEnd"/>
      <w:r w:rsidRPr="00EF634A">
        <w:t xml:space="preserve"> для замещения должности муниципальной службы (на отчетную дату).</w:t>
      </w:r>
    </w:p>
    <w:p w:rsidR="00CE5E6F" w:rsidRPr="00EF634A" w:rsidRDefault="00CE5E6F" w:rsidP="00CE5E6F">
      <w:pPr>
        <w:pStyle w:val="s1"/>
        <w:shd w:val="clear" w:color="auto" w:fill="FFFFFF"/>
        <w:spacing w:before="0" w:after="0"/>
        <w:ind w:firstLine="709"/>
      </w:pPr>
      <w:r w:rsidRPr="00EF634A">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w:t>
      </w:r>
      <w:r w:rsidRPr="00EF634A">
        <w:rPr>
          <w:rStyle w:val="apple-converted-space"/>
        </w:rPr>
        <w:t> </w:t>
      </w:r>
      <w:hyperlink r:id="rId11" w:anchor="/document/48758188/entry/104" w:history="1">
        <w:r w:rsidRPr="00EF634A">
          <w:rPr>
            <w:rStyle w:val="a6"/>
          </w:rPr>
          <w:t>пунктом 4</w:t>
        </w:r>
      </w:hyperlink>
      <w:r w:rsidRPr="00EF634A">
        <w:rPr>
          <w:rStyle w:val="apple-converted-space"/>
        </w:rPr>
        <w:t> </w:t>
      </w:r>
      <w:r w:rsidRPr="00EF634A">
        <w:t>настоящего Положения.</w:t>
      </w:r>
    </w:p>
    <w:p w:rsidR="00CE5E6F" w:rsidRPr="00EF634A" w:rsidRDefault="00CE5E6F" w:rsidP="00CE5E6F">
      <w:pPr>
        <w:pStyle w:val="s1"/>
        <w:shd w:val="clear" w:color="auto" w:fill="FFFFFF"/>
        <w:spacing w:before="0" w:after="0"/>
        <w:ind w:firstLine="709"/>
      </w:pPr>
      <w:r w:rsidRPr="00EF634A">
        <w:t>5. Муниципальный служащий представляет ежегодно:</w:t>
      </w:r>
    </w:p>
    <w:p w:rsidR="00CE5E6F" w:rsidRPr="00EF634A" w:rsidRDefault="00CE5E6F" w:rsidP="00CE5E6F">
      <w:pPr>
        <w:pStyle w:val="s1"/>
        <w:shd w:val="clear" w:color="auto" w:fill="FFFFFF"/>
        <w:spacing w:before="0" w:after="0"/>
        <w:ind w:firstLine="709"/>
      </w:pPr>
      <w:r w:rsidRPr="00EF634A">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E5E6F" w:rsidRPr="00EF634A" w:rsidRDefault="00CE5E6F" w:rsidP="00CE5E6F">
      <w:pPr>
        <w:pStyle w:val="s1"/>
        <w:shd w:val="clear" w:color="auto" w:fill="FFFFFF"/>
        <w:spacing w:before="0" w:after="0"/>
        <w:ind w:firstLine="709"/>
      </w:pPr>
      <w:proofErr w:type="gramStart"/>
      <w:r w:rsidRPr="00EF634A">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CE5E6F" w:rsidRPr="00EF634A" w:rsidRDefault="00CE5E6F" w:rsidP="00CE5E6F">
      <w:pPr>
        <w:pStyle w:val="s1"/>
        <w:shd w:val="clear" w:color="auto" w:fill="FFFFFF"/>
        <w:spacing w:before="0" w:after="0"/>
        <w:ind w:firstLine="709"/>
      </w:pPr>
      <w:proofErr w:type="gramStart"/>
      <w:r w:rsidRPr="00EF634A">
        <w:t>в) сведения о своих расходах, а также расходах своей супруги (супруга) и несовершеннолетних детей по каждой следке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w:t>
      </w:r>
      <w:proofErr w:type="gramEnd"/>
      <w:r w:rsidRPr="00EF634A">
        <w:t xml:space="preserve">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E5E6F" w:rsidRPr="00EF634A" w:rsidRDefault="00CE5E6F" w:rsidP="00CE5E6F">
      <w:pPr>
        <w:pStyle w:val="s1"/>
        <w:shd w:val="clear" w:color="auto" w:fill="FFFFFF"/>
        <w:spacing w:before="0" w:after="0"/>
        <w:ind w:firstLine="709"/>
      </w:pPr>
      <w:r w:rsidRPr="00EF634A">
        <w:t xml:space="preserve">6. Сведения о доходах, расходах, об имуществе и обязательствах имущественного характера представляются ответственному лицу по профилактике коррупционных и иных правонарушений администрации </w:t>
      </w:r>
      <w:r>
        <w:t>Кульгешского</w:t>
      </w:r>
      <w:r w:rsidRPr="00EF634A">
        <w:t xml:space="preserve"> сельского поселения в порядке, устанавливаемом настоящим Положением.</w:t>
      </w:r>
    </w:p>
    <w:p w:rsidR="00CE5E6F" w:rsidRPr="00EF634A" w:rsidRDefault="00CE5E6F" w:rsidP="00CE5E6F">
      <w:pPr>
        <w:pStyle w:val="s1"/>
        <w:shd w:val="clear" w:color="auto" w:fill="FFFFFF"/>
        <w:spacing w:before="0" w:after="0"/>
        <w:ind w:firstLine="709"/>
      </w:pPr>
      <w:r w:rsidRPr="00EF634A">
        <w:t>7. 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E5E6F" w:rsidRPr="00EF634A" w:rsidRDefault="00CE5E6F" w:rsidP="00CE5E6F">
      <w:pPr>
        <w:pStyle w:val="s1"/>
        <w:shd w:val="clear" w:color="auto" w:fill="FFFFFF"/>
        <w:spacing w:before="0" w:after="0"/>
        <w:ind w:firstLine="709"/>
      </w:pPr>
      <w:r w:rsidRPr="00EF634A">
        <w:t>Гражданин может представить уточненные сведения в течение одного месяца со дня представления сведений в соответствии с</w:t>
      </w:r>
      <w:r w:rsidRPr="00EF634A">
        <w:rPr>
          <w:rStyle w:val="apple-converted-space"/>
        </w:rPr>
        <w:t> </w:t>
      </w:r>
      <w:hyperlink r:id="rId12" w:anchor="/document/48758188/entry/131" w:history="1">
        <w:r w:rsidRPr="00EF634A">
          <w:rPr>
            <w:rStyle w:val="a6"/>
          </w:rPr>
          <w:t>подпунктом «а» пункта 3</w:t>
        </w:r>
      </w:hyperlink>
      <w:r w:rsidRPr="00EF634A">
        <w:rPr>
          <w:rStyle w:val="apple-converted-space"/>
        </w:rPr>
        <w:t> </w:t>
      </w:r>
      <w:r w:rsidRPr="00EF634A">
        <w:t xml:space="preserve">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r:id="rId13" w:anchor="/document/48758188/entry/132" w:history="1">
        <w:r w:rsidRPr="00EF634A">
          <w:rPr>
            <w:rStyle w:val="a6"/>
          </w:rPr>
          <w:t>подпунктом «б» пункта 3</w:t>
        </w:r>
      </w:hyperlink>
      <w:r w:rsidRPr="00EF634A">
        <w:rPr>
          <w:rStyle w:val="apple-converted-space"/>
        </w:rPr>
        <w:t> </w:t>
      </w:r>
      <w:r w:rsidRPr="00EF634A">
        <w:t>настоящего Положения. Муниципальный служащий может представить уточненные сведения в течение одного месяца после окончания срока, указанного в</w:t>
      </w:r>
      <w:r w:rsidRPr="00EF634A">
        <w:rPr>
          <w:rStyle w:val="apple-converted-space"/>
        </w:rPr>
        <w:t> </w:t>
      </w:r>
      <w:hyperlink r:id="rId14" w:anchor="/document/48758188/entry/133" w:history="1">
        <w:r w:rsidRPr="00EF634A">
          <w:rPr>
            <w:rStyle w:val="a6"/>
          </w:rPr>
          <w:t>подпункте «в» пункта 3</w:t>
        </w:r>
      </w:hyperlink>
      <w:r w:rsidRPr="00EF634A">
        <w:rPr>
          <w:rStyle w:val="apple-converted-space"/>
        </w:rPr>
        <w:t> </w:t>
      </w:r>
      <w:r w:rsidRPr="00EF634A">
        <w:t>настоящего Положения.</w:t>
      </w:r>
    </w:p>
    <w:p w:rsidR="00CE5E6F" w:rsidRPr="00EF634A" w:rsidRDefault="00CE5E6F" w:rsidP="00CE5E6F">
      <w:pPr>
        <w:pStyle w:val="s1"/>
        <w:shd w:val="clear" w:color="auto" w:fill="FFFFFF"/>
        <w:spacing w:before="0" w:after="0"/>
        <w:ind w:firstLine="709"/>
      </w:pPr>
      <w:r w:rsidRPr="00EF634A">
        <w:rPr>
          <w:shd w:val="clear" w:color="auto" w:fill="FFFFFF"/>
        </w:rPr>
        <w:t>7.1.</w:t>
      </w:r>
      <w:r w:rsidRPr="00EF634A">
        <w:rPr>
          <w:rFonts w:ascii="Arial" w:hAnsi="Arial" w:cs="Arial"/>
          <w:sz w:val="23"/>
          <w:szCs w:val="23"/>
          <w:shd w:val="clear" w:color="auto" w:fill="FFFFFF"/>
        </w:rPr>
        <w:t xml:space="preserve"> </w:t>
      </w:r>
      <w:proofErr w:type="gramStart"/>
      <w:r w:rsidRPr="00EF634A">
        <w:rPr>
          <w:shd w:val="clear" w:color="auto" w:fill="FFFFFF"/>
        </w:rPr>
        <w:t>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размещенной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EF634A">
        <w:rPr>
          <w:rFonts w:ascii="Arial" w:hAnsi="Arial" w:cs="Arial"/>
          <w:sz w:val="23"/>
          <w:szCs w:val="23"/>
          <w:shd w:val="clear" w:color="auto" w:fill="FFFFFF"/>
        </w:rPr>
        <w:t>».</w:t>
      </w:r>
      <w:proofErr w:type="gramEnd"/>
    </w:p>
    <w:p w:rsidR="00CE5E6F" w:rsidRPr="00EF634A" w:rsidRDefault="00CE5E6F" w:rsidP="00CE5E6F">
      <w:pPr>
        <w:pStyle w:val="s1"/>
        <w:shd w:val="clear" w:color="auto" w:fill="FFFFFF"/>
        <w:spacing w:before="0" w:after="0"/>
        <w:ind w:firstLine="709"/>
      </w:pPr>
      <w:r w:rsidRPr="00EF634A">
        <w:t xml:space="preserve">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w:t>
      </w:r>
      <w:r w:rsidRPr="00EF634A">
        <w:lastRenderedPageBreak/>
        <w:t>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CE5E6F" w:rsidRPr="00EF634A" w:rsidRDefault="00CE5E6F" w:rsidP="00CE5E6F">
      <w:pPr>
        <w:pStyle w:val="s1"/>
        <w:shd w:val="clear" w:color="auto" w:fill="FFFFFF"/>
        <w:spacing w:before="0" w:after="0"/>
        <w:ind w:firstLine="709"/>
      </w:pPr>
      <w:r w:rsidRPr="00EF634A">
        <w:t>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Чувашской Республики.</w:t>
      </w:r>
    </w:p>
    <w:p w:rsidR="00CE5E6F" w:rsidRPr="00EF634A" w:rsidRDefault="00CE5E6F" w:rsidP="00CE5E6F">
      <w:pPr>
        <w:pStyle w:val="s1"/>
        <w:shd w:val="clear" w:color="auto" w:fill="FFFFFF"/>
        <w:spacing w:before="0" w:after="0"/>
        <w:ind w:firstLine="709"/>
      </w:pPr>
      <w:r w:rsidRPr="00EF634A">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E5E6F" w:rsidRPr="00EF634A" w:rsidRDefault="00CE5E6F" w:rsidP="00CE5E6F">
      <w:pPr>
        <w:pStyle w:val="s1"/>
        <w:shd w:val="clear" w:color="auto" w:fill="FFFFFF"/>
        <w:spacing w:before="0" w:after="0"/>
        <w:ind w:firstLine="709"/>
      </w:pPr>
      <w:r w:rsidRPr="00EF634A">
        <w:t xml:space="preserve">12. </w:t>
      </w:r>
      <w:proofErr w:type="gramStart"/>
      <w:r w:rsidRPr="00EF634A">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 Урмарского района, размещаются на официальном сайте </w:t>
      </w:r>
      <w:r>
        <w:t>Кульгешского</w:t>
      </w:r>
      <w:r w:rsidRPr="00EF634A">
        <w:t xml:space="preserve"> сельского поселения, а в случае отсутствия этих сведений на официальном сайте района предоставляются средствам массовой информации для опубликования по их запросам.</w:t>
      </w:r>
      <w:proofErr w:type="gramEnd"/>
    </w:p>
    <w:p w:rsidR="00CE5E6F" w:rsidRPr="00EF634A" w:rsidRDefault="00CE5E6F" w:rsidP="00CE5E6F">
      <w:pPr>
        <w:pStyle w:val="s1"/>
        <w:shd w:val="clear" w:color="auto" w:fill="FFFFFF"/>
        <w:spacing w:before="0" w:after="0"/>
        <w:ind w:firstLine="709"/>
      </w:pPr>
      <w:r w:rsidRPr="00EF634A">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E5E6F" w:rsidRPr="00EF634A" w:rsidRDefault="00CE5E6F" w:rsidP="00CE5E6F">
      <w:pPr>
        <w:pStyle w:val="s1"/>
        <w:shd w:val="clear" w:color="auto" w:fill="FFFFFF"/>
        <w:spacing w:before="0" w:after="0"/>
        <w:ind w:firstLine="709"/>
      </w:pPr>
      <w:r w:rsidRPr="00EF634A">
        <w:t xml:space="preserve">14. </w:t>
      </w:r>
      <w:proofErr w:type="gramStart"/>
      <w:r w:rsidRPr="00EF634A">
        <w:t>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r w:rsidRPr="00EF634A">
        <w:t xml:space="preserve"> </w:t>
      </w:r>
      <w:r w:rsidRPr="00EF634A">
        <w:rPr>
          <w:shd w:val="clear" w:color="auto" w:fill="FFFFFF"/>
        </w:rPr>
        <w:t>Указанные сведения также могут храниться в электронном виде.</w:t>
      </w:r>
      <w:r w:rsidRPr="00EF634A">
        <w:t xml:space="preserve"> </w:t>
      </w:r>
      <w:proofErr w:type="gramStart"/>
      <w:r w:rsidRPr="00EF634A">
        <w:t>В случае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roofErr w:type="gramEnd"/>
    </w:p>
    <w:p w:rsidR="00CE5E6F" w:rsidRPr="00EF634A" w:rsidRDefault="00CE5E6F" w:rsidP="00CE5E6F">
      <w:pPr>
        <w:pStyle w:val="s1"/>
        <w:shd w:val="clear" w:color="auto" w:fill="FFFFFF"/>
        <w:spacing w:before="0" w:after="0"/>
        <w:ind w:firstLine="709"/>
      </w:pPr>
      <w:r w:rsidRPr="00EF634A">
        <w:t xml:space="preserve">15. </w:t>
      </w:r>
      <w:proofErr w:type="gramStart"/>
      <w:r w:rsidRPr="00EF634A">
        <w:t xml:space="preserve">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в случае непредставление либо представления заведомо недостоверных или неполных сведений о своих доходах, расходах, об имуществе и обязательствах имущественного характера муниципальный служащий привлекается к ответственности в соответствии с законодательством Российской Федерации.   </w:t>
      </w:r>
      <w:proofErr w:type="gramEnd"/>
    </w:p>
    <w:p w:rsidR="00CE5E6F" w:rsidRPr="00436501" w:rsidRDefault="00CE5E6F" w:rsidP="00CE5E6F"/>
    <w:p w:rsidR="00CE5E6F" w:rsidRDefault="00CE5E6F" w:rsidP="00CE5E6F">
      <w:pPr>
        <w:pStyle w:val="a7"/>
        <w:spacing w:before="0" w:beforeAutospacing="0" w:after="0"/>
      </w:pPr>
    </w:p>
    <w:p w:rsidR="00CE5E6F" w:rsidRDefault="00CE5E6F" w:rsidP="00CE5E6F">
      <w:pPr>
        <w:pStyle w:val="a7"/>
        <w:spacing w:before="0" w:beforeAutospacing="0" w:after="0"/>
      </w:pPr>
    </w:p>
    <w:p w:rsidR="00CE5E6F" w:rsidRDefault="00CE5E6F" w:rsidP="00CE5E6F">
      <w:pPr>
        <w:pStyle w:val="a7"/>
        <w:spacing w:before="0" w:beforeAutospacing="0" w:after="0"/>
      </w:pPr>
    </w:p>
    <w:p w:rsidR="00CE5E6F" w:rsidRDefault="00CE5E6F" w:rsidP="00CE5E6F">
      <w:pPr>
        <w:pStyle w:val="a7"/>
        <w:spacing w:before="0" w:beforeAutospacing="0" w:after="0"/>
      </w:pPr>
    </w:p>
    <w:p w:rsidR="00CE5E6F" w:rsidRDefault="00CE5E6F" w:rsidP="00CE5E6F">
      <w:pPr>
        <w:pStyle w:val="a7"/>
        <w:spacing w:before="0" w:beforeAutospacing="0" w:after="0"/>
      </w:pPr>
    </w:p>
    <w:p w:rsidR="00CE5E6F" w:rsidRDefault="00CE5E6F" w:rsidP="00CE5E6F">
      <w:pPr>
        <w:pStyle w:val="a7"/>
        <w:spacing w:before="0" w:beforeAutospacing="0" w:after="0"/>
      </w:pPr>
    </w:p>
    <w:p w:rsidR="00CE5E6F" w:rsidRDefault="00CE5E6F" w:rsidP="00CE5E6F">
      <w:pPr>
        <w:pStyle w:val="a7"/>
        <w:spacing w:before="0" w:beforeAutospacing="0" w:after="0"/>
      </w:pPr>
    </w:p>
    <w:p w:rsidR="008D6041" w:rsidRDefault="008D6041"/>
    <w:sectPr w:rsidR="008D6041"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CE5E6F"/>
    <w:rsid w:val="000378DC"/>
    <w:rsid w:val="00464BD8"/>
    <w:rsid w:val="005D2BA4"/>
    <w:rsid w:val="008D6041"/>
    <w:rsid w:val="0091253F"/>
    <w:rsid w:val="009865A2"/>
    <w:rsid w:val="00CE5E6F"/>
    <w:rsid w:val="00DD5A1F"/>
    <w:rsid w:val="00E53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6F"/>
    <w:pPr>
      <w:suppressAutoHyphens/>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0">
    <w:name w:val="a2"/>
    <w:basedOn w:val="a"/>
    <w:uiPriority w:val="99"/>
    <w:qFormat/>
    <w:rsid w:val="00CE5E6F"/>
    <w:pPr>
      <w:spacing w:before="280" w:after="280"/>
    </w:pPr>
  </w:style>
  <w:style w:type="paragraph" w:customStyle="1" w:styleId="a3">
    <w:name w:val="Таблицы (моноширинный)"/>
    <w:basedOn w:val="a"/>
    <w:next w:val="a"/>
    <w:uiPriority w:val="99"/>
    <w:qFormat/>
    <w:rsid w:val="00CE5E6F"/>
    <w:pPr>
      <w:widowControl w:val="0"/>
      <w:suppressAutoHyphens w:val="0"/>
      <w:autoSpaceDE w:val="0"/>
      <w:autoSpaceDN w:val="0"/>
      <w:adjustRightInd w:val="0"/>
      <w:jc w:val="left"/>
    </w:pPr>
    <w:rPr>
      <w:rFonts w:ascii="Courier New" w:hAnsi="Courier New" w:cs="Courier New"/>
      <w:lang w:eastAsia="ru-RU"/>
    </w:rPr>
  </w:style>
  <w:style w:type="character" w:customStyle="1" w:styleId="a30">
    <w:name w:val="a3"/>
    <w:basedOn w:val="a0"/>
    <w:uiPriority w:val="99"/>
    <w:rsid w:val="00CE5E6F"/>
  </w:style>
  <w:style w:type="character" w:customStyle="1" w:styleId="a4">
    <w:name w:val="Цветовое выделение"/>
    <w:uiPriority w:val="99"/>
    <w:rsid w:val="00CE5E6F"/>
    <w:rPr>
      <w:b/>
      <w:bCs/>
      <w:color w:val="26282F"/>
      <w:sz w:val="26"/>
      <w:szCs w:val="26"/>
    </w:rPr>
  </w:style>
  <w:style w:type="character" w:styleId="a5">
    <w:name w:val="Strong"/>
    <w:basedOn w:val="a0"/>
    <w:uiPriority w:val="99"/>
    <w:qFormat/>
    <w:rsid w:val="00CE5E6F"/>
    <w:rPr>
      <w:b/>
      <w:bCs/>
    </w:rPr>
  </w:style>
  <w:style w:type="character" w:styleId="a6">
    <w:name w:val="Hyperlink"/>
    <w:basedOn w:val="a0"/>
    <w:rsid w:val="00CE5E6F"/>
    <w:rPr>
      <w:color w:val="0000FF"/>
      <w:u w:val="single"/>
    </w:rPr>
  </w:style>
  <w:style w:type="paragraph" w:styleId="a7">
    <w:name w:val="Normal (Web)"/>
    <w:basedOn w:val="a"/>
    <w:link w:val="a8"/>
    <w:uiPriority w:val="99"/>
    <w:unhideWhenUsed/>
    <w:qFormat/>
    <w:rsid w:val="00CE5E6F"/>
    <w:pPr>
      <w:suppressAutoHyphens w:val="0"/>
      <w:spacing w:before="100" w:beforeAutospacing="1" w:after="119"/>
      <w:jc w:val="left"/>
    </w:pPr>
    <w:rPr>
      <w:lang w:eastAsia="ru-RU"/>
    </w:rPr>
  </w:style>
  <w:style w:type="character" w:customStyle="1" w:styleId="a8">
    <w:name w:val="Обычный (веб) Знак"/>
    <w:basedOn w:val="a0"/>
    <w:link w:val="a7"/>
    <w:uiPriority w:val="99"/>
    <w:locked/>
    <w:rsid w:val="00CE5E6F"/>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CE5E6F"/>
    <w:pPr>
      <w:spacing w:after="120" w:line="480" w:lineRule="auto"/>
    </w:pPr>
  </w:style>
  <w:style w:type="character" w:customStyle="1" w:styleId="20">
    <w:name w:val="Основной текст 2 Знак"/>
    <w:basedOn w:val="a0"/>
    <w:link w:val="2"/>
    <w:uiPriority w:val="99"/>
    <w:semiHidden/>
    <w:rsid w:val="00CE5E6F"/>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CE5E6F"/>
  </w:style>
  <w:style w:type="paragraph" w:customStyle="1" w:styleId="s1">
    <w:name w:val="s_1"/>
    <w:basedOn w:val="a"/>
    <w:rsid w:val="00CE5E6F"/>
    <w:pPr>
      <w:spacing w:before="280" w:after="280"/>
    </w:pPr>
  </w:style>
  <w:style w:type="paragraph" w:customStyle="1" w:styleId="s3">
    <w:name w:val="s_3"/>
    <w:basedOn w:val="a"/>
    <w:rsid w:val="00CE5E6F"/>
    <w:pPr>
      <w:suppressAutoHyphens w:val="0"/>
      <w:spacing w:before="100" w:beforeAutospacing="1" w:after="100" w:afterAutospacing="1"/>
      <w:jc w:val="left"/>
    </w:pPr>
    <w:rPr>
      <w:lang w:eastAsia="ru-RU"/>
    </w:rPr>
  </w:style>
  <w:style w:type="paragraph" w:customStyle="1" w:styleId="empty">
    <w:name w:val="empty"/>
    <w:basedOn w:val="a"/>
    <w:rsid w:val="00CE5E6F"/>
    <w:pPr>
      <w:suppressAutoHyphens w:val="0"/>
      <w:spacing w:before="100" w:beforeAutospacing="1" w:after="100" w:afterAutospacing="1"/>
      <w:jc w:val="left"/>
    </w:pPr>
    <w:rPr>
      <w:lang w:eastAsia="ru-RU"/>
    </w:rPr>
  </w:style>
  <w:style w:type="character" w:customStyle="1" w:styleId="s10">
    <w:name w:val="s_10"/>
    <w:basedOn w:val="a0"/>
    <w:rsid w:val="00CE5E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3" Type="http://schemas.openxmlformats.org/officeDocument/2006/relationships/webSettings" Target="webSettings.xm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obileonline.garant.ru/" TargetMode="External"/><Relationship Id="rId11" Type="http://schemas.openxmlformats.org/officeDocument/2006/relationships/hyperlink" Target="http://mobileonline.garant.ru/" TargetMode="External"/><Relationship Id="rId5" Type="http://schemas.openxmlformats.org/officeDocument/2006/relationships/hyperlink" Target="http://mobileonline.garant.ru/" TargetMode="Externa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image" Target="media/image1.png"/><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1991</Words>
  <Characters>11349</Characters>
  <Application>Microsoft Office Word</Application>
  <DocSecurity>0</DocSecurity>
  <Lines>94</Lines>
  <Paragraphs>26</Paragraphs>
  <ScaleCrop>false</ScaleCrop>
  <Company>Microsoft</Company>
  <LinksUpToDate>false</LinksUpToDate>
  <CharactersWithSpaces>13314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2020-03-31T10:16:00Z</dcterms:created>
  <dcterms:modified xsi:type="dcterms:W3CDTF">2020-03-31T10:24:00Z</dcterms:modified>
</cp:coreProperties>
</file>