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46"/>
        <w:tblW w:w="9409" w:type="dxa"/>
        <w:tblLook w:val="04A0"/>
      </w:tblPr>
      <w:tblGrid>
        <w:gridCol w:w="4272"/>
        <w:gridCol w:w="1412"/>
        <w:gridCol w:w="3725"/>
      </w:tblGrid>
      <w:tr w:rsidR="002304A5" w:rsidTr="002304A5">
        <w:trPr>
          <w:cantSplit/>
          <w:trHeight w:val="420"/>
        </w:trPr>
        <w:tc>
          <w:tcPr>
            <w:tcW w:w="4272" w:type="dxa"/>
            <w:hideMark/>
          </w:tcPr>
          <w:p w:rsidR="002304A5" w:rsidRDefault="002304A5">
            <w:pPr>
              <w:pStyle w:val="a4"/>
              <w:tabs>
                <w:tab w:val="left" w:pos="428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bookmarkStart w:id="0" w:name="sub_1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2304A5" w:rsidRDefault="002304A5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ХЕРЛЕ ЧУТАЙ  РАЙОНĚ</w:t>
            </w:r>
          </w:p>
        </w:tc>
        <w:tc>
          <w:tcPr>
            <w:tcW w:w="1412" w:type="dxa"/>
            <w:vMerge w:val="restart"/>
            <w:hideMark/>
          </w:tcPr>
          <w:p w:rsidR="002304A5" w:rsidRDefault="002304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hideMark/>
          </w:tcPr>
          <w:p w:rsidR="002304A5" w:rsidRDefault="002304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ЧУВАШСКАЯ РЕСПУБЛИКА</w:t>
            </w:r>
          </w:p>
          <w:p w:rsidR="002304A5" w:rsidRDefault="002304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2304A5" w:rsidTr="002304A5">
        <w:trPr>
          <w:cantSplit/>
          <w:trHeight w:val="2355"/>
        </w:trPr>
        <w:tc>
          <w:tcPr>
            <w:tcW w:w="4272" w:type="dxa"/>
          </w:tcPr>
          <w:p w:rsidR="002304A5" w:rsidRDefault="002304A5">
            <w:pPr>
              <w:pStyle w:val="a4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ТРАЛЬКАССИИ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ЯЛ ПОСЕЛЕНИЙĚН</w:t>
            </w:r>
          </w:p>
          <w:p w:rsidR="002304A5" w:rsidRDefault="002304A5">
            <w:pPr>
              <w:pStyle w:val="a4"/>
              <w:tabs>
                <w:tab w:val="left" w:pos="4285"/>
              </w:tabs>
              <w:spacing w:before="80" w:line="276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АДМИНИСТРАЦИЙĚ</w:t>
            </w:r>
          </w:p>
          <w:p w:rsidR="002304A5" w:rsidRDefault="002304A5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304A5" w:rsidRDefault="002304A5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Style w:val="a5"/>
                <w:color w:val="000000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</w:rPr>
              <w:t>ЙЫШАНУ</w:t>
            </w:r>
          </w:p>
          <w:p w:rsidR="002304A5" w:rsidRDefault="002304A5">
            <w:pPr>
              <w:jc w:val="center"/>
              <w:rPr>
                <w:sz w:val="20"/>
                <w:szCs w:val="20"/>
              </w:rPr>
            </w:pPr>
          </w:p>
          <w:p w:rsidR="002304A5" w:rsidRDefault="002304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25 марта   2020 г. 13 № 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</w:t>
            </w:r>
            <w:proofErr w:type="spellEnd"/>
          </w:p>
          <w:p w:rsidR="002304A5" w:rsidRDefault="002304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2304A5" w:rsidRDefault="002304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25" w:type="dxa"/>
          </w:tcPr>
          <w:p w:rsidR="002304A5" w:rsidRDefault="002304A5">
            <w:pPr>
              <w:pStyle w:val="a4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2304A5" w:rsidRDefault="002304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ИСПУХАНСКОГО СЕЛЬСКОГО</w:t>
            </w:r>
          </w:p>
          <w:p w:rsidR="002304A5" w:rsidRDefault="002304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2304A5" w:rsidRDefault="002304A5">
            <w:pPr>
              <w:pStyle w:val="a4"/>
              <w:spacing w:line="276" w:lineRule="auto"/>
              <w:jc w:val="center"/>
              <w:rPr>
                <w:rStyle w:val="a5"/>
                <w:color w:val="000000"/>
              </w:rPr>
            </w:pPr>
          </w:p>
          <w:p w:rsidR="002304A5" w:rsidRDefault="002304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</w:rPr>
              <w:t>ПОСТАНОВЛЕНИЕ</w:t>
            </w:r>
          </w:p>
          <w:p w:rsidR="002304A5" w:rsidRDefault="002304A5">
            <w:pPr>
              <w:pStyle w:val="a4"/>
              <w:spacing w:line="276" w:lineRule="auto"/>
              <w:ind w:left="362"/>
              <w:jc w:val="center"/>
              <w:rPr>
                <w:sz w:val="22"/>
                <w:szCs w:val="22"/>
              </w:rPr>
            </w:pPr>
          </w:p>
          <w:p w:rsidR="002304A5" w:rsidRDefault="002304A5">
            <w:pPr>
              <w:pStyle w:val="a4"/>
              <w:spacing w:line="276" w:lineRule="auto"/>
              <w:ind w:left="36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304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марта  2020 г.   №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</w:p>
          <w:p w:rsidR="002304A5" w:rsidRDefault="002304A5">
            <w:pPr>
              <w:widowControl w:val="0"/>
              <w:autoSpaceDE w:val="0"/>
              <w:autoSpaceDN w:val="0"/>
              <w:adjustRightInd w:val="0"/>
              <w:ind w:left="348" w:firstLine="72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2304A5" w:rsidRDefault="002304A5" w:rsidP="002304A5">
      <w:pPr>
        <w:pStyle w:val="1"/>
        <w:tabs>
          <w:tab w:val="left" w:pos="4140"/>
        </w:tabs>
        <w:ind w:right="5215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2304A5" w:rsidRDefault="002304A5" w:rsidP="002304A5">
      <w:pPr>
        <w:rPr>
          <w:rFonts w:ascii="Arial" w:hAnsi="Arial" w:cs="Arial"/>
          <w:sz w:val="20"/>
          <w:szCs w:val="20"/>
          <w:lang w:val="en-US"/>
        </w:rPr>
      </w:pPr>
    </w:p>
    <w:p w:rsidR="002304A5" w:rsidRDefault="002304A5" w:rsidP="002304A5">
      <w:pPr>
        <w:pStyle w:val="1"/>
        <w:tabs>
          <w:tab w:val="left" w:pos="4140"/>
        </w:tabs>
        <w:ind w:right="52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в постановление главы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25.12.2018 № 67 </w:t>
      </w:r>
    </w:p>
    <w:p w:rsidR="002304A5" w:rsidRDefault="002304A5" w:rsidP="002304A5">
      <w:pPr>
        <w:rPr>
          <w:rFonts w:ascii="Arial" w:eastAsia="Arial Unicode MS" w:hAnsi="Arial" w:cs="Arial"/>
          <w:sz w:val="20"/>
          <w:szCs w:val="20"/>
        </w:rPr>
      </w:pPr>
    </w:p>
    <w:p w:rsidR="002304A5" w:rsidRDefault="002304A5" w:rsidP="002304A5">
      <w:pPr>
        <w:pStyle w:val="2"/>
        <w:rPr>
          <w:sz w:val="28"/>
        </w:rPr>
      </w:pPr>
      <w:r>
        <w:t xml:space="preserve"> Внести в постановление главы  </w:t>
      </w:r>
      <w:proofErr w:type="spellStart"/>
      <w:r>
        <w:t>Испуханского</w:t>
      </w:r>
      <w:proofErr w:type="spellEnd"/>
      <w:r>
        <w:t xml:space="preserve"> сельского поселения от 25 декабря 2018 года № 67 «О закреплении полномочий администратора доходов бюджета» следующие  изменения и дополнения:</w:t>
      </w:r>
    </w:p>
    <w:p w:rsidR="002304A5" w:rsidRDefault="002304A5" w:rsidP="002304A5">
      <w:pPr>
        <w:pStyle w:val="2"/>
        <w:ind w:left="720" w:firstLine="0"/>
      </w:pPr>
    </w:p>
    <w:p w:rsidR="002304A5" w:rsidRDefault="002304A5" w:rsidP="002304A5">
      <w:pPr>
        <w:pStyle w:val="2"/>
        <w:numPr>
          <w:ilvl w:val="0"/>
          <w:numId w:val="1"/>
        </w:numPr>
      </w:pPr>
      <w:r>
        <w:t>В пункте 2 добавить абзац  следующего содержания:</w:t>
      </w:r>
    </w:p>
    <w:p w:rsidR="002304A5" w:rsidRDefault="002304A5" w:rsidP="002304A5">
      <w:pPr>
        <w:pStyle w:val="2"/>
      </w:pPr>
    </w:p>
    <w:tbl>
      <w:tblPr>
        <w:tblW w:w="9720" w:type="dxa"/>
        <w:tblInd w:w="-345" w:type="dxa"/>
        <w:tblCellMar>
          <w:left w:w="0" w:type="dxa"/>
          <w:right w:w="0" w:type="dxa"/>
        </w:tblCellMar>
        <w:tblLook w:val="04A0"/>
      </w:tblPr>
      <w:tblGrid>
        <w:gridCol w:w="1140"/>
        <w:gridCol w:w="2990"/>
        <w:gridCol w:w="5590"/>
      </w:tblGrid>
      <w:tr w:rsidR="002304A5" w:rsidTr="002304A5">
        <w:trPr>
          <w:trHeight w:val="630"/>
        </w:trPr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bookmarkEnd w:id="0"/>
          <w:p w:rsidR="002304A5" w:rsidRDefault="002304A5">
            <w:pPr>
              <w:jc w:val="center"/>
              <w:rPr>
                <w:rFonts w:ascii="Times New Roman" w:eastAsia="Arial Unicode MS" w:hAnsi="Times New Roman" w:cs="Arial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993</w:t>
            </w:r>
          </w:p>
          <w:p w:rsidR="002304A5" w:rsidRDefault="002304A5">
            <w:pPr>
              <w:jc w:val="center"/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</w:pPr>
          </w:p>
          <w:p w:rsidR="002304A5" w:rsidRDefault="002304A5">
            <w:pPr>
              <w:jc w:val="center"/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</w:pPr>
          </w:p>
          <w:p w:rsidR="002304A5" w:rsidRDefault="002304A5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2304A5" w:rsidRDefault="002304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Arial Unicode MS" w:hAnsi="Times New Roman" w:cs="Arial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9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04A5" w:rsidRDefault="002304A5">
            <w:pPr>
              <w:widowControl w:val="0"/>
              <w:autoSpaceDE w:val="0"/>
              <w:autoSpaceDN w:val="0"/>
              <w:adjustRightInd w:val="0"/>
              <w:ind w:firstLine="278"/>
              <w:jc w:val="center"/>
              <w:rPr>
                <w:rFonts w:ascii="Times New Roman" w:eastAsia="Arial Unicode MS" w:hAnsi="Times New Roman" w:cs="Arial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2 02 25519 10 0000 150</w:t>
            </w:r>
          </w:p>
        </w:tc>
        <w:tc>
          <w:tcPr>
            <w:tcW w:w="55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04A5" w:rsidRDefault="002304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Субсидия бюджетам сельских поселений на поддержку отрасли культуры</w:t>
            </w:r>
          </w:p>
        </w:tc>
      </w:tr>
    </w:tbl>
    <w:p w:rsidR="002304A5" w:rsidRDefault="002304A5" w:rsidP="002304A5">
      <w:pPr>
        <w:pStyle w:val="2"/>
        <w:ind w:firstLine="0"/>
      </w:pPr>
      <w:bookmarkStart w:id="1" w:name="sub_3"/>
      <w:r>
        <w:t xml:space="preserve">      2. Настоящее постановление вступает в силу со дня его подписания и распространяется на правоотношения, возникшие с 01 января 2020 года.</w:t>
      </w:r>
    </w:p>
    <w:bookmarkEnd w:id="1"/>
    <w:tbl>
      <w:tblPr>
        <w:tblW w:w="0" w:type="auto"/>
        <w:tblLook w:val="04A0"/>
      </w:tblPr>
      <w:tblGrid>
        <w:gridCol w:w="4842"/>
        <w:gridCol w:w="4729"/>
      </w:tblGrid>
      <w:tr w:rsidR="002304A5" w:rsidTr="002304A5">
        <w:trPr>
          <w:trHeight w:val="1538"/>
        </w:trPr>
        <w:tc>
          <w:tcPr>
            <w:tcW w:w="4842" w:type="dxa"/>
          </w:tcPr>
          <w:p w:rsidR="002304A5" w:rsidRDefault="002304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4A5" w:rsidRDefault="002304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4A5" w:rsidRDefault="002304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Испуханского</w:t>
            </w:r>
            <w:proofErr w:type="spellEnd"/>
          </w:p>
          <w:p w:rsidR="002304A5" w:rsidRDefault="002304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                                                                                   </w:t>
            </w:r>
          </w:p>
        </w:tc>
        <w:tc>
          <w:tcPr>
            <w:tcW w:w="4729" w:type="dxa"/>
          </w:tcPr>
          <w:p w:rsidR="002304A5" w:rsidRDefault="002304A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4A5" w:rsidRDefault="002304A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4A5" w:rsidRDefault="002304A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4A5" w:rsidRDefault="002304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Е.Ф.Лаврентьева</w:t>
            </w:r>
          </w:p>
        </w:tc>
      </w:tr>
    </w:tbl>
    <w:p w:rsidR="00B3507D" w:rsidRDefault="00B3507D"/>
    <w:sectPr w:rsidR="00B3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4A5"/>
    <w:rsid w:val="002304A5"/>
    <w:rsid w:val="00B3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04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4A5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Body Text 2"/>
    <w:basedOn w:val="a"/>
    <w:link w:val="20"/>
    <w:semiHidden/>
    <w:unhideWhenUsed/>
    <w:rsid w:val="002304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semiHidden/>
    <w:rsid w:val="002304A5"/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Текст (лев. подпись)"/>
    <w:basedOn w:val="a"/>
    <w:next w:val="a"/>
    <w:rsid w:val="00230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2304A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2304A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3</cp:revision>
  <dcterms:created xsi:type="dcterms:W3CDTF">2020-03-26T07:37:00Z</dcterms:created>
  <dcterms:modified xsi:type="dcterms:W3CDTF">2020-03-26T07:37:00Z</dcterms:modified>
</cp:coreProperties>
</file>