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4"/>
        <w:tblW w:w="0" w:type="auto"/>
        <w:tblLook w:val="0000"/>
      </w:tblPr>
      <w:tblGrid>
        <w:gridCol w:w="4111"/>
        <w:gridCol w:w="1326"/>
        <w:gridCol w:w="4134"/>
      </w:tblGrid>
      <w:tr w:rsidR="007F3EE2" w:rsidTr="005B1D97">
        <w:trPr>
          <w:cantSplit/>
          <w:trHeight w:val="420"/>
        </w:trPr>
        <w:tc>
          <w:tcPr>
            <w:tcW w:w="4111" w:type="dxa"/>
          </w:tcPr>
          <w:p w:rsidR="007F3EE2" w:rsidRDefault="007F3EE2" w:rsidP="005B1D9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7F3EE2" w:rsidRDefault="007F3EE2" w:rsidP="005B1D9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7F3EE2" w:rsidRDefault="007F3EE2" w:rsidP="005B1D97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E2" w:rsidRDefault="007F3EE2" w:rsidP="005B1D97">
            <w:pPr>
              <w:jc w:val="center"/>
              <w:rPr>
                <w:sz w:val="26"/>
              </w:rPr>
            </w:pPr>
          </w:p>
        </w:tc>
        <w:tc>
          <w:tcPr>
            <w:tcW w:w="4134" w:type="dxa"/>
          </w:tcPr>
          <w:p w:rsidR="007F3EE2" w:rsidRDefault="007F3EE2" w:rsidP="005B1D97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7F3EE2" w:rsidTr="005B1D97">
        <w:trPr>
          <w:cantSplit/>
          <w:trHeight w:val="1915"/>
        </w:trPr>
        <w:tc>
          <w:tcPr>
            <w:tcW w:w="4111" w:type="dxa"/>
          </w:tcPr>
          <w:p w:rsidR="007F3EE2" w:rsidRDefault="007F3EE2" w:rsidP="005B1D9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7F3EE2" w:rsidRDefault="007F3EE2" w:rsidP="005B1D97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7F3EE2" w:rsidRDefault="007F3EE2" w:rsidP="005B1D9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7F3EE2" w:rsidRDefault="007F3EE2" w:rsidP="005B1D97">
            <w:pPr>
              <w:spacing w:line="192" w:lineRule="auto"/>
            </w:pPr>
          </w:p>
          <w:p w:rsidR="007F3EE2" w:rsidRDefault="007F3EE2" w:rsidP="005B1D97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7F3EE2" w:rsidRPr="00F11C33" w:rsidRDefault="007F3EE2" w:rsidP="005B1D97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EE60C7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9556BC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EE60C7">
              <w:rPr>
                <w:rFonts w:ascii="Arial Cyr Chuv" w:hAnsi="Arial Cyr Chuv" w:cs="Times New Roman"/>
                <w:noProof/>
                <w:color w:val="000000"/>
                <w:sz w:val="26"/>
              </w:rPr>
              <w:t>кёрлач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8A5D24">
              <w:rPr>
                <w:rFonts w:ascii="Times New Roman" w:hAnsi="Times New Roman" w:cs="Times New Roman"/>
                <w:noProof/>
                <w:color w:val="000000"/>
                <w:sz w:val="26"/>
              </w:rPr>
              <w:t>2020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№</w:t>
            </w:r>
            <w:r w:rsidR="008A5D24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</w:p>
          <w:p w:rsidR="007F3EE2" w:rsidRDefault="007F3EE2" w:rsidP="005B1D97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7F3EE2" w:rsidRDefault="007F3EE2" w:rsidP="005B1D97">
            <w:pPr>
              <w:rPr>
                <w:sz w:val="26"/>
              </w:rPr>
            </w:pPr>
          </w:p>
        </w:tc>
        <w:tc>
          <w:tcPr>
            <w:tcW w:w="4134" w:type="dxa"/>
          </w:tcPr>
          <w:p w:rsidR="007F3EE2" w:rsidRDefault="007F3EE2" w:rsidP="005B1D97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7F3EE2" w:rsidRDefault="007F3EE2" w:rsidP="005B1D9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7F3EE2" w:rsidRDefault="007F3EE2" w:rsidP="005B1D97">
            <w:pPr>
              <w:pStyle w:val="a4"/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7F3EE2" w:rsidRDefault="007F3EE2" w:rsidP="005B1D97">
            <w:pPr>
              <w:pStyle w:val="a4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7F3EE2" w:rsidRDefault="007F3EE2" w:rsidP="005B1D97">
            <w:pPr>
              <w:pStyle w:val="a4"/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7F3EE2" w:rsidRPr="009E3328" w:rsidRDefault="007F3EE2" w:rsidP="005B1D97">
            <w:pPr>
              <w:pStyle w:val="a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EE60C7">
              <w:rPr>
                <w:rFonts w:ascii="Times New Roman" w:hAnsi="Times New Roman" w:cs="Times New Roman"/>
                <w:noProof/>
                <w:sz w:val="26"/>
              </w:rPr>
              <w:t>09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EE60C7">
              <w:rPr>
                <w:rFonts w:ascii="Times New Roman" w:hAnsi="Times New Roman" w:cs="Times New Roman"/>
                <w:noProof/>
                <w:sz w:val="26"/>
              </w:rPr>
              <w:t>января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8A5D24">
              <w:rPr>
                <w:rFonts w:ascii="Times New Roman" w:hAnsi="Times New Roman" w:cs="Times New Roman"/>
                <w:noProof/>
                <w:sz w:val="26"/>
              </w:rPr>
              <w:t>2020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8A5D24">
              <w:rPr>
                <w:rFonts w:ascii="Times New Roman" w:hAnsi="Times New Roman" w:cs="Times New Roman"/>
                <w:noProof/>
                <w:sz w:val="26"/>
              </w:rPr>
              <w:t>3</w:t>
            </w:r>
          </w:p>
          <w:p w:rsidR="007F3EE2" w:rsidRDefault="007F3EE2" w:rsidP="005B1D97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F3EE2" w:rsidRDefault="007F3EE2" w:rsidP="007F3EE2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28178D" w:rsidRDefault="0028178D" w:rsidP="007F3EE2">
      <w:pPr>
        <w:autoSpaceDE w:val="0"/>
        <w:autoSpaceDN w:val="0"/>
        <w:adjustRightInd w:val="0"/>
        <w:rPr>
          <w:b/>
        </w:rPr>
      </w:pPr>
    </w:p>
    <w:p w:rsidR="007F3EE2" w:rsidRPr="008B3776" w:rsidRDefault="007F3EE2" w:rsidP="007F3EE2">
      <w:pPr>
        <w:autoSpaceDE w:val="0"/>
        <w:autoSpaceDN w:val="0"/>
        <w:adjustRightInd w:val="0"/>
        <w:rPr>
          <w:b/>
        </w:rPr>
      </w:pPr>
      <w:r w:rsidRPr="008B3776">
        <w:rPr>
          <w:b/>
        </w:rPr>
        <w:t xml:space="preserve">Об утверждении плана мероприятий по </w:t>
      </w:r>
    </w:p>
    <w:p w:rsidR="007F3EE2" w:rsidRPr="008B3776" w:rsidRDefault="007F3EE2" w:rsidP="007F3EE2">
      <w:pPr>
        <w:autoSpaceDE w:val="0"/>
        <w:autoSpaceDN w:val="0"/>
        <w:adjustRightInd w:val="0"/>
        <w:rPr>
          <w:b/>
        </w:rPr>
      </w:pPr>
      <w:r w:rsidRPr="008B3776">
        <w:rPr>
          <w:b/>
        </w:rPr>
        <w:t>противодействию коррупции</w:t>
      </w:r>
    </w:p>
    <w:p w:rsidR="007F3EE2" w:rsidRPr="008B3776" w:rsidRDefault="007F3EE2" w:rsidP="007F3EE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в  </w:t>
      </w:r>
      <w:r w:rsidR="00CA73C5">
        <w:rPr>
          <w:b/>
        </w:rPr>
        <w:t>Малояушском</w:t>
      </w:r>
      <w:r>
        <w:rPr>
          <w:b/>
        </w:rPr>
        <w:t xml:space="preserve"> сельском поселении на </w:t>
      </w:r>
      <w:r w:rsidR="008A5D24">
        <w:rPr>
          <w:b/>
        </w:rPr>
        <w:t>2020</w:t>
      </w:r>
      <w:r>
        <w:rPr>
          <w:b/>
        </w:rPr>
        <w:t xml:space="preserve"> </w:t>
      </w:r>
      <w:r w:rsidRPr="008B3776">
        <w:rPr>
          <w:b/>
        </w:rPr>
        <w:t>год</w:t>
      </w:r>
    </w:p>
    <w:p w:rsidR="007F3EE2" w:rsidRPr="008B3776" w:rsidRDefault="007F3EE2" w:rsidP="007F3EE2">
      <w:pPr>
        <w:autoSpaceDE w:val="0"/>
        <w:autoSpaceDN w:val="0"/>
        <w:adjustRightInd w:val="0"/>
      </w:pPr>
      <w:r w:rsidRPr="008B3776">
        <w:t xml:space="preserve">     </w:t>
      </w:r>
    </w:p>
    <w:p w:rsidR="007F3EE2" w:rsidRDefault="007F3EE2" w:rsidP="007F3EE2">
      <w:pPr>
        <w:autoSpaceDE w:val="0"/>
        <w:autoSpaceDN w:val="0"/>
        <w:adjustRightInd w:val="0"/>
        <w:ind w:left="360"/>
        <w:jc w:val="both"/>
      </w:pPr>
      <w:r w:rsidRPr="008B3776">
        <w:t xml:space="preserve">              В соответствии с </w:t>
      </w:r>
      <w:hyperlink r:id="rId6" w:history="1">
        <w:r w:rsidRPr="008B3776">
          <w:t>постановлением</w:t>
        </w:r>
      </w:hyperlink>
      <w:r w:rsidRPr="008B3776">
        <w:t xml:space="preserve"> Кабинета Министров Чувашской Республики от 24.04.2007 г. № 82 «О Республиканской целевой программе по противодействию коррупции в Чувашской Республике на 2007 – 2020 годы»</w:t>
      </w:r>
      <w:r>
        <w:t xml:space="preserve">, Уставом Малояушского сельского поселения Вурнарского района Чувашской Республики  </w:t>
      </w:r>
      <w:r w:rsidRPr="008B3776">
        <w:t xml:space="preserve"> в целях создания эффективных условий  для нед</w:t>
      </w:r>
      <w:r>
        <w:t xml:space="preserve">опущения коррупции в </w:t>
      </w:r>
      <w:r>
        <w:rPr>
          <w:bCs/>
        </w:rPr>
        <w:t>Малояушском</w:t>
      </w:r>
      <w:r>
        <w:t xml:space="preserve"> </w:t>
      </w:r>
      <w:r w:rsidRPr="008B3776">
        <w:t>сельском поселении, ее влияния на деятельность органов местного самоуправления,</w:t>
      </w:r>
      <w:r>
        <w:t xml:space="preserve"> </w:t>
      </w:r>
      <w:r w:rsidRPr="008B3776">
        <w:t>обеспечения защиты прав и законных интересов граждан и организаций</w:t>
      </w:r>
      <w:r>
        <w:t>, администрация  Малояушского</w:t>
      </w:r>
      <w:r w:rsidRPr="008B3776">
        <w:t xml:space="preserve"> сельского поселения </w:t>
      </w:r>
    </w:p>
    <w:p w:rsidR="007F3EE2" w:rsidRPr="001144E5" w:rsidRDefault="007F3EE2" w:rsidP="007F3EE2">
      <w:pPr>
        <w:autoSpaceDE w:val="0"/>
        <w:autoSpaceDN w:val="0"/>
        <w:adjustRightInd w:val="0"/>
        <w:ind w:left="360"/>
        <w:jc w:val="both"/>
        <w:rPr>
          <w:b/>
        </w:rPr>
      </w:pPr>
      <w:r w:rsidRPr="008B3776">
        <w:t xml:space="preserve"> </w:t>
      </w:r>
      <w:r w:rsidRPr="001144E5">
        <w:rPr>
          <w:b/>
        </w:rPr>
        <w:t>п о с т а н о в л я е т:</w:t>
      </w:r>
    </w:p>
    <w:p w:rsidR="007F3EE2" w:rsidRPr="008B3776" w:rsidRDefault="007F3EE2" w:rsidP="007F3EE2">
      <w:pPr>
        <w:autoSpaceDE w:val="0"/>
        <w:autoSpaceDN w:val="0"/>
        <w:adjustRightInd w:val="0"/>
        <w:ind w:left="360"/>
        <w:jc w:val="both"/>
      </w:pPr>
      <w:r w:rsidRPr="008B3776">
        <w:t xml:space="preserve">        1.</w:t>
      </w:r>
      <w:r>
        <w:t xml:space="preserve"> </w:t>
      </w:r>
      <w:r w:rsidRPr="008B3776">
        <w:t>Утвердить прилагаемый план мероприятий по противодействию ко</w:t>
      </w:r>
      <w:r>
        <w:t xml:space="preserve">ррупции в Малояушском  сельском поселении  на </w:t>
      </w:r>
      <w:r w:rsidR="008A5D24">
        <w:t>2020</w:t>
      </w:r>
      <w:r>
        <w:t xml:space="preserve"> год.</w:t>
      </w:r>
    </w:p>
    <w:p w:rsidR="007F3EE2" w:rsidRPr="008B3776" w:rsidRDefault="007F3EE2" w:rsidP="007F3EE2">
      <w:pPr>
        <w:autoSpaceDE w:val="0"/>
        <w:autoSpaceDN w:val="0"/>
        <w:adjustRightInd w:val="0"/>
        <w:ind w:left="360"/>
        <w:jc w:val="both"/>
      </w:pPr>
      <w:r w:rsidRPr="008B3776">
        <w:t xml:space="preserve">        2.</w:t>
      </w:r>
      <w:r>
        <w:t xml:space="preserve"> </w:t>
      </w:r>
      <w:r w:rsidRPr="008B3776">
        <w:t>Контроль за исполнением настоящ</w:t>
      </w:r>
      <w:r>
        <w:t xml:space="preserve">его постановления возложить на главу Малояушского сельского поселения.  </w:t>
      </w:r>
    </w:p>
    <w:p w:rsidR="007F3EE2" w:rsidRPr="008B3776" w:rsidRDefault="007F3EE2" w:rsidP="007F3EE2">
      <w:pPr>
        <w:autoSpaceDE w:val="0"/>
        <w:autoSpaceDN w:val="0"/>
        <w:adjustRightInd w:val="0"/>
        <w:ind w:left="360"/>
        <w:jc w:val="both"/>
      </w:pPr>
      <w:r>
        <w:t xml:space="preserve">        3. Настоящее  постановление</w:t>
      </w:r>
      <w:r w:rsidRPr="008B3776">
        <w:t xml:space="preserve"> вступает в силу </w:t>
      </w:r>
      <w:r>
        <w:t xml:space="preserve"> после</w:t>
      </w:r>
      <w:r w:rsidRPr="008B3776">
        <w:t xml:space="preserve"> его официального опубликования</w:t>
      </w:r>
      <w:r>
        <w:t>.</w:t>
      </w:r>
    </w:p>
    <w:p w:rsidR="007F3EE2" w:rsidRPr="008B3776" w:rsidRDefault="007F3EE2" w:rsidP="007F3EE2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7F3EE2" w:rsidRPr="00673A27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                                              </w:t>
      </w:r>
    </w:p>
    <w:p w:rsidR="007F3EE2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>Глава  Малояушского сельского</w:t>
      </w:r>
      <w:r>
        <w:rPr>
          <w:sz w:val="22"/>
          <w:szCs w:val="22"/>
        </w:rPr>
        <w:t xml:space="preserve"> </w:t>
      </w:r>
      <w:r w:rsidRPr="00673A27">
        <w:rPr>
          <w:sz w:val="22"/>
          <w:szCs w:val="22"/>
        </w:rPr>
        <w:t xml:space="preserve"> поселения </w:t>
      </w:r>
    </w:p>
    <w:p w:rsidR="007F3EE2" w:rsidRPr="00673A27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>Вурнарского района Чувашской Республики                                                              С.К.Волков</w:t>
      </w:r>
    </w:p>
    <w:p w:rsidR="00A20DC4" w:rsidRDefault="00A20DC4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Приложение</w:t>
      </w:r>
    </w:p>
    <w:p w:rsidR="007F3EE2" w:rsidRDefault="007F3EE2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7F3EE2" w:rsidRDefault="007F3EE2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Малояушского сельского поселения</w:t>
      </w:r>
    </w:p>
    <w:p w:rsidR="007F3EE2" w:rsidRDefault="007F3EE2" w:rsidP="007F3EE2">
      <w:pPr>
        <w:shd w:val="clear" w:color="auto" w:fill="FFFFFF"/>
        <w:spacing w:line="283" w:lineRule="exac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от  </w:t>
      </w:r>
      <w:r w:rsidR="00EE60C7">
        <w:rPr>
          <w:bCs/>
        </w:rPr>
        <w:t>0</w:t>
      </w:r>
      <w:r w:rsidR="009556BC">
        <w:rPr>
          <w:bCs/>
        </w:rPr>
        <w:t xml:space="preserve">9 </w:t>
      </w:r>
      <w:r w:rsidR="00EE60C7">
        <w:rPr>
          <w:bCs/>
        </w:rPr>
        <w:t>января</w:t>
      </w:r>
      <w:r>
        <w:rPr>
          <w:bCs/>
        </w:rPr>
        <w:t xml:space="preserve"> </w:t>
      </w:r>
      <w:r w:rsidR="008A5D24">
        <w:rPr>
          <w:bCs/>
        </w:rPr>
        <w:t>2020</w:t>
      </w:r>
      <w:r>
        <w:rPr>
          <w:bCs/>
        </w:rPr>
        <w:t xml:space="preserve"> г. №  </w:t>
      </w:r>
      <w:r w:rsidR="008A5D24">
        <w:rPr>
          <w:bCs/>
        </w:rPr>
        <w:t>3</w:t>
      </w:r>
      <w:r>
        <w:rPr>
          <w:bCs/>
        </w:rPr>
        <w:t xml:space="preserve">                                             </w:t>
      </w:r>
    </w:p>
    <w:p w:rsidR="007F3EE2" w:rsidRPr="007E0413" w:rsidRDefault="007F3EE2" w:rsidP="007F3EE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0413">
        <w:rPr>
          <w:b/>
          <w:sz w:val="28"/>
          <w:szCs w:val="28"/>
        </w:rPr>
        <w:t>План</w:t>
      </w:r>
    </w:p>
    <w:p w:rsidR="007F3EE2" w:rsidRPr="007E0413" w:rsidRDefault="007F3EE2" w:rsidP="007F3E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0413">
        <w:rPr>
          <w:b/>
          <w:sz w:val="28"/>
          <w:szCs w:val="28"/>
        </w:rPr>
        <w:t xml:space="preserve">мероприятий по противодействию коррупции в </w:t>
      </w:r>
      <w:r>
        <w:rPr>
          <w:b/>
          <w:sz w:val="28"/>
          <w:szCs w:val="28"/>
        </w:rPr>
        <w:t xml:space="preserve">Малояушском сельском поселении на </w:t>
      </w:r>
      <w:r w:rsidR="008A5D24">
        <w:rPr>
          <w:b/>
          <w:sz w:val="28"/>
          <w:szCs w:val="28"/>
        </w:rPr>
        <w:t>2020</w:t>
      </w:r>
      <w:r w:rsidRPr="007E0413">
        <w:rPr>
          <w:b/>
          <w:sz w:val="28"/>
          <w:szCs w:val="28"/>
        </w:rPr>
        <w:t xml:space="preserve"> год</w:t>
      </w:r>
    </w:p>
    <w:p w:rsidR="007F3EE2" w:rsidRDefault="007F3EE2" w:rsidP="007F3EE2">
      <w:pPr>
        <w:autoSpaceDE w:val="0"/>
        <w:autoSpaceDN w:val="0"/>
        <w:adjustRightInd w:val="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85"/>
        <w:gridCol w:w="1283"/>
        <w:gridCol w:w="1541"/>
        <w:gridCol w:w="1772"/>
      </w:tblGrid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Наименование мероприятий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Организационные меры по созданию механизма реализации антикоррупционной политики в Малояушском  сельском поселении</w:t>
            </w:r>
          </w:p>
          <w:p w:rsidR="007F3EE2" w:rsidRDefault="007F3EE2" w:rsidP="007F3EE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</w:pPr>
            <w:r>
              <w:t>Разработка плана мероприятий по противодействию коррупции;</w:t>
            </w:r>
          </w:p>
          <w:p w:rsidR="007F3EE2" w:rsidRDefault="007F3EE2" w:rsidP="007F3EE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</w:pPr>
            <w:r>
              <w:t>Разработка комплекса мер по исключению административных барьеров при оформлении документов, связанных с разрешительными процедурами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документов для исключения проявления коррупционных рисков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Нормативно-правовое обеспечение антикоррупционной деятельности</w:t>
            </w:r>
          </w:p>
          <w:p w:rsidR="007F3EE2" w:rsidRDefault="007F3EE2" w:rsidP="007F3EE2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>
              <w:t>2.1.Приведение  в соответствие действующему законодательству нормативной правовой базы по вопросам муниципальной службы;</w:t>
            </w:r>
          </w:p>
          <w:p w:rsidR="007F3EE2" w:rsidRDefault="007F3EE2" w:rsidP="007F3EE2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>
              <w:t>2.2.Разработка нормативных правовых актов по вопросам совершенствования системы мотивации и стимулирования труда муниципальных служащих</w:t>
            </w:r>
          </w:p>
          <w:p w:rsidR="007F3EE2" w:rsidRDefault="007F3EE2" w:rsidP="007F3EE2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>
              <w:t>2.3 Обеспечение исполнения нормативных правовых актов Российской Федерации, Чувашской Республики на совершенствование организационных основ противодействия коррупции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администрация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Недопущение закрепления на нормативном уровне возможностей для коррупционных проявлений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Антикоррупционная экспертиза нормативных правовых актов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3.1. Направление в прокуратуру Вурнарского района решений Собрания депутатов, постановлений и распоряжений главы и их проектов на коррупциогенность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Недопущение закрепления на нормативном уровне возможностей для коррупционных проявлений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Pr="008A5D24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Организация мониторинга коррупциогенных факторов и мер антикоррупционной политики</w:t>
            </w:r>
          </w:p>
          <w:p w:rsidR="007F3EE2" w:rsidRDefault="007F3EE2" w:rsidP="008A5D24">
            <w:pPr>
              <w:autoSpaceDE w:val="0"/>
              <w:autoSpaceDN w:val="0"/>
              <w:adjustRightInd w:val="0"/>
            </w:pPr>
            <w:r>
              <w:t>4.</w:t>
            </w:r>
            <w:r w:rsidR="008A5D24">
              <w:t>1</w:t>
            </w:r>
            <w:r>
              <w:t>. Анализ обращений граждан на предмет наличия в них информации о фактах коррупции со стороны муниципальных служащих, принятие организационных мер, направленных на предупреждение подобных фактов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кв.</w:t>
            </w:r>
            <w:r w:rsidR="008A5D2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администрация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Недопущение проявления коррупционных действий в деятельности органов местного самоуправления 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Внедрение антикоррупционных механизмов в рамках реализации кадровой политики</w:t>
            </w:r>
          </w:p>
          <w:p w:rsidR="007F3EE2" w:rsidRDefault="007F3EE2" w:rsidP="008A5D24">
            <w:pPr>
              <w:autoSpaceDE w:val="0"/>
              <w:autoSpaceDN w:val="0"/>
              <w:adjustRightInd w:val="0"/>
            </w:pPr>
            <w:r>
              <w:t>5.</w:t>
            </w:r>
            <w:r w:rsidR="008A5D24">
              <w:t>1</w:t>
            </w:r>
            <w:r>
              <w:t xml:space="preserve">.Проведение мероприятий по устранению случаев участия на стороне поставщиков </w:t>
            </w:r>
            <w:r>
              <w:lastRenderedPageBreak/>
              <w:t>продукции для муниципальных нужд близких родственников, а также лиц, которые могут оказать прямое воздействие на процесс формирования, размещения и контроля за проведением закупок для муниципальных нужд.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поселения</w:t>
            </w: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Повышение общего уровня служебной культуры </w:t>
            </w:r>
            <w:r>
              <w:rPr>
                <w:sz w:val="20"/>
                <w:szCs w:val="20"/>
              </w:rPr>
              <w:lastRenderedPageBreak/>
              <w:t>муниципальных служащих, формирование неприязненного отношения к коррупционным проявлениям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Внедрение антикоррупционных механизмов в рамках реализации кадровой политики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 xml:space="preserve">6.1. Анализ уровня профессиональной подготовки муниципальных служащих, обеспечение повышения квалификации. 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6.2. Формирование кадрового резерва для замещения вакантных должностей муниципальной службы, организация работы по их эффективному использованию;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6.3. Осуществление мероприятий по формированию среди муниципальных служащих обстановки нетерпимости к коррупционным действиям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2" w:rsidRDefault="007F3EE2" w:rsidP="005B1D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2" w:rsidRDefault="007F3EE2" w:rsidP="005B1D9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2" w:rsidRDefault="007F3EE2" w:rsidP="005B1D97">
            <w:pPr>
              <w:rPr>
                <w:sz w:val="20"/>
                <w:szCs w:val="20"/>
              </w:rPr>
            </w:pP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Внедрение внутреннего контроля в администрации поселения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7.1.Обеспечение эффективного контроля за соблюдением муниципальными служащими ограничений, предусмотренных законодательством о муниципальной службе;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7.2. Проведение проверки на причастность муниципальных служащих к  осуществлению предпринимательской деятельности;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7.3. Проверка персональных данных, предоставляемых кандидатами при поступлении на муниципальную службу</w:t>
            </w:r>
          </w:p>
          <w:p w:rsidR="007F3EE2" w:rsidRDefault="007F3EE2" w:rsidP="007F3EE2">
            <w:pPr>
              <w:autoSpaceDE w:val="0"/>
              <w:autoSpaceDN w:val="0"/>
              <w:adjustRightInd w:val="0"/>
            </w:pPr>
            <w:r>
              <w:t>7.4. Обеспечение выполнения требований законодательства о предотвращении и урегулировании конфликта интересов муниципальных служащих в Малояушском  сельском поселении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рисков коррупционных проявлений при исполнении должностных обязанностей муниципальных служащих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Организация антикоррупционной пропаганды и просвещения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8.1. Разъяснительная работа по Указу Президента РФ № 815 от 19.05.2008г. «О мерах по противодействию коррупции», закона Чувашской Республики № 14 от 04.07.2007г. «О противодействии коррупции»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целей и задач, поставленных Президентов Российской Федерации и Главой Чувашской Республики в части противодействия коррупции</w:t>
            </w:r>
          </w:p>
        </w:tc>
      </w:tr>
      <w:tr w:rsidR="007F3EE2" w:rsidTr="007F3EE2">
        <w:trPr>
          <w:trHeight w:val="3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9.1.Введение в практику отчетов о деятельности органов местного самоуправления района перед населением о проводимой работе в целом и по предупреждению коррупционных правонарушений через СМИ и сеть Интернет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9.2. Обеспечение соблюдения правил приема граждан, в том числе выездных приемов в рамках проведения единых информационных дней</w:t>
            </w:r>
          </w:p>
          <w:p w:rsidR="007F3EE2" w:rsidRDefault="007F3EE2" w:rsidP="008A5D24">
            <w:pPr>
              <w:autoSpaceDE w:val="0"/>
              <w:autoSpaceDN w:val="0"/>
              <w:adjustRightInd w:val="0"/>
            </w:pPr>
            <w:r>
              <w:t xml:space="preserve">9.3.Обеспечение работы «горячей линии» на сайте администрации Малояушского сельского поселения Вурнарского района, «телефона доверия» для обращения граждан о злоупотреблениях должностных лиц администрации </w:t>
            </w:r>
            <w:r w:rsidR="00EE60C7">
              <w:t>сельского поселения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оповещение о коррупционных проявлениях в деятельности муниципальных служащих</w:t>
            </w:r>
          </w:p>
        </w:tc>
      </w:tr>
    </w:tbl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Pr="00BF3CB6" w:rsidRDefault="007F3EE2" w:rsidP="007F3EE2">
      <w:pPr>
        <w:ind w:firstLine="708"/>
        <w:jc w:val="both"/>
      </w:pPr>
    </w:p>
    <w:p w:rsidR="007F3EE2" w:rsidRPr="00BF3CB6" w:rsidRDefault="007F3EE2" w:rsidP="007F3EE2">
      <w:pPr>
        <w:ind w:firstLine="708"/>
        <w:jc w:val="both"/>
      </w:pPr>
    </w:p>
    <w:p w:rsidR="007F3EE2" w:rsidRDefault="007F3EE2"/>
    <w:sectPr w:rsidR="007F3EE2" w:rsidSect="00673A27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F3EE2"/>
    <w:rsid w:val="0028178D"/>
    <w:rsid w:val="00355D87"/>
    <w:rsid w:val="00483F88"/>
    <w:rsid w:val="006115A1"/>
    <w:rsid w:val="007F3EE2"/>
    <w:rsid w:val="008A5D24"/>
    <w:rsid w:val="008D587C"/>
    <w:rsid w:val="009556BC"/>
    <w:rsid w:val="00A20DC4"/>
    <w:rsid w:val="00BB4BD6"/>
    <w:rsid w:val="00C378B9"/>
    <w:rsid w:val="00CA73C5"/>
    <w:rsid w:val="00E11111"/>
    <w:rsid w:val="00E2349A"/>
    <w:rsid w:val="00EE46BB"/>
    <w:rsid w:val="00EE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7F3EE2"/>
    <w:pPr>
      <w:ind w:firstLine="709"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7F3E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"/>
    <w:rsid w:val="007F3E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7F3EE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7F3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7F3EE2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71425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2018-05-16T07:17:00Z</cp:lastPrinted>
  <dcterms:created xsi:type="dcterms:W3CDTF">2020-03-23T05:57:00Z</dcterms:created>
  <dcterms:modified xsi:type="dcterms:W3CDTF">2020-03-23T05:57:00Z</dcterms:modified>
</cp:coreProperties>
</file>