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6C" w:rsidRDefault="00E333D7" w:rsidP="0052757B">
      <w:r>
        <w:rPr>
          <w:noProof/>
        </w:rPr>
        <w:drawing>
          <wp:anchor distT="0" distB="0" distL="114300" distR="114300" simplePos="0" relativeHeight="251646464" behindDoc="0" locked="0" layoutInCell="1" allowOverlap="1">
            <wp:simplePos x="0" y="0"/>
            <wp:positionH relativeFrom="column">
              <wp:posOffset>2581275</wp:posOffset>
            </wp:positionH>
            <wp:positionV relativeFrom="paragraph">
              <wp:posOffset>0</wp:posOffset>
            </wp:positionV>
            <wp:extent cx="781050" cy="933450"/>
            <wp:effectExtent l="0" t="0" r="0" b="0"/>
            <wp:wrapSquare wrapText="right"/>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933450"/>
                    </a:xfrm>
                    <a:prstGeom prst="rect">
                      <a:avLst/>
                    </a:prstGeom>
                    <a:noFill/>
                  </pic:spPr>
                </pic:pic>
              </a:graphicData>
            </a:graphic>
            <wp14:sizeRelH relativeFrom="page">
              <wp14:pctWidth>0</wp14:pctWidth>
            </wp14:sizeRelH>
            <wp14:sizeRelV relativeFrom="page">
              <wp14:pctHeight>0</wp14:pctHeight>
            </wp14:sizeRelV>
          </wp:anchor>
        </w:drawing>
      </w:r>
      <w:r w:rsidR="00C9676C">
        <w:br w:type="textWrapping" w:clear="all"/>
      </w:r>
    </w:p>
    <w:p w:rsidR="00C9676C" w:rsidRDefault="00C9676C" w:rsidP="00362901">
      <w:pPr>
        <w:jc w:val="both"/>
      </w:pPr>
      <w:r>
        <w:t xml:space="preserve">     ЧАВАШ РЕСПУБЛИКИ                                                  ЧУВАШСКАЯ РЕСПУБЛИКА</w:t>
      </w:r>
    </w:p>
    <w:p w:rsidR="00C9676C" w:rsidRDefault="00C9676C" w:rsidP="00362901">
      <w:pPr>
        <w:jc w:val="both"/>
      </w:pPr>
      <w:r>
        <w:t xml:space="preserve">КОМСОМОЛЬСКИ РАЙОНЕ                                               КОМСОМОЛЬСКИЙ РАЙОН                                                         </w:t>
      </w:r>
    </w:p>
    <w:p w:rsidR="00C9676C" w:rsidRDefault="00C9676C" w:rsidP="00362901">
      <w:pPr>
        <w:jc w:val="both"/>
      </w:pPr>
      <w:r>
        <w:t xml:space="preserve">    КОМСОМОЛЬСКИ  ЯЛ                                                              АДМИНИСТРАЦИЯ</w:t>
      </w:r>
    </w:p>
    <w:p w:rsidR="00C9676C" w:rsidRDefault="00C9676C" w:rsidP="00362901">
      <w:pPr>
        <w:jc w:val="both"/>
      </w:pPr>
      <w:r>
        <w:t xml:space="preserve">ТАРАХЕН АДМИНИСТРАЦИЙЕ                                         КОМСОМОЛЬСКОГО                                                                                                                                         </w:t>
      </w:r>
    </w:p>
    <w:p w:rsidR="00C9676C" w:rsidRDefault="00C9676C" w:rsidP="00362901">
      <w:pPr>
        <w:jc w:val="both"/>
        <w:outlineLvl w:val="0"/>
      </w:pPr>
      <w:r>
        <w:t xml:space="preserve">                                                                                                     СЕЛЬСКОГО ПОСЕЛЕНИЯ</w:t>
      </w:r>
    </w:p>
    <w:p w:rsidR="00C9676C" w:rsidRDefault="00C9676C" w:rsidP="00362901">
      <w:pPr>
        <w:jc w:val="both"/>
      </w:pPr>
      <w:r>
        <w:t xml:space="preserve">              ЙЫШАНУ                                                                        ПОСТАНОВЛЕНИЕ</w:t>
      </w:r>
    </w:p>
    <w:p w:rsidR="00C9676C" w:rsidRDefault="00C9676C" w:rsidP="00362901">
      <w:pPr>
        <w:tabs>
          <w:tab w:val="left" w:pos="975"/>
        </w:tabs>
        <w:jc w:val="both"/>
      </w:pPr>
      <w:r>
        <w:t xml:space="preserve">          16.12.2020  №  120                                                                     16.12.2020  № 120</w:t>
      </w:r>
    </w:p>
    <w:p w:rsidR="00C9676C" w:rsidRDefault="00C9676C" w:rsidP="00362901">
      <w:r>
        <w:t xml:space="preserve">        Комсомольски  яле                                                                      с. Комсомольское  </w:t>
      </w:r>
    </w:p>
    <w:p w:rsidR="00C9676C" w:rsidRDefault="00C9676C" w:rsidP="00362901"/>
    <w:p w:rsidR="00C9676C" w:rsidRPr="00577176" w:rsidRDefault="00C9676C" w:rsidP="00FB4EAA">
      <w:pPr>
        <w:tabs>
          <w:tab w:val="left" w:pos="3969"/>
        </w:tabs>
        <w:ind w:right="4251"/>
        <w:jc w:val="both"/>
        <w:rPr>
          <w:b/>
          <w:bCs/>
          <w:sz w:val="28"/>
          <w:szCs w:val="28"/>
        </w:rPr>
      </w:pPr>
      <w:r>
        <w:rPr>
          <w:b/>
          <w:bCs/>
          <w:sz w:val="28"/>
          <w:szCs w:val="28"/>
        </w:rPr>
        <w:t>Об утверждении А</w:t>
      </w:r>
      <w:r w:rsidRPr="00577176">
        <w:rPr>
          <w:b/>
          <w:bCs/>
          <w:sz w:val="28"/>
          <w:szCs w:val="28"/>
        </w:rPr>
        <w:t xml:space="preserve">дминистративного регламента администрации </w:t>
      </w:r>
      <w:r>
        <w:rPr>
          <w:b/>
          <w:bCs/>
          <w:sz w:val="28"/>
          <w:szCs w:val="28"/>
        </w:rPr>
        <w:t>Комсомольского</w:t>
      </w:r>
      <w:r w:rsidRPr="00577176">
        <w:rPr>
          <w:b/>
          <w:bCs/>
          <w:sz w:val="28"/>
          <w:szCs w:val="28"/>
        </w:rPr>
        <w:t xml:space="preserve">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C9676C" w:rsidRPr="00577176" w:rsidRDefault="00C9676C" w:rsidP="00FB4EAA">
      <w:pPr>
        <w:pStyle w:val="ConsNonformat"/>
        <w:widowControl/>
        <w:spacing w:line="276" w:lineRule="auto"/>
        <w:ind w:right="4251"/>
        <w:jc w:val="both"/>
        <w:rPr>
          <w:rFonts w:ascii="Times New Roman" w:hAnsi="Times New Roman" w:cs="Times New Roman"/>
          <w:sz w:val="28"/>
          <w:szCs w:val="28"/>
        </w:rPr>
      </w:pPr>
    </w:p>
    <w:p w:rsidR="00C9676C" w:rsidRDefault="00C9676C" w:rsidP="00FE76EC">
      <w:pPr>
        <w:jc w:val="both"/>
        <w:rPr>
          <w:b/>
          <w:bCs/>
          <w:sz w:val="28"/>
          <w:szCs w:val="28"/>
        </w:rPr>
      </w:pPr>
      <w:r w:rsidRPr="00577176">
        <w:rPr>
          <w:sz w:val="28"/>
          <w:szCs w:val="28"/>
        </w:rPr>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администрация </w:t>
      </w:r>
      <w:r>
        <w:rPr>
          <w:sz w:val="28"/>
          <w:szCs w:val="28"/>
        </w:rPr>
        <w:t xml:space="preserve">Комсомольского </w:t>
      </w:r>
      <w:r w:rsidRPr="00577176">
        <w:rPr>
          <w:sz w:val="28"/>
          <w:szCs w:val="28"/>
        </w:rPr>
        <w:t xml:space="preserve">сельского поселения </w:t>
      </w:r>
      <w:r w:rsidRPr="00577176">
        <w:rPr>
          <w:b/>
          <w:bCs/>
          <w:sz w:val="28"/>
          <w:szCs w:val="28"/>
        </w:rPr>
        <w:t xml:space="preserve"> </w:t>
      </w:r>
    </w:p>
    <w:p w:rsidR="00C9676C" w:rsidRPr="00577176" w:rsidRDefault="00C9676C" w:rsidP="00FE76EC">
      <w:pPr>
        <w:jc w:val="both"/>
        <w:rPr>
          <w:b/>
          <w:bCs/>
          <w:sz w:val="28"/>
          <w:szCs w:val="28"/>
        </w:rPr>
      </w:pPr>
      <w:r w:rsidRPr="00577176">
        <w:rPr>
          <w:b/>
          <w:bCs/>
          <w:sz w:val="28"/>
          <w:szCs w:val="28"/>
        </w:rPr>
        <w:t>п о с т а н о в л я е т:</w:t>
      </w:r>
    </w:p>
    <w:p w:rsidR="00C9676C" w:rsidRDefault="00C9676C" w:rsidP="00FE76EC">
      <w:pPr>
        <w:jc w:val="both"/>
        <w:rPr>
          <w:sz w:val="28"/>
          <w:szCs w:val="28"/>
        </w:rPr>
      </w:pPr>
      <w:r>
        <w:rPr>
          <w:sz w:val="28"/>
          <w:szCs w:val="28"/>
        </w:rPr>
        <w:t xml:space="preserve">      1.  Утвердить прилагаемый А</w:t>
      </w:r>
      <w:r w:rsidRPr="00577176">
        <w:rPr>
          <w:sz w:val="28"/>
          <w:szCs w:val="28"/>
        </w:rPr>
        <w:t>дминистративный регламент адми</w:t>
      </w:r>
      <w:bookmarkStart w:id="0" w:name="OLE_LINK58"/>
      <w:r w:rsidRPr="00577176">
        <w:rPr>
          <w:sz w:val="28"/>
          <w:szCs w:val="28"/>
        </w:rPr>
        <w:t xml:space="preserve">нистрации </w:t>
      </w:r>
      <w:r>
        <w:rPr>
          <w:sz w:val="28"/>
          <w:szCs w:val="28"/>
        </w:rPr>
        <w:t>Комсомольского</w:t>
      </w:r>
      <w:r w:rsidRPr="00577176">
        <w:rPr>
          <w:sz w:val="28"/>
          <w:szCs w:val="28"/>
        </w:rPr>
        <w:t xml:space="preserve"> сельского поселения</w:t>
      </w:r>
      <w:bookmarkEnd w:id="0"/>
      <w:r w:rsidRPr="00577176">
        <w:rPr>
          <w:sz w:val="28"/>
          <w:szCs w:val="28"/>
        </w:rPr>
        <w:t xml:space="preserve">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C9676C" w:rsidRPr="00FE76EC" w:rsidRDefault="00C9676C" w:rsidP="00FE76EC">
      <w:pPr>
        <w:jc w:val="both"/>
        <w:rPr>
          <w:sz w:val="28"/>
          <w:szCs w:val="28"/>
        </w:rPr>
      </w:pPr>
      <w:r>
        <w:rPr>
          <w:sz w:val="28"/>
          <w:szCs w:val="28"/>
        </w:rPr>
        <w:t xml:space="preserve">      2.  Постановление администрации Комсомольского сельского поселения Комсомольского района Чувашской Республики №118 от 21.11.2018 года </w:t>
      </w:r>
      <w:r w:rsidRPr="00FE76EC">
        <w:rPr>
          <w:color w:val="000000"/>
          <w:sz w:val="28"/>
          <w:szCs w:val="28"/>
        </w:rPr>
        <w:t>«Об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E76EC">
        <w:rPr>
          <w:spacing w:val="-4"/>
          <w:sz w:val="28"/>
          <w:szCs w:val="28"/>
        </w:rPr>
        <w:t>»</w:t>
      </w:r>
      <w:r>
        <w:rPr>
          <w:spacing w:val="-4"/>
          <w:sz w:val="28"/>
          <w:szCs w:val="28"/>
        </w:rPr>
        <w:t xml:space="preserve"> признать  утратившим силу.</w:t>
      </w:r>
    </w:p>
    <w:p w:rsidR="00C9676C" w:rsidRPr="00577176" w:rsidRDefault="00C9676C" w:rsidP="00FE76EC">
      <w:pPr>
        <w:jc w:val="both"/>
        <w:rPr>
          <w:sz w:val="28"/>
          <w:szCs w:val="28"/>
        </w:rPr>
      </w:pPr>
      <w:bookmarkStart w:id="1" w:name="sub_2"/>
      <w:r w:rsidRPr="00577176">
        <w:rPr>
          <w:sz w:val="28"/>
          <w:szCs w:val="28"/>
        </w:rPr>
        <w:t xml:space="preserve">      </w:t>
      </w:r>
      <w:r>
        <w:rPr>
          <w:sz w:val="28"/>
          <w:szCs w:val="28"/>
        </w:rPr>
        <w:t>3</w:t>
      </w:r>
      <w:r w:rsidRPr="00577176">
        <w:rPr>
          <w:sz w:val="28"/>
          <w:szCs w:val="28"/>
        </w:rPr>
        <w:t xml:space="preserve">.  Контроль  за исполнением настоящего постановления оставляю за собой.                                                                       </w:t>
      </w:r>
    </w:p>
    <w:p w:rsidR="00E333D7" w:rsidRDefault="00C9676C" w:rsidP="00FE76EC">
      <w:pPr>
        <w:pStyle w:val="ConsPlusTitle"/>
        <w:widowControl/>
        <w:jc w:val="both"/>
        <w:rPr>
          <w:b w:val="0"/>
          <w:bCs w:val="0"/>
          <w:sz w:val="28"/>
          <w:szCs w:val="28"/>
        </w:rPr>
      </w:pPr>
      <w:r w:rsidRPr="00577176">
        <w:rPr>
          <w:b w:val="0"/>
          <w:bCs w:val="0"/>
          <w:sz w:val="28"/>
          <w:szCs w:val="28"/>
        </w:rPr>
        <w:t xml:space="preserve">    </w:t>
      </w:r>
    </w:p>
    <w:p w:rsidR="00C9676C" w:rsidRPr="00577176" w:rsidRDefault="00C9676C" w:rsidP="00E333D7">
      <w:pPr>
        <w:pStyle w:val="ConsPlusTitle"/>
        <w:widowControl/>
        <w:ind w:firstLine="284"/>
        <w:jc w:val="both"/>
        <w:rPr>
          <w:b w:val="0"/>
          <w:bCs w:val="0"/>
          <w:sz w:val="28"/>
          <w:szCs w:val="28"/>
        </w:rPr>
      </w:pPr>
      <w:bookmarkStart w:id="2" w:name="_GoBack"/>
      <w:bookmarkEnd w:id="2"/>
      <w:r w:rsidRPr="00577176">
        <w:rPr>
          <w:b w:val="0"/>
          <w:bCs w:val="0"/>
          <w:sz w:val="28"/>
          <w:szCs w:val="28"/>
        </w:rPr>
        <w:lastRenderedPageBreak/>
        <w:t xml:space="preserve"> </w:t>
      </w:r>
      <w:r>
        <w:rPr>
          <w:b w:val="0"/>
          <w:bCs w:val="0"/>
          <w:sz w:val="28"/>
          <w:szCs w:val="28"/>
        </w:rPr>
        <w:t>4</w:t>
      </w:r>
      <w:r w:rsidRPr="00577176">
        <w:rPr>
          <w:b w:val="0"/>
          <w:bCs w:val="0"/>
          <w:sz w:val="28"/>
          <w:szCs w:val="28"/>
        </w:rPr>
        <w:t>.</w:t>
      </w:r>
      <w:r w:rsidRPr="00577176">
        <w:rPr>
          <w:rStyle w:val="ac"/>
          <w:sz w:val="28"/>
          <w:szCs w:val="28"/>
        </w:rPr>
        <w:t xml:space="preserve"> </w:t>
      </w:r>
      <w:r>
        <w:rPr>
          <w:rStyle w:val="ac"/>
          <w:sz w:val="28"/>
          <w:szCs w:val="28"/>
        </w:rPr>
        <w:t xml:space="preserve"> </w:t>
      </w:r>
      <w:r w:rsidRPr="00577176">
        <w:rPr>
          <w:b w:val="0"/>
          <w:bCs w:val="0"/>
          <w:sz w:val="28"/>
          <w:szCs w:val="28"/>
        </w:rPr>
        <w:t>Настоящее постановление вступает в силу после его</w:t>
      </w:r>
      <w:r w:rsidRPr="00577176">
        <w:rPr>
          <w:sz w:val="28"/>
          <w:szCs w:val="28"/>
        </w:rPr>
        <w:t xml:space="preserve"> </w:t>
      </w:r>
      <w:hyperlink r:id="rId8" w:history="1">
        <w:r w:rsidRPr="00577176">
          <w:rPr>
            <w:b w:val="0"/>
            <w:bCs w:val="0"/>
            <w:sz w:val="28"/>
            <w:szCs w:val="28"/>
          </w:rPr>
          <w:t>официального опубликования</w:t>
        </w:r>
      </w:hyperlink>
      <w:r w:rsidRPr="00577176">
        <w:rPr>
          <w:sz w:val="28"/>
          <w:szCs w:val="28"/>
        </w:rPr>
        <w:t xml:space="preserve"> </w:t>
      </w:r>
      <w:r w:rsidRPr="00577176">
        <w:rPr>
          <w:b w:val="0"/>
          <w:bCs w:val="0"/>
          <w:sz w:val="28"/>
          <w:szCs w:val="28"/>
        </w:rPr>
        <w:t xml:space="preserve">в информационном бюллетене «Вестник </w:t>
      </w:r>
      <w:r>
        <w:rPr>
          <w:b w:val="0"/>
          <w:bCs w:val="0"/>
          <w:sz w:val="28"/>
          <w:szCs w:val="28"/>
        </w:rPr>
        <w:t>Комсомольского</w:t>
      </w:r>
      <w:r w:rsidRPr="00577176">
        <w:rPr>
          <w:b w:val="0"/>
          <w:bCs w:val="0"/>
          <w:sz w:val="28"/>
          <w:szCs w:val="28"/>
        </w:rPr>
        <w:t xml:space="preserve"> сельского поселения Комсомольского района» и подлежит размещению на официальном сайте администрации </w:t>
      </w:r>
      <w:r>
        <w:rPr>
          <w:b w:val="0"/>
          <w:bCs w:val="0"/>
          <w:sz w:val="28"/>
          <w:szCs w:val="28"/>
        </w:rPr>
        <w:t>Комсомольского</w:t>
      </w:r>
      <w:r w:rsidRPr="00577176">
        <w:rPr>
          <w:b w:val="0"/>
          <w:bCs w:val="0"/>
          <w:sz w:val="28"/>
          <w:szCs w:val="28"/>
        </w:rPr>
        <w:t xml:space="preserve"> сельского поселения Комсомольского района.</w:t>
      </w:r>
    </w:p>
    <w:p w:rsidR="00C9676C" w:rsidRPr="00577176" w:rsidRDefault="00C9676C" w:rsidP="00FE76EC">
      <w:pPr>
        <w:pStyle w:val="12"/>
        <w:jc w:val="both"/>
        <w:rPr>
          <w:rFonts w:ascii="Times New Roman" w:hAnsi="Times New Roman" w:cs="Times New Roman"/>
          <w:sz w:val="28"/>
          <w:szCs w:val="28"/>
          <w:lang w:eastAsia="ru-RU"/>
        </w:rPr>
      </w:pPr>
    </w:p>
    <w:p w:rsidR="00C9676C" w:rsidRDefault="00C9676C" w:rsidP="00FE76EC">
      <w:pPr>
        <w:pStyle w:val="ConsPlusTitle"/>
        <w:widowControl/>
        <w:tabs>
          <w:tab w:val="left" w:pos="1545"/>
        </w:tabs>
        <w:jc w:val="both"/>
        <w:rPr>
          <w:b w:val="0"/>
          <w:bCs w:val="0"/>
          <w:sz w:val="28"/>
          <w:szCs w:val="28"/>
        </w:rPr>
      </w:pPr>
    </w:p>
    <w:p w:rsidR="00C9676C" w:rsidRPr="00577176" w:rsidRDefault="00C9676C" w:rsidP="00FE76EC">
      <w:pPr>
        <w:pStyle w:val="ConsPlusTitle"/>
        <w:widowControl/>
        <w:tabs>
          <w:tab w:val="left" w:pos="1545"/>
        </w:tabs>
        <w:jc w:val="both"/>
        <w:rPr>
          <w:b w:val="0"/>
          <w:bCs w:val="0"/>
          <w:sz w:val="28"/>
          <w:szCs w:val="28"/>
        </w:rPr>
      </w:pPr>
      <w:r w:rsidRPr="00577176">
        <w:rPr>
          <w:b w:val="0"/>
          <w:bCs w:val="0"/>
          <w:sz w:val="28"/>
          <w:szCs w:val="28"/>
        </w:rPr>
        <w:tab/>
      </w:r>
    </w:p>
    <w:bookmarkEnd w:id="1"/>
    <w:p w:rsidR="00C9676C" w:rsidRDefault="00C9676C" w:rsidP="00FE76EC">
      <w:pPr>
        <w:jc w:val="both"/>
        <w:rPr>
          <w:sz w:val="28"/>
          <w:szCs w:val="28"/>
        </w:rPr>
      </w:pPr>
      <w:r>
        <w:rPr>
          <w:sz w:val="28"/>
          <w:szCs w:val="28"/>
        </w:rPr>
        <w:t>Врио г</w:t>
      </w:r>
      <w:r w:rsidRPr="00577176">
        <w:rPr>
          <w:sz w:val="28"/>
          <w:szCs w:val="28"/>
        </w:rPr>
        <w:t>лав</w:t>
      </w:r>
      <w:r>
        <w:rPr>
          <w:sz w:val="28"/>
          <w:szCs w:val="28"/>
        </w:rPr>
        <w:t>ы</w:t>
      </w:r>
      <w:r w:rsidRPr="00BC6FB7">
        <w:rPr>
          <w:sz w:val="28"/>
          <w:szCs w:val="28"/>
        </w:rPr>
        <w:t xml:space="preserve"> </w:t>
      </w:r>
      <w:r>
        <w:rPr>
          <w:sz w:val="28"/>
          <w:szCs w:val="28"/>
        </w:rPr>
        <w:t>Комсомольского</w:t>
      </w:r>
    </w:p>
    <w:p w:rsidR="00C9676C" w:rsidRPr="00577176" w:rsidRDefault="00C9676C" w:rsidP="00FE76EC">
      <w:pPr>
        <w:jc w:val="both"/>
        <w:rPr>
          <w:sz w:val="28"/>
          <w:szCs w:val="28"/>
        </w:rPr>
      </w:pPr>
      <w:r>
        <w:rPr>
          <w:sz w:val="28"/>
          <w:szCs w:val="28"/>
        </w:rPr>
        <w:t>сельского поселения                                                                      О.Г. Абросимов</w:t>
      </w:r>
      <w:r>
        <w:rPr>
          <w:sz w:val="28"/>
          <w:szCs w:val="28"/>
        </w:rPr>
        <w:tab/>
      </w:r>
      <w:r>
        <w:rPr>
          <w:sz w:val="28"/>
          <w:szCs w:val="28"/>
        </w:rPr>
        <w:tab/>
      </w: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C9676C" w:rsidRDefault="00C9676C" w:rsidP="0062450D">
      <w:pPr>
        <w:jc w:val="both"/>
      </w:pPr>
    </w:p>
    <w:p w:rsidR="00120F28" w:rsidRDefault="00120F28" w:rsidP="0062450D">
      <w:pPr>
        <w:jc w:val="both"/>
      </w:pPr>
    </w:p>
    <w:p w:rsidR="00120F28" w:rsidRDefault="00120F28" w:rsidP="0062450D">
      <w:pPr>
        <w:jc w:val="both"/>
      </w:pPr>
    </w:p>
    <w:p w:rsidR="00120F28" w:rsidRDefault="00120F28" w:rsidP="0062450D">
      <w:pPr>
        <w:jc w:val="both"/>
      </w:pPr>
    </w:p>
    <w:p w:rsidR="00120F28" w:rsidRDefault="00120F28" w:rsidP="0062450D">
      <w:pPr>
        <w:jc w:val="both"/>
      </w:pPr>
    </w:p>
    <w:p w:rsidR="00120F28" w:rsidRDefault="00120F28" w:rsidP="0062450D">
      <w:pPr>
        <w:jc w:val="both"/>
      </w:pPr>
    </w:p>
    <w:p w:rsidR="00120F28" w:rsidRDefault="00120F28" w:rsidP="0062450D">
      <w:pPr>
        <w:jc w:val="both"/>
      </w:pPr>
    </w:p>
    <w:p w:rsidR="00120F28" w:rsidRDefault="00120F28" w:rsidP="0062450D">
      <w:pPr>
        <w:jc w:val="both"/>
      </w:pPr>
    </w:p>
    <w:p w:rsidR="00120F28" w:rsidRDefault="00120F28" w:rsidP="0062450D">
      <w:pPr>
        <w:jc w:val="both"/>
      </w:pPr>
    </w:p>
    <w:p w:rsidR="00120F28" w:rsidRDefault="00120F28" w:rsidP="0062450D">
      <w:pPr>
        <w:jc w:val="both"/>
      </w:pPr>
    </w:p>
    <w:p w:rsidR="00C9676C" w:rsidRDefault="00C9676C" w:rsidP="0062450D">
      <w:pPr>
        <w:jc w:val="both"/>
      </w:pPr>
    </w:p>
    <w:p w:rsidR="00FB4EAA" w:rsidRDefault="00FB4EAA" w:rsidP="0062450D">
      <w:pPr>
        <w:widowControl w:val="0"/>
        <w:adjustRightInd w:val="0"/>
        <w:spacing w:line="276" w:lineRule="auto"/>
        <w:ind w:firstLine="709"/>
        <w:jc w:val="right"/>
        <w:rPr>
          <w:rStyle w:val="af3"/>
          <w:b w:val="0"/>
          <w:bCs w:val="0"/>
          <w:sz w:val="22"/>
          <w:szCs w:val="22"/>
        </w:rPr>
      </w:pPr>
    </w:p>
    <w:p w:rsidR="00C9676C" w:rsidRDefault="00C9676C" w:rsidP="00FB4EAA">
      <w:pPr>
        <w:widowControl w:val="0"/>
        <w:adjustRightInd w:val="0"/>
        <w:ind w:firstLine="709"/>
        <w:jc w:val="right"/>
        <w:rPr>
          <w:rStyle w:val="af3"/>
          <w:b w:val="0"/>
          <w:bCs w:val="0"/>
          <w:sz w:val="22"/>
          <w:szCs w:val="22"/>
        </w:rPr>
      </w:pPr>
      <w:r>
        <w:rPr>
          <w:rStyle w:val="af3"/>
          <w:b w:val="0"/>
          <w:bCs w:val="0"/>
          <w:sz w:val="22"/>
          <w:szCs w:val="22"/>
        </w:rPr>
        <w:lastRenderedPageBreak/>
        <w:t>Утвержден</w:t>
      </w:r>
    </w:p>
    <w:p w:rsidR="00C9676C" w:rsidRDefault="00C9676C" w:rsidP="00FB4EAA">
      <w:pPr>
        <w:widowControl w:val="0"/>
        <w:adjustRightInd w:val="0"/>
        <w:ind w:firstLine="709"/>
        <w:jc w:val="right"/>
        <w:rPr>
          <w:rStyle w:val="af3"/>
          <w:b w:val="0"/>
          <w:bCs w:val="0"/>
          <w:sz w:val="22"/>
          <w:szCs w:val="22"/>
        </w:rPr>
      </w:pPr>
      <w:r>
        <w:rPr>
          <w:rStyle w:val="af3"/>
          <w:b w:val="0"/>
          <w:bCs w:val="0"/>
          <w:sz w:val="22"/>
          <w:szCs w:val="22"/>
        </w:rPr>
        <w:t xml:space="preserve">постановлением администрации </w:t>
      </w:r>
    </w:p>
    <w:p w:rsidR="00C9676C" w:rsidRDefault="00C9676C" w:rsidP="00FB4EAA">
      <w:pPr>
        <w:widowControl w:val="0"/>
        <w:adjustRightInd w:val="0"/>
        <w:ind w:firstLine="709"/>
        <w:jc w:val="right"/>
        <w:rPr>
          <w:rStyle w:val="af3"/>
          <w:b w:val="0"/>
          <w:bCs w:val="0"/>
          <w:sz w:val="22"/>
          <w:szCs w:val="22"/>
        </w:rPr>
      </w:pPr>
      <w:r w:rsidRPr="00BC6FB7">
        <w:rPr>
          <w:sz w:val="22"/>
          <w:szCs w:val="22"/>
        </w:rPr>
        <w:t>Комсомольского</w:t>
      </w:r>
      <w:r>
        <w:rPr>
          <w:rStyle w:val="af3"/>
          <w:b w:val="0"/>
          <w:bCs w:val="0"/>
          <w:sz w:val="22"/>
          <w:szCs w:val="22"/>
        </w:rPr>
        <w:t xml:space="preserve"> сельского поселения</w:t>
      </w:r>
    </w:p>
    <w:p w:rsidR="00C9676C" w:rsidRDefault="00C9676C" w:rsidP="00FB4EAA">
      <w:pPr>
        <w:widowControl w:val="0"/>
        <w:adjustRightInd w:val="0"/>
        <w:ind w:firstLine="709"/>
        <w:jc w:val="right"/>
        <w:rPr>
          <w:rStyle w:val="af3"/>
          <w:b w:val="0"/>
          <w:bCs w:val="0"/>
          <w:sz w:val="22"/>
          <w:szCs w:val="22"/>
        </w:rPr>
      </w:pPr>
      <w:r>
        <w:rPr>
          <w:rStyle w:val="af3"/>
          <w:b w:val="0"/>
          <w:bCs w:val="0"/>
          <w:sz w:val="22"/>
          <w:szCs w:val="22"/>
        </w:rPr>
        <w:t>№120 от 16.12.2020</w:t>
      </w:r>
    </w:p>
    <w:p w:rsidR="00C9676C" w:rsidRPr="008A497A" w:rsidRDefault="00C9676C" w:rsidP="0062450D">
      <w:pPr>
        <w:widowControl w:val="0"/>
        <w:adjustRightInd w:val="0"/>
        <w:spacing w:line="276" w:lineRule="auto"/>
        <w:ind w:firstLine="709"/>
        <w:jc w:val="right"/>
        <w:rPr>
          <w:b/>
          <w:bCs/>
        </w:rPr>
      </w:pPr>
    </w:p>
    <w:p w:rsidR="00C9676C" w:rsidRPr="008A497A" w:rsidRDefault="00C9676C" w:rsidP="0062450D">
      <w:pPr>
        <w:widowControl w:val="0"/>
        <w:adjustRightInd w:val="0"/>
        <w:spacing w:line="276" w:lineRule="auto"/>
        <w:ind w:firstLine="709"/>
        <w:jc w:val="center"/>
        <w:rPr>
          <w:b/>
          <w:bCs/>
        </w:rPr>
      </w:pPr>
      <w:r w:rsidRPr="008A497A">
        <w:rPr>
          <w:b/>
          <w:bCs/>
        </w:rPr>
        <w:t>АДМИНИСТРАТИВНЫЙ РЕГЛАМЕНТ</w:t>
      </w:r>
    </w:p>
    <w:p w:rsidR="00C9676C" w:rsidRPr="008A497A" w:rsidRDefault="00C9676C" w:rsidP="0062450D">
      <w:pPr>
        <w:widowControl w:val="0"/>
        <w:adjustRightInd w:val="0"/>
        <w:spacing w:line="276" w:lineRule="auto"/>
        <w:ind w:firstLine="709"/>
        <w:jc w:val="center"/>
      </w:pPr>
      <w:r w:rsidRPr="008A497A">
        <w:rPr>
          <w:b/>
          <w:bCs/>
        </w:rPr>
        <w:t xml:space="preserve">ПО ПРЕДОСТАВЛЕНИЮ АДМИНИСТРАЦИЕЙ </w:t>
      </w:r>
      <w:r w:rsidRPr="00BC6FB7">
        <w:rPr>
          <w:b/>
          <w:bCs/>
          <w:sz w:val="28"/>
          <w:szCs w:val="28"/>
        </w:rPr>
        <w:t>Комсомольского</w:t>
      </w:r>
      <w:r w:rsidRPr="008A497A">
        <w:rPr>
          <w:b/>
          <w:bCs/>
        </w:rPr>
        <w:t xml:space="preserve"> СЕЛЬСКОГО ПОСЕЛЕНИЯ </w:t>
      </w:r>
      <w:r>
        <w:rPr>
          <w:b/>
          <w:bCs/>
        </w:rPr>
        <w:t>КОМСОМОЛЬСКОГО</w:t>
      </w:r>
      <w:r w:rsidRPr="008A497A">
        <w:rPr>
          <w:b/>
          <w:bCs/>
        </w:rPr>
        <w:t xml:space="preserve"> РАЙОНА ЧУВАШСКОЙ РЕСПУБЛИКИ МУНИЦИПАЛЬНОЙ УСЛУГИ</w:t>
      </w:r>
      <w:r w:rsidRPr="008A497A">
        <w:rPr>
          <w:b/>
          <w:bCs/>
        </w:rPr>
        <w:br/>
        <w:t>«ВЫДАЧА УВЕДОМЛЕНИЯ О СООТВЕТСТВИИ ПОСТРОЕННЫХ ИЛИ РЕКОНСТРУИРОВАННЫХ ОБЪЕКТОВ ИНДИВИДУАЛЬНОГО ЖИЛИЩНОГО СТРОИТЕЛЬСТВА ИЛ</w:t>
      </w:r>
      <w:r>
        <w:rPr>
          <w:b/>
          <w:bCs/>
        </w:rPr>
        <w:t>И САДОВОГО ДОМА</w:t>
      </w:r>
      <w:r w:rsidRPr="008A497A">
        <w:rPr>
          <w:b/>
          <w:bCs/>
        </w:rPr>
        <w:t>»</w:t>
      </w:r>
    </w:p>
    <w:p w:rsidR="00C9676C" w:rsidRPr="008A497A" w:rsidRDefault="00C9676C" w:rsidP="0062450D">
      <w:pPr>
        <w:jc w:val="both"/>
        <w:outlineLvl w:val="0"/>
      </w:pPr>
    </w:p>
    <w:p w:rsidR="00C9676C" w:rsidRPr="008A497A" w:rsidRDefault="00C9676C" w:rsidP="0062450D">
      <w:pPr>
        <w:jc w:val="center"/>
        <w:outlineLvl w:val="0"/>
        <w:rPr>
          <w:b/>
          <w:bCs/>
        </w:rPr>
      </w:pPr>
      <w:r w:rsidRPr="008A497A">
        <w:rPr>
          <w:b/>
          <w:bCs/>
        </w:rPr>
        <w:t>I. Общие положения</w:t>
      </w:r>
    </w:p>
    <w:p w:rsidR="00C9676C" w:rsidRPr="008A497A" w:rsidRDefault="00C9676C" w:rsidP="0062450D">
      <w:pPr>
        <w:jc w:val="both"/>
        <w:rPr>
          <w:b/>
          <w:bCs/>
        </w:rPr>
      </w:pPr>
    </w:p>
    <w:p w:rsidR="00C9676C" w:rsidRPr="00577176" w:rsidRDefault="00C9676C" w:rsidP="0062450D">
      <w:pPr>
        <w:ind w:firstLine="540"/>
        <w:jc w:val="both"/>
        <w:outlineLvl w:val="1"/>
        <w:rPr>
          <w:b/>
          <w:bCs/>
        </w:rPr>
      </w:pPr>
      <w:r w:rsidRPr="008A497A">
        <w:rPr>
          <w:b/>
          <w:bCs/>
        </w:rPr>
        <w:t>1.1. Предмет регулирования административного регламента</w:t>
      </w:r>
    </w:p>
    <w:p w:rsidR="00C9676C" w:rsidRPr="0087628C" w:rsidRDefault="00C9676C" w:rsidP="0062450D">
      <w:pPr>
        <w:ind w:firstLine="540"/>
        <w:jc w:val="both"/>
      </w:pPr>
      <w:r w:rsidRPr="0087628C">
        <w:t>Административный регламент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уведомления о соответствии построенных или реконструированных объектов индивидуального жилищного строительства или садового дома (далее - муниципальная услуга).</w:t>
      </w:r>
    </w:p>
    <w:p w:rsidR="00C9676C" w:rsidRPr="0087628C" w:rsidRDefault="00C9676C" w:rsidP="0062450D">
      <w:pPr>
        <w:ind w:firstLine="540"/>
        <w:jc w:val="both"/>
        <w:outlineLvl w:val="1"/>
      </w:pPr>
      <w:r w:rsidRPr="0087628C">
        <w:rPr>
          <w:b/>
          <w:bCs/>
        </w:rPr>
        <w:t>1.2. Круг заявителей</w:t>
      </w:r>
    </w:p>
    <w:p w:rsidR="00C9676C" w:rsidRPr="0087628C" w:rsidRDefault="00C9676C" w:rsidP="0062450D">
      <w:pPr>
        <w:ind w:firstLine="540"/>
        <w:jc w:val="both"/>
      </w:pPr>
      <w:r w:rsidRPr="0087628C">
        <w:t>Заявителями на предоставление муниципальной услуги являются физические лица, в том числе индивидуальные предприниматели. С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C9676C" w:rsidRPr="0087628C" w:rsidRDefault="00C9676C" w:rsidP="0062450D">
      <w:pPr>
        <w:ind w:firstLine="540"/>
        <w:jc w:val="both"/>
        <w:outlineLvl w:val="1"/>
      </w:pPr>
      <w:r w:rsidRPr="0087628C">
        <w:rPr>
          <w:b/>
          <w:bCs/>
        </w:rPr>
        <w:t>1.3. Требования к порядку информирования о предоставлении муниципальной услуги</w:t>
      </w:r>
    </w:p>
    <w:p w:rsidR="00C9676C" w:rsidRPr="0087628C" w:rsidRDefault="00C9676C" w:rsidP="0062450D">
      <w:pPr>
        <w:ind w:firstLine="540"/>
        <w:jc w:val="both"/>
      </w:pPr>
      <w:r w:rsidRPr="0087628C">
        <w:t xml:space="preserve">1.3.1. Информация о порядке и сроках предоставления муниципальной услуги является открытой и общедоступной. </w:t>
      </w:r>
      <w:hyperlink w:anchor="P482" w:history="1">
        <w:r w:rsidRPr="0087628C">
          <w:t>Информация</w:t>
        </w:r>
      </w:hyperlink>
      <w:r w:rsidRPr="0087628C">
        <w:t xml:space="preserve"> об адресе, контактных телефонах, адресах электронной почты администрации муниципального образования, предоставляющей муниципальную услугу, содержится в приложении № 1 к настоящему Административному регламенту.</w:t>
      </w:r>
    </w:p>
    <w:p w:rsidR="00C9676C" w:rsidRPr="0087628C" w:rsidRDefault="00C9676C" w:rsidP="0062450D">
      <w:pPr>
        <w:ind w:firstLine="540"/>
        <w:jc w:val="both"/>
      </w:pPr>
      <w:r w:rsidRPr="0087628C">
        <w:t>Сведения о местах нахождения и графиках работы, контактных телефонах, адресах электронной почты администрации</w:t>
      </w:r>
      <w:r w:rsidRPr="0087628C">
        <w:rPr>
          <w:sz w:val="22"/>
          <w:szCs w:val="22"/>
        </w:rPr>
        <w:t xml:space="preserve"> Комсомольского</w:t>
      </w:r>
      <w:r w:rsidRPr="0087628C">
        <w:t xml:space="preserve"> сельского поселения Комсомольского района, предоставляющего муниципальную услугу, его структурного подразделения, размещаются на информационных стендах в здании администрации </w:t>
      </w:r>
      <w:r w:rsidRPr="0087628C">
        <w:rPr>
          <w:sz w:val="22"/>
          <w:szCs w:val="22"/>
        </w:rPr>
        <w:t>Комсомольского</w:t>
      </w:r>
      <w:r w:rsidRPr="0087628C">
        <w:t xml:space="preserve"> сельского поселения,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администрации </w:t>
      </w:r>
      <w:r w:rsidRPr="0087628C">
        <w:rPr>
          <w:sz w:val="22"/>
          <w:szCs w:val="22"/>
        </w:rPr>
        <w:t>Комсомольского</w:t>
      </w:r>
      <w:r w:rsidRPr="0087628C">
        <w:t xml:space="preserve"> сельского поселения Комсомольского района),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и Портал).</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Прием и информирование заинтересованных лиц по вопросам предоставления муниципальной услуги осуществляются специалистом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соответствии с соглашением о взаимодействии между администрацией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C9676C" w:rsidRPr="0087628C" w:rsidRDefault="00C9676C" w:rsidP="0062450D">
      <w:pPr>
        <w:spacing w:before="240"/>
        <w:ind w:firstLine="540"/>
        <w:jc w:val="both"/>
      </w:pPr>
      <w:r w:rsidRPr="0087628C">
        <w:t>1.3.2. Для получения информации о процедуре предоставления муниципальной услуги заинтересованное лицо вправе обратиться:</w:t>
      </w:r>
    </w:p>
    <w:p w:rsidR="00C9676C" w:rsidRPr="0087628C" w:rsidRDefault="00C9676C" w:rsidP="0062450D">
      <w:pPr>
        <w:jc w:val="both"/>
      </w:pPr>
      <w:r w:rsidRPr="0087628C">
        <w:t xml:space="preserve">       в устной форме в администрацию </w:t>
      </w:r>
      <w:r w:rsidRPr="0087628C">
        <w:rPr>
          <w:sz w:val="22"/>
          <w:szCs w:val="22"/>
        </w:rPr>
        <w:t>Комсомольского</w:t>
      </w:r>
      <w:r w:rsidRPr="0087628C">
        <w:t xml:space="preserve"> сельского поселения Комсомольского района, предоставляющего муниципальную услугу, или в соответствии с соглашением в МФЦ;</w:t>
      </w:r>
    </w:p>
    <w:p w:rsidR="00C9676C" w:rsidRPr="0087628C" w:rsidRDefault="00C9676C" w:rsidP="0062450D">
      <w:pPr>
        <w:jc w:val="both"/>
      </w:pPr>
      <w:r w:rsidRPr="0087628C">
        <w:t xml:space="preserve">            по телефону в администрацию </w:t>
      </w:r>
      <w:r w:rsidRPr="0087628C">
        <w:rPr>
          <w:sz w:val="22"/>
          <w:szCs w:val="22"/>
        </w:rPr>
        <w:t>Комсомольского</w:t>
      </w:r>
      <w:r w:rsidRPr="0087628C">
        <w:t xml:space="preserve"> сельского поселения Комсомольского района, предоставляющего услугу, или в соответствии с соглашением в МФЦ;</w:t>
      </w:r>
    </w:p>
    <w:p w:rsidR="00C9676C" w:rsidRPr="0087628C" w:rsidRDefault="00C9676C" w:rsidP="0062450D">
      <w:pPr>
        <w:jc w:val="both"/>
      </w:pPr>
      <w:r w:rsidRPr="0087628C">
        <w:t xml:space="preserve">     в письменной форме или в форме электронного документа в администрацию </w:t>
      </w:r>
      <w:r w:rsidRPr="0087628C">
        <w:rPr>
          <w:sz w:val="22"/>
          <w:szCs w:val="22"/>
        </w:rPr>
        <w:t>Комсомольского</w:t>
      </w:r>
      <w:r w:rsidRPr="0087628C">
        <w:t xml:space="preserve"> сельского поселения Комсомольского района, предоставляющего услугу, или в соответствии с соглашением в МФЦ;</w:t>
      </w:r>
    </w:p>
    <w:p w:rsidR="00C9676C" w:rsidRPr="0087628C" w:rsidRDefault="00C9676C" w:rsidP="0062450D">
      <w:pPr>
        <w:jc w:val="both"/>
      </w:pPr>
      <w:r w:rsidRPr="0087628C">
        <w:t xml:space="preserve">          через официальный сайт администрации </w:t>
      </w:r>
      <w:r w:rsidRPr="0087628C">
        <w:rPr>
          <w:sz w:val="22"/>
          <w:szCs w:val="22"/>
        </w:rPr>
        <w:t>Комсомольского</w:t>
      </w:r>
      <w:r w:rsidRPr="0087628C">
        <w:t xml:space="preserve"> сельского поселения Комсомольского района, Единый портал и Портал.</w:t>
      </w:r>
    </w:p>
    <w:p w:rsidR="00C9676C" w:rsidRPr="0087628C" w:rsidRDefault="00C9676C" w:rsidP="0062450D">
      <w:pPr>
        <w:jc w:val="both"/>
      </w:pPr>
      <w:r w:rsidRPr="0087628C">
        <w:t>Основными требованиями к информированию заинтересованных лиц о процедуре предоставления муниципальной услуги являются:</w:t>
      </w:r>
    </w:p>
    <w:p w:rsidR="00C9676C" w:rsidRPr="0087628C" w:rsidRDefault="00C9676C" w:rsidP="0062450D">
      <w:pPr>
        <w:pStyle w:val="12"/>
        <w:jc w:val="left"/>
        <w:rPr>
          <w:rFonts w:ascii="Times New Roman" w:hAnsi="Times New Roman" w:cs="Times New Roman"/>
          <w:sz w:val="24"/>
          <w:szCs w:val="24"/>
        </w:rPr>
      </w:pPr>
      <w:r w:rsidRPr="0087628C">
        <w:rPr>
          <w:rFonts w:ascii="Times New Roman" w:hAnsi="Times New Roman" w:cs="Times New Roman"/>
          <w:sz w:val="24"/>
          <w:szCs w:val="24"/>
        </w:rPr>
        <w:t>-  достоверность и полнота информирования о процедуре;</w:t>
      </w:r>
    </w:p>
    <w:p w:rsidR="00C9676C" w:rsidRPr="0087628C" w:rsidRDefault="00C9676C" w:rsidP="0062450D">
      <w:pPr>
        <w:pStyle w:val="12"/>
        <w:jc w:val="left"/>
        <w:rPr>
          <w:rFonts w:ascii="Times New Roman" w:hAnsi="Times New Roman" w:cs="Times New Roman"/>
          <w:sz w:val="24"/>
          <w:szCs w:val="24"/>
        </w:rPr>
      </w:pPr>
      <w:r w:rsidRPr="0087628C">
        <w:rPr>
          <w:rFonts w:ascii="Times New Roman" w:hAnsi="Times New Roman" w:cs="Times New Roman"/>
          <w:sz w:val="24"/>
          <w:szCs w:val="24"/>
        </w:rPr>
        <w:t>- четкость в изложении информации о процедуре;</w:t>
      </w:r>
    </w:p>
    <w:p w:rsidR="00C9676C" w:rsidRPr="0087628C" w:rsidRDefault="00C9676C" w:rsidP="0062450D">
      <w:pPr>
        <w:pStyle w:val="12"/>
        <w:jc w:val="left"/>
        <w:rPr>
          <w:rFonts w:ascii="Times New Roman" w:hAnsi="Times New Roman" w:cs="Times New Roman"/>
          <w:sz w:val="24"/>
          <w:szCs w:val="24"/>
        </w:rPr>
      </w:pPr>
      <w:r w:rsidRPr="0087628C">
        <w:rPr>
          <w:rFonts w:ascii="Times New Roman" w:hAnsi="Times New Roman" w:cs="Times New Roman"/>
          <w:sz w:val="24"/>
          <w:szCs w:val="24"/>
        </w:rPr>
        <w:t>-наглядность форм предоставляемой информации;</w:t>
      </w:r>
    </w:p>
    <w:p w:rsidR="00C9676C" w:rsidRPr="0087628C" w:rsidRDefault="00C9676C" w:rsidP="0062450D">
      <w:pPr>
        <w:pStyle w:val="12"/>
        <w:jc w:val="left"/>
        <w:rPr>
          <w:rFonts w:ascii="Times New Roman" w:hAnsi="Times New Roman" w:cs="Times New Roman"/>
          <w:sz w:val="24"/>
          <w:szCs w:val="24"/>
        </w:rPr>
      </w:pPr>
      <w:r w:rsidRPr="0087628C">
        <w:rPr>
          <w:rFonts w:ascii="Times New Roman" w:hAnsi="Times New Roman" w:cs="Times New Roman"/>
          <w:sz w:val="24"/>
          <w:szCs w:val="24"/>
        </w:rPr>
        <w:t>-удобство и доступность получения информации о процедуре;</w:t>
      </w:r>
    </w:p>
    <w:p w:rsidR="00C9676C" w:rsidRPr="0087628C" w:rsidRDefault="00C9676C" w:rsidP="0062450D">
      <w:pPr>
        <w:pStyle w:val="12"/>
        <w:jc w:val="left"/>
        <w:rPr>
          <w:rFonts w:ascii="Times New Roman" w:hAnsi="Times New Roman" w:cs="Times New Roman"/>
          <w:sz w:val="24"/>
          <w:szCs w:val="24"/>
        </w:rPr>
      </w:pPr>
      <w:r w:rsidRPr="0087628C">
        <w:rPr>
          <w:rFonts w:ascii="Times New Roman" w:hAnsi="Times New Roman" w:cs="Times New Roman"/>
          <w:sz w:val="24"/>
          <w:szCs w:val="24"/>
        </w:rPr>
        <w:t>- корректность и тактичность в процессе информирования о процедуре.</w:t>
      </w:r>
    </w:p>
    <w:p w:rsidR="00C9676C" w:rsidRPr="0087628C" w:rsidRDefault="00C9676C" w:rsidP="0062450D">
      <w:pPr>
        <w:ind w:firstLine="539"/>
        <w:jc w:val="both"/>
      </w:pPr>
      <w:r w:rsidRPr="0087628C">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C9676C" w:rsidRPr="0087628C" w:rsidRDefault="00C9676C" w:rsidP="0062450D">
      <w:pPr>
        <w:ind w:firstLine="539"/>
        <w:jc w:val="both"/>
      </w:pPr>
      <w:r w:rsidRPr="0087628C">
        <w:t>1.3.3. Публичное устное информирование осуществляется с привлечением СМИ.</w:t>
      </w:r>
    </w:p>
    <w:p w:rsidR="00C9676C" w:rsidRPr="0087628C" w:rsidRDefault="00C9676C" w:rsidP="0062450D">
      <w:pPr>
        <w:ind w:firstLine="539"/>
        <w:jc w:val="both"/>
      </w:pPr>
      <w:r w:rsidRPr="0087628C">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официальном сайте органа местного самоуправления и МФЦ, использования информационных стендов, размещенных в местах предоставления муниципальной услуги.</w:t>
      </w:r>
    </w:p>
    <w:p w:rsidR="00C9676C" w:rsidRPr="0087628C" w:rsidRDefault="00C9676C" w:rsidP="0062450D">
      <w:pPr>
        <w:ind w:firstLine="540"/>
        <w:jc w:val="both"/>
      </w:pPr>
      <w:r w:rsidRPr="0087628C">
        <w:t xml:space="preserve">Информационные стенды оборудуются в месте доступном для получения информации. На информационных стендах и на официальном сайте администрации </w:t>
      </w:r>
      <w:r w:rsidRPr="0087628C">
        <w:rPr>
          <w:sz w:val="22"/>
          <w:szCs w:val="22"/>
        </w:rPr>
        <w:t>Комсомольского</w:t>
      </w:r>
      <w:r w:rsidRPr="0087628C">
        <w:t xml:space="preserve"> сельского поселения Комсомольского района размещается следующая обязательная информация: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полное наименование структурного подразделения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муниципальную услугу;</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почтовый адрес, адреса электронной почты и официального сайта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-формы и образцы заполнения заявления о предоставлении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-рекомендации по заполнению заявления о предоставлении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-перечень документов, необходимых для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-порядок предоставления муниципальной услуги, в том числе в электронной форме;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-перечень оснований для отказа в предоставлении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-извлечения из законодательных и иных нормативных правовых актов, содержащих нормы, регулирующие предоставление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-перечень наиболее часто задаваемых заявителями вопросов и ответов на них;</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-порядок обжалования решений и действий (бездействия)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предоставляющих муниципальную услугу.</w:t>
      </w:r>
    </w:p>
    <w:p w:rsidR="00C9676C" w:rsidRPr="0087628C" w:rsidRDefault="00C9676C" w:rsidP="0062450D">
      <w:pPr>
        <w:jc w:val="both"/>
      </w:pPr>
      <w:r w:rsidRPr="0087628C">
        <w:t xml:space="preserve">          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C9676C" w:rsidRPr="0087628C" w:rsidRDefault="00C9676C" w:rsidP="0062450D">
      <w:pPr>
        <w:jc w:val="both"/>
      </w:pPr>
      <w:r w:rsidRPr="0087628C">
        <w:t xml:space="preserve">      На Едином Портале размещена следующая информация:</w:t>
      </w:r>
    </w:p>
    <w:p w:rsidR="00C9676C" w:rsidRPr="0087628C" w:rsidRDefault="00C9676C" w:rsidP="0062450D">
      <w:pPr>
        <w:jc w:val="both"/>
      </w:pPr>
      <w:r w:rsidRPr="0087628C">
        <w:t>а)  наименование услуги;</w:t>
      </w:r>
    </w:p>
    <w:p w:rsidR="00C9676C" w:rsidRPr="0087628C" w:rsidRDefault="00C9676C" w:rsidP="0062450D">
      <w:pPr>
        <w:jc w:val="both"/>
      </w:pPr>
      <w:r w:rsidRPr="0087628C">
        <w:t>б)  уникальный реестровый номер услуги и дату размещения сведений о ней в Реестре;</w:t>
      </w:r>
    </w:p>
    <w:p w:rsidR="00C9676C" w:rsidRPr="0087628C" w:rsidRDefault="00C9676C" w:rsidP="0062450D">
      <w:r w:rsidRPr="0087628C">
        <w:t xml:space="preserve">в)  наименование администрации </w:t>
      </w:r>
      <w:r w:rsidRPr="0087628C">
        <w:rPr>
          <w:sz w:val="22"/>
          <w:szCs w:val="22"/>
        </w:rPr>
        <w:t>Комсомольского</w:t>
      </w:r>
      <w:r w:rsidRPr="0087628C">
        <w:t xml:space="preserve"> сельского поселения Комсомольского района, предоставляющих услугу;</w:t>
      </w:r>
    </w:p>
    <w:p w:rsidR="00C9676C" w:rsidRPr="0087628C" w:rsidRDefault="00C9676C" w:rsidP="0062450D">
      <w:pPr>
        <w:jc w:val="both"/>
      </w:pPr>
      <w:r w:rsidRPr="0087628C">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w:t>
      </w:r>
    </w:p>
    <w:p w:rsidR="00C9676C" w:rsidRPr="0087628C" w:rsidRDefault="00C9676C" w:rsidP="0062450D">
      <w:pPr>
        <w:jc w:val="both"/>
      </w:pPr>
      <w:r w:rsidRPr="0087628C">
        <w:t>д)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е) способы предоставления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ж) описание результата предоставления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з) категорию заявителей, которым предоставляется услуга;</w:t>
      </w:r>
    </w:p>
    <w:p w:rsidR="00C9676C" w:rsidRPr="0087628C" w:rsidRDefault="00C9676C" w:rsidP="0062450D">
      <w:pPr>
        <w:pStyle w:val="12"/>
        <w:rPr>
          <w:rFonts w:ascii="Times New Roman" w:hAnsi="Times New Roman" w:cs="Times New Roman"/>
          <w:sz w:val="24"/>
          <w:szCs w:val="24"/>
        </w:rPr>
      </w:pPr>
      <w:r w:rsidRPr="0087628C">
        <w:rPr>
          <w:rFonts w:ascii="Times New Roman" w:hAnsi="Times New Roman" w:cs="Times New Roman"/>
          <w:sz w:val="24"/>
          <w:szCs w:val="24"/>
        </w:rPr>
        <w:t>и)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л) срок, в течение которого заявление о предоставлении услуги должно быть зарегистрировано;</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м) максимальный срок ожидания в очереди при подаче заявления о предоставлении услуги лично;</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н)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п)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р)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с)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т) показатели доступности и качества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ф)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х) дату и основания внесения изменений в сведения об услуге, содержащиеся в Реестре;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ц)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C9676C" w:rsidRPr="0087628C" w:rsidRDefault="00C9676C" w:rsidP="00FB4EAA">
      <w:pPr>
        <w:ind w:firstLine="540"/>
        <w:jc w:val="both"/>
      </w:pPr>
      <w:r w:rsidRPr="0087628C">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-лично;</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 телефону.</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C9676C" w:rsidRPr="0087628C" w:rsidRDefault="00C9676C" w:rsidP="0062450D">
      <w:pPr>
        <w:spacing w:before="240"/>
        <w:ind w:firstLine="540"/>
        <w:jc w:val="both"/>
      </w:pPr>
      <w:r w:rsidRPr="0087628C">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Ответ на обращение направляется заинтересованному лицу в течение 30 дней со дня его регистрации.</w:t>
      </w:r>
    </w:p>
    <w:p w:rsidR="00C9676C" w:rsidRPr="0087628C" w:rsidRDefault="00C9676C" w:rsidP="0062450D">
      <w:pPr>
        <w:pStyle w:val="12"/>
        <w:jc w:val="both"/>
        <w:rPr>
          <w:rFonts w:ascii="Times New Roman" w:hAnsi="Times New Roman" w:cs="Times New Roman"/>
          <w:sz w:val="24"/>
          <w:szCs w:val="24"/>
        </w:rPr>
      </w:pPr>
    </w:p>
    <w:p w:rsidR="00C9676C" w:rsidRPr="0087628C" w:rsidRDefault="00C9676C" w:rsidP="0062450D">
      <w:pPr>
        <w:jc w:val="center"/>
        <w:outlineLvl w:val="0"/>
        <w:rPr>
          <w:b/>
          <w:bCs/>
        </w:rPr>
      </w:pPr>
      <w:r w:rsidRPr="0087628C">
        <w:rPr>
          <w:b/>
          <w:bCs/>
        </w:rPr>
        <w:t>II. Стандарт предоставления муниципальной услуги</w:t>
      </w:r>
    </w:p>
    <w:p w:rsidR="00C9676C" w:rsidRPr="0087628C" w:rsidRDefault="00C9676C" w:rsidP="0062450D">
      <w:pPr>
        <w:jc w:val="center"/>
        <w:outlineLvl w:val="0"/>
      </w:pPr>
    </w:p>
    <w:p w:rsidR="00C9676C" w:rsidRPr="0087628C" w:rsidRDefault="00C9676C" w:rsidP="0062450D">
      <w:pPr>
        <w:ind w:firstLine="540"/>
        <w:jc w:val="both"/>
        <w:outlineLvl w:val="1"/>
        <w:rPr>
          <w:b/>
          <w:bCs/>
        </w:rPr>
      </w:pPr>
      <w:r w:rsidRPr="0087628C">
        <w:rPr>
          <w:b/>
          <w:bCs/>
        </w:rPr>
        <w:t>2.1. Наименование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Муниципальная услуга имеет следующее наименование: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«Выдача уведомления о соответствии построенных или реконструированных объектов индивидуального жилищного строительства или садового дома».</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2.2. Наименование органа, предоставляющего муниципальную услугу</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Муниципальная услуга предоставляется администрацией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Чувашской Республики.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Прием и выдача документов осуществляется администрацией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МФЦ.</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Информационное и техническое обеспечение по предоставлению муниципальной услуги осуществляется Администрацией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C9676C" w:rsidRPr="0087628C" w:rsidRDefault="00C9676C" w:rsidP="0062450D">
      <w:pPr>
        <w:ind w:firstLine="540"/>
        <w:jc w:val="both"/>
        <w:outlineLvl w:val="2"/>
      </w:pPr>
      <w:r w:rsidRPr="0087628C">
        <w:t>2.2.1. Государственные и муниципальные органы и организации, участвующие в предоставлении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При предоставлении муниципальной услуги структурное подразделение взаимодействует с:</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-Министерством строительства, архитектуры и жилищно-коммунального хозяйства Чувашской Республики;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-Управлением Федеральной службы государственной регистрации, кадастра и картографии по Чувашской Республике;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-Филиалом ФГБУ «Федеральная кадастровая палата Росреестра» по Чувашской Республике - Чувашии;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-АУ Чувашской Республики «Центр по ценообразованию Чувашской Республики» - Минстроя Чувашии;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rPr>
        <w:t>-МФЦ.</w:t>
      </w:r>
    </w:p>
    <w:p w:rsidR="00C9676C" w:rsidRPr="0087628C" w:rsidRDefault="00C9676C" w:rsidP="0062450D">
      <w:pPr>
        <w:ind w:firstLine="540"/>
        <w:jc w:val="both"/>
        <w:outlineLvl w:val="2"/>
      </w:pPr>
      <w:r w:rsidRPr="0087628C">
        <w:t>2.2.2. Особенности взаимодействия с заявителем при предоставлении муниципальной услуги</w:t>
      </w:r>
    </w:p>
    <w:p w:rsidR="00C9676C" w:rsidRPr="0087628C" w:rsidRDefault="00C9676C" w:rsidP="0062450D">
      <w:pPr>
        <w:ind w:firstLine="540"/>
        <w:jc w:val="both"/>
      </w:pPr>
      <w:r w:rsidRPr="0087628C">
        <w:t xml:space="preserve">При подаче документов на предоставление муниципальной услуги в администрацию </w:t>
      </w:r>
      <w:r w:rsidRPr="0087628C">
        <w:rPr>
          <w:sz w:val="22"/>
          <w:szCs w:val="22"/>
        </w:rPr>
        <w:t>Комсомольского</w:t>
      </w:r>
      <w:r w:rsidRPr="0087628C">
        <w:t xml:space="preserve"> сельского поселения Комсомольского района,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sidRPr="0087628C">
        <w:rPr>
          <w:sz w:val="22"/>
          <w:szCs w:val="22"/>
        </w:rPr>
        <w:t>Комсомольского</w:t>
      </w:r>
      <w:r w:rsidRPr="0087628C">
        <w:t xml:space="preserve"> сельского поселения Комсомольского района.</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2.3. Описание результата предоставления муниципальной услуги</w:t>
      </w:r>
    </w:p>
    <w:p w:rsidR="00C9676C" w:rsidRPr="0087628C" w:rsidRDefault="00C9676C" w:rsidP="00FB4EAA">
      <w:pPr>
        <w:pStyle w:val="12"/>
        <w:jc w:val="both"/>
        <w:rPr>
          <w:rFonts w:ascii="Times New Roman" w:hAnsi="Times New Roman" w:cs="Times New Roman"/>
          <w:sz w:val="24"/>
          <w:szCs w:val="24"/>
        </w:rPr>
      </w:pPr>
      <w:r w:rsidRPr="0087628C">
        <w:rPr>
          <w:rFonts w:ascii="Times New Roman" w:hAnsi="Times New Roman" w:cs="Times New Roman"/>
          <w:sz w:val="24"/>
          <w:szCs w:val="24"/>
        </w:rPr>
        <w:t>Конечным результатом предоставления муниципальной услуги является:</w:t>
      </w:r>
    </w:p>
    <w:p w:rsidR="00C9676C" w:rsidRPr="0087628C" w:rsidRDefault="00C9676C" w:rsidP="00FB4EAA">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-выдача уведомления о соответствии построенных или реконструированных объекта индивидуального жилищного строительства или садового дома (приложение № 3);</w:t>
      </w:r>
    </w:p>
    <w:p w:rsidR="00C9676C" w:rsidRPr="0087628C" w:rsidRDefault="00C9676C" w:rsidP="00FB4EAA">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-выдача уведомления о несоответствии построенных или реконструированных объекта индивидуального жилищного строительства или садового дома (приложение № 4).</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w:t>
      </w:r>
    </w:p>
    <w:p w:rsidR="00C9676C" w:rsidRPr="0087628C" w:rsidRDefault="00C9676C" w:rsidP="0062450D">
      <w:pPr>
        <w:ind w:firstLine="540"/>
        <w:jc w:val="both"/>
        <w:outlineLvl w:val="1"/>
        <w:rPr>
          <w:b/>
          <w:bCs/>
        </w:rPr>
      </w:pPr>
      <w:bookmarkStart w:id="3" w:name="P114"/>
      <w:bookmarkEnd w:id="3"/>
      <w:r w:rsidRPr="0087628C">
        <w:rPr>
          <w:b/>
          <w:bCs/>
        </w:rPr>
        <w:t>2.4. Срок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Уведомление о соответствии построенных или реконструированных объекта индивидуального жилищного строительства или садового дома или уведомление о несоответствии построенных или реконструированных объекта индивидуального жилищного строительства или садового дома  выдается в течение 7 рабочих дней со дня </w:t>
      </w:r>
      <w:r w:rsidRPr="0087628C">
        <w:rPr>
          <w:rFonts w:ascii="Times New Roman" w:hAnsi="Times New Roman" w:cs="Times New Roman"/>
          <w:sz w:val="24"/>
          <w:szCs w:val="24"/>
        </w:rPr>
        <w:lastRenderedPageBreak/>
        <w:t>получения  уведомления об окончании строительства или реконструкции объекта индивидуального жилищного строительства или садового дома. Указанный  документ выдается (направляется) заявителю в течение 1 дня со дня подписания уведомления об окончании строительства или реконструкции объекта индивидуального жилищного строительства или садового дома, но не позднее 7 рабочих дней со дня поступления документов, переданных специалисту.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C9676C" w:rsidRPr="0087628C" w:rsidRDefault="00C9676C" w:rsidP="0062450D">
      <w:pPr>
        <w:jc w:val="both"/>
      </w:pPr>
    </w:p>
    <w:p w:rsidR="00C9676C" w:rsidRPr="0087628C" w:rsidRDefault="00C9676C" w:rsidP="0062450D">
      <w:pPr>
        <w:ind w:firstLine="540"/>
        <w:jc w:val="both"/>
        <w:rPr>
          <w:b/>
          <w:bCs/>
        </w:rPr>
      </w:pPr>
      <w:r w:rsidRPr="0087628C">
        <w:rPr>
          <w:b/>
          <w:bCs/>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9676C" w:rsidRPr="0087628C" w:rsidRDefault="00C9676C" w:rsidP="0062450D">
      <w:pPr>
        <w:ind w:firstLine="540"/>
        <w:jc w:val="both"/>
      </w:pPr>
      <w:r w:rsidRPr="0087628C">
        <w:t>Предоставление муниципальной услуги осуществляется в соответствии с:</w:t>
      </w:r>
    </w:p>
    <w:p w:rsidR="00C9676C" w:rsidRPr="0087628C" w:rsidRDefault="00C9676C" w:rsidP="0062450D">
      <w:pPr>
        <w:ind w:firstLine="540"/>
        <w:jc w:val="both"/>
      </w:pPr>
      <w:r w:rsidRPr="0087628C">
        <w:t>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
    <w:p w:rsidR="00C9676C" w:rsidRPr="0087628C" w:rsidRDefault="00C9676C" w:rsidP="0062450D">
      <w:pPr>
        <w:ind w:firstLine="540"/>
        <w:jc w:val="both"/>
      </w:pPr>
      <w:r w:rsidRPr="0087628C">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C9676C" w:rsidRPr="0087628C" w:rsidRDefault="00C9676C" w:rsidP="0062450D">
      <w:pPr>
        <w:ind w:firstLine="540"/>
        <w:jc w:val="both"/>
      </w:pPr>
      <w:r w:rsidRPr="0087628C">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C9676C" w:rsidRPr="0087628C" w:rsidRDefault="00C9676C" w:rsidP="0062450D">
      <w:pPr>
        <w:ind w:firstLine="540"/>
        <w:jc w:val="both"/>
      </w:pPr>
      <w:r w:rsidRPr="0087628C">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C9676C" w:rsidRPr="0087628C" w:rsidRDefault="00C9676C" w:rsidP="0062450D">
      <w:pPr>
        <w:ind w:left="540"/>
        <w:jc w:val="both"/>
      </w:pPr>
      <w:r w:rsidRPr="0087628C">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C9676C" w:rsidRPr="0087628C" w:rsidRDefault="00C9676C" w:rsidP="0062450D">
      <w:pPr>
        <w:ind w:firstLine="540"/>
        <w:jc w:val="both"/>
      </w:pPr>
      <w:r w:rsidRPr="0087628C">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C9676C" w:rsidRPr="0087628C" w:rsidRDefault="00C9676C" w:rsidP="0062450D">
      <w:pPr>
        <w:ind w:firstLine="540"/>
        <w:jc w:val="both"/>
      </w:pPr>
      <w:r w:rsidRPr="0087628C">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C9676C" w:rsidRPr="0087628C" w:rsidRDefault="00C9676C" w:rsidP="0062450D">
      <w:pPr>
        <w:ind w:firstLine="540"/>
        <w:jc w:val="both"/>
      </w:pPr>
      <w:r w:rsidRPr="0087628C">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C9676C" w:rsidRPr="0087628C" w:rsidRDefault="00C9676C" w:rsidP="0062450D">
      <w:pPr>
        <w:jc w:val="both"/>
      </w:pPr>
      <w:r w:rsidRPr="0087628C">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C9676C" w:rsidRPr="0087628C" w:rsidRDefault="00C9676C" w:rsidP="0062450D">
      <w:pPr>
        <w:ind w:firstLine="708"/>
        <w:jc w:val="both"/>
      </w:pPr>
      <w:r w:rsidRPr="0087628C">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C9676C" w:rsidRPr="0087628C" w:rsidRDefault="00C9676C" w:rsidP="0062450D">
      <w:pPr>
        <w:ind w:firstLine="708"/>
        <w:jc w:val="both"/>
      </w:pPr>
      <w:r w:rsidRPr="0087628C">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C9676C" w:rsidRPr="0087628C" w:rsidRDefault="00C9676C" w:rsidP="0062450D">
      <w:pPr>
        <w:ind w:firstLine="708"/>
        <w:jc w:val="both"/>
      </w:pPr>
      <w:r w:rsidRPr="0087628C">
        <w:lastRenderedPageBreak/>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C9676C" w:rsidRPr="0087628C" w:rsidRDefault="00C9676C" w:rsidP="0062450D">
      <w:pPr>
        <w:ind w:firstLine="708"/>
        <w:jc w:val="both"/>
      </w:pPr>
      <w:r w:rsidRPr="0087628C">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C9676C" w:rsidRPr="0087628C" w:rsidRDefault="00C9676C" w:rsidP="0062450D">
      <w:pPr>
        <w:ind w:firstLine="708"/>
        <w:jc w:val="both"/>
      </w:pPr>
      <w:r w:rsidRPr="0087628C">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p>
    <w:p w:rsidR="00C9676C" w:rsidRPr="0087628C" w:rsidRDefault="00C9676C" w:rsidP="0062450D">
      <w:pPr>
        <w:ind w:firstLine="708"/>
        <w:jc w:val="both"/>
      </w:pPr>
      <w:r w:rsidRPr="0087628C">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C9676C" w:rsidRPr="0087628C" w:rsidRDefault="00C9676C" w:rsidP="0062450D">
      <w:pPr>
        <w:ind w:firstLine="708"/>
        <w:jc w:val="both"/>
      </w:pPr>
      <w:r w:rsidRPr="0087628C">
        <w:t>Конституцией Чувашской Республики, принятой 30.11.2000 (первоначальный текст документа опубликован в изданиях «Республика» от 09.12.2000 № 52, «Чаваш 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C9676C" w:rsidRPr="0087628C" w:rsidRDefault="00C9676C" w:rsidP="00FB4EAA">
      <w:pPr>
        <w:ind w:firstLine="708"/>
      </w:pPr>
      <w:r w:rsidRPr="0087628C">
        <w:t>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9676C" w:rsidRPr="0087628C" w:rsidRDefault="00C9676C" w:rsidP="0062450D">
      <w:pPr>
        <w:ind w:firstLine="540"/>
        <w:jc w:val="both"/>
      </w:pPr>
      <w:r w:rsidRPr="0087628C">
        <w:t xml:space="preserve">Уставом  </w:t>
      </w:r>
      <w:r w:rsidRPr="0087628C">
        <w:rPr>
          <w:sz w:val="22"/>
          <w:szCs w:val="22"/>
        </w:rPr>
        <w:t>Комсомольского</w:t>
      </w:r>
      <w:r w:rsidRPr="0087628C">
        <w:t xml:space="preserve"> сельского поселения Комсомольского района Чувашской Республики. </w:t>
      </w:r>
    </w:p>
    <w:p w:rsidR="00C9676C" w:rsidRPr="0087628C" w:rsidRDefault="00C9676C" w:rsidP="0062450D">
      <w:pPr>
        <w:jc w:val="both"/>
      </w:pPr>
    </w:p>
    <w:p w:rsidR="00C9676C" w:rsidRPr="0087628C" w:rsidRDefault="00C9676C" w:rsidP="0062450D">
      <w:pPr>
        <w:ind w:firstLine="540"/>
        <w:jc w:val="both"/>
        <w:outlineLvl w:val="1"/>
        <w:rPr>
          <w:b/>
          <w:bCs/>
        </w:rPr>
      </w:pPr>
      <w:bookmarkStart w:id="4" w:name="P137"/>
      <w:bookmarkEnd w:id="4"/>
      <w:r w:rsidRPr="0087628C">
        <w:rPr>
          <w:b/>
          <w:bCs/>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9676C" w:rsidRPr="0087628C" w:rsidRDefault="00C9676C" w:rsidP="0062450D">
      <w:pPr>
        <w:ind w:firstLine="540"/>
        <w:jc w:val="both"/>
        <w:outlineLvl w:val="1"/>
      </w:pPr>
      <w:r w:rsidRPr="0087628C">
        <w:t>2.6.1.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(приложение №2), содержащее следующие сведения:</w:t>
      </w:r>
    </w:p>
    <w:p w:rsidR="00C9676C" w:rsidRPr="0087628C" w:rsidRDefault="00C9676C" w:rsidP="0062450D">
      <w:pPr>
        <w:ind w:firstLine="540"/>
        <w:jc w:val="both"/>
        <w:outlineLvl w:val="1"/>
        <w:rPr>
          <w:b/>
          <w:bCs/>
        </w:rPr>
      </w:pPr>
    </w:p>
    <w:p w:rsidR="00C9676C" w:rsidRPr="0087628C" w:rsidRDefault="00C9676C" w:rsidP="0062450D">
      <w:pPr>
        <w:pStyle w:val="ae"/>
        <w:spacing w:before="0" w:beforeAutospacing="0" w:after="0" w:afterAutospacing="0"/>
        <w:jc w:val="both"/>
      </w:pPr>
      <w:r w:rsidRPr="0087628C">
        <w:t xml:space="preserve">    1.</w:t>
      </w:r>
      <w:r w:rsidR="00FB4EAA">
        <w:t xml:space="preserve"> </w:t>
      </w:r>
      <w:r w:rsidRPr="0087628C">
        <w:t>Фамилия, имя, отчество (при наличии), место жительства застройщика, реквизиты документа, удостоверяющего личность (для физического лица);</w:t>
      </w:r>
    </w:p>
    <w:p w:rsidR="00C9676C" w:rsidRPr="0087628C" w:rsidRDefault="00C9676C" w:rsidP="0062450D">
      <w:pPr>
        <w:pStyle w:val="ae"/>
        <w:spacing w:before="0" w:beforeAutospacing="0" w:after="0" w:afterAutospacing="0"/>
        <w:jc w:val="both"/>
      </w:pPr>
      <w:r w:rsidRPr="0087628C">
        <w:t xml:space="preserve">    2.</w:t>
      </w:r>
      <w:r w:rsidR="00FB4EAA">
        <w:t xml:space="preserve"> </w:t>
      </w:r>
      <w:r w:rsidRPr="0087628C">
        <w:t xml:space="preserve">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87628C">
        <w:lastRenderedPageBreak/>
        <w:t>идентификационный номер налогоплательщика, за исключением случая, если заявителем является иностранное юридическое лицо;</w:t>
      </w:r>
    </w:p>
    <w:p w:rsidR="00C9676C" w:rsidRPr="0087628C" w:rsidRDefault="00C9676C" w:rsidP="0062450D">
      <w:pPr>
        <w:pStyle w:val="ae"/>
        <w:spacing w:before="0" w:beforeAutospacing="0" w:after="0" w:afterAutospacing="0"/>
        <w:jc w:val="both"/>
      </w:pPr>
      <w:r w:rsidRPr="0087628C">
        <w:t xml:space="preserve">    3.</w:t>
      </w:r>
      <w:r w:rsidR="00FB4EAA">
        <w:t xml:space="preserve"> </w:t>
      </w:r>
      <w:r w:rsidRPr="0087628C">
        <w:t>Кадастровый номер земельного участка (при его наличии), адрес или описание местоположения земельного участка;</w:t>
      </w:r>
    </w:p>
    <w:p w:rsidR="00C9676C" w:rsidRPr="0087628C" w:rsidRDefault="00C9676C" w:rsidP="0062450D">
      <w:pPr>
        <w:pStyle w:val="ae"/>
        <w:spacing w:before="0" w:beforeAutospacing="0" w:after="0" w:afterAutospacing="0"/>
        <w:jc w:val="both"/>
      </w:pPr>
      <w:r w:rsidRPr="0087628C">
        <w:t xml:space="preserve">   4.</w:t>
      </w:r>
      <w:r w:rsidR="00FB4EAA">
        <w:t xml:space="preserve"> </w:t>
      </w:r>
      <w:r w:rsidRPr="0087628C">
        <w:t>Сведения о праве застройщика на земельный участок, а также сведения о наличии прав иных лиц на земельный участок (при наличии таких лиц);</w:t>
      </w:r>
    </w:p>
    <w:p w:rsidR="00C9676C" w:rsidRPr="0087628C" w:rsidRDefault="00C9676C" w:rsidP="0062450D">
      <w:pPr>
        <w:pStyle w:val="ae"/>
        <w:spacing w:before="0" w:beforeAutospacing="0" w:after="0" w:afterAutospacing="0"/>
        <w:jc w:val="both"/>
      </w:pPr>
      <w:r w:rsidRPr="0087628C">
        <w:t xml:space="preserve">   5.</w:t>
      </w:r>
      <w:r w:rsidR="00FB4EAA">
        <w:t xml:space="preserve"> </w:t>
      </w:r>
      <w:r w:rsidRPr="0087628C">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9676C" w:rsidRPr="0087628C" w:rsidRDefault="00C9676C" w:rsidP="0062450D">
      <w:pPr>
        <w:pStyle w:val="ae"/>
        <w:spacing w:before="0" w:beforeAutospacing="0" w:after="0" w:afterAutospacing="0"/>
        <w:jc w:val="both"/>
      </w:pPr>
      <w:r w:rsidRPr="0087628C">
        <w:t xml:space="preserve">   6.</w:t>
      </w:r>
      <w:r w:rsidR="00FB4EAA">
        <w:t xml:space="preserve"> </w:t>
      </w:r>
      <w:r w:rsidRPr="0087628C">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9676C" w:rsidRPr="0087628C" w:rsidRDefault="00C9676C" w:rsidP="0062450D">
      <w:pPr>
        <w:pStyle w:val="ae"/>
        <w:spacing w:before="0" w:beforeAutospacing="0" w:after="0" w:afterAutospacing="0"/>
        <w:jc w:val="both"/>
      </w:pPr>
      <w:r w:rsidRPr="0087628C">
        <w:t xml:space="preserve">   7.</w:t>
      </w:r>
      <w:r w:rsidR="00FB4EAA">
        <w:t xml:space="preserve"> </w:t>
      </w:r>
      <w:r w:rsidRPr="0087628C">
        <w:t>Схематическое изображение построенного или реконструированного объекта капитального строительства на земельном участке;</w:t>
      </w:r>
    </w:p>
    <w:p w:rsidR="00C9676C" w:rsidRPr="0087628C" w:rsidRDefault="00C9676C" w:rsidP="0062450D">
      <w:pPr>
        <w:pStyle w:val="ae"/>
        <w:spacing w:before="0" w:beforeAutospacing="0" w:after="0" w:afterAutospacing="0"/>
        <w:jc w:val="both"/>
      </w:pPr>
      <w:r w:rsidRPr="0087628C">
        <w:t xml:space="preserve">   8.</w:t>
      </w:r>
      <w:r w:rsidR="00FB4EAA">
        <w:t xml:space="preserve"> </w:t>
      </w:r>
      <w:r w:rsidRPr="0087628C">
        <w:t>Почтовый адрес и (или) адрес электронной почты для связи с застройщиком.</w:t>
      </w:r>
    </w:p>
    <w:p w:rsidR="00C9676C" w:rsidRPr="0087628C" w:rsidRDefault="00C9676C" w:rsidP="0062450D">
      <w:pPr>
        <w:pStyle w:val="ae"/>
        <w:spacing w:before="0" w:beforeAutospacing="0" w:after="0" w:afterAutospacing="0"/>
        <w:jc w:val="both"/>
      </w:pPr>
      <w:r w:rsidRPr="0087628C">
        <w:t xml:space="preserve"> 2.6.1. К уведомлению об окончании строительства прилагаются:</w:t>
      </w:r>
    </w:p>
    <w:p w:rsidR="00C9676C" w:rsidRPr="0087628C" w:rsidRDefault="00C9676C" w:rsidP="0062450D">
      <w:pPr>
        <w:pStyle w:val="ae"/>
        <w:spacing w:before="0" w:beforeAutospacing="0" w:after="0" w:afterAutospacing="0"/>
        <w:jc w:val="both"/>
      </w:pPr>
    </w:p>
    <w:p w:rsidR="00C9676C" w:rsidRPr="0087628C" w:rsidRDefault="00C9676C" w:rsidP="0062450D">
      <w:pPr>
        <w:pStyle w:val="ae"/>
        <w:spacing w:before="0" w:beforeAutospacing="0" w:after="0" w:afterAutospacing="0"/>
        <w:jc w:val="both"/>
      </w:pPr>
      <w:r w:rsidRPr="0087628C">
        <w:t xml:space="preserve">   1.</w:t>
      </w:r>
      <w:r w:rsidR="00FB4EAA">
        <w:t xml:space="preserve"> </w:t>
      </w:r>
      <w:r w:rsidRPr="0087628C">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9676C" w:rsidRPr="0087628C" w:rsidRDefault="00C9676C" w:rsidP="0062450D">
      <w:pPr>
        <w:pStyle w:val="ae"/>
        <w:spacing w:before="0" w:beforeAutospacing="0" w:after="0" w:afterAutospacing="0"/>
        <w:jc w:val="both"/>
      </w:pPr>
      <w:r w:rsidRPr="0087628C">
        <w:t xml:space="preserve">  2.Технический план объекта индивидуального жилищного строительства или садового дома;</w:t>
      </w:r>
    </w:p>
    <w:p w:rsidR="00C9676C" w:rsidRPr="0087628C" w:rsidRDefault="00C9676C" w:rsidP="0062450D">
      <w:pPr>
        <w:pStyle w:val="ae"/>
        <w:spacing w:before="0" w:beforeAutospacing="0" w:after="0" w:afterAutospacing="0"/>
        <w:jc w:val="both"/>
      </w:pPr>
      <w:r w:rsidRPr="0087628C">
        <w:t xml:space="preserve">  3.Заключенное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9676C" w:rsidRPr="0087628C" w:rsidRDefault="00C9676C" w:rsidP="0062450D">
      <w:pPr>
        <w:pStyle w:val="ae"/>
        <w:spacing w:before="0" w:beforeAutospacing="0" w:after="0" w:afterAutospacing="0"/>
        <w:jc w:val="both"/>
      </w:pPr>
      <w:r w:rsidRPr="0087628C">
        <w:t xml:space="preserve">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bookmarkStart w:id="5" w:name="P141"/>
      <w:bookmarkStart w:id="6" w:name="P142"/>
      <w:bookmarkStart w:id="7" w:name="P143"/>
      <w:bookmarkStart w:id="8" w:name="P148"/>
      <w:bookmarkEnd w:id="5"/>
      <w:bookmarkEnd w:id="6"/>
      <w:bookmarkEnd w:id="7"/>
      <w:bookmarkEnd w:id="8"/>
    </w:p>
    <w:p w:rsidR="00C9676C" w:rsidRPr="0087628C" w:rsidRDefault="00C9676C" w:rsidP="0062450D">
      <w:pPr>
        <w:pStyle w:val="ae"/>
        <w:spacing w:before="0" w:beforeAutospacing="0" w:after="0" w:afterAutospacing="0"/>
        <w:jc w:val="both"/>
      </w:pPr>
      <w:r w:rsidRPr="0087628C">
        <w:t xml:space="preserve">   Указанные документы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уведомления об окончании строительства или реконструкции объекта индивидуального жилищного строительства или садового дома  в эксплуатацию органами местного самоуправления) могут быть установлены случаи, в которых направление указанных в </w:t>
      </w:r>
      <w:hyperlink r:id="rId9" w:history="1">
        <w:r w:rsidRPr="0087628C">
          <w:t>частях 3</w:t>
        </w:r>
      </w:hyperlink>
      <w:r w:rsidRPr="0087628C">
        <w:t xml:space="preserve"> и </w:t>
      </w:r>
      <w:hyperlink r:id="rId10" w:history="1">
        <w:r w:rsidRPr="0087628C">
          <w:t>4 статьи 55</w:t>
        </w:r>
      </w:hyperlink>
      <w:r w:rsidRPr="0087628C">
        <w:t xml:space="preserve"> Градостроительного кодекса Российской Федерации документов осуществляется исключительно в электронной форме.</w:t>
      </w:r>
    </w:p>
    <w:p w:rsidR="00C9676C" w:rsidRPr="0087628C" w:rsidRDefault="00C9676C" w:rsidP="0062450D">
      <w:pPr>
        <w:ind w:firstLine="540"/>
        <w:jc w:val="both"/>
      </w:pPr>
      <w:r w:rsidRPr="0087628C">
        <w:t>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C9676C" w:rsidRPr="0087628C" w:rsidRDefault="00C9676C" w:rsidP="0062450D">
      <w:pPr>
        <w:ind w:firstLine="540"/>
        <w:jc w:val="both"/>
      </w:pPr>
      <w:r w:rsidRPr="0087628C">
        <w:t>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C9676C" w:rsidRPr="0087628C" w:rsidRDefault="00C9676C" w:rsidP="0062450D">
      <w:pPr>
        <w:jc w:val="both"/>
      </w:pPr>
    </w:p>
    <w:p w:rsidR="00C9676C" w:rsidRPr="0087628C" w:rsidRDefault="00C9676C" w:rsidP="0062450D">
      <w:pPr>
        <w:ind w:firstLine="540"/>
        <w:jc w:val="both"/>
        <w:outlineLvl w:val="1"/>
        <w:rPr>
          <w:b/>
          <w:bCs/>
        </w:rPr>
      </w:pPr>
      <w:bookmarkStart w:id="9" w:name="P153"/>
      <w:bookmarkEnd w:id="9"/>
      <w:r w:rsidRPr="0087628C">
        <w:rPr>
          <w:b/>
          <w:bCs/>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w:t>
      </w:r>
      <w:r w:rsidRPr="0087628C">
        <w:rPr>
          <w:b/>
          <w:bCs/>
        </w:rPr>
        <w:lastRenderedPageBreak/>
        <w:t>также способы их получения заявителями, в том числе в электронной форме, порядок их представления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соответствии с Федеральным </w:t>
      </w:r>
      <w:hyperlink r:id="rId11" w:history="1">
        <w:r w:rsidRPr="0087628C">
          <w:rPr>
            <w:rFonts w:ascii="Times New Roman" w:hAnsi="Times New Roman" w:cs="Times New Roman"/>
            <w:sz w:val="24"/>
            <w:szCs w:val="24"/>
          </w:rPr>
          <w:t>законом</w:t>
        </w:r>
      </w:hyperlink>
      <w:r w:rsidRPr="0087628C">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уполномоченное структурное подразделение не вправе требовать от заявителя: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2. Градостроительный план земельного участка, представленный для получения уведомления о планируемых строительстве или реконструкции объекта индивидуального жилищного строительства или садового дома или проект межевания территории;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3.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
    <w:p w:rsidR="00C9676C" w:rsidRPr="0087628C" w:rsidRDefault="00C9676C" w:rsidP="0062450D">
      <w:pPr>
        <w:pStyle w:val="12"/>
        <w:jc w:val="both"/>
        <w:rPr>
          <w:rFonts w:ascii="Times New Roman" w:hAnsi="Times New Roman" w:cs="Times New Roman"/>
          <w:sz w:val="24"/>
          <w:szCs w:val="24"/>
        </w:rPr>
      </w:pPr>
      <w:bookmarkStart w:id="10" w:name="P159"/>
      <w:bookmarkEnd w:id="10"/>
      <w:r w:rsidRPr="0087628C">
        <w:rPr>
          <w:rFonts w:ascii="Times New Roman" w:hAnsi="Times New Roman" w:cs="Times New Roman"/>
          <w:sz w:val="24"/>
          <w:szCs w:val="24"/>
        </w:rPr>
        <w:t xml:space="preserve">            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Заявитель вправе представить указанные документы по собственной инициативе, при этом документы могут быть представлены с уведомлением об окончании строительства или реконструкции объекта индивидуального жилищного строительства или садового дома в администрацию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МФЦ, а также - почтовым отправлением либо в электронной форме.</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2.8. Указание на запрет требовать от заявителя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соответствии с требованиями </w:t>
      </w:r>
      <w:hyperlink r:id="rId12" w:history="1">
        <w:r w:rsidRPr="0087628C">
          <w:rPr>
            <w:rFonts w:ascii="Times New Roman" w:hAnsi="Times New Roman" w:cs="Times New Roman"/>
            <w:sz w:val="24"/>
            <w:szCs w:val="24"/>
          </w:rPr>
          <w:t>пунктов 1</w:t>
        </w:r>
      </w:hyperlink>
      <w:r w:rsidRPr="0087628C">
        <w:rPr>
          <w:rFonts w:ascii="Times New Roman" w:hAnsi="Times New Roman" w:cs="Times New Roman"/>
          <w:sz w:val="24"/>
          <w:szCs w:val="24"/>
        </w:rPr>
        <w:t xml:space="preserve">, </w:t>
      </w:r>
      <w:hyperlink r:id="rId13" w:history="1">
        <w:r w:rsidRPr="0087628C">
          <w:rPr>
            <w:rFonts w:ascii="Times New Roman" w:hAnsi="Times New Roman" w:cs="Times New Roman"/>
            <w:sz w:val="24"/>
            <w:szCs w:val="24"/>
          </w:rPr>
          <w:t>2 части 1 статьи 7</w:t>
        </w:r>
      </w:hyperlink>
      <w:r w:rsidRPr="0087628C">
        <w:rPr>
          <w:rFonts w:ascii="Times New Roman" w:hAnsi="Times New Roman" w:cs="Times New Roman"/>
          <w:sz w:val="24"/>
          <w:szCs w:val="24"/>
        </w:rPr>
        <w:t xml:space="preserve">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87628C">
          <w:rPr>
            <w:rFonts w:ascii="Times New Roman" w:hAnsi="Times New Roman" w:cs="Times New Roman"/>
            <w:sz w:val="24"/>
            <w:szCs w:val="24"/>
          </w:rPr>
          <w:t>частью 1 статьи 1</w:t>
        </w:r>
      </w:hyperlink>
      <w:r w:rsidRPr="0087628C">
        <w:rPr>
          <w:rFonts w:ascii="Times New Roman" w:hAnsi="Times New Roman" w:cs="Times New Roman"/>
          <w:sz w:val="24"/>
          <w:szCs w:val="24"/>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15" w:history="1">
        <w:r w:rsidRPr="0087628C">
          <w:rPr>
            <w:rFonts w:ascii="Times New Roman" w:hAnsi="Times New Roman" w:cs="Times New Roman"/>
            <w:sz w:val="24"/>
            <w:szCs w:val="24"/>
          </w:rPr>
          <w:t>частью 6 статьи 7</w:t>
        </w:r>
      </w:hyperlink>
      <w:r w:rsidRPr="0087628C">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lastRenderedPageBreak/>
        <w:t>2.9. Исчерпывающий перечень оснований для отказа в приеме документов, необходимых для предоставления муниципальной услуги</w:t>
      </w:r>
    </w:p>
    <w:p w:rsidR="00C9676C" w:rsidRPr="0087628C" w:rsidRDefault="00C9676C" w:rsidP="0062450D">
      <w:pPr>
        <w:ind w:firstLine="540"/>
        <w:jc w:val="both"/>
        <w:outlineLvl w:val="1"/>
        <w:rPr>
          <w:b/>
          <w:bCs/>
        </w:rPr>
      </w:pPr>
      <w:r w:rsidRPr="0087628C">
        <w:t>Основания для отказа в приеме документов: в случае отсутствия в уведомлении об окончании строительства сведений, предусмотренных пунктом 2.6.1 настоящего регламента, или отсутствия документов, прилагаемых к нему и предусмотренных пунктом 2.6.2.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C9676C" w:rsidRPr="0087628C" w:rsidRDefault="00C9676C" w:rsidP="0062450D">
      <w:pPr>
        <w:jc w:val="both"/>
      </w:pPr>
    </w:p>
    <w:p w:rsidR="00C9676C" w:rsidRPr="0087628C" w:rsidRDefault="00C9676C" w:rsidP="0062450D">
      <w:pPr>
        <w:ind w:firstLine="540"/>
        <w:jc w:val="both"/>
        <w:outlineLvl w:val="1"/>
        <w:rPr>
          <w:b/>
          <w:bCs/>
        </w:rPr>
      </w:pPr>
      <w:bookmarkStart w:id="11" w:name="P174"/>
      <w:bookmarkEnd w:id="11"/>
      <w:r w:rsidRPr="0087628C">
        <w:rPr>
          <w:b/>
          <w:bCs/>
        </w:rPr>
        <w:t>2.10. Исчерпывающий перечень оснований для приостановления или отказа в предоставлении муниципальной услуги</w:t>
      </w:r>
    </w:p>
    <w:p w:rsidR="00C9676C" w:rsidRPr="0087628C" w:rsidRDefault="00C9676C" w:rsidP="0062450D">
      <w:pPr>
        <w:ind w:firstLine="540"/>
        <w:jc w:val="both"/>
      </w:pPr>
      <w:r w:rsidRPr="0087628C">
        <w:t>Основания для приостановления предоставления муниципальной услуги не предусмотрены.</w:t>
      </w:r>
    </w:p>
    <w:p w:rsidR="00C9676C" w:rsidRPr="0087628C" w:rsidRDefault="00C9676C" w:rsidP="0062450D">
      <w:pPr>
        <w:spacing w:before="240"/>
        <w:ind w:firstLine="540"/>
        <w:jc w:val="both"/>
      </w:pPr>
      <w:r w:rsidRPr="0087628C">
        <w:t>Основаниями для отказа в предоставлении муниципальной услуги являются: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отсутствие документов, перечисленных в </w:t>
      </w:r>
      <w:hyperlink w:anchor="P137" w:history="1">
        <w:r w:rsidRPr="0087628C">
          <w:rPr>
            <w:rFonts w:ascii="Times New Roman" w:hAnsi="Times New Roman" w:cs="Times New Roman"/>
            <w:sz w:val="24"/>
            <w:szCs w:val="24"/>
          </w:rPr>
          <w:t>подразделах 2.6</w:t>
        </w:r>
      </w:hyperlink>
      <w:r w:rsidRPr="0087628C">
        <w:rPr>
          <w:rFonts w:ascii="Times New Roman" w:hAnsi="Times New Roman" w:cs="Times New Roman"/>
          <w:sz w:val="24"/>
          <w:szCs w:val="24"/>
        </w:rPr>
        <w:t>. Административного регламента, необходимых для предоставления муниципальной услуги;</w:t>
      </w:r>
    </w:p>
    <w:p w:rsidR="00C9676C" w:rsidRPr="0087628C" w:rsidRDefault="00C9676C" w:rsidP="0062450D">
      <w:pPr>
        <w:pStyle w:val="ae"/>
        <w:spacing w:before="0" w:beforeAutospacing="0" w:after="0" w:afterAutospacing="0"/>
        <w:jc w:val="both"/>
      </w:pPr>
      <w:r w:rsidRPr="0087628C">
        <w:t xml:space="preserve">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
    <w:p w:rsidR="00C9676C" w:rsidRPr="0087628C" w:rsidRDefault="00C9676C" w:rsidP="0062450D">
      <w:pPr>
        <w:pStyle w:val="ae"/>
        <w:spacing w:before="0" w:beforeAutospacing="0" w:after="0" w:afterAutospacing="0"/>
        <w:jc w:val="both"/>
      </w:pPr>
      <w:r w:rsidRPr="0087628C">
        <w:t xml:space="preserve">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9676C" w:rsidRPr="0087628C" w:rsidRDefault="00C9676C" w:rsidP="0062450D">
      <w:pPr>
        <w:pStyle w:val="ae"/>
        <w:spacing w:before="0" w:beforeAutospacing="0" w:after="0" w:afterAutospacing="0"/>
        <w:jc w:val="both"/>
      </w:pPr>
      <w:r w:rsidRPr="0087628C">
        <w:t xml:space="preserve">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9676C" w:rsidRPr="0087628C" w:rsidRDefault="00C9676C" w:rsidP="0062450D">
      <w:pPr>
        <w:pStyle w:val="ae"/>
        <w:spacing w:before="0" w:beforeAutospacing="0" w:after="0" w:afterAutospacing="0"/>
        <w:jc w:val="both"/>
      </w:pPr>
      <w:r w:rsidRPr="0087628C">
        <w:t xml:space="preserve">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w:t>
      </w:r>
      <w:r w:rsidRPr="0087628C">
        <w:lastRenderedPageBreak/>
        <w:t>реконструкции объекта капитального строительства, и такой объект капитального строительства не введен в эксплуатацию.</w:t>
      </w:r>
    </w:p>
    <w:p w:rsidR="00C9676C" w:rsidRPr="0087628C" w:rsidRDefault="00C9676C" w:rsidP="0062450D">
      <w:pPr>
        <w:jc w:val="both"/>
      </w:pPr>
    </w:p>
    <w:p w:rsidR="00FB4EAA" w:rsidRDefault="00C9676C" w:rsidP="0062450D">
      <w:pPr>
        <w:ind w:firstLine="540"/>
        <w:jc w:val="both"/>
        <w:outlineLvl w:val="1"/>
        <w:rPr>
          <w:b/>
          <w:bCs/>
        </w:rPr>
      </w:pPr>
      <w:r w:rsidRPr="0087628C">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676C" w:rsidRPr="0087628C" w:rsidRDefault="00C9676C" w:rsidP="0062450D">
      <w:pPr>
        <w:ind w:firstLine="540"/>
        <w:jc w:val="both"/>
        <w:outlineLvl w:val="1"/>
        <w:rPr>
          <w:b/>
          <w:bCs/>
        </w:rPr>
      </w:pPr>
      <w:r w:rsidRPr="0087628C">
        <w:br/>
        <w:t>Услуги, необходимые и обязательные для предоставления муниципальной услуги, отсутствуют.</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2.12. Порядок, размер и основания взимания государственной пошлины или иной платы, взимаемой за предоставление муниципальной услуги</w:t>
      </w:r>
    </w:p>
    <w:p w:rsidR="00C9676C" w:rsidRPr="0087628C" w:rsidRDefault="00C9676C" w:rsidP="0062450D">
      <w:pPr>
        <w:ind w:firstLine="540"/>
        <w:jc w:val="both"/>
      </w:pPr>
      <w:r w:rsidRPr="0087628C">
        <w:t>Предоставление муниципальной услуги осуществляется без взимания государственной пошлины или иной платы.</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676C" w:rsidRPr="0087628C" w:rsidRDefault="00C9676C" w:rsidP="0062450D">
      <w:pPr>
        <w:ind w:firstLine="540"/>
        <w:jc w:val="both"/>
      </w:pPr>
      <w:r w:rsidRPr="0087628C">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2.14. Срок и порядок регистрации документов, в том числе в электронной форме</w:t>
      </w:r>
    </w:p>
    <w:p w:rsidR="00C9676C" w:rsidRPr="0087628C" w:rsidRDefault="00C9676C" w:rsidP="0062450D">
      <w:pPr>
        <w:ind w:firstLine="540"/>
        <w:jc w:val="both"/>
      </w:pPr>
      <w:r w:rsidRPr="0087628C">
        <w:t>Документы  регистрируются в день поступления:</w:t>
      </w:r>
    </w:p>
    <w:p w:rsidR="00C9676C" w:rsidRPr="0087628C" w:rsidRDefault="00C9676C" w:rsidP="0062450D">
      <w:pPr>
        <w:spacing w:before="240"/>
        <w:ind w:firstLine="540"/>
        <w:jc w:val="both"/>
      </w:pPr>
      <w:r w:rsidRPr="0087628C">
        <w:t>в системе электронного документооборота (далее - СЭД) с присвоением статуса «зарегистрировано» в течение 1 рабочего дня с даты  поступления;</w:t>
      </w:r>
    </w:p>
    <w:p w:rsidR="00C9676C" w:rsidRPr="0087628C" w:rsidRDefault="00C9676C" w:rsidP="0062450D">
      <w:pPr>
        <w:spacing w:before="240"/>
        <w:ind w:firstLine="540"/>
        <w:jc w:val="both"/>
      </w:pPr>
      <w:r w:rsidRPr="0087628C">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w:t>
      </w:r>
      <w:r w:rsidRPr="0087628C">
        <w:rPr>
          <w:rFonts w:ascii="Times New Roman" w:hAnsi="Times New Roman" w:cs="Times New Roman"/>
          <w:sz w:val="24"/>
          <w:szCs w:val="24"/>
        </w:rPr>
        <w:lastRenderedPageBreak/>
        <w:t>фамилии, имени, отчества и должности, крепящимися с помощью зажимов к одежде, либо настольными табличками аналогичного содержания.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на Едином портале и на Портале.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Информационные стенды оборудуются в доступном для заявителей помещении администрации.</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2.16. Показатели доступности и качества муниципальной услуги</w:t>
      </w:r>
    </w:p>
    <w:p w:rsidR="00C9676C" w:rsidRPr="0087628C" w:rsidRDefault="00C9676C" w:rsidP="0062450D">
      <w:pPr>
        <w:ind w:firstLine="540"/>
        <w:jc w:val="both"/>
      </w:pPr>
      <w:r w:rsidRPr="0087628C">
        <w:t>Показателями доступности муниципальной услуги являются:</w:t>
      </w:r>
    </w:p>
    <w:p w:rsidR="00C9676C" w:rsidRPr="0087628C" w:rsidRDefault="00C9676C" w:rsidP="0062450D">
      <w:pPr>
        <w:ind w:firstLine="540"/>
        <w:jc w:val="both"/>
      </w:pP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обеспечение свободного доступа в здание администрации;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организация предоставления муниципальной услуги через МФЦ.</w:t>
      </w:r>
    </w:p>
    <w:p w:rsidR="00C9676C" w:rsidRPr="0087628C" w:rsidRDefault="00C9676C" w:rsidP="0062450D">
      <w:pPr>
        <w:pStyle w:val="12"/>
        <w:jc w:val="both"/>
        <w:rPr>
          <w:rFonts w:ascii="Times New Roman" w:hAnsi="Times New Roman" w:cs="Times New Roman"/>
          <w:sz w:val="24"/>
          <w:szCs w:val="24"/>
        </w:rPr>
      </w:pP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Показателями качества муниципальной услуги являются:</w:t>
      </w:r>
    </w:p>
    <w:p w:rsidR="00C9676C" w:rsidRPr="0087628C" w:rsidRDefault="00C9676C" w:rsidP="0062450D">
      <w:pPr>
        <w:pStyle w:val="12"/>
        <w:jc w:val="both"/>
        <w:rPr>
          <w:rFonts w:ascii="Times New Roman" w:hAnsi="Times New Roman" w:cs="Times New Roman"/>
          <w:sz w:val="24"/>
          <w:szCs w:val="24"/>
        </w:rPr>
      </w:pP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компетентность специалистов, предоставляющих муниципальную услугу, в вопросах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строгое соблюдение стандарта и порядка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отсутствие жалоб.</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муниципальную услугу:</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обеспечивает объективное, всестороннее и своевременное рассмотрение заявления;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принимает меры, направленные на восстановление или защиту нарушенных прав, свобод и законных интересов гражданина.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рассмотрении заявления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муниципальную услугу, не вправе: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искажать положения нормативных правовых актов;</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вносить изменения и дополнения в любые представленные заявителем документы;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9676C" w:rsidRPr="0087628C" w:rsidRDefault="00C9676C" w:rsidP="0062450D">
      <w:pPr>
        <w:ind w:firstLine="540"/>
        <w:jc w:val="both"/>
      </w:pPr>
      <w:r w:rsidRPr="0087628C">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C9676C" w:rsidRPr="0087628C" w:rsidRDefault="00C9676C" w:rsidP="0062450D">
      <w:pPr>
        <w:spacing w:before="240"/>
        <w:ind w:firstLine="540"/>
        <w:jc w:val="both"/>
      </w:pPr>
      <w:r w:rsidRPr="0087628C">
        <w:t>При предоставлении муниципальной услуги в электронной форме осуществляются: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1.предоставление в установленном порядке информации и обеспечение доступа заявителей к сведениям о муниципальной услуге;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3.получение сведений о ходе выполнения запроса о предоставлении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4.взаимодействие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5. получение результата предоставления муниципальной услуги, если иное не установлено федеральным законом;</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6. иные действия, необходимые для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Муниципальная услуга предоставляется в МФЦ в соответствии с соглашением.</w:t>
      </w:r>
    </w:p>
    <w:p w:rsidR="00C9676C" w:rsidRPr="0087628C" w:rsidRDefault="00C9676C" w:rsidP="0062450D">
      <w:pPr>
        <w:spacing w:before="240"/>
        <w:ind w:firstLine="540"/>
        <w:jc w:val="both"/>
      </w:pPr>
      <w:r w:rsidRPr="0087628C">
        <w:t>В соответствии с соглашением МФЦ осуществляет:</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  взаимодействие с администрацией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предоставляющим муниципальную услугу;</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 информирование заявителей по вопросам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прием и выдачу документов, необходимых для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-обработку персональных данных, связанных с предоставлением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муниципальную услугу, направляет необходимые документы в МФЦ для их последующей выдачи заявителю.</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C9676C" w:rsidRPr="0087628C" w:rsidRDefault="00C9676C" w:rsidP="0062450D">
      <w:pPr>
        <w:spacing w:before="240"/>
        <w:ind w:firstLine="540"/>
        <w:jc w:val="both"/>
        <w:rPr>
          <w:b/>
          <w:bCs/>
        </w:rPr>
      </w:pPr>
      <w:r w:rsidRPr="0087628C">
        <w:rPr>
          <w:b/>
          <w:bCs/>
        </w:rPr>
        <w:lastRenderedPageBreak/>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C9676C" w:rsidRPr="0087628C" w:rsidRDefault="00C9676C" w:rsidP="0062450D">
      <w:pPr>
        <w:spacing w:before="240"/>
        <w:ind w:firstLine="540"/>
        <w:jc w:val="both"/>
      </w:pPr>
      <w:r w:rsidRPr="0087628C">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C9676C" w:rsidRPr="0087628C" w:rsidRDefault="00C9676C" w:rsidP="0062450D">
      <w:pPr>
        <w:spacing w:before="240"/>
        <w:ind w:firstLine="540"/>
        <w:jc w:val="both"/>
      </w:pPr>
      <w:r w:rsidRPr="0087628C">
        <w:t>При предоставлении муниципальной услуги в электронной форме осуществляются: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1) получение информации о порядке и сроках предоставления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2) запись на прием в МФЦ для подачи запроса;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3) формирование запроса;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4) прием и регистрация органом (организацией) запроса и иных документов, необходимых для предоставления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5) получение сведений о ходе выполнения запроса;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8) осуществление оценки качества предоставления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9) досудебное (внесудебное) обжалование решений и действия (бездействия)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его должностного лица или муниципального служащего;</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9676C" w:rsidRPr="0087628C" w:rsidRDefault="00C9676C" w:rsidP="0062450D">
      <w:pPr>
        <w:spacing w:before="240"/>
        <w:ind w:firstLine="540"/>
        <w:jc w:val="both"/>
      </w:pPr>
      <w:r w:rsidRPr="0087628C">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87628C">
        <w:lastRenderedPageBreak/>
        <w:t>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9676C" w:rsidRPr="0087628C" w:rsidRDefault="00C9676C" w:rsidP="0062450D">
      <w:pPr>
        <w:jc w:val="both"/>
      </w:pPr>
    </w:p>
    <w:p w:rsidR="00C9676C" w:rsidRPr="0087628C" w:rsidRDefault="00C9676C" w:rsidP="0062450D">
      <w:pPr>
        <w:jc w:val="both"/>
        <w:outlineLvl w:val="0"/>
        <w:rPr>
          <w:b/>
          <w:bCs/>
        </w:rPr>
      </w:pPr>
      <w:r w:rsidRPr="0087628C">
        <w:rPr>
          <w:b/>
          <w:bCs/>
        </w:rPr>
        <w:t xml:space="preserve">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Для предоставления муниципальной услуги осуществляются следующие административные процедуры: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прием и регистрация документов;</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формирование и направление запросов в органы (организации), участвующие в  предоставлении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рассмотрение принятых документов и осмотр объекта индивидуального жилищного строительства или садового дома;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подготовка и выдача уведомления об окончании строительства или реконструкции объекта индивидуального жилищного строительства или садового дома.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Описание последовательности прохождения процедуры предоставления муниципальной услуги представлено в </w:t>
      </w:r>
      <w:hyperlink r:id="rId16" w:history="1">
        <w:r w:rsidRPr="0087628C">
          <w:rPr>
            <w:rFonts w:ascii="Times New Roman" w:hAnsi="Times New Roman" w:cs="Times New Roman"/>
            <w:sz w:val="24"/>
            <w:szCs w:val="24"/>
          </w:rPr>
          <w:t>блок-схемах</w:t>
        </w:r>
      </w:hyperlink>
      <w:r w:rsidRPr="0087628C">
        <w:rPr>
          <w:rFonts w:ascii="Times New Roman" w:hAnsi="Times New Roman" w:cs="Times New Roman"/>
          <w:sz w:val="24"/>
          <w:szCs w:val="24"/>
        </w:rPr>
        <w:t xml:space="preserve"> (Приложение </w:t>
      </w:r>
      <w:r w:rsidRPr="0087628C">
        <w:rPr>
          <w:rFonts w:ascii="Times New Roman" w:hAnsi="Times New Roman" w:cs="Times New Roman"/>
          <w:color w:val="000000"/>
          <w:sz w:val="24"/>
          <w:szCs w:val="24"/>
        </w:rPr>
        <w:t xml:space="preserve">№ 5 </w:t>
      </w:r>
      <w:r w:rsidRPr="0087628C">
        <w:rPr>
          <w:rFonts w:ascii="Times New Roman" w:hAnsi="Times New Roman" w:cs="Times New Roman"/>
          <w:sz w:val="24"/>
          <w:szCs w:val="24"/>
        </w:rPr>
        <w:t>к Административному регламенту).</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3.1. Прием и регистрация документов</w:t>
      </w:r>
    </w:p>
    <w:p w:rsidR="00C9676C" w:rsidRPr="0087628C" w:rsidRDefault="00C9676C" w:rsidP="0062450D">
      <w:pPr>
        <w:ind w:firstLine="540"/>
        <w:jc w:val="both"/>
        <w:outlineLvl w:val="2"/>
      </w:pPr>
      <w:r w:rsidRPr="0087628C">
        <w:t xml:space="preserve">3.1.1. В администрации </w:t>
      </w:r>
      <w:r w:rsidRPr="0087628C">
        <w:rPr>
          <w:sz w:val="22"/>
          <w:szCs w:val="22"/>
        </w:rPr>
        <w:t>Комсомольского</w:t>
      </w:r>
      <w:r w:rsidRPr="0087628C">
        <w:t xml:space="preserve"> сельского поселения Комсомольского района </w:t>
      </w:r>
    </w:p>
    <w:p w:rsidR="00C9676C" w:rsidRPr="0087628C" w:rsidRDefault="00C9676C" w:rsidP="0062450D">
      <w:pPr>
        <w:ind w:firstLine="540"/>
        <w:jc w:val="both"/>
        <w:outlineLvl w:val="2"/>
      </w:pP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Основанием для предоставления муниципальной услуги является предоставление уведомления об окончании строительства или реконструкции объекта индивидуального жилищного строительства или садового дома с приложением документов, предусмотренных </w:t>
      </w:r>
      <w:hyperlink w:anchor="P137" w:history="1">
        <w:r w:rsidRPr="0087628C">
          <w:rPr>
            <w:rFonts w:ascii="Times New Roman" w:hAnsi="Times New Roman" w:cs="Times New Roman"/>
            <w:sz w:val="24"/>
            <w:szCs w:val="24"/>
          </w:rPr>
          <w:t>подразделом 2.6</w:t>
        </w:r>
      </w:hyperlink>
      <w:r w:rsidRPr="0087628C">
        <w:rPr>
          <w:rFonts w:ascii="Times New Roman" w:hAnsi="Times New Roman" w:cs="Times New Roman"/>
          <w:sz w:val="24"/>
          <w:szCs w:val="24"/>
        </w:rPr>
        <w:t xml:space="preserve"> настоящего Административного регламента, путем личного обращения заявителя либо его уполномоченным лицом в администрацию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через организации федеральной почтовой связи;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через Единый портал государственных и муниципальных услуг или Портал государственных и муниципальных услуг. </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Глава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в течение рабочего дня определяет специалиста ответственным исполнителем по данным документам.</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Заявитель несет ответственность за достоверность представленных сведений и документов.</w:t>
      </w:r>
    </w:p>
    <w:p w:rsidR="00C9676C" w:rsidRPr="0087628C" w:rsidRDefault="00C9676C" w:rsidP="0062450D">
      <w:pPr>
        <w:jc w:val="both"/>
      </w:pPr>
    </w:p>
    <w:p w:rsidR="00C9676C" w:rsidRPr="0087628C" w:rsidRDefault="00C9676C" w:rsidP="0062450D">
      <w:pPr>
        <w:ind w:firstLine="540"/>
        <w:jc w:val="both"/>
        <w:outlineLvl w:val="2"/>
      </w:pPr>
      <w:r w:rsidRPr="0087628C">
        <w:rPr>
          <w:b/>
          <w:bCs/>
        </w:rPr>
        <w:t>3.1.2.</w:t>
      </w:r>
      <w:r w:rsidRPr="0087628C">
        <w:t xml:space="preserve"> В МФЦ:</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Основанием для получения муниципальной услуги является представление лично либо представителем заявителя приложение документов, предусмотренных </w:t>
      </w:r>
      <w:hyperlink w:anchor="P137" w:history="1">
        <w:r w:rsidRPr="0087628C">
          <w:rPr>
            <w:rFonts w:ascii="Times New Roman" w:hAnsi="Times New Roman" w:cs="Times New Roman"/>
            <w:sz w:val="24"/>
            <w:szCs w:val="24"/>
          </w:rPr>
          <w:t>подразделом 2.6</w:t>
        </w:r>
      </w:hyperlink>
      <w:r w:rsidRPr="0087628C">
        <w:rPr>
          <w:rFonts w:ascii="Times New Roman" w:hAnsi="Times New Roman" w:cs="Times New Roman"/>
          <w:sz w:val="24"/>
          <w:szCs w:val="24"/>
        </w:rPr>
        <w:t xml:space="preserve"> Административного регламента в МФЦ.</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3-й остается в МФЦ) в соответствии с действующими правилами ведения учета документов.</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расписке указываются следующие пункты: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согласие на обработку персональных данных;</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данные о заявителе;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порядковый номер заявителя;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дата поступления документов;</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подпись специалиста;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перечень принятых документов;</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сроки предоставления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расписка о выдаче результата.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C9676C" w:rsidRPr="0087628C" w:rsidRDefault="00C9676C" w:rsidP="0062450D">
      <w:pPr>
        <w:pStyle w:val="12"/>
        <w:rPr>
          <w:rFonts w:ascii="Times New Roman" w:hAnsi="Times New Roman" w:cs="Times New Roman"/>
          <w:sz w:val="24"/>
          <w:szCs w:val="24"/>
        </w:rPr>
      </w:pP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принятое к рассмотрению уведомление об окончании строительства или реконструкции объекта индивидуального жилищного строительства или садового дома с приложенными документами и его регистрация.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прием и регистрация пакета документов, необходимых для предоставления муниципальной услуги.</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3.2. Формирование и направление запросов в органы (организации), участвующие в предоставлении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документов, </w:t>
      </w:r>
      <w:r w:rsidRPr="0087628C">
        <w:rPr>
          <w:rFonts w:ascii="Times New Roman" w:hAnsi="Times New Roman" w:cs="Times New Roman"/>
          <w:sz w:val="24"/>
          <w:szCs w:val="24"/>
        </w:rPr>
        <w:lastRenderedPageBreak/>
        <w:t>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Документы (их копии или сведения, содержащиеся в них), предусмотренные </w:t>
      </w:r>
      <w:hyperlink w:anchor="P153" w:history="1">
        <w:r w:rsidRPr="0087628C">
          <w:rPr>
            <w:rFonts w:ascii="Times New Roman" w:hAnsi="Times New Roman" w:cs="Times New Roman"/>
            <w:sz w:val="24"/>
            <w:szCs w:val="24"/>
          </w:rPr>
          <w:t>подразделом 2.7</w:t>
        </w:r>
      </w:hyperlink>
      <w:r w:rsidRPr="0087628C">
        <w:rPr>
          <w:rFonts w:ascii="Times New Roman" w:hAnsi="Times New Roman" w:cs="Times New Roman"/>
          <w:sz w:val="24"/>
          <w:szCs w:val="24"/>
        </w:rPr>
        <w:t xml:space="preserve">, запрашиваются специалистом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если застройщик не представил указанные документы самостоятельно.</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Межведомственный запрос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наименование органа, направляющего межведомственный запрос;</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наименование органа, в адрес которого направляется межведомственный запрос;</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контактная информация для направления ответа на межведомственный запрос;</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дата направления межведомственного запроса;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направление специалистом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3.3. Рассмотрение принятых документов и осмотр объекта индивидуального жилищного строительства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предоставляющей муниципальную услугу, уполномоченный на выдачу Уведомлений,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w:anchor="P137" w:history="1">
        <w:r w:rsidRPr="0087628C">
          <w:rPr>
            <w:rFonts w:ascii="Times New Roman" w:hAnsi="Times New Roman" w:cs="Times New Roman"/>
            <w:sz w:val="24"/>
            <w:szCs w:val="24"/>
          </w:rPr>
          <w:t>подразделе 2.6</w:t>
        </w:r>
      </w:hyperlink>
      <w:r w:rsidRPr="0087628C">
        <w:rPr>
          <w:rFonts w:ascii="Times New Roman" w:hAnsi="Times New Roman" w:cs="Times New Roman"/>
          <w:sz w:val="24"/>
          <w:szCs w:val="24"/>
        </w:rPr>
        <w:t xml:space="preserve"> настоящего Административного регламента.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После проверки представленных застройщиком документов на наличие согласно </w:t>
      </w:r>
      <w:hyperlink w:anchor="P137" w:history="1">
        <w:r w:rsidRPr="0087628C">
          <w:rPr>
            <w:rFonts w:ascii="Times New Roman" w:hAnsi="Times New Roman" w:cs="Times New Roman"/>
            <w:sz w:val="24"/>
            <w:szCs w:val="24"/>
          </w:rPr>
          <w:t>подразделу 2.6</w:t>
        </w:r>
      </w:hyperlink>
      <w:r w:rsidRPr="0087628C">
        <w:rPr>
          <w:rFonts w:ascii="Times New Roman" w:hAnsi="Times New Roman" w:cs="Times New Roman"/>
          <w:sz w:val="24"/>
          <w:szCs w:val="24"/>
        </w:rPr>
        <w:t xml:space="preserve"> настоящего Административного регламента и правильности оформления, а также наличия документов согласно </w:t>
      </w:r>
      <w:hyperlink w:anchor="P153" w:history="1">
        <w:r w:rsidRPr="0087628C">
          <w:rPr>
            <w:rFonts w:ascii="Times New Roman" w:hAnsi="Times New Roman" w:cs="Times New Roman"/>
            <w:sz w:val="24"/>
            <w:szCs w:val="24"/>
          </w:rPr>
          <w:t>подразделу 2.7</w:t>
        </w:r>
      </w:hyperlink>
      <w:r w:rsidRPr="0087628C">
        <w:rPr>
          <w:rFonts w:ascii="Times New Roman" w:hAnsi="Times New Roman" w:cs="Times New Roman"/>
          <w:sz w:val="24"/>
          <w:szCs w:val="24"/>
        </w:rPr>
        <w:t xml:space="preserve">, запрошенных специалистом администрации в порядке межведомственного взаимодействия,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 и в течение 1 дня с выездом на место производит осмотр объекта индивидуального жилищного строительства или садового дома. Осмотр объекта индивидуального жилищного строительства или садового дома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w:anchor="P137" w:history="1">
        <w:r w:rsidRPr="0087628C">
          <w:rPr>
            <w:rFonts w:ascii="Times New Roman" w:hAnsi="Times New Roman" w:cs="Times New Roman"/>
            <w:sz w:val="24"/>
            <w:szCs w:val="24"/>
          </w:rPr>
          <w:t>подразделам 2.6</w:t>
        </w:r>
      </w:hyperlink>
      <w:r w:rsidRPr="0087628C">
        <w:rPr>
          <w:rFonts w:ascii="Times New Roman" w:hAnsi="Times New Roman" w:cs="Times New Roman"/>
          <w:sz w:val="24"/>
          <w:szCs w:val="24"/>
        </w:rPr>
        <w:t xml:space="preserve">, </w:t>
      </w:r>
      <w:hyperlink w:anchor="P153" w:history="1">
        <w:r w:rsidRPr="0087628C">
          <w:rPr>
            <w:rFonts w:ascii="Times New Roman" w:hAnsi="Times New Roman" w:cs="Times New Roman"/>
            <w:sz w:val="24"/>
            <w:szCs w:val="24"/>
          </w:rPr>
          <w:t>2.7</w:t>
        </w:r>
      </w:hyperlink>
      <w:r w:rsidRPr="0087628C">
        <w:rPr>
          <w:rFonts w:ascii="Times New Roman" w:hAnsi="Times New Roman" w:cs="Times New Roman"/>
          <w:sz w:val="24"/>
          <w:szCs w:val="24"/>
        </w:rPr>
        <w:t xml:space="preserve"> настоящего Административного регламента.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ходе осмотра построенного, реконструированного объекта индивидуального жилищного строительства осуществляется проверка соответствия такого объекта требованиям, указанным в уведомлении о планируемых строительстве или реконструкции объекта индивидуального жилищного строительства или садового дома, требованиям к строительству, реконструкции объекта индивидуального жилищного строительства, установленным на дату выдачи представленного для получения уведомления о планируемых строительстве или реконструкции объекта индивидуального жилищного строительства или садового дома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индивидуального жилищного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если при строительстве, реконструкции объекта индивидуального жилищного строительства осуществляется государственный строительный надзор, осмотр такого объекта органом, выдавшим уведомление о планируемых строительстве или реконструкции объекта индивидуального жилищного строительства или садового дома, не проводится.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рассмотрение представленных документов и осмотр объекта индивидуального жилищного строительства.</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3.4. Письменное уведомление о несоответствии построенных или реконструированных объекта индивидуального жилищного строительства или садового дома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Основанием для начала административной процедуры является выявление оснований для  отказа в выдаче уведомления о соответствии построенных или реконструированных объектов индивидуального жилищного строительства или садового дома  в соответствии с подразделом 2.10 настоящего Административного регламента в ходе проверки документов, указанных в </w:t>
      </w:r>
      <w:hyperlink w:anchor="P137" w:history="1">
        <w:r w:rsidRPr="0087628C">
          <w:rPr>
            <w:rFonts w:ascii="Times New Roman" w:hAnsi="Times New Roman" w:cs="Times New Roman"/>
            <w:sz w:val="24"/>
            <w:szCs w:val="24"/>
          </w:rPr>
          <w:t>подразделах 2.6</w:t>
        </w:r>
      </w:hyperlink>
      <w:r w:rsidRPr="0087628C">
        <w:rPr>
          <w:rFonts w:ascii="Times New Roman" w:hAnsi="Times New Roman" w:cs="Times New Roman"/>
          <w:sz w:val="24"/>
          <w:szCs w:val="24"/>
        </w:rPr>
        <w:t xml:space="preserve">, </w:t>
      </w:r>
      <w:hyperlink w:anchor="P153" w:history="1">
        <w:r w:rsidRPr="0087628C">
          <w:rPr>
            <w:rFonts w:ascii="Times New Roman" w:hAnsi="Times New Roman" w:cs="Times New Roman"/>
            <w:sz w:val="24"/>
            <w:szCs w:val="24"/>
          </w:rPr>
          <w:t>2.7</w:t>
        </w:r>
      </w:hyperlink>
      <w:r w:rsidRPr="0087628C">
        <w:rPr>
          <w:rFonts w:ascii="Times New Roman" w:hAnsi="Times New Roman" w:cs="Times New Roman"/>
          <w:sz w:val="24"/>
          <w:szCs w:val="24"/>
        </w:rPr>
        <w:t xml:space="preserve"> настоящего Административного регламента, осмотре объекта индивидуального жилищного строительства специалист администрации в течение 1 дня готовит письменное </w:t>
      </w:r>
      <w:hyperlink r:id="rId17" w:history="1">
        <w:r w:rsidRPr="0087628C">
          <w:rPr>
            <w:rFonts w:ascii="Times New Roman" w:hAnsi="Times New Roman" w:cs="Times New Roman"/>
            <w:sz w:val="24"/>
            <w:szCs w:val="24"/>
          </w:rPr>
          <w:t>уведомление</w:t>
        </w:r>
      </w:hyperlink>
      <w:r w:rsidRPr="0087628C">
        <w:rPr>
          <w:rFonts w:ascii="Times New Roman" w:hAnsi="Times New Roman" w:cs="Times New Roman"/>
          <w:sz w:val="24"/>
          <w:szCs w:val="24"/>
        </w:rPr>
        <w:t xml:space="preserve"> о несоответствии построенных или реконструированных объекта индивидуального жилищного строительства или садового дома (Приложение № 4 к Административному регламенту), визирует его и согласовывает. Подготовленное уведомление в течение 1 дня подписывается главой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Уведомление с указанием сведений о несоответствии регистрируется в журнале учета выданных уведомлений о планируемых строительстве или реконструкции объекта индивидуального жилищного строительства или садового дома и в журнале учета выданных уведомлений об окончании строительства или реконструкции объекта </w:t>
      </w:r>
      <w:r w:rsidRPr="0087628C">
        <w:rPr>
          <w:rFonts w:ascii="Times New Roman" w:hAnsi="Times New Roman" w:cs="Times New Roman"/>
          <w:sz w:val="24"/>
          <w:szCs w:val="24"/>
        </w:rPr>
        <w:lastRenderedPageBreak/>
        <w:t>индивидуального жилищного строительства или садового дома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если документы поступили из МФЦ, специалист администрации в течение 1 дня со дня установления факта выявления замечаний составляет и отправляет в МФЦ письменное уведомление (1 экз., оригинал) с указанием сведений о несоответствии. К уведомлению прилагаются все представленные документы.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МФЦ в день поступления письменного уведомления о несоответствии построенных или реконструированных объекта индивидуального жилищного строительства или садового дома фиксирует в АИС МФЦ о смене статуса документа на «отказано в услуге» и извещает заявителя по телефону.</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Уведомление о несоответствии построенных или реконструированных объекта индивидуального жилищного строительства или садового дома с указанием сведений о несоответствии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выдача уведомления о несоответствии построенных или реконструированных объекта индивидуального жилищного строительства или садового дома.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поступления документов для  предоставления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 несоответствии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C9676C" w:rsidRPr="0087628C" w:rsidRDefault="00C9676C" w:rsidP="0062450D">
      <w:pPr>
        <w:ind w:firstLine="540"/>
        <w:jc w:val="both"/>
      </w:pPr>
    </w:p>
    <w:p w:rsidR="00C9676C" w:rsidRPr="0087628C" w:rsidRDefault="00C9676C" w:rsidP="0062450D">
      <w:pPr>
        <w:ind w:firstLine="540"/>
        <w:jc w:val="both"/>
        <w:outlineLvl w:val="1"/>
        <w:rPr>
          <w:b/>
          <w:bCs/>
        </w:rPr>
      </w:pPr>
      <w:r w:rsidRPr="0087628C">
        <w:rPr>
          <w:b/>
          <w:bCs/>
        </w:rPr>
        <w:t>3.5. Подготовка и выдача уведомления о соответствии построенных или реконструированных объекта индивидуального жилищного строительства или садового дома</w:t>
      </w:r>
    </w:p>
    <w:p w:rsidR="00C9676C" w:rsidRPr="0087628C" w:rsidRDefault="00C9676C" w:rsidP="0062450D">
      <w:pPr>
        <w:jc w:val="both"/>
        <w:outlineLvl w:val="1"/>
        <w:rPr>
          <w:b/>
          <w:bCs/>
        </w:rPr>
      </w:pPr>
      <w:r w:rsidRPr="0087628C">
        <w:t xml:space="preserve">     Основанием для начала административной процедуры по проверке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является указание полных сведений в уведомлении.</w:t>
      </w:r>
    </w:p>
    <w:p w:rsidR="00C9676C" w:rsidRPr="0087628C" w:rsidRDefault="00C9676C" w:rsidP="0062450D">
      <w:pPr>
        <w:jc w:val="both"/>
        <w:outlineLvl w:val="1"/>
        <w:rPr>
          <w:b/>
          <w:bCs/>
        </w:rPr>
      </w:pPr>
      <w:r w:rsidRPr="0087628C">
        <w:t xml:space="preserve">      Глава </w:t>
      </w:r>
      <w:r w:rsidRPr="0087628C">
        <w:rPr>
          <w:sz w:val="22"/>
          <w:szCs w:val="22"/>
        </w:rPr>
        <w:t>Комсомольского</w:t>
      </w:r>
      <w:r w:rsidRPr="0087628C">
        <w:t xml:space="preserve"> сельского поселения Комсомольского района в течение 1 дня со дня представления уведомления о соответствии построенных или  реконструированных  объекта индивидуального </w:t>
      </w:r>
      <w:r w:rsidRPr="0087628C">
        <w:rPr>
          <w:color w:val="000000"/>
        </w:rPr>
        <w:t>жилищного строительства или садового дома</w:t>
      </w:r>
      <w:r w:rsidRPr="0087628C">
        <w:t xml:space="preserve"> с приложенными </w:t>
      </w:r>
      <w:r w:rsidRPr="0087628C">
        <w:lastRenderedPageBreak/>
        <w:t xml:space="preserve">документами подписывает указанное уведомление, которое в течение того же дня регистрируется специалистом структурного подразделения в журнале учета выданных уведомлений об окончании строительства или реконструкции объекта индивидуального </w:t>
      </w:r>
      <w:r w:rsidRPr="0087628C">
        <w:rPr>
          <w:color w:val="000000"/>
        </w:rPr>
        <w:t>жилищного строительства или садового дома</w:t>
      </w:r>
      <w:r w:rsidRPr="0087628C">
        <w:t>.</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течение 1 дня, следующего за днем подписания уведомления о соответствии построенных или реконструированных объекта индивидуального </w:t>
      </w:r>
      <w:r w:rsidRPr="0087628C">
        <w:rPr>
          <w:rFonts w:ascii="Times New Roman" w:hAnsi="Times New Roman" w:cs="Times New Roman"/>
          <w:color w:val="000000"/>
          <w:sz w:val="24"/>
          <w:szCs w:val="24"/>
        </w:rPr>
        <w:t>жилищного строительства или садового дома</w:t>
      </w:r>
      <w:r w:rsidRPr="0087628C">
        <w:rPr>
          <w:rFonts w:ascii="Times New Roman" w:hAnsi="Times New Roman" w:cs="Times New Roman"/>
          <w:sz w:val="24"/>
          <w:szCs w:val="24"/>
        </w:rPr>
        <w:t xml:space="preserve">, указанное уведомление выдается заявителю (его уполномоченному представителю), второй экземпляр уведомления о соответствии построенных или реконструированных объекта индивидуального </w:t>
      </w:r>
      <w:r w:rsidRPr="0087628C">
        <w:rPr>
          <w:rFonts w:ascii="Times New Roman" w:hAnsi="Times New Roman" w:cs="Times New Roman"/>
          <w:color w:val="000000"/>
          <w:sz w:val="24"/>
          <w:szCs w:val="24"/>
        </w:rPr>
        <w:t>жилищного строительства или садового дома</w:t>
      </w:r>
      <w:r w:rsidRPr="0087628C">
        <w:rPr>
          <w:rFonts w:ascii="Times New Roman" w:hAnsi="Times New Roman" w:cs="Times New Roman"/>
          <w:sz w:val="24"/>
          <w:szCs w:val="24"/>
        </w:rPr>
        <w:t xml:space="preserve"> и документы, послужившие основанием для его выдачи, хранятся в архиве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Уведомление о соответствии построенных или реконструированных объекта индивидуального </w:t>
      </w:r>
      <w:r w:rsidRPr="0087628C">
        <w:rPr>
          <w:rFonts w:ascii="Times New Roman" w:hAnsi="Times New Roman" w:cs="Times New Roman"/>
          <w:color w:val="000000"/>
          <w:sz w:val="24"/>
          <w:szCs w:val="24"/>
        </w:rPr>
        <w:t>жилищного строительства или садового дома</w:t>
      </w:r>
      <w:r w:rsidRPr="0087628C">
        <w:rPr>
          <w:rFonts w:ascii="Times New Roman" w:hAnsi="Times New Roman" w:cs="Times New Roman"/>
          <w:sz w:val="24"/>
          <w:szCs w:val="24"/>
        </w:rPr>
        <w:t xml:space="preserve"> (за исключением линейного объекта) выдается застройщику в случае, если в орган местного самоуправления, выдавший уведомление о планируемых строительстве или реконструкции объекта индивидуального жилищного строительства или садового дома, передана безвозмездно копия схемы, отображающей расположение построенного, реконструированного объекта индивидуального жилищного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Обязательным приложением к уведомлению об окончании строительства или реконструкции объекта индивидуального </w:t>
      </w:r>
      <w:r w:rsidRPr="0087628C">
        <w:rPr>
          <w:rFonts w:ascii="Times New Roman" w:hAnsi="Times New Roman" w:cs="Times New Roman"/>
          <w:color w:val="000000"/>
          <w:sz w:val="24"/>
          <w:szCs w:val="24"/>
        </w:rPr>
        <w:t>жилищного строительства или садового дома</w:t>
      </w:r>
      <w:r w:rsidRPr="0087628C">
        <w:rPr>
          <w:rFonts w:ascii="Times New Roman" w:hAnsi="Times New Roman" w:cs="Times New Roman"/>
          <w:sz w:val="24"/>
          <w:szCs w:val="24"/>
        </w:rPr>
        <w:t xml:space="preserve"> является представленный заявителем технический план объекта капитального строительства, подготовленный в соответствии с Федеральным </w:t>
      </w:r>
      <w:hyperlink r:id="rId18" w:history="1">
        <w:r w:rsidRPr="0087628C">
          <w:rPr>
            <w:rFonts w:ascii="Times New Roman" w:hAnsi="Times New Roman" w:cs="Times New Roman"/>
            <w:sz w:val="24"/>
            <w:szCs w:val="24"/>
          </w:rPr>
          <w:t>законом</w:t>
        </w:r>
      </w:hyperlink>
      <w:r w:rsidRPr="0087628C">
        <w:rPr>
          <w:rFonts w:ascii="Times New Roman" w:hAnsi="Times New Roman" w:cs="Times New Roman"/>
          <w:sz w:val="24"/>
          <w:szCs w:val="24"/>
        </w:rPr>
        <w:t xml:space="preserve"> от 13.07.2015 № 218-ФЗ «О государственной регистрации».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если прилагаемые документы поступили из МФЦ, уведомление в течение 1 дня, следующего за днем подписания уведомления, выдается специалисту АИС МФЦ, ответственному за доставку документов.</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МФЦ в день поступления от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услугу, конечного результата услуги фиксирует в АИС МФЦ информацию о смене статуса документа на «готово к выдаче».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Экземпляр уведомления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выдача уведомления о соответствии построенных или реконструированных реконструкции объекта индивидуального </w:t>
      </w:r>
      <w:r w:rsidRPr="0087628C">
        <w:rPr>
          <w:rFonts w:ascii="Times New Roman" w:hAnsi="Times New Roman" w:cs="Times New Roman"/>
          <w:color w:val="000000"/>
          <w:sz w:val="24"/>
          <w:szCs w:val="24"/>
        </w:rPr>
        <w:t>жилищного строительства или садового дома</w:t>
      </w:r>
      <w:r w:rsidRPr="0087628C">
        <w:rPr>
          <w:rFonts w:ascii="Times New Roman" w:hAnsi="Times New Roman" w:cs="Times New Roman"/>
          <w:sz w:val="24"/>
          <w:szCs w:val="24"/>
        </w:rPr>
        <w:t>.</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C9676C" w:rsidRPr="0087628C" w:rsidRDefault="00C9676C" w:rsidP="0062450D">
      <w:pPr>
        <w:ind w:firstLine="540"/>
        <w:jc w:val="both"/>
      </w:pPr>
      <w:r w:rsidRPr="0087628C">
        <w:lastRenderedPageBreak/>
        <w:t xml:space="preserve">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19" w:history="1">
        <w:r w:rsidRPr="0087628C">
          <w:t>закона</w:t>
        </w:r>
      </w:hyperlink>
      <w:r w:rsidRPr="0087628C">
        <w:t xml:space="preserve"> от 06.04.2011 № 63-ФЗ «Об электронной подписи» и требованиями Федерального </w:t>
      </w:r>
      <w:hyperlink r:id="rId20" w:history="1">
        <w:r w:rsidRPr="0087628C">
          <w:t>закона</w:t>
        </w:r>
      </w:hyperlink>
      <w:r w:rsidRPr="0087628C">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Заявитель имеет возможность получения сведений о ходе выполнения предоставления муниципальной услуги, в случае если  документы были предоставлены в МФЦ, используя Портал. При регистрации документов заявителю выдается расписка о принятии документов, в которой указывается регистрационный номер  и пин-код, используя которые заявитель имеет возможность получения сведений о статусе предоставления муниципальной услуги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1" w:history="1">
        <w:r w:rsidRPr="0087628C">
          <w:rPr>
            <w:rFonts w:ascii="Times New Roman" w:hAnsi="Times New Roman" w:cs="Times New Roman"/>
            <w:sz w:val="24"/>
            <w:szCs w:val="24"/>
          </w:rPr>
          <w:t>постановлением</w:t>
        </w:r>
      </w:hyperlink>
      <w:r w:rsidRPr="0087628C">
        <w:rPr>
          <w:rFonts w:ascii="Times New Roman" w:hAnsi="Times New Roman" w:cs="Times New Roman"/>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9676C" w:rsidRPr="0087628C" w:rsidRDefault="00C9676C" w:rsidP="0062450D">
      <w:pPr>
        <w:pStyle w:val="12"/>
        <w:jc w:val="both"/>
        <w:rPr>
          <w:rFonts w:ascii="Times New Roman" w:hAnsi="Times New Roman" w:cs="Times New Roman"/>
          <w:sz w:val="24"/>
          <w:szCs w:val="24"/>
        </w:rPr>
      </w:pPr>
    </w:p>
    <w:p w:rsidR="00C9676C" w:rsidRPr="0087628C" w:rsidRDefault="00C9676C" w:rsidP="0062450D">
      <w:pPr>
        <w:jc w:val="center"/>
        <w:outlineLvl w:val="0"/>
        <w:rPr>
          <w:b/>
          <w:bCs/>
        </w:rPr>
      </w:pPr>
      <w:r w:rsidRPr="0087628C">
        <w:rPr>
          <w:b/>
          <w:bCs/>
        </w:rPr>
        <w:t>IV. Формы контроля за исполнением Административного регламента</w:t>
      </w:r>
    </w:p>
    <w:p w:rsidR="00C9676C" w:rsidRPr="0087628C" w:rsidRDefault="00C9676C" w:rsidP="0062450D">
      <w:pPr>
        <w:jc w:val="both"/>
      </w:pPr>
    </w:p>
    <w:p w:rsidR="00C9676C" w:rsidRPr="0087628C" w:rsidRDefault="00C9676C" w:rsidP="0062450D">
      <w:pPr>
        <w:pStyle w:val="12"/>
        <w:jc w:val="both"/>
        <w:rPr>
          <w:rFonts w:ascii="Times New Roman" w:hAnsi="Times New Roman" w:cs="Times New Roman"/>
          <w:b/>
          <w:bCs/>
          <w:sz w:val="24"/>
          <w:szCs w:val="24"/>
        </w:rPr>
      </w:pPr>
      <w:r w:rsidRPr="0087628C">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услугу,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C9676C" w:rsidRPr="0087628C" w:rsidRDefault="00C9676C" w:rsidP="0062450D">
      <w:pPr>
        <w:pStyle w:val="12"/>
        <w:jc w:val="both"/>
        <w:rPr>
          <w:rFonts w:ascii="Times New Roman" w:hAnsi="Times New Roman" w:cs="Times New Roman"/>
          <w:sz w:val="24"/>
          <w:szCs w:val="24"/>
        </w:rPr>
      </w:pPr>
    </w:p>
    <w:p w:rsidR="00C9676C" w:rsidRPr="0087628C" w:rsidRDefault="00C9676C" w:rsidP="0062450D">
      <w:pPr>
        <w:pStyle w:val="12"/>
        <w:jc w:val="both"/>
        <w:rPr>
          <w:rFonts w:ascii="Times New Roman" w:hAnsi="Times New Roman" w:cs="Times New Roman"/>
          <w:b/>
          <w:bCs/>
          <w:sz w:val="24"/>
          <w:szCs w:val="24"/>
        </w:rPr>
      </w:pPr>
      <w:r w:rsidRPr="0087628C">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w:t>
      </w:r>
      <w:r w:rsidRPr="0087628C">
        <w:rPr>
          <w:rFonts w:ascii="Times New Roman" w:hAnsi="Times New Roman" w:cs="Times New Roman"/>
          <w:sz w:val="24"/>
          <w:szCs w:val="24"/>
        </w:rPr>
        <w:lastRenderedPageBreak/>
        <w:t>(по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услугу, рассматривает вопрос о привлечении виновных лиц к дисциплинарной ответственности.</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C9676C" w:rsidRPr="0087628C" w:rsidRDefault="00C9676C" w:rsidP="0062450D">
      <w:pPr>
        <w:ind w:firstLine="540"/>
        <w:jc w:val="both"/>
      </w:pPr>
      <w:r w:rsidRPr="0087628C">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9676C" w:rsidRPr="0087628C" w:rsidRDefault="00C9676C" w:rsidP="0062450D">
      <w:pPr>
        <w:ind w:firstLine="540"/>
        <w:jc w:val="both"/>
      </w:pPr>
      <w:r w:rsidRPr="0087628C">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9676C" w:rsidRPr="0087628C" w:rsidRDefault="00C9676C" w:rsidP="0062450D">
      <w:pPr>
        <w:jc w:val="both"/>
        <w:rPr>
          <w:b/>
          <w:bCs/>
        </w:rPr>
      </w:pPr>
    </w:p>
    <w:p w:rsidR="00C9676C" w:rsidRPr="0087628C" w:rsidRDefault="00C9676C" w:rsidP="0062450D">
      <w:pPr>
        <w:ind w:firstLine="540"/>
        <w:jc w:val="both"/>
        <w:outlineLvl w:val="1"/>
        <w:rPr>
          <w:b/>
          <w:bCs/>
        </w:rPr>
      </w:pPr>
      <w:r w:rsidRPr="0087628C">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676C" w:rsidRPr="0087628C" w:rsidRDefault="00C9676C" w:rsidP="0062450D">
      <w:pPr>
        <w:ind w:firstLine="540"/>
        <w:jc w:val="both"/>
      </w:pPr>
      <w:r w:rsidRPr="0087628C">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9676C" w:rsidRPr="0087628C" w:rsidRDefault="00C9676C" w:rsidP="0062450D">
      <w:pPr>
        <w:jc w:val="both"/>
      </w:pPr>
    </w:p>
    <w:p w:rsidR="00C9676C" w:rsidRPr="0087628C" w:rsidRDefault="00C9676C" w:rsidP="0062450D">
      <w:pPr>
        <w:jc w:val="center"/>
        <w:outlineLvl w:val="0"/>
        <w:rPr>
          <w:b/>
          <w:bCs/>
        </w:rPr>
      </w:pPr>
      <w:r w:rsidRPr="0087628C">
        <w:rPr>
          <w:b/>
          <w:bCs/>
        </w:rPr>
        <w:t>V. Досудебный (внесудебный) порядок обжалования решений</w:t>
      </w:r>
    </w:p>
    <w:p w:rsidR="00C9676C" w:rsidRPr="0087628C" w:rsidRDefault="00C9676C" w:rsidP="0062450D">
      <w:pPr>
        <w:jc w:val="center"/>
        <w:rPr>
          <w:b/>
          <w:bCs/>
        </w:rPr>
      </w:pPr>
      <w:r w:rsidRPr="0087628C">
        <w:rPr>
          <w:b/>
          <w:bCs/>
        </w:rPr>
        <w:t xml:space="preserve">и действий (бездействия) администрации  </w:t>
      </w:r>
      <w:r w:rsidRPr="0087628C">
        <w:rPr>
          <w:b/>
          <w:bCs/>
          <w:sz w:val="22"/>
          <w:szCs w:val="22"/>
        </w:rPr>
        <w:t>Комсомольского</w:t>
      </w:r>
      <w:r w:rsidRPr="0087628C">
        <w:rPr>
          <w:b/>
          <w:bCs/>
        </w:rPr>
        <w:t xml:space="preserve"> сельского поселения Комсомольского района, предоставляющего муниципальную услугу,</w:t>
      </w:r>
    </w:p>
    <w:p w:rsidR="00C9676C" w:rsidRPr="0087628C" w:rsidRDefault="00C9676C" w:rsidP="0062450D">
      <w:pPr>
        <w:jc w:val="center"/>
        <w:rPr>
          <w:b/>
          <w:bCs/>
        </w:rPr>
      </w:pPr>
      <w:r w:rsidRPr="0087628C">
        <w:rPr>
          <w:b/>
          <w:bCs/>
        </w:rPr>
        <w:t>а также его должностных лиц, муниципальных служащих</w:t>
      </w:r>
    </w:p>
    <w:p w:rsidR="00C9676C" w:rsidRPr="0087628C" w:rsidRDefault="00C9676C" w:rsidP="0062450D">
      <w:pPr>
        <w:jc w:val="both"/>
        <w:rPr>
          <w:b/>
          <w:bCs/>
        </w:rPr>
      </w:pPr>
    </w:p>
    <w:p w:rsidR="00C9676C" w:rsidRPr="0087628C" w:rsidRDefault="00C9676C" w:rsidP="0062450D">
      <w:pPr>
        <w:ind w:firstLine="540"/>
        <w:jc w:val="both"/>
        <w:outlineLvl w:val="1"/>
        <w:rPr>
          <w:b/>
          <w:bCs/>
        </w:rPr>
      </w:pPr>
      <w:r w:rsidRPr="0087628C">
        <w:rPr>
          <w:b/>
          <w:bCs/>
        </w:rPr>
        <w:t xml:space="preserve">5.1. Информация для заявителя о его праве подать жалобу на решение и (или) действие (бездействие) администрации </w:t>
      </w:r>
      <w:r w:rsidRPr="0087628C">
        <w:rPr>
          <w:b/>
          <w:bCs/>
          <w:sz w:val="22"/>
          <w:szCs w:val="22"/>
        </w:rPr>
        <w:t>Комсомольского</w:t>
      </w:r>
      <w:r w:rsidRPr="0087628C">
        <w:rPr>
          <w:b/>
          <w:bCs/>
        </w:rPr>
        <w:t xml:space="preserve"> сельского поселения Комсомольского района,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C9676C" w:rsidRPr="0087628C" w:rsidRDefault="00C9676C" w:rsidP="0062450D">
      <w:pPr>
        <w:ind w:firstLine="540"/>
        <w:jc w:val="both"/>
      </w:pPr>
      <w:r w:rsidRPr="0087628C">
        <w:t xml:space="preserve">Заявитель вправе обжаловать решения и действия (бездействие) администрации </w:t>
      </w:r>
      <w:r w:rsidRPr="0087628C">
        <w:rPr>
          <w:sz w:val="22"/>
          <w:szCs w:val="22"/>
        </w:rPr>
        <w:t>Комсомольского</w:t>
      </w:r>
      <w:r w:rsidRPr="0087628C">
        <w:t xml:space="preserve"> сельского поселения Комсомольского района,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5.2. Предмет жалобы</w:t>
      </w:r>
    </w:p>
    <w:p w:rsidR="00C9676C" w:rsidRPr="0087628C" w:rsidRDefault="00C9676C" w:rsidP="0062450D">
      <w:pPr>
        <w:jc w:val="both"/>
      </w:pP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Заявитель может обратиться с жалобой по основаниям и в порядке, которые установлены </w:t>
      </w:r>
      <w:hyperlink r:id="rId22" w:history="1">
        <w:r w:rsidRPr="0087628C">
          <w:rPr>
            <w:rFonts w:ascii="Times New Roman" w:hAnsi="Times New Roman" w:cs="Times New Roman"/>
            <w:sz w:val="24"/>
            <w:szCs w:val="24"/>
          </w:rPr>
          <w:t>статьями 11.1</w:t>
        </w:r>
      </w:hyperlink>
      <w:r w:rsidRPr="0087628C">
        <w:rPr>
          <w:rFonts w:ascii="Times New Roman" w:hAnsi="Times New Roman" w:cs="Times New Roman"/>
          <w:sz w:val="24"/>
          <w:szCs w:val="24"/>
        </w:rPr>
        <w:t xml:space="preserve"> и </w:t>
      </w:r>
      <w:hyperlink r:id="rId23" w:history="1">
        <w:r w:rsidRPr="0087628C">
          <w:rPr>
            <w:rFonts w:ascii="Times New Roman" w:hAnsi="Times New Roman" w:cs="Times New Roman"/>
            <w:sz w:val="24"/>
            <w:szCs w:val="24"/>
          </w:rPr>
          <w:t>11.2</w:t>
        </w:r>
      </w:hyperlink>
      <w:r w:rsidRPr="0087628C">
        <w:rPr>
          <w:rFonts w:ascii="Times New Roman" w:hAnsi="Times New Roman" w:cs="Times New Roman"/>
          <w:sz w:val="24"/>
          <w:szCs w:val="24"/>
        </w:rPr>
        <w:t xml:space="preserve"> Федерального закона № 210-ФЗ, в том числе в следующих случаях:</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нарушение срока регистрации заявления о предоставлении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нарушение срока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5.3. Органы местного самоуправления и уполномоченные на рассмотрение жалобы должностные лица, которым может быть направлена жалоба</w:t>
      </w:r>
    </w:p>
    <w:p w:rsidR="00C9676C" w:rsidRPr="0087628C" w:rsidRDefault="00C9676C" w:rsidP="0062450D">
      <w:pPr>
        <w:ind w:firstLine="540"/>
        <w:jc w:val="both"/>
      </w:pPr>
      <w:r w:rsidRPr="0087628C">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администрации </w:t>
      </w:r>
      <w:r w:rsidRPr="0087628C">
        <w:rPr>
          <w:sz w:val="22"/>
          <w:szCs w:val="22"/>
        </w:rPr>
        <w:t>Комсомольского</w:t>
      </w:r>
      <w:r w:rsidRPr="0087628C">
        <w:t xml:space="preserve"> сельского поселения Комсомольского района.</w:t>
      </w:r>
    </w:p>
    <w:p w:rsidR="00C9676C" w:rsidRPr="0087628C" w:rsidRDefault="00C9676C" w:rsidP="0062450D">
      <w:pPr>
        <w:jc w:val="both"/>
      </w:pPr>
    </w:p>
    <w:p w:rsidR="00C9676C" w:rsidRPr="0087628C" w:rsidRDefault="00C9676C" w:rsidP="0062450D">
      <w:pPr>
        <w:ind w:firstLine="540"/>
        <w:jc w:val="both"/>
        <w:outlineLvl w:val="1"/>
        <w:rPr>
          <w:b/>
          <w:bCs/>
        </w:rPr>
      </w:pPr>
      <w:r w:rsidRPr="0087628C">
        <w:rPr>
          <w:b/>
          <w:bCs/>
        </w:rPr>
        <w:t>5.4. Порядок подачи и рассмотрения жалобы</w:t>
      </w:r>
    </w:p>
    <w:p w:rsidR="00C9676C" w:rsidRPr="0087628C" w:rsidRDefault="00C9676C" w:rsidP="0062450D">
      <w:pPr>
        <w:ind w:firstLine="540"/>
        <w:jc w:val="both"/>
      </w:pPr>
      <w:r w:rsidRPr="0087628C">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Pr="0087628C">
        <w:rPr>
          <w:sz w:val="22"/>
          <w:szCs w:val="22"/>
        </w:rPr>
        <w:t>Комсомольского</w:t>
      </w:r>
      <w:r w:rsidRPr="0087628C">
        <w:t xml:space="preserve"> сельского поселения Комсомольского района,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9676C" w:rsidRPr="0087628C" w:rsidRDefault="00FB4EAA" w:rsidP="0062450D">
      <w:pPr>
        <w:spacing w:before="240"/>
        <w:ind w:firstLine="540"/>
        <w:jc w:val="both"/>
      </w:pPr>
      <w:hyperlink r:id="rId24" w:history="1">
        <w:r w:rsidR="00C9676C" w:rsidRPr="0087628C">
          <w:t>Жалоба</w:t>
        </w:r>
      </w:hyperlink>
      <w:r w:rsidR="00C9676C" w:rsidRPr="0087628C">
        <w:t xml:space="preserve"> в соответствии с Федеральным </w:t>
      </w:r>
      <w:hyperlink r:id="rId25" w:history="1">
        <w:r w:rsidR="00C9676C" w:rsidRPr="0087628C">
          <w:t>законом</w:t>
        </w:r>
      </w:hyperlink>
      <w:r w:rsidR="00C9676C" w:rsidRPr="0087628C">
        <w:t xml:space="preserve"> № 210-ФЗ должна содержать (Приложение </w:t>
      </w:r>
      <w:r w:rsidR="00C9676C" w:rsidRPr="0087628C">
        <w:rPr>
          <w:color w:val="000000"/>
        </w:rPr>
        <w:t>№ 6</w:t>
      </w:r>
      <w:r w:rsidR="00C9676C" w:rsidRPr="0087628C">
        <w:t xml:space="preserve"> к Административному регламенту):</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наименование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должностного лица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либо муниципального служащего, решения и действия (бездействие) которых обжалуются;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сведения об обжалуемых решениях и действиях (бездействии)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его должностного лица либо муниципального служащего;</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9676C" w:rsidRPr="0087628C" w:rsidRDefault="00C9676C" w:rsidP="0062450D">
      <w:pPr>
        <w:spacing w:before="240"/>
        <w:ind w:firstLine="540"/>
        <w:jc w:val="both"/>
      </w:pPr>
      <w:r w:rsidRPr="0087628C">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а) оформленная в соответствии с законодательством Российской Федерации доверенность (для физических лиц);</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676C" w:rsidRPr="0087628C" w:rsidRDefault="00C9676C" w:rsidP="0062450D">
      <w:pPr>
        <w:spacing w:before="240"/>
        <w:ind w:firstLine="540"/>
        <w:jc w:val="both"/>
      </w:pPr>
      <w:r w:rsidRPr="0087628C">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676C" w:rsidRPr="0087628C" w:rsidRDefault="00C9676C" w:rsidP="0062450D">
      <w:pPr>
        <w:spacing w:before="240"/>
        <w:ind w:firstLine="540"/>
        <w:jc w:val="both"/>
      </w:pPr>
      <w:r w:rsidRPr="0087628C">
        <w:t>В электронном виде жалоба может быть подана заявителем посредством:</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официального сайта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Единого портала государственных и муниципальных услуг;</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Портала государственных и муниципальных услуг;</w:t>
      </w:r>
    </w:p>
    <w:p w:rsidR="00C9676C" w:rsidRPr="0087628C" w:rsidRDefault="00C9676C" w:rsidP="0062450D">
      <w:pPr>
        <w:pStyle w:val="12"/>
        <w:jc w:val="left"/>
        <w:rPr>
          <w:rFonts w:ascii="Times New Roman" w:hAnsi="Times New Roman" w:cs="Times New Roman"/>
          <w:sz w:val="24"/>
          <w:szCs w:val="24"/>
        </w:rPr>
      </w:pPr>
      <w:r w:rsidRPr="0087628C">
        <w:rPr>
          <w:rFonts w:ascii="Times New Roman" w:hAnsi="Times New Roman" w:cs="Times New Roman"/>
          <w:sz w:val="24"/>
          <w:szCs w:val="24"/>
        </w:rPr>
        <w:t xml:space="preserve">   информационной системы досудебного (внесудебного) обжалования.</w:t>
      </w:r>
    </w:p>
    <w:p w:rsidR="00C9676C" w:rsidRPr="0087628C" w:rsidRDefault="00C9676C" w:rsidP="0062450D">
      <w:pPr>
        <w:ind w:firstLine="540"/>
        <w:jc w:val="both"/>
        <w:outlineLvl w:val="1"/>
        <w:rPr>
          <w:b/>
          <w:bCs/>
        </w:rPr>
      </w:pPr>
      <w:r w:rsidRPr="0087628C">
        <w:rPr>
          <w:b/>
          <w:bCs/>
        </w:rPr>
        <w:t>5.5. Сроки рассмотрения жалобы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Жалоба, поступившая в администрацию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обжалования отказа должностного лица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9676C" w:rsidRPr="0087628C" w:rsidRDefault="00C9676C" w:rsidP="0062450D">
      <w:pPr>
        <w:ind w:firstLine="540"/>
        <w:jc w:val="both"/>
        <w:outlineLvl w:val="1"/>
        <w:rPr>
          <w:b/>
          <w:bCs/>
        </w:rPr>
      </w:pPr>
      <w:r w:rsidRPr="0087628C">
        <w:rPr>
          <w:b/>
          <w:bCs/>
        </w:rPr>
        <w:t>5.6. Результат рассмотрения жалобы</w:t>
      </w:r>
    </w:p>
    <w:p w:rsidR="00C9676C" w:rsidRPr="0087628C" w:rsidRDefault="00C9676C" w:rsidP="0062450D">
      <w:pPr>
        <w:ind w:firstLine="540"/>
        <w:jc w:val="both"/>
      </w:pPr>
      <w:r w:rsidRPr="0087628C">
        <w:t xml:space="preserve">По результатам рассмотрения жалобы в соответствии с </w:t>
      </w:r>
      <w:hyperlink r:id="rId26" w:history="1">
        <w:r w:rsidRPr="0087628C">
          <w:t>частью 7 статьи 11.2</w:t>
        </w:r>
      </w:hyperlink>
      <w:r w:rsidRPr="0087628C">
        <w:t xml:space="preserve"> Федерального закона № 210-ФЗ администрация </w:t>
      </w:r>
      <w:r w:rsidRPr="0087628C">
        <w:rPr>
          <w:sz w:val="22"/>
          <w:szCs w:val="22"/>
        </w:rPr>
        <w:t>Комсомольского</w:t>
      </w:r>
      <w:r w:rsidRPr="0087628C">
        <w:t xml:space="preserve"> сельского поселения Комсомольского района принимает одно из следующих решений:</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удовлетворяет жалобу, в том числе в форме отмены принятого решения, исправления допущенных сотрудником структурного подразделения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отказывает в удовлетворении жалобы.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удовлетворении жалобы администрация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наделенное полномочиями по рассмотрению жалоб, незамедлительно направляет имеющиеся материалы в органы прокуратуры.</w:t>
      </w:r>
    </w:p>
    <w:p w:rsidR="00C9676C" w:rsidRPr="0087628C" w:rsidRDefault="00C9676C" w:rsidP="0062450D">
      <w:pPr>
        <w:ind w:firstLine="540"/>
        <w:jc w:val="both"/>
        <w:outlineLvl w:val="1"/>
        <w:rPr>
          <w:b/>
          <w:bCs/>
        </w:rPr>
      </w:pPr>
      <w:r w:rsidRPr="0087628C">
        <w:rPr>
          <w:b/>
          <w:bCs/>
        </w:rPr>
        <w:t>5.7. Порядок информирования заявителя о результатах рассмотрения жалобы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ответе по результатам рассмотрения жалобы указываются: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наименование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должность, фамилия, имя, отчество (последнее - при наличии) должностного лица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принявшего решение по жалобе;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номер, дата, место принятия решения, включая сведения о должностном лице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решение или действие (бездействие) которого обжалуется;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фамилия, имя, отчество (последнее - при наличии) или наименование заявителя;</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основания для принятия решения по жалобе;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принятое по жалобе решение;</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C9676C" w:rsidRPr="0087628C" w:rsidRDefault="00C9676C" w:rsidP="0062450D">
      <w:pPr>
        <w:pStyle w:val="12"/>
        <w:jc w:val="both"/>
        <w:rPr>
          <w:rFonts w:ascii="Times New Roman" w:hAnsi="Times New Roman" w:cs="Times New Roman"/>
          <w:sz w:val="24"/>
          <w:szCs w:val="24"/>
        </w:rPr>
      </w:pPr>
      <w:r w:rsidRPr="0087628C">
        <w:rPr>
          <w:rFonts w:ascii="Times New Roman" w:hAnsi="Times New Roman" w:cs="Times New Roman"/>
          <w:sz w:val="24"/>
          <w:szCs w:val="24"/>
        </w:rPr>
        <w:t>сведения о порядке обжалования принятого по жалобе решения.</w:t>
      </w:r>
    </w:p>
    <w:p w:rsidR="00C9676C" w:rsidRPr="0087628C" w:rsidRDefault="00C9676C" w:rsidP="0062450D">
      <w:pPr>
        <w:ind w:firstLine="540"/>
        <w:jc w:val="both"/>
        <w:outlineLvl w:val="1"/>
        <w:rPr>
          <w:b/>
          <w:bCs/>
        </w:rPr>
      </w:pPr>
      <w:r w:rsidRPr="0087628C">
        <w:rPr>
          <w:b/>
          <w:bCs/>
        </w:rPr>
        <w:t>5.8. Порядок обжалования решения по жалобе</w:t>
      </w:r>
    </w:p>
    <w:p w:rsidR="00C9676C" w:rsidRPr="0087628C" w:rsidRDefault="00C9676C" w:rsidP="0062450D">
      <w:pPr>
        <w:ind w:firstLine="540"/>
        <w:jc w:val="both"/>
      </w:pPr>
      <w:r w:rsidRPr="0087628C">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C9676C" w:rsidRPr="00577176" w:rsidRDefault="00C9676C" w:rsidP="0062450D">
      <w:pPr>
        <w:ind w:firstLine="540"/>
        <w:jc w:val="both"/>
        <w:outlineLvl w:val="1"/>
        <w:rPr>
          <w:b/>
          <w:bCs/>
        </w:rPr>
      </w:pPr>
      <w:r w:rsidRPr="008A497A">
        <w:rPr>
          <w:b/>
          <w:bCs/>
        </w:rPr>
        <w:t>5.9. Право заявителя на получение информации и документов, необходимых для обоснования и рассмотрения жалобы</w:t>
      </w:r>
    </w:p>
    <w:p w:rsidR="00C9676C" w:rsidRPr="008A497A" w:rsidRDefault="00C9676C" w:rsidP="0062450D">
      <w:pPr>
        <w:ind w:firstLine="540"/>
        <w:jc w:val="both"/>
      </w:pPr>
      <w:r w:rsidRPr="008A497A">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C9676C" w:rsidRPr="00577176" w:rsidRDefault="00C9676C" w:rsidP="0062450D">
      <w:pPr>
        <w:ind w:firstLine="540"/>
        <w:jc w:val="both"/>
        <w:outlineLvl w:val="1"/>
        <w:rPr>
          <w:b/>
          <w:bCs/>
        </w:rPr>
      </w:pPr>
      <w:r w:rsidRPr="008A497A">
        <w:rPr>
          <w:b/>
          <w:bCs/>
        </w:rPr>
        <w:t>5.10. Способы информирования заявителей о порядке подачи и рассмотрения жалобы</w:t>
      </w:r>
    </w:p>
    <w:p w:rsidR="00C9676C" w:rsidRPr="008A497A" w:rsidRDefault="00C9676C" w:rsidP="0062450D">
      <w:pPr>
        <w:ind w:firstLine="540"/>
        <w:jc w:val="both"/>
      </w:pPr>
      <w:r w:rsidRPr="008A497A">
        <w:t xml:space="preserve">Информацию о порядке подачи и рассмотрения жалобы заявители могут получить на информационном стенде в местной администрации, на Едином портале, на Портале, на официальном сайте администрации </w:t>
      </w:r>
      <w:r w:rsidRPr="00BC6FB7">
        <w:rPr>
          <w:sz w:val="22"/>
          <w:szCs w:val="22"/>
        </w:rPr>
        <w:t>Комсомольского</w:t>
      </w:r>
      <w:r w:rsidRPr="008A497A">
        <w:t xml:space="preserve"> сельского поселения </w:t>
      </w:r>
      <w:r>
        <w:t>Комсомольского</w:t>
      </w:r>
      <w:r w:rsidRPr="008A497A">
        <w:t xml:space="preserve"> района, в ходе личного приема, а также по телефону, электронной почте.</w:t>
      </w:r>
    </w:p>
    <w:p w:rsidR="00C9676C" w:rsidRPr="008A497A" w:rsidRDefault="00C9676C" w:rsidP="0062450D">
      <w:pPr>
        <w:ind w:firstLine="539"/>
        <w:jc w:val="both"/>
      </w:pPr>
      <w:r w:rsidRPr="008A497A">
        <w:t>Для получения информации о порядке подачи и рассмотрения жалобы заявитель вправе обратиться:</w:t>
      </w:r>
    </w:p>
    <w:p w:rsidR="00FB4EAA" w:rsidRDefault="00C9676C" w:rsidP="00FB4EAA">
      <w:pPr>
        <w:ind w:firstLine="539"/>
        <w:jc w:val="both"/>
      </w:pPr>
      <w:r w:rsidRPr="008A497A">
        <w:t>в устной форме;</w:t>
      </w:r>
    </w:p>
    <w:p w:rsidR="00C9676C" w:rsidRPr="008A497A" w:rsidRDefault="00C9676C" w:rsidP="00FB4EAA">
      <w:pPr>
        <w:ind w:firstLine="539"/>
        <w:jc w:val="both"/>
      </w:pPr>
      <w:r w:rsidRPr="008A497A">
        <w:t>в форме электронного документа;</w:t>
      </w:r>
    </w:p>
    <w:p w:rsidR="00C9676C" w:rsidRPr="008A497A" w:rsidRDefault="00C9676C" w:rsidP="0062450D">
      <w:pPr>
        <w:ind w:firstLine="539"/>
        <w:jc w:val="both"/>
      </w:pPr>
      <w:r w:rsidRPr="008A497A">
        <w:t>по телефону;</w:t>
      </w:r>
    </w:p>
    <w:p w:rsidR="00C9676C" w:rsidRPr="008A497A" w:rsidRDefault="00C9676C" w:rsidP="0062450D">
      <w:pPr>
        <w:ind w:firstLine="539"/>
        <w:jc w:val="both"/>
      </w:pPr>
      <w:r w:rsidRPr="008A497A">
        <w:t>в письменной форме.</w:t>
      </w:r>
    </w:p>
    <w:p w:rsidR="00120F28" w:rsidRDefault="00120F28" w:rsidP="0062450D">
      <w:pPr>
        <w:jc w:val="both"/>
      </w:pPr>
    </w:p>
    <w:p w:rsidR="00120F28" w:rsidRPr="008A497A" w:rsidRDefault="00120F28" w:rsidP="0062450D">
      <w:pPr>
        <w:jc w:val="both"/>
      </w:pPr>
    </w:p>
    <w:p w:rsidR="00C9676C" w:rsidRPr="008A497A" w:rsidRDefault="00C9676C" w:rsidP="0062450D">
      <w:pPr>
        <w:tabs>
          <w:tab w:val="left" w:pos="4002"/>
        </w:tabs>
        <w:outlineLvl w:val="0"/>
      </w:pPr>
    </w:p>
    <w:p w:rsidR="00C9676C" w:rsidRPr="00FB4EAA" w:rsidRDefault="00C9676C" w:rsidP="0062450D">
      <w:pPr>
        <w:tabs>
          <w:tab w:val="left" w:pos="4002"/>
        </w:tabs>
        <w:jc w:val="right"/>
        <w:outlineLvl w:val="0"/>
        <w:rPr>
          <w:sz w:val="22"/>
          <w:szCs w:val="22"/>
        </w:rPr>
      </w:pPr>
      <w:r w:rsidRPr="00FB4EAA">
        <w:rPr>
          <w:sz w:val="22"/>
          <w:szCs w:val="22"/>
        </w:rPr>
        <w:t>Приложение № 1</w:t>
      </w:r>
    </w:p>
    <w:p w:rsidR="00C9676C" w:rsidRPr="00FB4EAA" w:rsidRDefault="00C9676C" w:rsidP="0062450D">
      <w:pPr>
        <w:ind w:left="-108" w:firstLine="142"/>
        <w:jc w:val="right"/>
        <w:rPr>
          <w:rStyle w:val="ac"/>
          <w:b/>
          <w:bCs/>
          <w:color w:val="auto"/>
          <w:sz w:val="22"/>
          <w:szCs w:val="22"/>
        </w:rPr>
      </w:pPr>
      <w:r w:rsidRPr="00FB4EAA">
        <w:rPr>
          <w:rStyle w:val="af3"/>
          <w:sz w:val="22"/>
          <w:szCs w:val="22"/>
        </w:rPr>
        <w:t xml:space="preserve">к </w:t>
      </w:r>
      <w:r w:rsidRPr="00FB4EAA">
        <w:rPr>
          <w:rStyle w:val="ac"/>
          <w:color w:val="auto"/>
          <w:sz w:val="22"/>
          <w:szCs w:val="22"/>
        </w:rPr>
        <w:t xml:space="preserve">Административному регламенту администрации </w:t>
      </w:r>
    </w:p>
    <w:p w:rsidR="00C9676C" w:rsidRPr="00FB4EAA" w:rsidRDefault="00C9676C" w:rsidP="0062450D">
      <w:pPr>
        <w:ind w:left="-108" w:firstLine="142"/>
        <w:jc w:val="right"/>
        <w:rPr>
          <w:rStyle w:val="ac"/>
          <w:b/>
          <w:bCs/>
          <w:color w:val="auto"/>
          <w:sz w:val="22"/>
          <w:szCs w:val="22"/>
        </w:rPr>
      </w:pPr>
      <w:r w:rsidRPr="00FB4EAA">
        <w:rPr>
          <w:sz w:val="22"/>
          <w:szCs w:val="22"/>
        </w:rPr>
        <w:t>Комсомольского</w:t>
      </w:r>
      <w:r w:rsidRPr="00FB4EAA">
        <w:rPr>
          <w:rStyle w:val="ac"/>
          <w:color w:val="auto"/>
          <w:sz w:val="22"/>
          <w:szCs w:val="22"/>
        </w:rPr>
        <w:t xml:space="preserve"> сельского поселения </w:t>
      </w:r>
    </w:p>
    <w:p w:rsidR="00C9676C" w:rsidRPr="00FB4EAA" w:rsidRDefault="00C9676C" w:rsidP="0062450D">
      <w:pPr>
        <w:ind w:left="-108" w:firstLine="142"/>
        <w:jc w:val="right"/>
        <w:rPr>
          <w:rStyle w:val="ac"/>
          <w:b/>
          <w:bCs/>
          <w:color w:val="auto"/>
          <w:sz w:val="22"/>
          <w:szCs w:val="22"/>
        </w:rPr>
      </w:pPr>
      <w:r w:rsidRPr="00FB4EAA">
        <w:rPr>
          <w:rStyle w:val="ac"/>
          <w:color w:val="auto"/>
          <w:sz w:val="22"/>
          <w:szCs w:val="22"/>
        </w:rPr>
        <w:t xml:space="preserve">Комсомольского района Чувашской Республики по </w:t>
      </w:r>
    </w:p>
    <w:p w:rsidR="00C9676C" w:rsidRPr="00FB4EAA" w:rsidRDefault="00C9676C" w:rsidP="0062450D">
      <w:pPr>
        <w:jc w:val="right"/>
        <w:rPr>
          <w:rStyle w:val="ac"/>
          <w:b/>
          <w:bCs/>
          <w:color w:val="auto"/>
          <w:sz w:val="22"/>
          <w:szCs w:val="22"/>
        </w:rPr>
      </w:pPr>
      <w:r w:rsidRPr="00FB4EAA">
        <w:rPr>
          <w:rStyle w:val="ac"/>
          <w:color w:val="auto"/>
          <w:sz w:val="22"/>
          <w:szCs w:val="22"/>
        </w:rPr>
        <w:t xml:space="preserve">предоставлению муниципальной услуги </w:t>
      </w:r>
    </w:p>
    <w:p w:rsidR="00C9676C" w:rsidRPr="00FB4EAA" w:rsidRDefault="00C9676C" w:rsidP="0062450D">
      <w:pPr>
        <w:jc w:val="right"/>
        <w:rPr>
          <w:sz w:val="22"/>
          <w:szCs w:val="22"/>
        </w:rPr>
      </w:pPr>
      <w:r w:rsidRPr="00FB4EAA">
        <w:rPr>
          <w:sz w:val="22"/>
          <w:szCs w:val="22"/>
        </w:rPr>
        <w:t xml:space="preserve">«Выдача уведомления  о соответствии построенных или реконструированных  </w:t>
      </w:r>
    </w:p>
    <w:p w:rsidR="00C9676C" w:rsidRPr="00FB4EAA" w:rsidRDefault="00C9676C" w:rsidP="0062450D">
      <w:pPr>
        <w:jc w:val="right"/>
        <w:rPr>
          <w:sz w:val="22"/>
          <w:szCs w:val="22"/>
        </w:rPr>
      </w:pPr>
      <w:r w:rsidRPr="00FB4EAA">
        <w:rPr>
          <w:sz w:val="22"/>
          <w:szCs w:val="22"/>
        </w:rPr>
        <w:t>объекта индивидуального жилищного строительства или садового дома»</w:t>
      </w:r>
    </w:p>
    <w:p w:rsidR="00C9676C" w:rsidRPr="00FB4EAA" w:rsidRDefault="00C9676C" w:rsidP="0062450D">
      <w:pPr>
        <w:outlineLvl w:val="1"/>
      </w:pPr>
    </w:p>
    <w:p w:rsidR="00C9676C" w:rsidRPr="002F3BE1" w:rsidRDefault="00C9676C" w:rsidP="0062450D">
      <w:pPr>
        <w:pStyle w:val="a4"/>
        <w:jc w:val="center"/>
        <w:rPr>
          <w:b/>
          <w:bCs/>
          <w:sz w:val="22"/>
          <w:szCs w:val="22"/>
        </w:rPr>
      </w:pPr>
      <w:r w:rsidRPr="002F3BE1">
        <w:rPr>
          <w:b/>
          <w:bCs/>
          <w:sz w:val="22"/>
          <w:szCs w:val="22"/>
        </w:rPr>
        <w:t>Сведения о месте нахождения и графике работы</w:t>
      </w:r>
    </w:p>
    <w:p w:rsidR="00C9676C" w:rsidRPr="002F3BE1" w:rsidRDefault="00C9676C" w:rsidP="0062450D">
      <w:pPr>
        <w:pStyle w:val="a4"/>
        <w:jc w:val="center"/>
        <w:rPr>
          <w:b/>
          <w:bCs/>
          <w:sz w:val="22"/>
          <w:szCs w:val="22"/>
        </w:rPr>
      </w:pPr>
      <w:r w:rsidRPr="002F3BE1">
        <w:rPr>
          <w:b/>
          <w:bCs/>
          <w:sz w:val="22"/>
          <w:szCs w:val="22"/>
        </w:rPr>
        <w:t xml:space="preserve">администрации </w:t>
      </w:r>
      <w:r w:rsidRPr="0087628C">
        <w:rPr>
          <w:b/>
          <w:bCs/>
          <w:sz w:val="22"/>
          <w:szCs w:val="22"/>
        </w:rPr>
        <w:t>Комсомольского</w:t>
      </w:r>
      <w:r w:rsidRPr="002F3BE1">
        <w:rPr>
          <w:b/>
          <w:bCs/>
          <w:sz w:val="22"/>
          <w:szCs w:val="22"/>
        </w:rPr>
        <w:t xml:space="preserve"> сельского поселения</w:t>
      </w:r>
    </w:p>
    <w:p w:rsidR="00C9676C" w:rsidRPr="002F3BE1" w:rsidRDefault="00C9676C" w:rsidP="0062450D">
      <w:pPr>
        <w:pStyle w:val="a4"/>
        <w:jc w:val="center"/>
        <w:rPr>
          <w:b/>
          <w:bCs/>
          <w:sz w:val="22"/>
          <w:szCs w:val="22"/>
        </w:rPr>
      </w:pPr>
      <w:r w:rsidRPr="002F3BE1">
        <w:rPr>
          <w:b/>
          <w:bCs/>
          <w:sz w:val="22"/>
          <w:szCs w:val="22"/>
        </w:rPr>
        <w:t>Комсомольского района Чувашской Республики</w:t>
      </w:r>
    </w:p>
    <w:p w:rsidR="00C9676C" w:rsidRPr="002F3BE1" w:rsidRDefault="00C9676C" w:rsidP="0062450D">
      <w:pPr>
        <w:pStyle w:val="a4"/>
        <w:rPr>
          <w:b/>
          <w:bCs/>
          <w:sz w:val="22"/>
          <w:szCs w:val="22"/>
        </w:rPr>
      </w:pPr>
    </w:p>
    <w:p w:rsidR="00C9676C" w:rsidRDefault="00C9676C" w:rsidP="0062450D">
      <w:pPr>
        <w:pStyle w:val="a4"/>
        <w:rPr>
          <w:sz w:val="22"/>
          <w:szCs w:val="22"/>
        </w:rPr>
      </w:pPr>
      <w:r w:rsidRPr="002F3BE1">
        <w:rPr>
          <w:sz w:val="22"/>
          <w:szCs w:val="22"/>
        </w:rPr>
        <w:lastRenderedPageBreak/>
        <w:t>Адрес: 42914</w:t>
      </w:r>
      <w:r>
        <w:rPr>
          <w:sz w:val="22"/>
          <w:szCs w:val="22"/>
        </w:rPr>
        <w:t>0</w:t>
      </w:r>
      <w:r w:rsidRPr="002F3BE1">
        <w:rPr>
          <w:sz w:val="22"/>
          <w:szCs w:val="22"/>
        </w:rPr>
        <w:t xml:space="preserve">, Чувашская Республика, Комсомольский район, </w:t>
      </w:r>
      <w:r>
        <w:rPr>
          <w:sz w:val="22"/>
          <w:szCs w:val="22"/>
        </w:rPr>
        <w:t>с.Комсомольское</w:t>
      </w:r>
      <w:r w:rsidRPr="002F3BE1">
        <w:rPr>
          <w:sz w:val="22"/>
          <w:szCs w:val="22"/>
        </w:rPr>
        <w:t>,</w:t>
      </w:r>
      <w:r w:rsidRPr="00330D98">
        <w:rPr>
          <w:sz w:val="22"/>
          <w:szCs w:val="22"/>
        </w:rPr>
        <w:t xml:space="preserve"> </w:t>
      </w:r>
      <w:r w:rsidRPr="002F3BE1">
        <w:rPr>
          <w:sz w:val="22"/>
          <w:szCs w:val="22"/>
        </w:rPr>
        <w:t>ул.</w:t>
      </w:r>
      <w:r>
        <w:rPr>
          <w:sz w:val="22"/>
          <w:szCs w:val="22"/>
        </w:rPr>
        <w:t>Канашская</w:t>
      </w:r>
      <w:r w:rsidRPr="002F3BE1">
        <w:rPr>
          <w:sz w:val="22"/>
          <w:szCs w:val="22"/>
        </w:rPr>
        <w:t>, д.</w:t>
      </w:r>
      <w:r>
        <w:rPr>
          <w:sz w:val="22"/>
          <w:szCs w:val="22"/>
        </w:rPr>
        <w:t>22</w:t>
      </w:r>
    </w:p>
    <w:p w:rsidR="00C9676C" w:rsidRPr="002F3BE1" w:rsidRDefault="00C9676C" w:rsidP="0062450D">
      <w:pPr>
        <w:pStyle w:val="a4"/>
        <w:rPr>
          <w:sz w:val="22"/>
          <w:szCs w:val="22"/>
        </w:rPr>
      </w:pPr>
      <w:r w:rsidRPr="002F3BE1">
        <w:rPr>
          <w:sz w:val="22"/>
          <w:szCs w:val="22"/>
        </w:rPr>
        <w:t xml:space="preserve">Адрес сайта администрации </w:t>
      </w:r>
      <w:r w:rsidRPr="00BC6FB7">
        <w:rPr>
          <w:sz w:val="22"/>
          <w:szCs w:val="22"/>
        </w:rPr>
        <w:t>Комсомольского</w:t>
      </w:r>
      <w:r w:rsidRPr="002F3BE1">
        <w:rPr>
          <w:sz w:val="22"/>
          <w:szCs w:val="22"/>
        </w:rPr>
        <w:t xml:space="preserve"> сельского поселения в сети Интернет:</w:t>
      </w:r>
    </w:p>
    <w:p w:rsidR="00C9676C" w:rsidRDefault="00C9676C" w:rsidP="0062450D">
      <w:pPr>
        <w:pStyle w:val="a4"/>
        <w:rPr>
          <w:sz w:val="22"/>
          <w:szCs w:val="22"/>
        </w:rPr>
      </w:pPr>
      <w:r w:rsidRPr="00330D98">
        <w:rPr>
          <w:sz w:val="22"/>
          <w:szCs w:val="22"/>
          <w:lang w:val="en-US"/>
        </w:rPr>
        <w:t>http</w:t>
      </w:r>
      <w:r w:rsidRPr="00330D98">
        <w:rPr>
          <w:sz w:val="22"/>
          <w:szCs w:val="22"/>
        </w:rPr>
        <w:t>://</w:t>
      </w:r>
      <w:r w:rsidRPr="00330D98">
        <w:rPr>
          <w:sz w:val="22"/>
          <w:szCs w:val="22"/>
          <w:lang w:val="en-US"/>
        </w:rPr>
        <w:t>gov</w:t>
      </w:r>
      <w:r w:rsidRPr="00330D98">
        <w:rPr>
          <w:sz w:val="22"/>
          <w:szCs w:val="22"/>
        </w:rPr>
        <w:t>.</w:t>
      </w:r>
      <w:r w:rsidRPr="00330D98">
        <w:rPr>
          <w:sz w:val="22"/>
          <w:szCs w:val="22"/>
          <w:lang w:val="en-US"/>
        </w:rPr>
        <w:t>cap</w:t>
      </w:r>
      <w:r w:rsidRPr="00330D98">
        <w:rPr>
          <w:sz w:val="22"/>
          <w:szCs w:val="22"/>
        </w:rPr>
        <w:t>.</w:t>
      </w:r>
      <w:r w:rsidRPr="00330D98">
        <w:rPr>
          <w:sz w:val="22"/>
          <w:szCs w:val="22"/>
          <w:lang w:val="en-US"/>
        </w:rPr>
        <w:t>ru</w:t>
      </w:r>
      <w:r w:rsidRPr="00330D98">
        <w:rPr>
          <w:sz w:val="22"/>
          <w:szCs w:val="22"/>
        </w:rPr>
        <w:t>/</w:t>
      </w:r>
      <w:r w:rsidRPr="00330D98">
        <w:rPr>
          <w:sz w:val="22"/>
          <w:szCs w:val="22"/>
          <w:lang w:val="en-US"/>
        </w:rPr>
        <w:t>Person</w:t>
      </w:r>
      <w:r w:rsidRPr="00330D98">
        <w:rPr>
          <w:sz w:val="22"/>
          <w:szCs w:val="22"/>
        </w:rPr>
        <w:t>.</w:t>
      </w:r>
      <w:r w:rsidRPr="00330D98">
        <w:rPr>
          <w:sz w:val="22"/>
          <w:szCs w:val="22"/>
          <w:lang w:val="en-US"/>
        </w:rPr>
        <w:t>aspx</w:t>
      </w:r>
      <w:r w:rsidRPr="00330D98">
        <w:rPr>
          <w:sz w:val="22"/>
          <w:szCs w:val="22"/>
        </w:rPr>
        <w:t>?</w:t>
      </w:r>
      <w:r w:rsidRPr="00330D98">
        <w:rPr>
          <w:sz w:val="22"/>
          <w:szCs w:val="22"/>
          <w:lang w:val="en-US"/>
        </w:rPr>
        <w:t>id</w:t>
      </w:r>
      <w:r w:rsidRPr="00330D98">
        <w:rPr>
          <w:sz w:val="22"/>
          <w:szCs w:val="22"/>
        </w:rPr>
        <w:t>=14866&amp;</w:t>
      </w:r>
      <w:r w:rsidRPr="00330D98">
        <w:rPr>
          <w:sz w:val="22"/>
          <w:szCs w:val="22"/>
          <w:lang w:val="en-US"/>
        </w:rPr>
        <w:t>gov</w:t>
      </w:r>
      <w:r w:rsidRPr="00330D98">
        <w:rPr>
          <w:sz w:val="22"/>
          <w:szCs w:val="22"/>
        </w:rPr>
        <w:t>_</w:t>
      </w:r>
      <w:r w:rsidRPr="00330D98">
        <w:rPr>
          <w:sz w:val="22"/>
          <w:szCs w:val="22"/>
          <w:lang w:val="en-US"/>
        </w:rPr>
        <w:t>id</w:t>
      </w:r>
      <w:r w:rsidRPr="00330D98">
        <w:rPr>
          <w:sz w:val="22"/>
          <w:szCs w:val="22"/>
        </w:rPr>
        <w:t xml:space="preserve">=380 </w:t>
      </w:r>
    </w:p>
    <w:p w:rsidR="00C9676C" w:rsidRPr="00330D98" w:rsidRDefault="00C9676C" w:rsidP="0062450D">
      <w:pPr>
        <w:pStyle w:val="a4"/>
        <w:rPr>
          <w:sz w:val="22"/>
          <w:szCs w:val="22"/>
        </w:rPr>
      </w:pPr>
      <w:r w:rsidRPr="002F3BE1">
        <w:rPr>
          <w:sz w:val="22"/>
          <w:szCs w:val="22"/>
        </w:rPr>
        <w:t xml:space="preserve">Адрес электронной почты администрации </w:t>
      </w:r>
      <w:r w:rsidRPr="00BC6FB7">
        <w:rPr>
          <w:sz w:val="22"/>
          <w:szCs w:val="22"/>
        </w:rPr>
        <w:t>Комсомольского</w:t>
      </w:r>
      <w:r w:rsidRPr="002F3BE1">
        <w:rPr>
          <w:sz w:val="22"/>
          <w:szCs w:val="22"/>
        </w:rPr>
        <w:t xml:space="preserve"> сельского поселения: </w:t>
      </w:r>
      <w:r>
        <w:rPr>
          <w:sz w:val="22"/>
          <w:szCs w:val="22"/>
          <w:lang w:val="en-US"/>
        </w:rPr>
        <w:t>koms</w:t>
      </w:r>
      <w:r w:rsidRPr="00330D98">
        <w:rPr>
          <w:sz w:val="22"/>
          <w:szCs w:val="22"/>
        </w:rPr>
        <w:t>_</w:t>
      </w:r>
      <w:r>
        <w:rPr>
          <w:sz w:val="22"/>
          <w:szCs w:val="22"/>
          <w:lang w:val="en-US"/>
        </w:rPr>
        <w:t>sao</w:t>
      </w:r>
      <w:r w:rsidRPr="00330D98">
        <w:rPr>
          <w:sz w:val="22"/>
          <w:szCs w:val="22"/>
        </w:rPr>
        <w:t>_</w:t>
      </w:r>
      <w:r>
        <w:rPr>
          <w:sz w:val="22"/>
          <w:szCs w:val="22"/>
          <w:lang w:val="en-US"/>
        </w:rPr>
        <w:t>kom</w:t>
      </w:r>
      <w:r w:rsidRPr="00330D98">
        <w:rPr>
          <w:sz w:val="22"/>
          <w:szCs w:val="22"/>
        </w:rPr>
        <w:t>@</w:t>
      </w:r>
      <w:r>
        <w:rPr>
          <w:sz w:val="22"/>
          <w:szCs w:val="22"/>
          <w:lang w:val="en-US"/>
        </w:rPr>
        <w:t>cap</w:t>
      </w:r>
      <w:r w:rsidRPr="00330D98">
        <w:rPr>
          <w:sz w:val="22"/>
          <w:szCs w:val="22"/>
        </w:rPr>
        <w:t>.</w:t>
      </w:r>
      <w:r>
        <w:rPr>
          <w:sz w:val="22"/>
          <w:szCs w:val="22"/>
          <w:lang w:val="en-US"/>
        </w:rPr>
        <w:t>ru</w:t>
      </w:r>
    </w:p>
    <w:p w:rsidR="00C9676C" w:rsidRPr="00F503BF" w:rsidRDefault="00C9676C" w:rsidP="0062450D">
      <w:pPr>
        <w:pStyle w:val="a4"/>
        <w:rPr>
          <w:color w:val="000000"/>
        </w:rPr>
      </w:pP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2253"/>
        <w:gridCol w:w="1984"/>
        <w:gridCol w:w="2708"/>
      </w:tblGrid>
      <w:tr w:rsidR="00C9676C" w:rsidRPr="00F503BF" w:rsidTr="00120F28">
        <w:trPr>
          <w:cantSplit/>
          <w:trHeight w:val="523"/>
        </w:trPr>
        <w:tc>
          <w:tcPr>
            <w:tcW w:w="2233" w:type="dxa"/>
          </w:tcPr>
          <w:p w:rsidR="00C9676C" w:rsidRPr="00DE268F" w:rsidRDefault="00C9676C" w:rsidP="00BC6FB7">
            <w:pPr>
              <w:spacing w:after="120"/>
              <w:ind w:left="283"/>
              <w:jc w:val="both"/>
            </w:pPr>
            <w:r w:rsidRPr="00DE268F">
              <w:rPr>
                <w:sz w:val="22"/>
                <w:szCs w:val="22"/>
              </w:rPr>
              <w:t>Ф.И.О.</w:t>
            </w:r>
          </w:p>
        </w:tc>
        <w:tc>
          <w:tcPr>
            <w:tcW w:w="2253" w:type="dxa"/>
          </w:tcPr>
          <w:p w:rsidR="00C9676C" w:rsidRPr="00DE268F" w:rsidRDefault="00C9676C" w:rsidP="00BC6FB7">
            <w:pPr>
              <w:spacing w:after="120"/>
              <w:ind w:left="283"/>
              <w:jc w:val="both"/>
            </w:pPr>
            <w:r w:rsidRPr="00DE268F">
              <w:rPr>
                <w:sz w:val="22"/>
                <w:szCs w:val="22"/>
              </w:rPr>
              <w:t>Должность</w:t>
            </w:r>
          </w:p>
        </w:tc>
        <w:tc>
          <w:tcPr>
            <w:tcW w:w="1984" w:type="dxa"/>
            <w:vAlign w:val="center"/>
          </w:tcPr>
          <w:p w:rsidR="00C9676C" w:rsidRPr="00DE268F" w:rsidRDefault="00C9676C" w:rsidP="00120F28">
            <w:pPr>
              <w:ind w:left="283"/>
              <w:jc w:val="both"/>
            </w:pPr>
            <w:r w:rsidRPr="00DE268F">
              <w:rPr>
                <w:sz w:val="22"/>
                <w:szCs w:val="22"/>
              </w:rPr>
              <w:t>Служебный</w:t>
            </w:r>
          </w:p>
          <w:p w:rsidR="00C9676C" w:rsidRPr="00DE268F" w:rsidRDefault="00C9676C" w:rsidP="00BC6FB7">
            <w:pPr>
              <w:spacing w:after="120"/>
              <w:ind w:left="283"/>
              <w:jc w:val="both"/>
            </w:pPr>
            <w:r w:rsidRPr="00DE268F">
              <w:rPr>
                <w:sz w:val="22"/>
                <w:szCs w:val="22"/>
              </w:rPr>
              <w:t>телефон</w:t>
            </w:r>
          </w:p>
        </w:tc>
        <w:tc>
          <w:tcPr>
            <w:tcW w:w="2708" w:type="dxa"/>
            <w:vAlign w:val="center"/>
          </w:tcPr>
          <w:p w:rsidR="00C9676C" w:rsidRPr="00DE268F" w:rsidRDefault="00C9676C" w:rsidP="00BC6FB7">
            <w:pPr>
              <w:spacing w:after="120"/>
              <w:ind w:left="283"/>
              <w:jc w:val="both"/>
            </w:pPr>
            <w:r w:rsidRPr="00DE268F">
              <w:rPr>
                <w:sz w:val="22"/>
                <w:szCs w:val="22"/>
              </w:rPr>
              <w:t>Электронный адрес</w:t>
            </w:r>
          </w:p>
        </w:tc>
      </w:tr>
      <w:tr w:rsidR="00C9676C" w:rsidRPr="00DE268F" w:rsidTr="00120F28">
        <w:trPr>
          <w:cantSplit/>
        </w:trPr>
        <w:tc>
          <w:tcPr>
            <w:tcW w:w="2233" w:type="dxa"/>
          </w:tcPr>
          <w:p w:rsidR="00C9676C" w:rsidRPr="00330D98" w:rsidRDefault="00C9676C" w:rsidP="00BC6FB7">
            <w:pPr>
              <w:spacing w:after="120"/>
              <w:jc w:val="both"/>
            </w:pPr>
            <w:r>
              <w:rPr>
                <w:sz w:val="22"/>
                <w:szCs w:val="22"/>
              </w:rPr>
              <w:t>Абросимов Олег Германович</w:t>
            </w:r>
          </w:p>
        </w:tc>
        <w:tc>
          <w:tcPr>
            <w:tcW w:w="2253" w:type="dxa"/>
          </w:tcPr>
          <w:p w:rsidR="00C9676C" w:rsidRPr="00DE268F" w:rsidRDefault="00C9676C" w:rsidP="00120F28">
            <w:pPr>
              <w:spacing w:after="120"/>
              <w:ind w:left="34"/>
              <w:jc w:val="both"/>
            </w:pPr>
            <w:r>
              <w:rPr>
                <w:sz w:val="22"/>
                <w:szCs w:val="22"/>
              </w:rPr>
              <w:t>Врио главы Комсомольского сельского поселения</w:t>
            </w:r>
          </w:p>
        </w:tc>
        <w:tc>
          <w:tcPr>
            <w:tcW w:w="1984" w:type="dxa"/>
            <w:vAlign w:val="center"/>
          </w:tcPr>
          <w:p w:rsidR="00C9676C" w:rsidRPr="00DE268F" w:rsidRDefault="00C9676C" w:rsidP="00120F28">
            <w:pPr>
              <w:spacing w:line="240" w:lineRule="atLeast"/>
              <w:ind w:left="190"/>
              <w:jc w:val="both"/>
            </w:pPr>
            <w:r w:rsidRPr="00DE268F">
              <w:rPr>
                <w:sz w:val="22"/>
                <w:szCs w:val="22"/>
              </w:rPr>
              <w:t>(8-83539)</w:t>
            </w:r>
          </w:p>
          <w:p w:rsidR="00C9676C" w:rsidRDefault="00C9676C" w:rsidP="00120F28">
            <w:pPr>
              <w:spacing w:line="240" w:lineRule="atLeast"/>
              <w:ind w:left="190"/>
              <w:jc w:val="both"/>
            </w:pPr>
            <w:r>
              <w:rPr>
                <w:sz w:val="22"/>
                <w:szCs w:val="22"/>
              </w:rPr>
              <w:t>5-22-77</w:t>
            </w:r>
          </w:p>
          <w:p w:rsidR="00C9676C" w:rsidRPr="00DE268F" w:rsidRDefault="00C9676C" w:rsidP="00120F28">
            <w:pPr>
              <w:spacing w:line="240" w:lineRule="atLeast"/>
              <w:ind w:left="190"/>
              <w:jc w:val="both"/>
            </w:pPr>
            <w:r>
              <w:rPr>
                <w:sz w:val="22"/>
                <w:szCs w:val="22"/>
              </w:rPr>
              <w:t>5-22-75</w:t>
            </w:r>
            <w:r w:rsidRPr="00DE268F">
              <w:rPr>
                <w:sz w:val="22"/>
                <w:szCs w:val="22"/>
              </w:rPr>
              <w:t xml:space="preserve"> (факс)</w:t>
            </w:r>
          </w:p>
        </w:tc>
        <w:tc>
          <w:tcPr>
            <w:tcW w:w="2708" w:type="dxa"/>
            <w:vAlign w:val="center"/>
          </w:tcPr>
          <w:p w:rsidR="00C9676C" w:rsidRPr="00DE268F" w:rsidRDefault="00C9676C" w:rsidP="00054806">
            <w:pPr>
              <w:spacing w:after="120"/>
            </w:pPr>
            <w:r>
              <w:rPr>
                <w:sz w:val="22"/>
                <w:szCs w:val="22"/>
                <w:lang w:val="en-US"/>
              </w:rPr>
              <w:t>koms</w:t>
            </w:r>
            <w:r w:rsidRPr="00330D98">
              <w:rPr>
                <w:sz w:val="22"/>
                <w:szCs w:val="22"/>
              </w:rPr>
              <w:t>_</w:t>
            </w:r>
            <w:r>
              <w:rPr>
                <w:sz w:val="22"/>
                <w:szCs w:val="22"/>
                <w:lang w:val="en-US"/>
              </w:rPr>
              <w:t>sao</w:t>
            </w:r>
            <w:r w:rsidRPr="00330D98">
              <w:rPr>
                <w:sz w:val="22"/>
                <w:szCs w:val="22"/>
              </w:rPr>
              <w:t>_</w:t>
            </w:r>
            <w:r>
              <w:rPr>
                <w:sz w:val="22"/>
                <w:szCs w:val="22"/>
                <w:lang w:val="en-US"/>
              </w:rPr>
              <w:t>kom</w:t>
            </w:r>
            <w:r w:rsidRPr="00330D98">
              <w:rPr>
                <w:sz w:val="22"/>
                <w:szCs w:val="22"/>
              </w:rPr>
              <w:t>@</w:t>
            </w:r>
            <w:r>
              <w:rPr>
                <w:sz w:val="22"/>
                <w:szCs w:val="22"/>
                <w:lang w:val="en-US"/>
              </w:rPr>
              <w:t>cap</w:t>
            </w:r>
            <w:r w:rsidRPr="00330D98">
              <w:rPr>
                <w:sz w:val="22"/>
                <w:szCs w:val="22"/>
              </w:rPr>
              <w:t>.</w:t>
            </w:r>
            <w:r>
              <w:rPr>
                <w:sz w:val="22"/>
                <w:szCs w:val="22"/>
                <w:lang w:val="en-US"/>
              </w:rPr>
              <w:t>ru</w:t>
            </w:r>
          </w:p>
        </w:tc>
      </w:tr>
      <w:tr w:rsidR="00C9676C" w:rsidRPr="00F503BF" w:rsidTr="00120F28">
        <w:trPr>
          <w:cantSplit/>
        </w:trPr>
        <w:tc>
          <w:tcPr>
            <w:tcW w:w="2233" w:type="dxa"/>
          </w:tcPr>
          <w:p w:rsidR="00C9676C" w:rsidRPr="00DE268F" w:rsidRDefault="00C9676C" w:rsidP="00BC6FB7">
            <w:pPr>
              <w:spacing w:after="120"/>
              <w:jc w:val="both"/>
            </w:pPr>
            <w:r>
              <w:rPr>
                <w:sz w:val="22"/>
                <w:szCs w:val="22"/>
              </w:rPr>
              <w:t>Зайкова Елена Николаевна</w:t>
            </w:r>
            <w:r w:rsidRPr="00DE268F">
              <w:rPr>
                <w:sz w:val="22"/>
                <w:szCs w:val="22"/>
              </w:rPr>
              <w:t xml:space="preserve"> </w:t>
            </w:r>
          </w:p>
        </w:tc>
        <w:tc>
          <w:tcPr>
            <w:tcW w:w="2253" w:type="dxa"/>
          </w:tcPr>
          <w:p w:rsidR="00C9676C" w:rsidRPr="00DE268F" w:rsidRDefault="00C9676C" w:rsidP="00120F28">
            <w:pPr>
              <w:spacing w:after="120"/>
              <w:ind w:left="34"/>
              <w:jc w:val="both"/>
            </w:pPr>
            <w:r w:rsidRPr="00DE268F">
              <w:rPr>
                <w:sz w:val="22"/>
                <w:szCs w:val="22"/>
              </w:rPr>
              <w:t>главный специалист-эксперт</w:t>
            </w:r>
          </w:p>
        </w:tc>
        <w:tc>
          <w:tcPr>
            <w:tcW w:w="1984" w:type="dxa"/>
            <w:vAlign w:val="center"/>
          </w:tcPr>
          <w:p w:rsidR="00C9676C" w:rsidRPr="00DE268F" w:rsidRDefault="00C9676C" w:rsidP="00120F28">
            <w:pPr>
              <w:spacing w:line="240" w:lineRule="atLeast"/>
              <w:ind w:left="190"/>
              <w:jc w:val="both"/>
            </w:pPr>
            <w:r w:rsidRPr="00DE268F">
              <w:rPr>
                <w:sz w:val="22"/>
                <w:szCs w:val="22"/>
              </w:rPr>
              <w:t>(8-83539)</w:t>
            </w:r>
          </w:p>
          <w:p w:rsidR="00C9676C" w:rsidRPr="00DE268F" w:rsidRDefault="00C9676C" w:rsidP="00120F28">
            <w:pPr>
              <w:spacing w:line="240" w:lineRule="atLeast"/>
              <w:ind w:left="190"/>
              <w:jc w:val="both"/>
            </w:pPr>
            <w:r>
              <w:rPr>
                <w:sz w:val="22"/>
                <w:szCs w:val="22"/>
              </w:rPr>
              <w:t>5-14-06</w:t>
            </w:r>
          </w:p>
        </w:tc>
        <w:tc>
          <w:tcPr>
            <w:tcW w:w="2708" w:type="dxa"/>
            <w:vAlign w:val="center"/>
          </w:tcPr>
          <w:p w:rsidR="00C9676C" w:rsidRPr="00DE268F" w:rsidRDefault="00C9676C" w:rsidP="00054806">
            <w:pPr>
              <w:spacing w:after="120"/>
            </w:pPr>
            <w:r>
              <w:rPr>
                <w:sz w:val="22"/>
                <w:szCs w:val="22"/>
                <w:lang w:val="en-US"/>
              </w:rPr>
              <w:t>koms</w:t>
            </w:r>
            <w:r w:rsidRPr="00330D98">
              <w:rPr>
                <w:sz w:val="22"/>
                <w:szCs w:val="22"/>
              </w:rPr>
              <w:t>_</w:t>
            </w:r>
            <w:r>
              <w:rPr>
                <w:sz w:val="22"/>
                <w:szCs w:val="22"/>
              </w:rPr>
              <w:t>2</w:t>
            </w:r>
            <w:r>
              <w:rPr>
                <w:sz w:val="22"/>
                <w:szCs w:val="22"/>
                <w:lang w:val="en-US"/>
              </w:rPr>
              <w:t>sao</w:t>
            </w:r>
            <w:r w:rsidRPr="00330D98">
              <w:rPr>
                <w:sz w:val="22"/>
                <w:szCs w:val="22"/>
              </w:rPr>
              <w:t>_</w:t>
            </w:r>
            <w:r>
              <w:rPr>
                <w:sz w:val="22"/>
                <w:szCs w:val="22"/>
                <w:lang w:val="en-US"/>
              </w:rPr>
              <w:t>kom</w:t>
            </w:r>
            <w:r w:rsidRPr="00330D98">
              <w:rPr>
                <w:sz w:val="22"/>
                <w:szCs w:val="22"/>
              </w:rPr>
              <w:t>@</w:t>
            </w:r>
            <w:r>
              <w:rPr>
                <w:sz w:val="22"/>
                <w:szCs w:val="22"/>
                <w:lang w:val="en-US"/>
              </w:rPr>
              <w:t>cap</w:t>
            </w:r>
            <w:r w:rsidRPr="00330D98">
              <w:rPr>
                <w:sz w:val="22"/>
                <w:szCs w:val="22"/>
              </w:rPr>
              <w:t>.</w:t>
            </w:r>
            <w:r>
              <w:rPr>
                <w:sz w:val="22"/>
                <w:szCs w:val="22"/>
                <w:lang w:val="en-US"/>
              </w:rPr>
              <w:t>ru</w:t>
            </w:r>
          </w:p>
        </w:tc>
      </w:tr>
      <w:tr w:rsidR="00C9676C" w:rsidRPr="0087628C" w:rsidTr="00120F28">
        <w:trPr>
          <w:cantSplit/>
        </w:trPr>
        <w:tc>
          <w:tcPr>
            <w:tcW w:w="2233" w:type="dxa"/>
          </w:tcPr>
          <w:p w:rsidR="00C9676C" w:rsidRPr="00DE268F" w:rsidRDefault="00C9676C" w:rsidP="00BC6FB7">
            <w:pPr>
              <w:spacing w:after="120"/>
              <w:jc w:val="both"/>
            </w:pPr>
            <w:r>
              <w:rPr>
                <w:sz w:val="22"/>
                <w:szCs w:val="22"/>
              </w:rPr>
              <w:t>Акчурина Надежда Николаевна</w:t>
            </w:r>
          </w:p>
        </w:tc>
        <w:tc>
          <w:tcPr>
            <w:tcW w:w="2253" w:type="dxa"/>
          </w:tcPr>
          <w:p w:rsidR="00C9676C" w:rsidRPr="00DE268F" w:rsidRDefault="00C9676C" w:rsidP="00120F28">
            <w:pPr>
              <w:spacing w:after="120"/>
              <w:ind w:left="34"/>
              <w:jc w:val="both"/>
            </w:pPr>
            <w:r w:rsidRPr="00DE268F">
              <w:rPr>
                <w:sz w:val="22"/>
                <w:szCs w:val="22"/>
              </w:rPr>
              <w:t>специалист-эксперт</w:t>
            </w:r>
          </w:p>
        </w:tc>
        <w:tc>
          <w:tcPr>
            <w:tcW w:w="1984" w:type="dxa"/>
            <w:vAlign w:val="center"/>
          </w:tcPr>
          <w:p w:rsidR="00C9676C" w:rsidRPr="00DE268F" w:rsidRDefault="00C9676C" w:rsidP="00120F28">
            <w:pPr>
              <w:spacing w:line="240" w:lineRule="atLeast"/>
              <w:ind w:left="190"/>
              <w:jc w:val="both"/>
            </w:pPr>
            <w:r w:rsidRPr="00DE268F">
              <w:rPr>
                <w:sz w:val="22"/>
                <w:szCs w:val="22"/>
              </w:rPr>
              <w:t>(8-83539)</w:t>
            </w:r>
          </w:p>
          <w:p w:rsidR="00C9676C" w:rsidRPr="00DE268F" w:rsidRDefault="00C9676C" w:rsidP="00120F28">
            <w:pPr>
              <w:spacing w:line="240" w:lineRule="atLeast"/>
              <w:ind w:left="190"/>
              <w:jc w:val="both"/>
            </w:pPr>
            <w:r>
              <w:rPr>
                <w:sz w:val="22"/>
                <w:szCs w:val="22"/>
              </w:rPr>
              <w:t>5-14-06</w:t>
            </w:r>
          </w:p>
        </w:tc>
        <w:tc>
          <w:tcPr>
            <w:tcW w:w="2708" w:type="dxa"/>
            <w:vAlign w:val="center"/>
          </w:tcPr>
          <w:p w:rsidR="00C9676C" w:rsidRPr="0087628C" w:rsidRDefault="00C9676C" w:rsidP="00054806">
            <w:pPr>
              <w:spacing w:after="120"/>
              <w:rPr>
                <w:color w:val="000000"/>
              </w:rPr>
            </w:pPr>
            <w:r>
              <w:rPr>
                <w:color w:val="000000"/>
                <w:sz w:val="22"/>
                <w:szCs w:val="22"/>
                <w:lang w:val="en-US"/>
              </w:rPr>
              <w:t>Koms</w:t>
            </w:r>
            <w:r w:rsidRPr="0087628C">
              <w:rPr>
                <w:color w:val="000000"/>
                <w:sz w:val="22"/>
                <w:szCs w:val="22"/>
              </w:rPr>
              <w:t>_</w:t>
            </w:r>
            <w:r>
              <w:rPr>
                <w:color w:val="000000"/>
                <w:sz w:val="22"/>
                <w:szCs w:val="22"/>
                <w:lang w:val="en-US"/>
              </w:rPr>
              <w:t>smev</w:t>
            </w:r>
            <w:r w:rsidRPr="0087628C">
              <w:rPr>
                <w:color w:val="000000"/>
                <w:sz w:val="22"/>
                <w:szCs w:val="22"/>
              </w:rPr>
              <w:t>_</w:t>
            </w:r>
            <w:r>
              <w:rPr>
                <w:color w:val="000000"/>
                <w:sz w:val="22"/>
                <w:szCs w:val="22"/>
                <w:lang w:val="en-US"/>
              </w:rPr>
              <w:t>kom</w:t>
            </w:r>
            <w:r w:rsidRPr="0087628C">
              <w:rPr>
                <w:color w:val="000000"/>
                <w:sz w:val="22"/>
                <w:szCs w:val="22"/>
              </w:rPr>
              <w:t>@</w:t>
            </w:r>
            <w:r>
              <w:rPr>
                <w:color w:val="000000"/>
                <w:sz w:val="22"/>
                <w:szCs w:val="22"/>
                <w:lang w:val="en-US"/>
              </w:rPr>
              <w:t>cap</w:t>
            </w:r>
            <w:r w:rsidRPr="0087628C">
              <w:rPr>
                <w:color w:val="000000"/>
                <w:sz w:val="22"/>
                <w:szCs w:val="22"/>
              </w:rPr>
              <w:t>.</w:t>
            </w:r>
            <w:r>
              <w:rPr>
                <w:color w:val="000000"/>
                <w:sz w:val="22"/>
                <w:szCs w:val="22"/>
                <w:lang w:val="en-US"/>
              </w:rPr>
              <w:t>ru</w:t>
            </w:r>
          </w:p>
        </w:tc>
      </w:tr>
    </w:tbl>
    <w:p w:rsidR="00FB4EAA" w:rsidRDefault="00FB4EAA" w:rsidP="0062450D">
      <w:pPr>
        <w:pStyle w:val="a4"/>
        <w:ind w:firstLine="0"/>
        <w:rPr>
          <w:sz w:val="22"/>
          <w:szCs w:val="22"/>
          <w:lang w:eastAsia="ar-SA"/>
        </w:rPr>
      </w:pPr>
      <w:r w:rsidRPr="002F3BE1">
        <w:rPr>
          <w:lang w:eastAsia="ar-SA"/>
        </w:rPr>
        <w:t>понеде</w:t>
      </w:r>
      <w:r>
        <w:rPr>
          <w:lang w:eastAsia="ar-SA"/>
        </w:rPr>
        <w:t>льник -  пятница с 8.00 ч. до 16</w:t>
      </w:r>
      <w:r w:rsidRPr="002F3BE1">
        <w:rPr>
          <w:lang w:eastAsia="ar-SA"/>
        </w:rPr>
        <w:t>.00 ч.,</w:t>
      </w:r>
    </w:p>
    <w:p w:rsidR="00C9676C" w:rsidRPr="002F3BE1" w:rsidRDefault="00C9676C" w:rsidP="0062450D">
      <w:pPr>
        <w:pStyle w:val="a4"/>
        <w:ind w:firstLine="0"/>
        <w:rPr>
          <w:sz w:val="22"/>
          <w:szCs w:val="22"/>
          <w:lang w:eastAsia="ar-SA"/>
        </w:rPr>
      </w:pPr>
      <w:r w:rsidRPr="002F3BE1">
        <w:rPr>
          <w:sz w:val="22"/>
          <w:szCs w:val="22"/>
          <w:lang w:eastAsia="ar-SA"/>
        </w:rPr>
        <w:t>Обеденный перерыв - с 12.00 до 13.00. Суббота и воскресенье, а также праздничные дни - выходные дни.</w:t>
      </w:r>
    </w:p>
    <w:p w:rsidR="00C9676C" w:rsidRPr="002F3BE1" w:rsidRDefault="00C9676C" w:rsidP="0062450D">
      <w:pPr>
        <w:pStyle w:val="12"/>
        <w:rPr>
          <w:rFonts w:ascii="Times New Roman" w:hAnsi="Times New Roman" w:cs="Times New Roman"/>
          <w:b/>
          <w:bCs/>
        </w:rPr>
      </w:pPr>
    </w:p>
    <w:p w:rsidR="00C9676C" w:rsidRPr="002F3BE1" w:rsidRDefault="00C9676C" w:rsidP="0062450D">
      <w:pPr>
        <w:pStyle w:val="12"/>
        <w:rPr>
          <w:rFonts w:ascii="Times New Roman" w:hAnsi="Times New Roman" w:cs="Times New Roman"/>
          <w:b/>
          <w:bCs/>
        </w:rPr>
      </w:pPr>
      <w:r w:rsidRPr="002F3BE1">
        <w:rPr>
          <w:rFonts w:ascii="Times New Roman" w:hAnsi="Times New Roman" w:cs="Times New Roman"/>
          <w:b/>
          <w:bCs/>
        </w:rPr>
        <w:t>Сведения о месте нахождения  АУ «Многофункциональный центр по предоставлению государственных и муниципальных услуг» Комсомольского  района  Чувашской Республики.</w:t>
      </w:r>
    </w:p>
    <w:p w:rsidR="00C9676C" w:rsidRPr="002F3BE1" w:rsidRDefault="00C9676C" w:rsidP="0062450D">
      <w:pPr>
        <w:pStyle w:val="12"/>
        <w:rPr>
          <w:rFonts w:ascii="Times New Roman" w:hAnsi="Times New Roman" w:cs="Times New Roman"/>
        </w:rPr>
      </w:pPr>
      <w:r w:rsidRPr="002F3BE1">
        <w:rPr>
          <w:rFonts w:ascii="Times New Roman" w:hAnsi="Times New Roman" w:cs="Times New Roman"/>
          <w:b/>
          <w:bCs/>
        </w:rPr>
        <w:t xml:space="preserve"> </w:t>
      </w:r>
      <w:r w:rsidRPr="002F3BE1">
        <w:rPr>
          <w:rFonts w:ascii="Times New Roman" w:hAnsi="Times New Roman" w:cs="Times New Roman"/>
        </w:rPr>
        <w:t>Адрес: 429140, с. Комсомольское, ул. Заводская, д.57</w:t>
      </w:r>
    </w:p>
    <w:p w:rsidR="00C9676C" w:rsidRPr="002F3BE1" w:rsidRDefault="00C9676C" w:rsidP="0062450D">
      <w:pPr>
        <w:pStyle w:val="12"/>
        <w:rPr>
          <w:rFonts w:ascii="Times New Roman" w:hAnsi="Times New Roman" w:cs="Times New Roman"/>
          <w:color w:val="0000FF"/>
          <w:u w:val="single"/>
        </w:rPr>
      </w:pPr>
      <w:r w:rsidRPr="002F3BE1">
        <w:rPr>
          <w:rFonts w:ascii="Times New Roman" w:hAnsi="Times New Roman" w:cs="Times New Roman"/>
        </w:rPr>
        <w:tab/>
        <w:t xml:space="preserve"> Адрес электронной почты: </w:t>
      </w:r>
      <w:r w:rsidRPr="002F3BE1">
        <w:rPr>
          <w:rFonts w:ascii="Times New Roman" w:hAnsi="Times New Roman" w:cs="Times New Roman"/>
          <w:color w:val="000000"/>
          <w:lang w:val="en-US"/>
        </w:rPr>
        <w:t>e</w:t>
      </w:r>
      <w:r w:rsidRPr="002F3BE1">
        <w:rPr>
          <w:rFonts w:ascii="Times New Roman" w:hAnsi="Times New Roman" w:cs="Times New Roman"/>
          <w:color w:val="000000"/>
        </w:rPr>
        <w:t>-</w:t>
      </w:r>
      <w:r w:rsidRPr="002F3BE1">
        <w:rPr>
          <w:rFonts w:ascii="Times New Roman" w:hAnsi="Times New Roman" w:cs="Times New Roman"/>
          <w:color w:val="000000"/>
          <w:lang w:val="en-US"/>
        </w:rPr>
        <w:t>mail</w:t>
      </w:r>
      <w:r w:rsidRPr="002F3BE1">
        <w:rPr>
          <w:rFonts w:ascii="Times New Roman" w:hAnsi="Times New Roman" w:cs="Times New Roman"/>
          <w:color w:val="000000"/>
        </w:rPr>
        <w:t xml:space="preserve"> </w:t>
      </w:r>
      <w:r w:rsidRPr="002F3BE1">
        <w:rPr>
          <w:rFonts w:ascii="Times New Roman" w:hAnsi="Times New Roman" w:cs="Times New Roman"/>
          <w:color w:val="000000"/>
          <w:lang w:val="en-US"/>
        </w:rPr>
        <w:t>mfc</w:t>
      </w:r>
      <w:r w:rsidRPr="002F3BE1">
        <w:rPr>
          <w:rFonts w:ascii="Times New Roman" w:hAnsi="Times New Roman" w:cs="Times New Roman"/>
          <w:color w:val="000000"/>
        </w:rPr>
        <w:t>@</w:t>
      </w:r>
      <w:r w:rsidRPr="002F3BE1">
        <w:rPr>
          <w:rFonts w:ascii="Times New Roman" w:hAnsi="Times New Roman" w:cs="Times New Roman"/>
          <w:color w:val="000000"/>
          <w:lang w:val="en-US"/>
        </w:rPr>
        <w:t>komsml</w:t>
      </w:r>
      <w:r w:rsidRPr="002F3BE1">
        <w:rPr>
          <w:rFonts w:ascii="Times New Roman" w:hAnsi="Times New Roman" w:cs="Times New Roman"/>
          <w:color w:val="000000"/>
        </w:rPr>
        <w:t>.</w:t>
      </w:r>
      <w:r w:rsidRPr="002F3BE1">
        <w:rPr>
          <w:rFonts w:ascii="Times New Roman" w:hAnsi="Times New Roman" w:cs="Times New Roman"/>
          <w:color w:val="000000"/>
          <w:lang w:val="en-US"/>
        </w:rPr>
        <w:t>cap</w:t>
      </w:r>
      <w:r w:rsidRPr="002F3BE1">
        <w:rPr>
          <w:rFonts w:ascii="Times New Roman" w:hAnsi="Times New Roman" w:cs="Times New Roman"/>
          <w:color w:val="000000"/>
        </w:rPr>
        <w:t>.</w:t>
      </w:r>
      <w:r w:rsidRPr="002F3BE1">
        <w:rPr>
          <w:rFonts w:ascii="Times New Roman" w:hAnsi="Times New Roman" w:cs="Times New Roman"/>
          <w:color w:val="000000"/>
          <w:lang w:val="en-US"/>
        </w:rPr>
        <w:t>ru</w:t>
      </w:r>
    </w:p>
    <w:p w:rsidR="00C9676C" w:rsidRPr="002F3BE1" w:rsidRDefault="00C9676C" w:rsidP="0062450D">
      <w:pPr>
        <w:pStyle w:val="12"/>
        <w:rPr>
          <w:rFonts w:ascii="Times New Roman" w:hAnsi="Times New Roman" w:cs="Times New Roman"/>
          <w:snapToGrid w:val="0"/>
        </w:rPr>
      </w:pPr>
      <w:r w:rsidRPr="002F3BE1">
        <w:rPr>
          <w:rFonts w:ascii="Times New Roman" w:hAnsi="Times New Roman" w:cs="Times New Roman"/>
        </w:rPr>
        <w:tab/>
        <w:t xml:space="preserve"> тел</w:t>
      </w:r>
      <w:r w:rsidRPr="002F3BE1">
        <w:rPr>
          <w:rFonts w:ascii="Times New Roman" w:hAnsi="Times New Roman" w:cs="Times New Roman"/>
          <w:snapToGrid w:val="0"/>
        </w:rPr>
        <w:t>(8-83539) 5-20-68</w:t>
      </w:r>
    </w:p>
    <w:p w:rsidR="00C9676C" w:rsidRPr="002F3BE1" w:rsidRDefault="00C9676C" w:rsidP="0062450D">
      <w:pPr>
        <w:pStyle w:val="12"/>
        <w:rPr>
          <w:rFonts w:ascii="Times New Roman" w:hAnsi="Times New Roman" w:cs="Times New Roman"/>
          <w:snapToGrid w:val="0"/>
        </w:rPr>
      </w:pPr>
      <w:r w:rsidRPr="002F3BE1">
        <w:rPr>
          <w:rFonts w:ascii="Times New Roman" w:hAnsi="Times New Roman" w:cs="Times New Roman"/>
          <w:lang w:eastAsia="ar-SA"/>
        </w:rPr>
        <w:tab/>
        <w:t>Часы приема посетителей специалистами  МФЦ:</w:t>
      </w:r>
    </w:p>
    <w:p w:rsidR="00C9676C" w:rsidRPr="002F3BE1" w:rsidRDefault="00C9676C" w:rsidP="0062450D">
      <w:pPr>
        <w:pStyle w:val="12"/>
        <w:rPr>
          <w:rFonts w:ascii="Times New Roman" w:hAnsi="Times New Roman" w:cs="Times New Roman"/>
          <w:lang w:eastAsia="ar-SA"/>
        </w:rPr>
      </w:pPr>
      <w:r w:rsidRPr="002F3BE1">
        <w:rPr>
          <w:rFonts w:ascii="Times New Roman" w:hAnsi="Times New Roman" w:cs="Times New Roman"/>
          <w:lang w:eastAsia="ar-SA"/>
        </w:rPr>
        <w:t xml:space="preserve">понедельник -  пятница с 8.00 ч. до 17.00 ч., </w:t>
      </w:r>
    </w:p>
    <w:p w:rsidR="00C9676C" w:rsidRPr="002F3BE1" w:rsidRDefault="00C9676C" w:rsidP="0062450D">
      <w:pPr>
        <w:pStyle w:val="12"/>
        <w:rPr>
          <w:rFonts w:ascii="Times New Roman" w:hAnsi="Times New Roman" w:cs="Times New Roman"/>
          <w:lang w:eastAsia="ar-SA"/>
        </w:rPr>
      </w:pPr>
      <w:r w:rsidRPr="002F3BE1">
        <w:rPr>
          <w:rFonts w:ascii="Times New Roman" w:hAnsi="Times New Roman" w:cs="Times New Roman"/>
          <w:lang w:eastAsia="ar-SA"/>
        </w:rPr>
        <w:t>суббота с 8.00 ч. до 13.00 ч.</w:t>
      </w:r>
    </w:p>
    <w:p w:rsidR="00C9676C" w:rsidRPr="002F3BE1" w:rsidRDefault="00C9676C" w:rsidP="0062450D">
      <w:pPr>
        <w:pStyle w:val="12"/>
        <w:rPr>
          <w:rFonts w:ascii="Times New Roman" w:hAnsi="Times New Roman" w:cs="Times New Roman"/>
          <w:lang w:eastAsia="ar-SA"/>
        </w:rPr>
      </w:pPr>
      <w:r w:rsidRPr="002F3BE1">
        <w:rPr>
          <w:rFonts w:ascii="Times New Roman" w:hAnsi="Times New Roman" w:cs="Times New Roman"/>
          <w:lang w:eastAsia="ar-SA"/>
        </w:rPr>
        <w:t xml:space="preserve">выходной день – воскресенье, </w:t>
      </w:r>
      <w:r w:rsidRPr="002F3BE1">
        <w:rPr>
          <w:rFonts w:ascii="Times New Roman" w:hAnsi="Times New Roman" w:cs="Times New Roman"/>
        </w:rPr>
        <w:t>а также  нерабочие праздничные дни</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2382"/>
        <w:gridCol w:w="878"/>
        <w:gridCol w:w="1701"/>
        <w:gridCol w:w="1921"/>
      </w:tblGrid>
      <w:tr w:rsidR="00C9676C" w:rsidRPr="004B74FE" w:rsidTr="00E333D7">
        <w:tc>
          <w:tcPr>
            <w:tcW w:w="2658"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Ф.И.О.</w:t>
            </w:r>
          </w:p>
        </w:tc>
        <w:tc>
          <w:tcPr>
            <w:tcW w:w="2382"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Должность</w:t>
            </w:r>
          </w:p>
        </w:tc>
        <w:tc>
          <w:tcPr>
            <w:tcW w:w="878"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 каб.</w:t>
            </w:r>
          </w:p>
        </w:tc>
        <w:tc>
          <w:tcPr>
            <w:tcW w:w="1701" w:type="dxa"/>
            <w:vAlign w:val="center"/>
          </w:tcPr>
          <w:p w:rsidR="00C9676C" w:rsidRPr="002F3BE1" w:rsidRDefault="00E333D7" w:rsidP="00E333D7">
            <w:pPr>
              <w:pStyle w:val="12"/>
              <w:jc w:val="both"/>
              <w:rPr>
                <w:rFonts w:ascii="Times New Roman" w:hAnsi="Times New Roman" w:cs="Times New Roman"/>
              </w:rPr>
            </w:pPr>
            <w:r>
              <w:rPr>
                <w:rFonts w:ascii="Times New Roman" w:hAnsi="Times New Roman" w:cs="Times New Roman"/>
              </w:rPr>
              <w:t>Служеб</w:t>
            </w:r>
            <w:r w:rsidR="00C9676C" w:rsidRPr="002F3BE1">
              <w:rPr>
                <w:rFonts w:ascii="Times New Roman" w:hAnsi="Times New Roman" w:cs="Times New Roman"/>
              </w:rPr>
              <w:t>ный</w:t>
            </w:r>
          </w:p>
          <w:p w:rsidR="00C9676C" w:rsidRPr="002F3BE1" w:rsidRDefault="00C9676C" w:rsidP="00E333D7">
            <w:pPr>
              <w:pStyle w:val="12"/>
              <w:jc w:val="both"/>
              <w:rPr>
                <w:rFonts w:ascii="Times New Roman" w:hAnsi="Times New Roman" w:cs="Times New Roman"/>
              </w:rPr>
            </w:pPr>
            <w:r w:rsidRPr="002F3BE1">
              <w:rPr>
                <w:rFonts w:ascii="Times New Roman" w:hAnsi="Times New Roman" w:cs="Times New Roman"/>
              </w:rPr>
              <w:t>телефон</w:t>
            </w:r>
          </w:p>
        </w:tc>
        <w:tc>
          <w:tcPr>
            <w:tcW w:w="1921"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Электронный адрес</w:t>
            </w:r>
          </w:p>
        </w:tc>
      </w:tr>
      <w:tr w:rsidR="00C9676C" w:rsidRPr="004B74FE" w:rsidTr="00E333D7">
        <w:tc>
          <w:tcPr>
            <w:tcW w:w="2658" w:type="dxa"/>
          </w:tcPr>
          <w:p w:rsidR="00C9676C" w:rsidRPr="002F3BE1" w:rsidRDefault="00C9676C" w:rsidP="00BC6FB7">
            <w:pPr>
              <w:pStyle w:val="12"/>
              <w:rPr>
                <w:rFonts w:ascii="Times New Roman" w:hAnsi="Times New Roman" w:cs="Times New Roman"/>
                <w:snapToGrid w:val="0"/>
              </w:rPr>
            </w:pPr>
            <w:r w:rsidRPr="002F3BE1">
              <w:rPr>
                <w:rFonts w:ascii="Times New Roman" w:hAnsi="Times New Roman" w:cs="Times New Roman"/>
                <w:snapToGrid w:val="0"/>
              </w:rPr>
              <w:t xml:space="preserve">Григорьева Оксана Юрьевна    </w:t>
            </w:r>
          </w:p>
        </w:tc>
        <w:tc>
          <w:tcPr>
            <w:tcW w:w="2382" w:type="dxa"/>
            <w:vAlign w:val="center"/>
          </w:tcPr>
          <w:p w:rsidR="00C9676C" w:rsidRPr="002F3BE1" w:rsidRDefault="00C9676C" w:rsidP="00BC6FB7">
            <w:pPr>
              <w:pStyle w:val="12"/>
              <w:rPr>
                <w:rFonts w:ascii="Times New Roman" w:hAnsi="Times New Roman" w:cs="Times New Roman"/>
                <w:snapToGrid w:val="0"/>
              </w:rPr>
            </w:pPr>
            <w:r w:rsidRPr="002F3BE1">
              <w:rPr>
                <w:rFonts w:ascii="Times New Roman" w:hAnsi="Times New Roman" w:cs="Times New Roman"/>
                <w:snapToGrid w:val="0"/>
              </w:rPr>
              <w:t>Директор</w:t>
            </w:r>
          </w:p>
        </w:tc>
        <w:tc>
          <w:tcPr>
            <w:tcW w:w="878" w:type="dxa"/>
            <w:vAlign w:val="center"/>
          </w:tcPr>
          <w:p w:rsidR="00C9676C" w:rsidRPr="002F3BE1" w:rsidRDefault="00C9676C" w:rsidP="00BC6FB7">
            <w:pPr>
              <w:pStyle w:val="12"/>
              <w:rPr>
                <w:rFonts w:ascii="Times New Roman" w:hAnsi="Times New Roman" w:cs="Times New Roman"/>
                <w:snapToGrid w:val="0"/>
              </w:rPr>
            </w:pPr>
            <w:r w:rsidRPr="002F3BE1">
              <w:rPr>
                <w:rFonts w:ascii="Times New Roman" w:hAnsi="Times New Roman" w:cs="Times New Roman"/>
                <w:snapToGrid w:val="0"/>
              </w:rPr>
              <w:t>1</w:t>
            </w:r>
          </w:p>
        </w:tc>
        <w:tc>
          <w:tcPr>
            <w:tcW w:w="1701"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( 8-83539)</w:t>
            </w:r>
          </w:p>
          <w:p w:rsidR="00C9676C" w:rsidRPr="002F3BE1" w:rsidRDefault="00C9676C" w:rsidP="00BC6FB7">
            <w:pPr>
              <w:pStyle w:val="12"/>
              <w:rPr>
                <w:rFonts w:ascii="Times New Roman" w:hAnsi="Times New Roman" w:cs="Times New Roman"/>
                <w:snapToGrid w:val="0"/>
              </w:rPr>
            </w:pPr>
            <w:r w:rsidRPr="002F3BE1">
              <w:rPr>
                <w:rFonts w:ascii="Times New Roman" w:hAnsi="Times New Roman" w:cs="Times New Roman"/>
              </w:rPr>
              <w:t>5-20-68</w:t>
            </w:r>
          </w:p>
        </w:tc>
        <w:tc>
          <w:tcPr>
            <w:tcW w:w="1921" w:type="dxa"/>
            <w:vAlign w:val="center"/>
          </w:tcPr>
          <w:p w:rsidR="00C9676C" w:rsidRPr="002F3BE1" w:rsidRDefault="00C9676C" w:rsidP="00BC6FB7">
            <w:pPr>
              <w:pStyle w:val="12"/>
              <w:rPr>
                <w:rStyle w:val="ad"/>
                <w:color w:val="000000"/>
                <w:lang w:val="en-US"/>
              </w:rPr>
            </w:pPr>
            <w:r w:rsidRPr="002F3BE1">
              <w:rPr>
                <w:rStyle w:val="ad"/>
                <w:color w:val="000000"/>
                <w:lang w:val="en-US"/>
              </w:rPr>
              <w:t>mfc@komsml.cap.ru</w:t>
            </w:r>
          </w:p>
        </w:tc>
      </w:tr>
      <w:tr w:rsidR="00C9676C" w:rsidRPr="004B74FE" w:rsidTr="00E333D7">
        <w:tc>
          <w:tcPr>
            <w:tcW w:w="2658"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Шарафутдинова Ильназ Рауловна</w:t>
            </w:r>
          </w:p>
        </w:tc>
        <w:tc>
          <w:tcPr>
            <w:tcW w:w="2382"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snapToGrid w:val="0"/>
              </w:rPr>
              <w:t>главный специалист-эксперт</w:t>
            </w:r>
          </w:p>
        </w:tc>
        <w:tc>
          <w:tcPr>
            <w:tcW w:w="878"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1</w:t>
            </w:r>
          </w:p>
        </w:tc>
        <w:tc>
          <w:tcPr>
            <w:tcW w:w="1701"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( 8-83539)</w:t>
            </w:r>
          </w:p>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5-20-68</w:t>
            </w:r>
          </w:p>
        </w:tc>
        <w:tc>
          <w:tcPr>
            <w:tcW w:w="1921" w:type="dxa"/>
            <w:vAlign w:val="center"/>
          </w:tcPr>
          <w:p w:rsidR="00C9676C" w:rsidRPr="002F3BE1" w:rsidRDefault="00C9676C" w:rsidP="00BC6FB7">
            <w:pPr>
              <w:pStyle w:val="12"/>
              <w:rPr>
                <w:rFonts w:ascii="Times New Roman" w:hAnsi="Times New Roman" w:cs="Times New Roman"/>
                <w:color w:val="000000"/>
                <w:lang w:val="en-US"/>
              </w:rPr>
            </w:pPr>
            <w:r w:rsidRPr="002F3BE1">
              <w:rPr>
                <w:rStyle w:val="ad"/>
                <w:color w:val="000000"/>
                <w:lang w:val="en-US"/>
              </w:rPr>
              <w:t>mfc2@komsml.cap.ru</w:t>
            </w:r>
          </w:p>
        </w:tc>
      </w:tr>
      <w:tr w:rsidR="00C9676C" w:rsidRPr="004B74FE" w:rsidTr="00E333D7">
        <w:tc>
          <w:tcPr>
            <w:tcW w:w="2658" w:type="dxa"/>
            <w:vAlign w:val="center"/>
          </w:tcPr>
          <w:p w:rsidR="00C9676C" w:rsidRPr="002F3BE1" w:rsidRDefault="00FB4EAA" w:rsidP="00BC6FB7">
            <w:pPr>
              <w:pStyle w:val="12"/>
              <w:rPr>
                <w:rFonts w:ascii="Times New Roman" w:hAnsi="Times New Roman" w:cs="Times New Roman"/>
              </w:rPr>
            </w:pPr>
            <w:r>
              <w:rPr>
                <w:rFonts w:ascii="Times New Roman" w:hAnsi="Times New Roman" w:cs="Times New Roman"/>
              </w:rPr>
              <w:t>Венедиктова Анна Олеговна</w:t>
            </w:r>
          </w:p>
        </w:tc>
        <w:tc>
          <w:tcPr>
            <w:tcW w:w="2382"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snapToGrid w:val="0"/>
              </w:rPr>
              <w:t>ведущий специалист-эксперт</w:t>
            </w:r>
          </w:p>
        </w:tc>
        <w:tc>
          <w:tcPr>
            <w:tcW w:w="878"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1</w:t>
            </w:r>
          </w:p>
        </w:tc>
        <w:tc>
          <w:tcPr>
            <w:tcW w:w="1701"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( 8-83539)</w:t>
            </w:r>
          </w:p>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5-20-68</w:t>
            </w:r>
          </w:p>
        </w:tc>
        <w:tc>
          <w:tcPr>
            <w:tcW w:w="1921" w:type="dxa"/>
            <w:vAlign w:val="center"/>
          </w:tcPr>
          <w:p w:rsidR="00C9676C" w:rsidRPr="002F3BE1" w:rsidRDefault="00C9676C" w:rsidP="00BC6FB7">
            <w:pPr>
              <w:pStyle w:val="12"/>
              <w:rPr>
                <w:rStyle w:val="ad"/>
                <w:color w:val="000000"/>
                <w:lang w:val="en-US"/>
              </w:rPr>
            </w:pPr>
            <w:r w:rsidRPr="002F3BE1">
              <w:rPr>
                <w:rStyle w:val="ad"/>
                <w:color w:val="000000"/>
                <w:lang w:val="en-US"/>
              </w:rPr>
              <w:t>mfc3@komsml.cap.ru</w:t>
            </w:r>
          </w:p>
        </w:tc>
      </w:tr>
      <w:tr w:rsidR="00C9676C" w:rsidRPr="004B74FE" w:rsidTr="00E333D7">
        <w:tc>
          <w:tcPr>
            <w:tcW w:w="2658" w:type="dxa"/>
            <w:vAlign w:val="center"/>
          </w:tcPr>
          <w:p w:rsidR="00C9676C" w:rsidRPr="002F3BE1" w:rsidRDefault="00FB4EAA" w:rsidP="00BC6FB7">
            <w:pPr>
              <w:pStyle w:val="12"/>
              <w:rPr>
                <w:rFonts w:ascii="Times New Roman" w:hAnsi="Times New Roman" w:cs="Times New Roman"/>
              </w:rPr>
            </w:pPr>
            <w:r>
              <w:rPr>
                <w:rFonts w:ascii="Times New Roman" w:hAnsi="Times New Roman" w:cs="Times New Roman"/>
              </w:rPr>
              <w:t>Мамуткина</w:t>
            </w:r>
            <w:r w:rsidR="00C9676C" w:rsidRPr="002F3BE1">
              <w:rPr>
                <w:rFonts w:ascii="Times New Roman" w:hAnsi="Times New Roman" w:cs="Times New Roman"/>
              </w:rPr>
              <w:t xml:space="preserve"> Анастасия Владимировна</w:t>
            </w:r>
          </w:p>
        </w:tc>
        <w:tc>
          <w:tcPr>
            <w:tcW w:w="2382"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snapToGrid w:val="0"/>
              </w:rPr>
              <w:t>специалист-эксперт</w:t>
            </w:r>
          </w:p>
        </w:tc>
        <w:tc>
          <w:tcPr>
            <w:tcW w:w="878" w:type="dxa"/>
            <w:vAlign w:val="center"/>
          </w:tcPr>
          <w:p w:rsidR="00C9676C" w:rsidRPr="002F3BE1" w:rsidRDefault="00FB4EAA" w:rsidP="00BC6FB7">
            <w:pPr>
              <w:pStyle w:val="12"/>
              <w:rPr>
                <w:rFonts w:ascii="Times New Roman" w:hAnsi="Times New Roman" w:cs="Times New Roman"/>
              </w:rPr>
            </w:pPr>
            <w:r>
              <w:rPr>
                <w:rFonts w:ascii="Times New Roman" w:hAnsi="Times New Roman" w:cs="Times New Roman"/>
              </w:rPr>
              <w:t>2</w:t>
            </w:r>
          </w:p>
        </w:tc>
        <w:tc>
          <w:tcPr>
            <w:tcW w:w="1701"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( 8-83539)</w:t>
            </w:r>
          </w:p>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5-20-68</w:t>
            </w:r>
          </w:p>
        </w:tc>
        <w:tc>
          <w:tcPr>
            <w:tcW w:w="1921" w:type="dxa"/>
            <w:vAlign w:val="center"/>
          </w:tcPr>
          <w:p w:rsidR="00C9676C" w:rsidRPr="002F3BE1" w:rsidRDefault="00C9676C" w:rsidP="00BC6FB7">
            <w:pPr>
              <w:pStyle w:val="12"/>
              <w:rPr>
                <w:rFonts w:ascii="Times New Roman" w:hAnsi="Times New Roman" w:cs="Times New Roman"/>
                <w:color w:val="000000"/>
                <w:lang w:val="en-US"/>
              </w:rPr>
            </w:pPr>
            <w:r w:rsidRPr="002F3BE1">
              <w:rPr>
                <w:rStyle w:val="ad"/>
                <w:color w:val="000000"/>
                <w:lang w:val="en-US"/>
              </w:rPr>
              <w:t>mfc4@komsml.cap.ru</w:t>
            </w:r>
          </w:p>
        </w:tc>
      </w:tr>
      <w:tr w:rsidR="00C9676C" w:rsidRPr="004B74FE" w:rsidTr="00E333D7">
        <w:tc>
          <w:tcPr>
            <w:tcW w:w="2658"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 xml:space="preserve">Шакмакова Светлана Николаевна </w:t>
            </w:r>
          </w:p>
        </w:tc>
        <w:tc>
          <w:tcPr>
            <w:tcW w:w="2382" w:type="dxa"/>
            <w:vAlign w:val="center"/>
          </w:tcPr>
          <w:p w:rsidR="00C9676C" w:rsidRPr="002F3BE1" w:rsidRDefault="00C9676C" w:rsidP="00BC6FB7">
            <w:pPr>
              <w:pStyle w:val="12"/>
              <w:rPr>
                <w:rFonts w:ascii="Times New Roman" w:hAnsi="Times New Roman" w:cs="Times New Roman"/>
                <w:snapToGrid w:val="0"/>
              </w:rPr>
            </w:pPr>
            <w:r w:rsidRPr="002F3BE1">
              <w:rPr>
                <w:rFonts w:ascii="Times New Roman" w:hAnsi="Times New Roman" w:cs="Times New Roman"/>
                <w:snapToGrid w:val="0"/>
              </w:rPr>
              <w:t>специалист-эксперт</w:t>
            </w:r>
          </w:p>
        </w:tc>
        <w:tc>
          <w:tcPr>
            <w:tcW w:w="878" w:type="dxa"/>
            <w:vAlign w:val="center"/>
          </w:tcPr>
          <w:p w:rsidR="00C9676C" w:rsidRPr="002F3BE1" w:rsidRDefault="00FB4EAA" w:rsidP="00BC6FB7">
            <w:pPr>
              <w:pStyle w:val="12"/>
              <w:rPr>
                <w:rFonts w:ascii="Times New Roman" w:hAnsi="Times New Roman" w:cs="Times New Roman"/>
              </w:rPr>
            </w:pPr>
            <w:r>
              <w:rPr>
                <w:rFonts w:ascii="Times New Roman" w:hAnsi="Times New Roman" w:cs="Times New Roman"/>
              </w:rPr>
              <w:t>2</w:t>
            </w:r>
          </w:p>
        </w:tc>
        <w:tc>
          <w:tcPr>
            <w:tcW w:w="1701"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( 8-83539)</w:t>
            </w:r>
          </w:p>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5-20-68</w:t>
            </w:r>
          </w:p>
        </w:tc>
        <w:tc>
          <w:tcPr>
            <w:tcW w:w="1921" w:type="dxa"/>
            <w:vAlign w:val="center"/>
          </w:tcPr>
          <w:p w:rsidR="00C9676C" w:rsidRPr="002F3BE1" w:rsidRDefault="00C9676C" w:rsidP="00BC6FB7">
            <w:pPr>
              <w:pStyle w:val="12"/>
              <w:rPr>
                <w:rFonts w:ascii="Times New Roman" w:hAnsi="Times New Roman" w:cs="Times New Roman"/>
                <w:color w:val="000000"/>
                <w:lang w:val="en-US"/>
              </w:rPr>
            </w:pPr>
            <w:r w:rsidRPr="002F3BE1">
              <w:rPr>
                <w:rStyle w:val="ad"/>
                <w:color w:val="000000"/>
                <w:lang w:val="en-US"/>
              </w:rPr>
              <w:t>mfc</w:t>
            </w:r>
            <w:r w:rsidRPr="002F3BE1">
              <w:rPr>
                <w:rStyle w:val="ad"/>
                <w:color w:val="000000"/>
              </w:rPr>
              <w:t>2</w:t>
            </w:r>
            <w:r w:rsidRPr="002F3BE1">
              <w:rPr>
                <w:rStyle w:val="ad"/>
                <w:color w:val="000000"/>
                <w:lang w:val="en-US"/>
              </w:rPr>
              <w:t>@komsml.cap.ru</w:t>
            </w:r>
          </w:p>
        </w:tc>
      </w:tr>
      <w:tr w:rsidR="00C9676C" w:rsidRPr="004B74FE" w:rsidTr="00E333D7">
        <w:tc>
          <w:tcPr>
            <w:tcW w:w="2658"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Пундякова Альбина Анатольевна</w:t>
            </w:r>
          </w:p>
        </w:tc>
        <w:tc>
          <w:tcPr>
            <w:tcW w:w="2382" w:type="dxa"/>
            <w:vAlign w:val="center"/>
          </w:tcPr>
          <w:p w:rsidR="00C9676C" w:rsidRPr="002F3BE1" w:rsidRDefault="00C9676C" w:rsidP="00BC6FB7">
            <w:pPr>
              <w:pStyle w:val="12"/>
              <w:rPr>
                <w:rFonts w:ascii="Times New Roman" w:hAnsi="Times New Roman" w:cs="Times New Roman"/>
                <w:snapToGrid w:val="0"/>
              </w:rPr>
            </w:pPr>
            <w:r w:rsidRPr="002F3BE1">
              <w:rPr>
                <w:rFonts w:ascii="Times New Roman" w:hAnsi="Times New Roman" w:cs="Times New Roman"/>
                <w:snapToGrid w:val="0"/>
              </w:rPr>
              <w:t>специалист-эксперт</w:t>
            </w:r>
          </w:p>
        </w:tc>
        <w:tc>
          <w:tcPr>
            <w:tcW w:w="878" w:type="dxa"/>
            <w:vAlign w:val="center"/>
          </w:tcPr>
          <w:p w:rsidR="00C9676C" w:rsidRPr="002F3BE1" w:rsidRDefault="00FB4EAA" w:rsidP="00BC6FB7">
            <w:pPr>
              <w:pStyle w:val="12"/>
              <w:rPr>
                <w:rFonts w:ascii="Times New Roman" w:hAnsi="Times New Roman" w:cs="Times New Roman"/>
              </w:rPr>
            </w:pPr>
            <w:r>
              <w:rPr>
                <w:rFonts w:ascii="Times New Roman" w:hAnsi="Times New Roman" w:cs="Times New Roman"/>
              </w:rPr>
              <w:t>2</w:t>
            </w:r>
          </w:p>
        </w:tc>
        <w:tc>
          <w:tcPr>
            <w:tcW w:w="1701" w:type="dxa"/>
            <w:vAlign w:val="center"/>
          </w:tcPr>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( 8-83539)</w:t>
            </w:r>
          </w:p>
          <w:p w:rsidR="00C9676C" w:rsidRPr="002F3BE1" w:rsidRDefault="00C9676C" w:rsidP="00BC6FB7">
            <w:pPr>
              <w:pStyle w:val="12"/>
              <w:rPr>
                <w:rFonts w:ascii="Times New Roman" w:hAnsi="Times New Roman" w:cs="Times New Roman"/>
              </w:rPr>
            </w:pPr>
            <w:r w:rsidRPr="002F3BE1">
              <w:rPr>
                <w:rFonts w:ascii="Times New Roman" w:hAnsi="Times New Roman" w:cs="Times New Roman"/>
              </w:rPr>
              <w:t>5-20-68</w:t>
            </w:r>
          </w:p>
        </w:tc>
        <w:tc>
          <w:tcPr>
            <w:tcW w:w="1921" w:type="dxa"/>
            <w:vAlign w:val="center"/>
          </w:tcPr>
          <w:p w:rsidR="00C9676C" w:rsidRPr="002F3BE1" w:rsidRDefault="00C9676C" w:rsidP="00BC6FB7">
            <w:pPr>
              <w:pStyle w:val="12"/>
              <w:rPr>
                <w:rFonts w:ascii="Times New Roman" w:hAnsi="Times New Roman" w:cs="Times New Roman"/>
                <w:color w:val="000000"/>
                <w:lang w:val="en-US"/>
              </w:rPr>
            </w:pPr>
            <w:r w:rsidRPr="002F3BE1">
              <w:rPr>
                <w:rStyle w:val="ad"/>
                <w:color w:val="000000"/>
                <w:lang w:val="en-US"/>
              </w:rPr>
              <w:t>mfc</w:t>
            </w:r>
            <w:r w:rsidRPr="002F3BE1">
              <w:rPr>
                <w:rStyle w:val="ad"/>
                <w:color w:val="000000"/>
              </w:rPr>
              <w:t>6</w:t>
            </w:r>
            <w:r w:rsidRPr="002F3BE1">
              <w:rPr>
                <w:rStyle w:val="ad"/>
                <w:color w:val="000000"/>
                <w:lang w:val="en-US"/>
              </w:rPr>
              <w:t>@komsml.cap.ru</w:t>
            </w:r>
          </w:p>
        </w:tc>
      </w:tr>
    </w:tbl>
    <w:p w:rsidR="00C9676C" w:rsidRDefault="00C9676C" w:rsidP="0062450D">
      <w:pPr>
        <w:spacing w:line="276" w:lineRule="auto"/>
        <w:outlineLvl w:val="0"/>
        <w:rPr>
          <w:sz w:val="22"/>
          <w:szCs w:val="22"/>
        </w:rPr>
      </w:pPr>
      <w:r>
        <w:rPr>
          <w:sz w:val="22"/>
          <w:szCs w:val="22"/>
        </w:rPr>
        <w:t xml:space="preserve">                                                                                                                                            </w:t>
      </w:r>
    </w:p>
    <w:p w:rsidR="00120F28" w:rsidRDefault="00120F28" w:rsidP="00054806">
      <w:pPr>
        <w:spacing w:line="276" w:lineRule="auto"/>
        <w:jc w:val="right"/>
        <w:outlineLvl w:val="0"/>
        <w:rPr>
          <w:sz w:val="22"/>
          <w:szCs w:val="22"/>
        </w:rPr>
      </w:pPr>
    </w:p>
    <w:p w:rsidR="00C9676C" w:rsidRPr="002F3BE1" w:rsidRDefault="00C9676C" w:rsidP="00054806">
      <w:pPr>
        <w:spacing w:line="276" w:lineRule="auto"/>
        <w:jc w:val="right"/>
        <w:outlineLvl w:val="0"/>
        <w:rPr>
          <w:sz w:val="22"/>
          <w:szCs w:val="22"/>
        </w:rPr>
      </w:pPr>
      <w:r>
        <w:rPr>
          <w:sz w:val="22"/>
          <w:szCs w:val="22"/>
        </w:rPr>
        <w:t xml:space="preserve"> </w:t>
      </w:r>
      <w:r w:rsidRPr="002F3BE1">
        <w:rPr>
          <w:sz w:val="22"/>
          <w:szCs w:val="22"/>
        </w:rPr>
        <w:t>Приложение № 2</w:t>
      </w:r>
    </w:p>
    <w:p w:rsidR="00C9676C" w:rsidRPr="00FB4EAA" w:rsidRDefault="00C9676C" w:rsidP="0062450D">
      <w:pPr>
        <w:ind w:left="-108" w:firstLine="142"/>
        <w:jc w:val="right"/>
        <w:rPr>
          <w:rStyle w:val="ac"/>
          <w:b/>
          <w:bCs/>
          <w:color w:val="auto"/>
          <w:sz w:val="22"/>
          <w:szCs w:val="22"/>
        </w:rPr>
      </w:pPr>
      <w:r w:rsidRPr="00FB4EAA">
        <w:rPr>
          <w:rStyle w:val="af3"/>
          <w:sz w:val="22"/>
          <w:szCs w:val="22"/>
        </w:rPr>
        <w:t xml:space="preserve">к </w:t>
      </w:r>
      <w:r w:rsidRPr="00FB4EAA">
        <w:rPr>
          <w:rStyle w:val="ac"/>
          <w:color w:val="auto"/>
          <w:sz w:val="22"/>
          <w:szCs w:val="22"/>
        </w:rPr>
        <w:t xml:space="preserve">Административному регламенту администрации </w:t>
      </w:r>
    </w:p>
    <w:p w:rsidR="00C9676C" w:rsidRPr="00FB4EAA" w:rsidRDefault="00C9676C" w:rsidP="0062450D">
      <w:pPr>
        <w:ind w:left="-108" w:firstLine="142"/>
        <w:jc w:val="right"/>
        <w:rPr>
          <w:rStyle w:val="ac"/>
          <w:b/>
          <w:bCs/>
          <w:color w:val="auto"/>
          <w:sz w:val="22"/>
          <w:szCs w:val="22"/>
        </w:rPr>
      </w:pPr>
      <w:r w:rsidRPr="00FB4EAA">
        <w:rPr>
          <w:sz w:val="22"/>
          <w:szCs w:val="22"/>
        </w:rPr>
        <w:t>Комсомольского</w:t>
      </w:r>
      <w:r w:rsidRPr="00FB4EAA">
        <w:rPr>
          <w:rStyle w:val="ac"/>
          <w:color w:val="auto"/>
          <w:sz w:val="22"/>
          <w:szCs w:val="22"/>
        </w:rPr>
        <w:t xml:space="preserve"> сельского поселения </w:t>
      </w:r>
    </w:p>
    <w:p w:rsidR="00C9676C" w:rsidRPr="00FB4EAA" w:rsidRDefault="00C9676C" w:rsidP="0062450D">
      <w:pPr>
        <w:ind w:left="-108" w:firstLine="142"/>
        <w:jc w:val="right"/>
        <w:rPr>
          <w:rStyle w:val="ac"/>
          <w:b/>
          <w:bCs/>
          <w:color w:val="auto"/>
          <w:sz w:val="22"/>
          <w:szCs w:val="22"/>
        </w:rPr>
      </w:pPr>
      <w:r w:rsidRPr="00FB4EAA">
        <w:rPr>
          <w:rStyle w:val="ac"/>
          <w:color w:val="auto"/>
          <w:sz w:val="22"/>
          <w:szCs w:val="22"/>
        </w:rPr>
        <w:t xml:space="preserve">Комсомольского района Чувашской Республики по </w:t>
      </w:r>
    </w:p>
    <w:p w:rsidR="00C9676C" w:rsidRPr="00FB4EAA" w:rsidRDefault="00C9676C" w:rsidP="0062450D">
      <w:pPr>
        <w:jc w:val="right"/>
        <w:rPr>
          <w:rStyle w:val="ac"/>
          <w:b/>
          <w:bCs/>
          <w:color w:val="auto"/>
          <w:sz w:val="22"/>
          <w:szCs w:val="22"/>
        </w:rPr>
      </w:pPr>
      <w:r w:rsidRPr="00FB4EAA">
        <w:rPr>
          <w:rStyle w:val="ac"/>
          <w:color w:val="auto"/>
          <w:sz w:val="22"/>
          <w:szCs w:val="22"/>
        </w:rPr>
        <w:t xml:space="preserve">предоставлению муниципальной услуги </w:t>
      </w:r>
    </w:p>
    <w:p w:rsidR="00C9676C" w:rsidRPr="002F3BE1" w:rsidRDefault="00C9676C" w:rsidP="0062450D">
      <w:pPr>
        <w:jc w:val="right"/>
        <w:rPr>
          <w:sz w:val="22"/>
          <w:szCs w:val="22"/>
        </w:rPr>
      </w:pPr>
      <w:r w:rsidRPr="002F3BE1">
        <w:rPr>
          <w:sz w:val="22"/>
          <w:szCs w:val="22"/>
        </w:rPr>
        <w:t xml:space="preserve">«Выдача уведомления  о соответствии построенных или реконструированных </w:t>
      </w:r>
    </w:p>
    <w:p w:rsidR="00C9676C" w:rsidRPr="002F3BE1" w:rsidRDefault="00C9676C" w:rsidP="0062450D">
      <w:pPr>
        <w:jc w:val="right"/>
        <w:rPr>
          <w:sz w:val="22"/>
          <w:szCs w:val="22"/>
        </w:rPr>
      </w:pPr>
      <w:r w:rsidRPr="002F3BE1">
        <w:rPr>
          <w:sz w:val="22"/>
          <w:szCs w:val="22"/>
        </w:rPr>
        <w:t xml:space="preserve"> объектах индивидуального жилищного строительства или садового дома»         </w:t>
      </w:r>
    </w:p>
    <w:p w:rsidR="00C9676C" w:rsidRPr="002F3BE1" w:rsidRDefault="00C9676C" w:rsidP="0062450D">
      <w:pPr>
        <w:spacing w:line="276" w:lineRule="auto"/>
        <w:rPr>
          <w:sz w:val="22"/>
          <w:szCs w:val="22"/>
        </w:rPr>
      </w:pPr>
    </w:p>
    <w:p w:rsidR="00C9676C" w:rsidRPr="002F3BE1" w:rsidRDefault="00C9676C" w:rsidP="0062450D">
      <w:pPr>
        <w:pStyle w:val="HTML"/>
        <w:jc w:val="center"/>
        <w:rPr>
          <w:rFonts w:ascii="Times New Roman" w:hAnsi="Times New Roman" w:cs="Times New Roman"/>
          <w:b/>
          <w:bCs/>
          <w:sz w:val="22"/>
          <w:szCs w:val="22"/>
        </w:rPr>
      </w:pPr>
      <w:r w:rsidRPr="002F3BE1">
        <w:rPr>
          <w:rStyle w:val="af7"/>
          <w:rFonts w:ascii="Times New Roman" w:hAnsi="Times New Roman" w:cs="Times New Roman"/>
          <w:b/>
          <w:bCs/>
          <w:sz w:val="22"/>
          <w:szCs w:val="22"/>
        </w:rPr>
        <w:t>Уведомление</w:t>
      </w:r>
      <w:r w:rsidRPr="002F3BE1">
        <w:rPr>
          <w:rFonts w:ascii="Times New Roman" w:hAnsi="Times New Roman" w:cs="Times New Roman"/>
          <w:b/>
          <w:bCs/>
          <w:i/>
          <w:iCs/>
          <w:sz w:val="22"/>
          <w:szCs w:val="22"/>
        </w:rPr>
        <w:t xml:space="preserve"> </w:t>
      </w:r>
      <w:r w:rsidRPr="002F3BE1">
        <w:rPr>
          <w:rFonts w:ascii="Times New Roman" w:hAnsi="Times New Roman" w:cs="Times New Roman"/>
          <w:b/>
          <w:bCs/>
          <w:sz w:val="22"/>
          <w:szCs w:val="22"/>
        </w:rPr>
        <w:t>об</w:t>
      </w:r>
      <w:r w:rsidRPr="002F3BE1">
        <w:rPr>
          <w:rFonts w:ascii="Times New Roman" w:hAnsi="Times New Roman" w:cs="Times New Roman"/>
          <w:b/>
          <w:bCs/>
          <w:i/>
          <w:iCs/>
          <w:sz w:val="22"/>
          <w:szCs w:val="22"/>
        </w:rPr>
        <w:t xml:space="preserve"> </w:t>
      </w:r>
      <w:r w:rsidRPr="002F3BE1">
        <w:rPr>
          <w:rStyle w:val="af7"/>
          <w:rFonts w:ascii="Times New Roman" w:hAnsi="Times New Roman" w:cs="Times New Roman"/>
          <w:b/>
          <w:bCs/>
          <w:sz w:val="22"/>
          <w:szCs w:val="22"/>
        </w:rPr>
        <w:t>окончании</w:t>
      </w:r>
      <w:r w:rsidRPr="002F3BE1">
        <w:rPr>
          <w:rFonts w:ascii="Times New Roman" w:hAnsi="Times New Roman" w:cs="Times New Roman"/>
          <w:b/>
          <w:bCs/>
          <w:i/>
          <w:iCs/>
          <w:sz w:val="22"/>
          <w:szCs w:val="22"/>
        </w:rPr>
        <w:t xml:space="preserve"> </w:t>
      </w:r>
      <w:r w:rsidRPr="002F3BE1">
        <w:rPr>
          <w:rStyle w:val="af7"/>
          <w:rFonts w:ascii="Times New Roman" w:hAnsi="Times New Roman" w:cs="Times New Roman"/>
          <w:b/>
          <w:bCs/>
          <w:sz w:val="22"/>
          <w:szCs w:val="22"/>
        </w:rPr>
        <w:t>строительства</w:t>
      </w:r>
      <w:r w:rsidRPr="002F3BE1">
        <w:rPr>
          <w:rFonts w:ascii="Times New Roman" w:hAnsi="Times New Roman" w:cs="Times New Roman"/>
          <w:b/>
          <w:bCs/>
          <w:i/>
          <w:iCs/>
          <w:sz w:val="22"/>
          <w:szCs w:val="22"/>
        </w:rPr>
        <w:t xml:space="preserve"> </w:t>
      </w:r>
      <w:r w:rsidRPr="002F3BE1">
        <w:rPr>
          <w:rFonts w:ascii="Times New Roman" w:hAnsi="Times New Roman" w:cs="Times New Roman"/>
          <w:b/>
          <w:bCs/>
          <w:sz w:val="22"/>
          <w:szCs w:val="22"/>
        </w:rPr>
        <w:t>или реконструкции объекта</w:t>
      </w:r>
    </w:p>
    <w:p w:rsidR="00C9676C" w:rsidRPr="002F3BE1" w:rsidRDefault="00C9676C" w:rsidP="0062450D">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индивидуального жилищного строительства или садового дома</w:t>
      </w:r>
    </w:p>
    <w:p w:rsidR="00C9676C" w:rsidRPr="002F3BE1" w:rsidRDefault="00C9676C" w:rsidP="0062450D">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"___"_____________ 20__ г.</w:t>
      </w:r>
    </w:p>
    <w:p w:rsidR="00C9676C" w:rsidRPr="002F3BE1" w:rsidRDefault="00C9676C" w:rsidP="0062450D">
      <w:pPr>
        <w:pStyle w:val="HTML"/>
        <w:jc w:val="center"/>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62450D">
      <w:pPr>
        <w:pStyle w:val="HTML"/>
        <w:jc w:val="center"/>
        <w:rPr>
          <w:rFonts w:ascii="Times New Roman" w:hAnsi="Times New Roman" w:cs="Times New Roman"/>
          <w:sz w:val="20"/>
          <w:szCs w:val="20"/>
        </w:rPr>
      </w:pPr>
      <w:r w:rsidRPr="002F3BE1">
        <w:rPr>
          <w:rFonts w:ascii="Times New Roman" w:hAnsi="Times New Roman" w:cs="Times New Roman"/>
          <w:sz w:val="20"/>
          <w:szCs w:val="20"/>
        </w:rPr>
        <w:lastRenderedPageBreak/>
        <w:t>(наименование уполномоченного на выдачу разрешений на строительство</w:t>
      </w:r>
    </w:p>
    <w:p w:rsidR="00C9676C" w:rsidRPr="002F3BE1" w:rsidRDefault="00C9676C" w:rsidP="0062450D">
      <w:pPr>
        <w:pStyle w:val="HTML"/>
        <w:jc w:val="center"/>
        <w:rPr>
          <w:rFonts w:ascii="Times New Roman" w:hAnsi="Times New Roman" w:cs="Times New Roman"/>
          <w:sz w:val="20"/>
          <w:szCs w:val="20"/>
        </w:rPr>
      </w:pPr>
      <w:r w:rsidRPr="002F3BE1">
        <w:rPr>
          <w:rFonts w:ascii="Times New Roman" w:hAnsi="Times New Roman" w:cs="Times New Roman"/>
          <w:sz w:val="20"/>
          <w:szCs w:val="20"/>
        </w:rPr>
        <w:t>федерального органа исполнительной власти, органа исполнительной власти</w:t>
      </w:r>
    </w:p>
    <w:p w:rsidR="00C9676C" w:rsidRPr="002F3BE1" w:rsidRDefault="00C9676C" w:rsidP="0062450D">
      <w:pPr>
        <w:pStyle w:val="HTML"/>
        <w:jc w:val="center"/>
        <w:rPr>
          <w:rFonts w:ascii="Times New Roman" w:hAnsi="Times New Roman" w:cs="Times New Roman"/>
          <w:sz w:val="22"/>
          <w:szCs w:val="22"/>
        </w:rPr>
      </w:pPr>
      <w:r w:rsidRPr="002F3BE1">
        <w:rPr>
          <w:rFonts w:ascii="Times New Roman" w:hAnsi="Times New Roman" w:cs="Times New Roman"/>
          <w:sz w:val="20"/>
          <w:szCs w:val="20"/>
        </w:rPr>
        <w:t>субъекта Российской Федерации, органа местного самоуправления</w:t>
      </w:r>
      <w:r w:rsidRPr="002F3BE1">
        <w:rPr>
          <w:rFonts w:ascii="Times New Roman" w:hAnsi="Times New Roman" w:cs="Times New Roman"/>
          <w:sz w:val="22"/>
          <w:szCs w:val="22"/>
        </w:rPr>
        <w:t>)</w:t>
      </w:r>
    </w:p>
    <w:tbl>
      <w:tblPr>
        <w:tblW w:w="9451" w:type="dxa"/>
        <w:tblCellSpacing w:w="15" w:type="dxa"/>
        <w:tblInd w:w="-28" w:type="dxa"/>
        <w:tblCellMar>
          <w:top w:w="15" w:type="dxa"/>
          <w:left w:w="15" w:type="dxa"/>
          <w:bottom w:w="15" w:type="dxa"/>
          <w:right w:w="15" w:type="dxa"/>
        </w:tblCellMar>
        <w:tblLook w:val="00A0" w:firstRow="1" w:lastRow="0" w:firstColumn="1" w:lastColumn="0" w:noHBand="0" w:noVBand="0"/>
      </w:tblPr>
      <w:tblGrid>
        <w:gridCol w:w="749"/>
        <w:gridCol w:w="6545"/>
        <w:gridCol w:w="2157"/>
      </w:tblGrid>
      <w:tr w:rsidR="00C9676C" w:rsidRPr="002F3BE1" w:rsidTr="00120F28">
        <w:trPr>
          <w:trHeight w:val="692"/>
          <w:tblCellSpacing w:w="15" w:type="dxa"/>
        </w:trPr>
        <w:tc>
          <w:tcPr>
            <w:tcW w:w="9391" w:type="dxa"/>
            <w:gridSpan w:val="3"/>
            <w:tcBorders>
              <w:bottom w:val="single" w:sz="6" w:space="0" w:color="000000"/>
            </w:tcBorders>
          </w:tcPr>
          <w:p w:rsidR="00C9676C" w:rsidRPr="002F3BE1" w:rsidRDefault="00C9676C" w:rsidP="00BC6FB7">
            <w:pPr>
              <w:pStyle w:val="s1"/>
              <w:jc w:val="center"/>
            </w:pPr>
            <w:r w:rsidRPr="002F3BE1">
              <w:rPr>
                <w:sz w:val="22"/>
                <w:szCs w:val="22"/>
              </w:rPr>
              <w:t>1. Сведения о застройщике</w:t>
            </w:r>
          </w:p>
          <w:p w:rsidR="00C9676C" w:rsidRPr="002F3BE1" w:rsidRDefault="00C9676C" w:rsidP="00BC6FB7">
            <w:pPr>
              <w:pStyle w:val="empty"/>
            </w:pPr>
            <w:r w:rsidRPr="002F3BE1">
              <w:rPr>
                <w:sz w:val="22"/>
                <w:szCs w:val="22"/>
              </w:rPr>
              <w:t> </w:t>
            </w:r>
          </w:p>
        </w:tc>
      </w:tr>
      <w:tr w:rsidR="00C9676C" w:rsidRPr="002F3BE1" w:rsidTr="00120F28">
        <w:trPr>
          <w:trHeight w:val="44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1.1</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Сведения о физическом лице, в случае если застройщиком является физическое лицо:</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3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1.1.1</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Фамилия, имя, отчество (при наличии)</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2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1.1.2</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Место жительства</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2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1.1.3</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Реквизиты документа, удостоверяющего личность</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451"/>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1.2</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Сведения о юридическом лице, в случае если застройщиком является юридическое лицо:</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2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1.2.1</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Наименование</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2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1.2.2</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Место нахождения</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891"/>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1.2.3</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451"/>
          <w:tblCellSpacing w:w="15" w:type="dxa"/>
        </w:trPr>
        <w:tc>
          <w:tcPr>
            <w:tcW w:w="704" w:type="dxa"/>
            <w:tcBorders>
              <w:top w:val="single" w:sz="6" w:space="0" w:color="000000"/>
              <w:left w:val="single" w:sz="6" w:space="0" w:color="000000"/>
              <w:bottom w:val="single" w:sz="6" w:space="0" w:color="000000"/>
            </w:tcBorders>
          </w:tcPr>
          <w:p w:rsidR="00C9676C" w:rsidRPr="002F3BE1" w:rsidRDefault="00C9676C" w:rsidP="00BC6FB7">
            <w:pPr>
              <w:pStyle w:val="s16"/>
            </w:pPr>
            <w:r w:rsidRPr="002F3BE1">
              <w:rPr>
                <w:sz w:val="22"/>
                <w:szCs w:val="22"/>
              </w:rPr>
              <w:t>1.2.4</w:t>
            </w:r>
          </w:p>
        </w:tc>
        <w:tc>
          <w:tcPr>
            <w:tcW w:w="6515" w:type="dxa"/>
            <w:tcBorders>
              <w:top w:val="single" w:sz="6" w:space="0" w:color="000000"/>
              <w:left w:val="single" w:sz="6" w:space="0" w:color="000000"/>
              <w:bottom w:val="single" w:sz="6" w:space="0" w:color="000000"/>
            </w:tcBorders>
          </w:tcPr>
          <w:p w:rsidR="00C9676C" w:rsidRPr="002F3BE1" w:rsidRDefault="00C9676C" w:rsidP="00BC6FB7">
            <w:pPr>
              <w:pStyle w:val="s16"/>
            </w:pPr>
            <w:r w:rsidRPr="002F3BE1">
              <w:rPr>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2112" w:type="dxa"/>
            <w:tcBorders>
              <w:top w:val="single" w:sz="6" w:space="0" w:color="000000"/>
              <w:left w:val="single" w:sz="6" w:space="0" w:color="000000"/>
              <w:bottom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20"/>
          <w:tblCellSpacing w:w="15" w:type="dxa"/>
        </w:trPr>
        <w:tc>
          <w:tcPr>
            <w:tcW w:w="9391" w:type="dxa"/>
            <w:gridSpan w:val="3"/>
          </w:tcPr>
          <w:p w:rsidR="00C9676C" w:rsidRPr="002F3BE1" w:rsidRDefault="00C9676C" w:rsidP="00BC6FB7">
            <w:pPr>
              <w:pStyle w:val="s1"/>
              <w:jc w:val="center"/>
            </w:pPr>
            <w:r w:rsidRPr="002F3BE1">
              <w:rPr>
                <w:rStyle w:val="s11"/>
                <w:sz w:val="22"/>
                <w:szCs w:val="22"/>
              </w:rPr>
              <w:t>2. Сведения о земельном участке</w:t>
            </w:r>
          </w:p>
        </w:tc>
      </w:tr>
      <w:tr w:rsidR="00C9676C" w:rsidRPr="002F3BE1" w:rsidTr="00120F28">
        <w:trPr>
          <w:trHeight w:val="22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2.1</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Кадастровый номер земельного участка (при наличии)</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2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2.2</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Адрес или описание местоположения земельного участка</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451"/>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2.3</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Сведения о праве застройщика на земельный участок (правоустанавливающие документы)</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44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2.4</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Сведения о наличии прав иных лиц на земельный участок (при наличии)</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44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2.5</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Сведения о виде разрешенного использования земельного участка</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30"/>
          <w:tblCellSpacing w:w="15" w:type="dxa"/>
        </w:trPr>
        <w:tc>
          <w:tcPr>
            <w:tcW w:w="9391" w:type="dxa"/>
            <w:gridSpan w:val="3"/>
            <w:tcBorders>
              <w:top w:val="single" w:sz="6" w:space="0" w:color="000000"/>
            </w:tcBorders>
          </w:tcPr>
          <w:p w:rsidR="00C9676C" w:rsidRPr="002F3BE1" w:rsidRDefault="00C9676C" w:rsidP="00120F28">
            <w:pPr>
              <w:pStyle w:val="s1"/>
              <w:spacing w:before="0" w:beforeAutospacing="0" w:after="0" w:afterAutospacing="0"/>
              <w:jc w:val="center"/>
            </w:pPr>
            <w:r w:rsidRPr="002F3BE1">
              <w:rPr>
                <w:rStyle w:val="s11"/>
                <w:sz w:val="22"/>
                <w:szCs w:val="22"/>
              </w:rPr>
              <w:t>3. Сведения об объекте капитального строительства</w:t>
            </w:r>
          </w:p>
        </w:tc>
      </w:tr>
      <w:tr w:rsidR="00C9676C" w:rsidRPr="002F3BE1" w:rsidTr="00120F28">
        <w:trPr>
          <w:trHeight w:val="661"/>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3.1</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3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3.2</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Цель подачи уведомления (строительство или реконструкция)</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2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3.3</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Сведения о параметрах:</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2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3.3.1</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Количество надземных этажей</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3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3.3.2</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Высота</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20"/>
          <w:tblCellSpacing w:w="15" w:type="dxa"/>
        </w:trPr>
        <w:tc>
          <w:tcPr>
            <w:tcW w:w="704" w:type="dxa"/>
            <w:tcBorders>
              <w:top w:val="single" w:sz="6" w:space="0" w:color="000000"/>
              <w:left w:val="single" w:sz="6" w:space="0" w:color="000000"/>
            </w:tcBorders>
          </w:tcPr>
          <w:p w:rsidR="00C9676C" w:rsidRPr="002F3BE1" w:rsidRDefault="00C9676C" w:rsidP="00BC6FB7">
            <w:pPr>
              <w:pStyle w:val="s16"/>
            </w:pPr>
            <w:r w:rsidRPr="002F3BE1">
              <w:rPr>
                <w:sz w:val="22"/>
                <w:szCs w:val="22"/>
              </w:rPr>
              <w:t>3.3.3</w:t>
            </w:r>
          </w:p>
        </w:tc>
        <w:tc>
          <w:tcPr>
            <w:tcW w:w="6515" w:type="dxa"/>
            <w:tcBorders>
              <w:top w:val="single" w:sz="6" w:space="0" w:color="000000"/>
              <w:left w:val="single" w:sz="6" w:space="0" w:color="000000"/>
            </w:tcBorders>
          </w:tcPr>
          <w:p w:rsidR="00C9676C" w:rsidRPr="002F3BE1" w:rsidRDefault="00C9676C" w:rsidP="00BC6FB7">
            <w:pPr>
              <w:pStyle w:val="s16"/>
            </w:pPr>
            <w:r w:rsidRPr="002F3BE1">
              <w:rPr>
                <w:sz w:val="22"/>
                <w:szCs w:val="22"/>
              </w:rPr>
              <w:t>Сведения об отступах от границ земельного участка</w:t>
            </w:r>
          </w:p>
        </w:tc>
        <w:tc>
          <w:tcPr>
            <w:tcW w:w="2112" w:type="dxa"/>
            <w:tcBorders>
              <w:top w:val="single" w:sz="6" w:space="0" w:color="000000"/>
              <w:left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230"/>
          <w:tblCellSpacing w:w="15" w:type="dxa"/>
        </w:trPr>
        <w:tc>
          <w:tcPr>
            <w:tcW w:w="704" w:type="dxa"/>
            <w:tcBorders>
              <w:top w:val="single" w:sz="6" w:space="0" w:color="000000"/>
              <w:left w:val="single" w:sz="6" w:space="0" w:color="000000"/>
              <w:bottom w:val="single" w:sz="6" w:space="0" w:color="000000"/>
            </w:tcBorders>
          </w:tcPr>
          <w:p w:rsidR="00C9676C" w:rsidRPr="002F3BE1" w:rsidRDefault="00C9676C" w:rsidP="00BC6FB7">
            <w:pPr>
              <w:pStyle w:val="s16"/>
            </w:pPr>
            <w:r w:rsidRPr="002F3BE1">
              <w:rPr>
                <w:sz w:val="22"/>
                <w:szCs w:val="22"/>
              </w:rPr>
              <w:t>3.3.4</w:t>
            </w:r>
          </w:p>
        </w:tc>
        <w:tc>
          <w:tcPr>
            <w:tcW w:w="6515" w:type="dxa"/>
            <w:tcBorders>
              <w:top w:val="single" w:sz="6" w:space="0" w:color="000000"/>
              <w:left w:val="single" w:sz="6" w:space="0" w:color="000000"/>
              <w:bottom w:val="single" w:sz="6" w:space="0" w:color="000000"/>
            </w:tcBorders>
          </w:tcPr>
          <w:p w:rsidR="00C9676C" w:rsidRPr="002F3BE1" w:rsidRDefault="00C9676C" w:rsidP="00BC6FB7">
            <w:pPr>
              <w:pStyle w:val="s16"/>
            </w:pPr>
            <w:r w:rsidRPr="002F3BE1">
              <w:rPr>
                <w:sz w:val="22"/>
                <w:szCs w:val="22"/>
              </w:rPr>
              <w:t>Площадь застройки</w:t>
            </w:r>
          </w:p>
        </w:tc>
        <w:tc>
          <w:tcPr>
            <w:tcW w:w="2112" w:type="dxa"/>
            <w:tcBorders>
              <w:top w:val="single" w:sz="6" w:space="0" w:color="000000"/>
              <w:left w:val="single" w:sz="6" w:space="0" w:color="000000"/>
              <w:bottom w:val="single" w:sz="6" w:space="0" w:color="000000"/>
              <w:right w:val="single" w:sz="6" w:space="0" w:color="000000"/>
            </w:tcBorders>
          </w:tcPr>
          <w:p w:rsidR="00C9676C" w:rsidRPr="002F3BE1" w:rsidRDefault="00C9676C" w:rsidP="00BC6FB7">
            <w:pPr>
              <w:pStyle w:val="empty"/>
            </w:pPr>
            <w:r w:rsidRPr="002F3BE1">
              <w:rPr>
                <w:sz w:val="22"/>
                <w:szCs w:val="22"/>
              </w:rPr>
              <w:t> </w:t>
            </w:r>
          </w:p>
        </w:tc>
      </w:tr>
      <w:tr w:rsidR="00C9676C" w:rsidRPr="002F3BE1" w:rsidTr="00120F28">
        <w:trPr>
          <w:trHeight w:val="440"/>
          <w:tblCellSpacing w:w="15" w:type="dxa"/>
        </w:trPr>
        <w:tc>
          <w:tcPr>
            <w:tcW w:w="9391" w:type="dxa"/>
            <w:gridSpan w:val="3"/>
          </w:tcPr>
          <w:p w:rsidR="00C9676C" w:rsidRPr="002F3BE1" w:rsidRDefault="00C9676C" w:rsidP="00BC6FB7">
            <w:pPr>
              <w:pStyle w:val="s1"/>
              <w:jc w:val="center"/>
            </w:pPr>
            <w:r w:rsidRPr="002F3BE1">
              <w:rPr>
                <w:rStyle w:val="s11"/>
                <w:sz w:val="22"/>
                <w:szCs w:val="22"/>
              </w:rPr>
              <w:t>4. Схематичное изображение построенного или реконструированного объекта капитального строительства на земельном участке</w:t>
            </w:r>
          </w:p>
        </w:tc>
      </w:tr>
      <w:tr w:rsidR="00C9676C" w:rsidRPr="002F3BE1" w:rsidTr="00E333D7">
        <w:trPr>
          <w:trHeight w:val="2742"/>
          <w:tblCellSpacing w:w="15" w:type="dxa"/>
        </w:trPr>
        <w:tc>
          <w:tcPr>
            <w:tcW w:w="9391" w:type="dxa"/>
            <w:gridSpan w:val="3"/>
            <w:tcBorders>
              <w:top w:val="single" w:sz="6" w:space="0" w:color="000000"/>
              <w:left w:val="single" w:sz="6" w:space="0" w:color="000000"/>
              <w:bottom w:val="single" w:sz="6" w:space="0" w:color="000000"/>
              <w:right w:val="single" w:sz="6" w:space="0" w:color="000000"/>
            </w:tcBorders>
          </w:tcPr>
          <w:p w:rsidR="00C9676C" w:rsidRPr="002F3BE1" w:rsidRDefault="00C9676C" w:rsidP="00BC6FB7">
            <w:pPr>
              <w:pStyle w:val="empty"/>
            </w:pPr>
            <w:r w:rsidRPr="002F3BE1">
              <w:rPr>
                <w:sz w:val="22"/>
                <w:szCs w:val="22"/>
              </w:rPr>
              <w:t> </w:t>
            </w:r>
          </w:p>
          <w:p w:rsidR="00C9676C" w:rsidRPr="002F3BE1" w:rsidRDefault="00C9676C" w:rsidP="00BC6FB7">
            <w:pPr>
              <w:pStyle w:val="empty"/>
            </w:pPr>
            <w:r w:rsidRPr="002F3BE1">
              <w:rPr>
                <w:sz w:val="22"/>
                <w:szCs w:val="22"/>
              </w:rPr>
              <w:t> </w:t>
            </w:r>
          </w:p>
          <w:p w:rsidR="00C9676C" w:rsidRPr="002F3BE1" w:rsidRDefault="00C9676C" w:rsidP="00BC6FB7">
            <w:pPr>
              <w:pStyle w:val="empty"/>
            </w:pPr>
            <w:r w:rsidRPr="002F3BE1">
              <w:rPr>
                <w:sz w:val="22"/>
                <w:szCs w:val="22"/>
              </w:rPr>
              <w:t> </w:t>
            </w:r>
          </w:p>
          <w:p w:rsidR="00C9676C" w:rsidRPr="002F3BE1" w:rsidRDefault="00C9676C" w:rsidP="00BC6FB7">
            <w:pPr>
              <w:pStyle w:val="empty"/>
            </w:pPr>
            <w:r w:rsidRPr="002F3BE1">
              <w:rPr>
                <w:sz w:val="22"/>
                <w:szCs w:val="22"/>
              </w:rPr>
              <w:t> </w:t>
            </w:r>
          </w:p>
          <w:p w:rsidR="00C9676C" w:rsidRPr="002F3BE1" w:rsidRDefault="00C9676C" w:rsidP="00BC6FB7">
            <w:pPr>
              <w:pStyle w:val="empty"/>
            </w:pPr>
            <w:r w:rsidRPr="002F3BE1">
              <w:rPr>
                <w:sz w:val="22"/>
                <w:szCs w:val="22"/>
              </w:rPr>
              <w:t> </w:t>
            </w:r>
          </w:p>
        </w:tc>
      </w:tr>
    </w:tbl>
    <w:p w:rsidR="00FB4EAA"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lastRenderedPageBreak/>
        <w:t xml:space="preserve">    </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Почтовый адрес и (или) адрес электронной почты для связи:</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Уведомление  о  соответствии  построенных  или    реконструированных</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объекта  индивидуального  жилищного  строительства  или   садового   дома</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требованиям </w:t>
      </w:r>
      <w:hyperlink r:id="rId27" w:anchor="/document/12138258/entry/3" w:history="1">
        <w:r w:rsidRPr="002F3BE1">
          <w:rPr>
            <w:rStyle w:val="ad"/>
            <w:sz w:val="22"/>
            <w:szCs w:val="22"/>
          </w:rPr>
          <w:t>законодательства</w:t>
        </w:r>
      </w:hyperlink>
      <w:r w:rsidRPr="002F3BE1">
        <w:rPr>
          <w:rFonts w:ascii="Times New Roman" w:hAnsi="Times New Roman" w:cs="Times New Roman"/>
          <w:sz w:val="22"/>
          <w:szCs w:val="22"/>
        </w:rPr>
        <w:t xml:space="preserve"> о  градостроительной  деятельности    либо о              </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несоответствии построенных или реконструированных объекта индивидуального</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жилищного строительства или садового дома требованиям  законодательства о</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градостроительной деятельности прошу направить следующим способом:</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FB4EAA">
      <w:pPr>
        <w:pStyle w:val="HTML"/>
        <w:jc w:val="both"/>
        <w:rPr>
          <w:rFonts w:ascii="Times New Roman" w:hAnsi="Times New Roman" w:cs="Times New Roman"/>
          <w:sz w:val="20"/>
          <w:szCs w:val="20"/>
        </w:rPr>
      </w:pPr>
      <w:r w:rsidRPr="002F3BE1">
        <w:rPr>
          <w:rFonts w:ascii="Times New Roman" w:hAnsi="Times New Roman" w:cs="Times New Roman"/>
          <w:sz w:val="20"/>
          <w:szCs w:val="20"/>
        </w:rPr>
        <w:t>(путем направления на почтовый адрес и (или) адрес электронной почты  или</w:t>
      </w:r>
    </w:p>
    <w:p w:rsidR="00C9676C" w:rsidRPr="002F3BE1" w:rsidRDefault="00C9676C" w:rsidP="00FB4EAA">
      <w:pPr>
        <w:pStyle w:val="HTML"/>
        <w:jc w:val="both"/>
        <w:rPr>
          <w:rFonts w:ascii="Times New Roman" w:hAnsi="Times New Roman" w:cs="Times New Roman"/>
          <w:sz w:val="20"/>
          <w:szCs w:val="20"/>
        </w:rPr>
      </w:pPr>
      <w:r w:rsidRPr="002F3BE1">
        <w:rPr>
          <w:rFonts w:ascii="Times New Roman" w:hAnsi="Times New Roman" w:cs="Times New Roman"/>
          <w:sz w:val="20"/>
          <w:szCs w:val="20"/>
        </w:rPr>
        <w:t>нарочным  в  уполномоченном  на  выдачу  разрешений  на     строительство</w:t>
      </w:r>
    </w:p>
    <w:p w:rsidR="00C9676C" w:rsidRPr="002F3BE1" w:rsidRDefault="00C9676C" w:rsidP="00FB4EAA">
      <w:pPr>
        <w:pStyle w:val="HTML"/>
        <w:jc w:val="both"/>
        <w:rPr>
          <w:rFonts w:ascii="Times New Roman" w:hAnsi="Times New Roman" w:cs="Times New Roman"/>
          <w:sz w:val="20"/>
          <w:szCs w:val="20"/>
        </w:rPr>
      </w:pPr>
      <w:r w:rsidRPr="002F3BE1">
        <w:rPr>
          <w:rFonts w:ascii="Times New Roman" w:hAnsi="Times New Roman" w:cs="Times New Roman"/>
          <w:sz w:val="20"/>
          <w:szCs w:val="20"/>
        </w:rPr>
        <w:t>федеральном органе исполнительной власти, органе  исполнительной   власти</w:t>
      </w:r>
    </w:p>
    <w:p w:rsidR="00C9676C" w:rsidRPr="002F3BE1" w:rsidRDefault="00C9676C" w:rsidP="00FB4EAA">
      <w:pPr>
        <w:pStyle w:val="HTML"/>
        <w:jc w:val="both"/>
        <w:rPr>
          <w:rFonts w:ascii="Times New Roman" w:hAnsi="Times New Roman" w:cs="Times New Roman"/>
          <w:sz w:val="20"/>
          <w:szCs w:val="20"/>
        </w:rPr>
      </w:pPr>
      <w:r w:rsidRPr="002F3BE1">
        <w:rPr>
          <w:rFonts w:ascii="Times New Roman" w:hAnsi="Times New Roman" w:cs="Times New Roman"/>
          <w:sz w:val="20"/>
          <w:szCs w:val="20"/>
        </w:rPr>
        <w:t>субъекта Российской Федерации или органе местного самоуправления, в   том</w:t>
      </w:r>
    </w:p>
    <w:p w:rsidR="00C9676C" w:rsidRPr="002F3BE1" w:rsidRDefault="00C9676C" w:rsidP="00FB4EAA">
      <w:pPr>
        <w:pStyle w:val="HTML"/>
        <w:jc w:val="both"/>
        <w:rPr>
          <w:rFonts w:ascii="Times New Roman" w:hAnsi="Times New Roman" w:cs="Times New Roman"/>
          <w:sz w:val="20"/>
          <w:szCs w:val="20"/>
        </w:rPr>
      </w:pPr>
      <w:r w:rsidRPr="002F3BE1">
        <w:rPr>
          <w:rFonts w:ascii="Times New Roman" w:hAnsi="Times New Roman" w:cs="Times New Roman"/>
          <w:sz w:val="20"/>
          <w:szCs w:val="20"/>
        </w:rPr>
        <w:t>числе через многофункциональный центр)</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Настоящим уведомлением подтверждаю, что ____________________________</w:t>
      </w:r>
    </w:p>
    <w:p w:rsidR="00C9676C" w:rsidRPr="002F3BE1" w:rsidRDefault="00C9676C" w:rsidP="00FB4EAA">
      <w:pPr>
        <w:pStyle w:val="HTML"/>
        <w:jc w:val="both"/>
        <w:rPr>
          <w:rFonts w:ascii="Times New Roman" w:hAnsi="Times New Roman" w:cs="Times New Roman"/>
          <w:sz w:val="20"/>
          <w:szCs w:val="20"/>
        </w:rPr>
      </w:pPr>
      <w:r w:rsidRPr="002F3BE1">
        <w:rPr>
          <w:rFonts w:ascii="Times New Roman" w:hAnsi="Times New Roman" w:cs="Times New Roman"/>
          <w:sz w:val="22"/>
          <w:szCs w:val="22"/>
        </w:rPr>
        <w:t xml:space="preserve">                                                                             </w:t>
      </w:r>
      <w:r w:rsidRPr="002F3BE1">
        <w:rPr>
          <w:rFonts w:ascii="Times New Roman" w:hAnsi="Times New Roman" w:cs="Times New Roman"/>
          <w:sz w:val="20"/>
          <w:szCs w:val="20"/>
        </w:rPr>
        <w:t>(объект индивидуального жилищного</w:t>
      </w:r>
    </w:p>
    <w:p w:rsidR="00C9676C" w:rsidRPr="002F3BE1" w:rsidRDefault="00C9676C" w:rsidP="00FB4EAA">
      <w:pPr>
        <w:pStyle w:val="HTML"/>
        <w:jc w:val="both"/>
        <w:rPr>
          <w:rFonts w:ascii="Times New Roman" w:hAnsi="Times New Roman" w:cs="Times New Roman"/>
          <w:sz w:val="20"/>
          <w:szCs w:val="20"/>
        </w:rPr>
      </w:pPr>
      <w:r w:rsidRPr="002F3BE1">
        <w:rPr>
          <w:rFonts w:ascii="Times New Roman" w:hAnsi="Times New Roman" w:cs="Times New Roman"/>
          <w:sz w:val="20"/>
          <w:szCs w:val="20"/>
        </w:rPr>
        <w:t xml:space="preserve">                                                                                   строительства или садовый дом)</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не предназначен для раздела на самостоятельные объекты  недвижимости,   а</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также оплату государственной пошлины  за  осуществление   государственной</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регистрации прав _______________________________________________________.</w:t>
      </w:r>
    </w:p>
    <w:p w:rsidR="00C9676C" w:rsidRPr="002F3BE1" w:rsidRDefault="00C9676C" w:rsidP="00FB4EAA">
      <w:pPr>
        <w:pStyle w:val="HTML"/>
        <w:jc w:val="both"/>
        <w:rPr>
          <w:rFonts w:ascii="Times New Roman" w:hAnsi="Times New Roman" w:cs="Times New Roman"/>
          <w:sz w:val="20"/>
          <w:szCs w:val="20"/>
        </w:rPr>
      </w:pPr>
      <w:r w:rsidRPr="002F3BE1">
        <w:rPr>
          <w:rFonts w:ascii="Times New Roman" w:hAnsi="Times New Roman" w:cs="Times New Roman"/>
          <w:sz w:val="20"/>
          <w:szCs w:val="20"/>
        </w:rPr>
        <w:t xml:space="preserve">                                                     (реквизиты платежного документа)</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Настоящим уведомлением я ___________________________________________</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FB4EAA">
      <w:pPr>
        <w:pStyle w:val="HTML"/>
        <w:jc w:val="both"/>
        <w:rPr>
          <w:rFonts w:ascii="Times New Roman" w:hAnsi="Times New Roman" w:cs="Times New Roman"/>
          <w:sz w:val="20"/>
          <w:szCs w:val="20"/>
        </w:rPr>
      </w:pPr>
      <w:r w:rsidRPr="002F3BE1">
        <w:rPr>
          <w:rFonts w:ascii="Times New Roman" w:hAnsi="Times New Roman" w:cs="Times New Roman"/>
          <w:sz w:val="22"/>
          <w:szCs w:val="22"/>
        </w:rPr>
        <w:t xml:space="preserve">                                     </w:t>
      </w:r>
      <w:r w:rsidRPr="002F3BE1">
        <w:rPr>
          <w:rFonts w:ascii="Times New Roman" w:hAnsi="Times New Roman" w:cs="Times New Roman"/>
          <w:sz w:val="20"/>
          <w:szCs w:val="20"/>
        </w:rPr>
        <w:t>(фамилия, имя, отчество (при наличии)</w:t>
      </w:r>
    </w:p>
    <w:p w:rsidR="00C9676C" w:rsidRPr="002F3BE1" w:rsidRDefault="00C9676C" w:rsidP="00FB4EAA">
      <w:pPr>
        <w:pStyle w:val="HTML"/>
        <w:jc w:val="both"/>
        <w:rPr>
          <w:rFonts w:ascii="Times New Roman" w:hAnsi="Times New Roman" w:cs="Times New Roman"/>
          <w:sz w:val="20"/>
          <w:szCs w:val="20"/>
        </w:rPr>
      </w:pPr>
      <w:r w:rsidRPr="002F3BE1">
        <w:rPr>
          <w:rFonts w:ascii="Times New Roman" w:hAnsi="Times New Roman" w:cs="Times New Roman"/>
          <w:sz w:val="20"/>
          <w:szCs w:val="20"/>
        </w:rPr>
        <w:t>даю согласие на обработку персональных данных (в случае если застройщиком</w:t>
      </w:r>
    </w:p>
    <w:p w:rsidR="00C9676C" w:rsidRPr="002F3BE1" w:rsidRDefault="00C9676C" w:rsidP="00FB4EAA">
      <w:pPr>
        <w:pStyle w:val="HTML"/>
        <w:jc w:val="both"/>
        <w:rPr>
          <w:rFonts w:ascii="Times New Roman" w:hAnsi="Times New Roman" w:cs="Times New Roman"/>
          <w:sz w:val="20"/>
          <w:szCs w:val="20"/>
        </w:rPr>
      </w:pPr>
      <w:r w:rsidRPr="002F3BE1">
        <w:rPr>
          <w:rFonts w:ascii="Times New Roman" w:hAnsi="Times New Roman" w:cs="Times New Roman"/>
          <w:sz w:val="20"/>
          <w:szCs w:val="20"/>
        </w:rPr>
        <w:t>является физическое лицо).</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__________________________     ________________    ______________________</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(должность, в случае если          (подпись)       (расшифровка подписи)</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застройщиком является</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юридическое лицо)</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М.П.</w:t>
      </w:r>
    </w:p>
    <w:p w:rsidR="00C9676C" w:rsidRPr="002F3BE1" w:rsidRDefault="00C9676C" w:rsidP="00FB4EAA">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(при наличии)</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К настоящему уведомлению прилагается:</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(документы,  предусмотренные  </w:t>
      </w:r>
      <w:hyperlink r:id="rId28" w:anchor="/document/12138258/entry/55016" w:history="1">
        <w:r w:rsidRPr="002F3BE1">
          <w:rPr>
            <w:rStyle w:val="ad"/>
            <w:sz w:val="22"/>
            <w:szCs w:val="22"/>
          </w:rPr>
          <w:t>частью  16  статьи  55</w:t>
        </w:r>
      </w:hyperlink>
      <w:r w:rsidRPr="002F3BE1">
        <w:rPr>
          <w:rFonts w:ascii="Times New Roman" w:hAnsi="Times New Roman" w:cs="Times New Roman"/>
          <w:sz w:val="22"/>
          <w:szCs w:val="22"/>
        </w:rPr>
        <w:t xml:space="preserve">   Градостроительного</w:t>
      </w:r>
    </w:p>
    <w:p w:rsidR="00C9676C" w:rsidRPr="002F3BE1" w:rsidRDefault="00C9676C" w:rsidP="00120F28">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кодекса  Российской  Федерации  (Собрание  законодательства    Российской</w:t>
      </w:r>
    </w:p>
    <w:p w:rsidR="00C9676C" w:rsidRPr="002F3BE1" w:rsidRDefault="00C9676C" w:rsidP="00120F28">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Федерации, 2005, N 1, ст. 16; 2006, N 31, ст. 3442; N 52, ст. 5498; 2008,</w:t>
      </w:r>
    </w:p>
    <w:p w:rsidR="00C9676C" w:rsidRPr="002F3BE1" w:rsidRDefault="00C9676C" w:rsidP="00120F28">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N 20, ст. 2251;  N 30,  ст. 3616;  2009,  N 48,  ст. 5711;  2010,   N 31,</w:t>
      </w:r>
    </w:p>
    <w:p w:rsidR="00C9676C" w:rsidRPr="002F3BE1" w:rsidRDefault="00C9676C" w:rsidP="00120F28">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ст. 4195; 2011, N 13, ст. 1688; N 27, ст. 3880;  N 30,  ст. 4591;   N 49,</w:t>
      </w:r>
    </w:p>
    <w:p w:rsidR="00C9676C" w:rsidRPr="002F3BE1" w:rsidRDefault="00C9676C" w:rsidP="00120F28">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ст. 7015; 2012,  N 26,  ст. 3446;  2014,  N 43,  ст. 5799;  2015,   N 29,</w:t>
      </w:r>
    </w:p>
    <w:p w:rsidR="00C9676C" w:rsidRPr="002F3BE1" w:rsidRDefault="00C9676C" w:rsidP="00120F28">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ст. 4342, 4378; 2016, N 1, ст. 79; 2016,  N 26,  ст. 3867;  2016,   N 27,</w:t>
      </w:r>
    </w:p>
    <w:p w:rsidR="00C9676C" w:rsidRPr="002F3BE1" w:rsidRDefault="00C9676C" w:rsidP="00120F28">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ст. 4294, 4303, 4305, 4306; 2016, N 52, ст. 7494; 2018, N 32,   ст. 5133,</w:t>
      </w:r>
    </w:p>
    <w:p w:rsidR="00C9676C" w:rsidRPr="002F3BE1" w:rsidRDefault="00C9676C" w:rsidP="00120F28">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5134, 5135)</w:t>
      </w:r>
    </w:p>
    <w:p w:rsidR="00C9676C" w:rsidRPr="002F3BE1" w:rsidRDefault="00C9676C" w:rsidP="0062450D">
      <w:pPr>
        <w:spacing w:line="276" w:lineRule="auto"/>
        <w:outlineLvl w:val="0"/>
        <w:rPr>
          <w:sz w:val="22"/>
          <w:szCs w:val="22"/>
        </w:rPr>
      </w:pPr>
    </w:p>
    <w:p w:rsidR="00C9676C" w:rsidRPr="002F3BE1" w:rsidRDefault="00C9676C" w:rsidP="0062450D">
      <w:pPr>
        <w:spacing w:line="276" w:lineRule="auto"/>
        <w:outlineLvl w:val="0"/>
        <w:rPr>
          <w:sz w:val="22"/>
          <w:szCs w:val="22"/>
        </w:rPr>
      </w:pPr>
    </w:p>
    <w:p w:rsidR="00C9676C" w:rsidRPr="002F3BE1" w:rsidRDefault="00C9676C" w:rsidP="0062450D">
      <w:pPr>
        <w:spacing w:line="276" w:lineRule="auto"/>
        <w:outlineLvl w:val="0"/>
        <w:rPr>
          <w:sz w:val="22"/>
          <w:szCs w:val="22"/>
        </w:rPr>
      </w:pPr>
    </w:p>
    <w:p w:rsidR="00C9676C" w:rsidRPr="002F3BE1" w:rsidRDefault="00C9676C" w:rsidP="0062450D">
      <w:pPr>
        <w:spacing w:line="276" w:lineRule="auto"/>
        <w:outlineLvl w:val="0"/>
        <w:rPr>
          <w:sz w:val="22"/>
          <w:szCs w:val="22"/>
        </w:rPr>
      </w:pPr>
    </w:p>
    <w:p w:rsidR="00C9676C" w:rsidRPr="002F3BE1" w:rsidRDefault="00C9676C" w:rsidP="0062450D">
      <w:pPr>
        <w:spacing w:line="276" w:lineRule="auto"/>
        <w:jc w:val="right"/>
        <w:outlineLvl w:val="0"/>
        <w:rPr>
          <w:sz w:val="22"/>
          <w:szCs w:val="22"/>
        </w:rPr>
      </w:pPr>
      <w:r w:rsidRPr="002F3BE1">
        <w:rPr>
          <w:sz w:val="22"/>
          <w:szCs w:val="22"/>
        </w:rPr>
        <w:t xml:space="preserve">                                                                                                                                                          Приложение № 3</w:t>
      </w:r>
    </w:p>
    <w:p w:rsidR="00C9676C" w:rsidRPr="00FB4EAA" w:rsidRDefault="00C9676C" w:rsidP="0062450D">
      <w:pPr>
        <w:ind w:left="-108" w:firstLine="142"/>
        <w:jc w:val="right"/>
        <w:rPr>
          <w:rStyle w:val="ac"/>
          <w:b/>
          <w:bCs/>
          <w:color w:val="auto"/>
          <w:sz w:val="22"/>
          <w:szCs w:val="22"/>
        </w:rPr>
      </w:pPr>
      <w:r w:rsidRPr="00FB4EAA">
        <w:rPr>
          <w:rStyle w:val="af3"/>
          <w:sz w:val="22"/>
          <w:szCs w:val="22"/>
        </w:rPr>
        <w:t xml:space="preserve">к </w:t>
      </w:r>
      <w:r w:rsidRPr="00FB4EAA">
        <w:rPr>
          <w:rStyle w:val="ac"/>
          <w:color w:val="auto"/>
          <w:sz w:val="22"/>
          <w:szCs w:val="22"/>
        </w:rPr>
        <w:t xml:space="preserve">Административному регламенту администрации </w:t>
      </w:r>
    </w:p>
    <w:p w:rsidR="00C9676C" w:rsidRPr="00FB4EAA" w:rsidRDefault="00C9676C" w:rsidP="0062450D">
      <w:pPr>
        <w:ind w:left="-108" w:firstLine="142"/>
        <w:jc w:val="right"/>
        <w:rPr>
          <w:rStyle w:val="ac"/>
          <w:b/>
          <w:bCs/>
          <w:color w:val="auto"/>
          <w:sz w:val="22"/>
          <w:szCs w:val="22"/>
        </w:rPr>
      </w:pPr>
      <w:r w:rsidRPr="00FB4EAA">
        <w:rPr>
          <w:sz w:val="22"/>
          <w:szCs w:val="22"/>
        </w:rPr>
        <w:t>Комсомольского</w:t>
      </w:r>
      <w:r w:rsidRPr="00FB4EAA">
        <w:rPr>
          <w:rStyle w:val="ac"/>
          <w:color w:val="auto"/>
          <w:sz w:val="22"/>
          <w:szCs w:val="22"/>
        </w:rPr>
        <w:t xml:space="preserve"> сельского поселения </w:t>
      </w:r>
    </w:p>
    <w:p w:rsidR="00C9676C" w:rsidRPr="00FB4EAA" w:rsidRDefault="00C9676C" w:rsidP="0062450D">
      <w:pPr>
        <w:ind w:left="-108" w:firstLine="142"/>
        <w:jc w:val="right"/>
        <w:rPr>
          <w:rStyle w:val="ac"/>
          <w:b/>
          <w:bCs/>
          <w:color w:val="auto"/>
          <w:sz w:val="22"/>
          <w:szCs w:val="22"/>
        </w:rPr>
      </w:pPr>
      <w:r w:rsidRPr="00FB4EAA">
        <w:rPr>
          <w:rStyle w:val="ac"/>
          <w:color w:val="auto"/>
          <w:sz w:val="22"/>
          <w:szCs w:val="22"/>
        </w:rPr>
        <w:t xml:space="preserve">Комсомольского района Чувашской Республики по </w:t>
      </w:r>
    </w:p>
    <w:p w:rsidR="00C9676C" w:rsidRPr="00FB4EAA" w:rsidRDefault="00C9676C" w:rsidP="0062450D">
      <w:pPr>
        <w:jc w:val="right"/>
        <w:rPr>
          <w:rStyle w:val="ac"/>
          <w:b/>
          <w:bCs/>
          <w:color w:val="auto"/>
          <w:sz w:val="22"/>
          <w:szCs w:val="22"/>
        </w:rPr>
      </w:pPr>
      <w:r w:rsidRPr="00FB4EAA">
        <w:rPr>
          <w:rStyle w:val="ac"/>
          <w:color w:val="auto"/>
          <w:sz w:val="22"/>
          <w:szCs w:val="22"/>
        </w:rPr>
        <w:t xml:space="preserve">предоставлению муниципальной услуги </w:t>
      </w:r>
    </w:p>
    <w:p w:rsidR="00C9676C" w:rsidRPr="002F3BE1" w:rsidRDefault="00C9676C" w:rsidP="0062450D">
      <w:pPr>
        <w:jc w:val="right"/>
        <w:rPr>
          <w:sz w:val="22"/>
          <w:szCs w:val="22"/>
        </w:rPr>
      </w:pPr>
      <w:r w:rsidRPr="002F3BE1">
        <w:rPr>
          <w:sz w:val="22"/>
          <w:szCs w:val="22"/>
        </w:rPr>
        <w:t xml:space="preserve">«Выдача уведомления  о соответствии построенных или реконструированных </w:t>
      </w:r>
    </w:p>
    <w:p w:rsidR="00C9676C" w:rsidRPr="002F3BE1" w:rsidRDefault="00C9676C" w:rsidP="0062450D">
      <w:pPr>
        <w:jc w:val="right"/>
        <w:rPr>
          <w:sz w:val="22"/>
          <w:szCs w:val="22"/>
        </w:rPr>
      </w:pPr>
      <w:r w:rsidRPr="002F3BE1">
        <w:rPr>
          <w:sz w:val="22"/>
          <w:szCs w:val="22"/>
        </w:rPr>
        <w:t xml:space="preserve"> объектах индивидуального жилищного строительства или садового дома»            </w:t>
      </w:r>
    </w:p>
    <w:p w:rsidR="00C9676C" w:rsidRPr="002F3BE1" w:rsidRDefault="00C9676C" w:rsidP="0062450D">
      <w:pPr>
        <w:jc w:val="right"/>
        <w:rPr>
          <w:sz w:val="22"/>
          <w:szCs w:val="22"/>
        </w:rPr>
      </w:pPr>
      <w:r w:rsidRPr="002F3BE1">
        <w:rPr>
          <w:sz w:val="22"/>
          <w:szCs w:val="22"/>
        </w:rPr>
        <w:t xml:space="preserve">  </w:t>
      </w:r>
    </w:p>
    <w:p w:rsidR="00C9676C" w:rsidRPr="002F3BE1" w:rsidRDefault="00C9676C" w:rsidP="0062450D">
      <w:pPr>
        <w:spacing w:line="276" w:lineRule="auto"/>
        <w:jc w:val="right"/>
        <w:rPr>
          <w:sz w:val="22"/>
          <w:szCs w:val="22"/>
        </w:rPr>
      </w:pP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ab/>
        <w:t>_________________________________________________________________________</w:t>
      </w:r>
    </w:p>
    <w:p w:rsidR="00C9676C" w:rsidRPr="002F3BE1" w:rsidRDefault="00C9676C" w:rsidP="0062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F3BE1">
        <w:rPr>
          <w:sz w:val="22"/>
          <w:szCs w:val="22"/>
        </w:rPr>
        <w:t>наименование уполномоченного на выдачу разрешений на строительство</w:t>
      </w:r>
    </w:p>
    <w:p w:rsidR="00C9676C" w:rsidRPr="002F3BE1" w:rsidRDefault="00C9676C" w:rsidP="0062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F3BE1">
        <w:rPr>
          <w:sz w:val="22"/>
          <w:szCs w:val="22"/>
        </w:rPr>
        <w:lastRenderedPageBreak/>
        <w:t>федерального органа исполнительной власти, органа исполнительной власти</w:t>
      </w:r>
    </w:p>
    <w:p w:rsidR="00C9676C" w:rsidRPr="002F3BE1" w:rsidRDefault="00C9676C" w:rsidP="0062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F3BE1">
        <w:rPr>
          <w:sz w:val="22"/>
          <w:szCs w:val="22"/>
        </w:rPr>
        <w:t>субъекта Российской Федерации, органа местного самоуправления</w:t>
      </w:r>
    </w:p>
    <w:p w:rsidR="00C9676C" w:rsidRPr="002F3BE1" w:rsidRDefault="00C9676C" w:rsidP="0062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2F3BE1">
        <w:rPr>
          <w:sz w:val="22"/>
          <w:szCs w:val="22"/>
        </w:rPr>
        <w:t xml:space="preserve">                                                                                                                                 Кому:                                                                                                                       ____________________________                                                                                                                                 ____________________________                                                                                                                            </w:t>
      </w:r>
      <w:r>
        <w:rPr>
          <w:sz w:val="22"/>
          <w:szCs w:val="22"/>
        </w:rPr>
        <w:t xml:space="preserve">     _________________________</w:t>
      </w:r>
      <w:r w:rsidRPr="002F3BE1">
        <w:rPr>
          <w:sz w:val="22"/>
          <w:szCs w:val="22"/>
        </w:rPr>
        <w:t>_</w:t>
      </w:r>
    </w:p>
    <w:p w:rsidR="00C9676C" w:rsidRPr="002F3BE1" w:rsidRDefault="00C9676C" w:rsidP="0062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2F3BE1">
        <w:rPr>
          <w:sz w:val="22"/>
          <w:szCs w:val="22"/>
        </w:rPr>
        <w:t xml:space="preserve">                                                                                                         </w:t>
      </w:r>
      <w:r>
        <w:rPr>
          <w:sz w:val="22"/>
          <w:szCs w:val="22"/>
        </w:rPr>
        <w:t xml:space="preserve">            Почтовый адрес:___________</w:t>
      </w:r>
      <w:r w:rsidRPr="002F3BE1">
        <w:rPr>
          <w:sz w:val="22"/>
          <w:szCs w:val="22"/>
        </w:rPr>
        <w:t xml:space="preserve">                                                                                                                                 ____________________________                                                                                                                                 ____________________________</w:t>
      </w:r>
    </w:p>
    <w:p w:rsidR="00C9676C" w:rsidRPr="002F3BE1" w:rsidRDefault="00C9676C" w:rsidP="0062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2F3BE1">
        <w:rPr>
          <w:sz w:val="22"/>
          <w:szCs w:val="22"/>
        </w:rPr>
        <w:t xml:space="preserve">                                                                                                </w:t>
      </w:r>
      <w:r w:rsidR="00120F28">
        <w:rPr>
          <w:sz w:val="22"/>
          <w:szCs w:val="22"/>
        </w:rPr>
        <w:t xml:space="preserve">              </w:t>
      </w:r>
      <w:r w:rsidRPr="002F3BE1">
        <w:rPr>
          <w:sz w:val="22"/>
          <w:szCs w:val="22"/>
        </w:rPr>
        <w:t>Адрес электрон</w:t>
      </w:r>
      <w:r>
        <w:rPr>
          <w:sz w:val="22"/>
          <w:szCs w:val="22"/>
        </w:rPr>
        <w:t xml:space="preserve">ной </w:t>
      </w:r>
      <w:r w:rsidRPr="002F3BE1">
        <w:rPr>
          <w:sz w:val="22"/>
          <w:szCs w:val="22"/>
        </w:rPr>
        <w:t xml:space="preserve">почты (при                                                                                                                             </w:t>
      </w:r>
      <w:r>
        <w:rPr>
          <w:sz w:val="22"/>
          <w:szCs w:val="22"/>
        </w:rPr>
        <w:t xml:space="preserve">    наличии):__________</w:t>
      </w:r>
    </w:p>
    <w:p w:rsidR="00C9676C" w:rsidRPr="002F3BE1" w:rsidRDefault="00C9676C" w:rsidP="0062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F3BE1">
        <w:rPr>
          <w:sz w:val="22"/>
          <w:szCs w:val="22"/>
        </w:rPr>
        <w:t xml:space="preserve">                                                                                                                             </w:t>
      </w:r>
      <w:r>
        <w:rPr>
          <w:sz w:val="22"/>
          <w:szCs w:val="22"/>
        </w:rPr>
        <w:t xml:space="preserve">    </w:t>
      </w:r>
    </w:p>
    <w:p w:rsidR="00C9676C" w:rsidRPr="002F3BE1" w:rsidRDefault="00C9676C" w:rsidP="0062450D">
      <w:pPr>
        <w:pStyle w:val="HTML"/>
        <w:jc w:val="center"/>
        <w:rPr>
          <w:rFonts w:ascii="Times New Roman" w:hAnsi="Times New Roman" w:cs="Times New Roman"/>
          <w:b/>
          <w:bCs/>
          <w:sz w:val="22"/>
          <w:szCs w:val="22"/>
        </w:rPr>
      </w:pPr>
      <w:bookmarkStart w:id="12" w:name="P998"/>
      <w:bookmarkEnd w:id="12"/>
      <w:r w:rsidRPr="002F3BE1">
        <w:rPr>
          <w:rFonts w:ascii="Times New Roman" w:hAnsi="Times New Roman" w:cs="Times New Roman"/>
          <w:b/>
          <w:bCs/>
          <w:sz w:val="22"/>
          <w:szCs w:val="22"/>
        </w:rPr>
        <w:t>Уведомление о соответствии построенных или реконструированных объектах</w:t>
      </w:r>
    </w:p>
    <w:p w:rsidR="00C9676C" w:rsidRPr="002F3BE1" w:rsidRDefault="00C9676C" w:rsidP="0062450D">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индивидуального жилищного строительства или садового дома требованиям</w:t>
      </w:r>
    </w:p>
    <w:p w:rsidR="00C9676C" w:rsidRPr="002F3BE1" w:rsidRDefault="00C9676C" w:rsidP="0062450D">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законодательства о градостроительной деятельности</w:t>
      </w:r>
    </w:p>
    <w:p w:rsidR="00C9676C" w:rsidRPr="002F3BE1" w:rsidRDefault="00C9676C" w:rsidP="0062450D">
      <w:pPr>
        <w:pStyle w:val="HTML"/>
        <w:jc w:val="center"/>
        <w:rPr>
          <w:rFonts w:ascii="Times New Roman" w:hAnsi="Times New Roman" w:cs="Times New Roman"/>
          <w:sz w:val="22"/>
          <w:szCs w:val="22"/>
        </w:rPr>
      </w:pPr>
      <w:r w:rsidRPr="002F3BE1">
        <w:rPr>
          <w:rFonts w:ascii="Times New Roman" w:hAnsi="Times New Roman" w:cs="Times New Roman"/>
          <w:sz w:val="22"/>
          <w:szCs w:val="22"/>
        </w:rPr>
        <w:t>"___"__________ 20__ г.                                    N 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По результатам рассмотрения </w:t>
      </w:r>
      <w:r w:rsidRPr="002F3BE1">
        <w:rPr>
          <w:rStyle w:val="af7"/>
          <w:rFonts w:ascii="Times New Roman" w:hAnsi="Times New Roman" w:cs="Times New Roman"/>
          <w:sz w:val="22"/>
          <w:szCs w:val="22"/>
        </w:rPr>
        <w:t>уведомления</w:t>
      </w:r>
      <w:r w:rsidRPr="002F3BE1">
        <w:rPr>
          <w:rFonts w:ascii="Times New Roman" w:hAnsi="Times New Roman" w:cs="Times New Roman"/>
          <w:i/>
          <w:iCs/>
          <w:sz w:val="22"/>
          <w:szCs w:val="22"/>
        </w:rPr>
        <w:t xml:space="preserve">  </w:t>
      </w:r>
      <w:r w:rsidRPr="002F3BE1">
        <w:rPr>
          <w:rFonts w:ascii="Times New Roman" w:hAnsi="Times New Roman" w:cs="Times New Roman"/>
          <w:sz w:val="22"/>
          <w:szCs w:val="22"/>
        </w:rPr>
        <w:t>об</w:t>
      </w:r>
      <w:r w:rsidRPr="002F3BE1">
        <w:rPr>
          <w:rFonts w:ascii="Times New Roman" w:hAnsi="Times New Roman" w:cs="Times New Roman"/>
          <w:i/>
          <w:iCs/>
          <w:sz w:val="22"/>
          <w:szCs w:val="22"/>
        </w:rPr>
        <w:t xml:space="preserve">  </w:t>
      </w:r>
      <w:r w:rsidRPr="002F3BE1">
        <w:rPr>
          <w:rStyle w:val="af7"/>
          <w:rFonts w:ascii="Times New Roman" w:hAnsi="Times New Roman" w:cs="Times New Roman"/>
          <w:sz w:val="22"/>
          <w:szCs w:val="22"/>
        </w:rPr>
        <w:t>окончании</w:t>
      </w:r>
      <w:r w:rsidRPr="002F3BE1">
        <w:rPr>
          <w:rFonts w:ascii="Times New Roman" w:hAnsi="Times New Roman" w:cs="Times New Roman"/>
          <w:i/>
          <w:iCs/>
          <w:sz w:val="22"/>
          <w:szCs w:val="22"/>
        </w:rPr>
        <w:t xml:space="preserve"> </w:t>
      </w:r>
      <w:r w:rsidRPr="002F3BE1">
        <w:rPr>
          <w:rStyle w:val="af7"/>
          <w:rFonts w:ascii="Times New Roman" w:hAnsi="Times New Roman" w:cs="Times New Roman"/>
          <w:sz w:val="22"/>
          <w:szCs w:val="22"/>
        </w:rPr>
        <w:t>строительства</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или реконструкции объекта индивидуального  жилищного  строительства   или</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садового дома (далее - уведомление),</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направленного</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(дата направления уведомления)           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зарегистрированного</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(дата и номер регистрации уведомления)   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уведомляет о соответствии 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(построенного или реконструированного)</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(объекта индивидуального жилищного строительства или садового дома)</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указанного в  уведомлении   и   расположенного   на   земельном   участке</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(кадастровый номер земельного участка (при наличии), адрес или описание</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местоположения земельного участка)</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требованиям </w:t>
      </w:r>
      <w:hyperlink r:id="rId29" w:anchor="/document/12138258/entry/3" w:history="1">
        <w:r w:rsidRPr="002F3BE1">
          <w:rPr>
            <w:rStyle w:val="ad"/>
            <w:sz w:val="22"/>
            <w:szCs w:val="22"/>
          </w:rPr>
          <w:t>законодательства</w:t>
        </w:r>
      </w:hyperlink>
      <w:r w:rsidRPr="002F3BE1">
        <w:rPr>
          <w:rFonts w:ascii="Times New Roman" w:hAnsi="Times New Roman" w:cs="Times New Roman"/>
          <w:sz w:val="22"/>
          <w:szCs w:val="22"/>
        </w:rPr>
        <w:t xml:space="preserve"> о градостроительной деятельности.</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  ____________  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(должность уполномоченного лица     (подпись)    (расшифровка подписи)</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уполномоченного на выдачу разрешений</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на строительство федерального органа</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исполнительной власти, органа</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исполнительной власти субъекта</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Российской Федерации, органа</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местного самоуправления) </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М.П.</w:t>
      </w:r>
    </w:p>
    <w:p w:rsidR="00120F28" w:rsidRDefault="00C9676C" w:rsidP="0062450D">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w:t>
      </w:r>
    </w:p>
    <w:p w:rsidR="00120F28" w:rsidRDefault="00120F28" w:rsidP="0062450D">
      <w:pPr>
        <w:pStyle w:val="HTML"/>
        <w:jc w:val="right"/>
        <w:rPr>
          <w:rFonts w:ascii="Times New Roman" w:hAnsi="Times New Roman" w:cs="Times New Roman"/>
          <w:sz w:val="22"/>
          <w:szCs w:val="22"/>
        </w:rPr>
      </w:pPr>
    </w:p>
    <w:p w:rsidR="00120F28" w:rsidRDefault="00120F28" w:rsidP="0062450D">
      <w:pPr>
        <w:pStyle w:val="HTML"/>
        <w:jc w:val="right"/>
        <w:rPr>
          <w:rFonts w:ascii="Times New Roman" w:hAnsi="Times New Roman" w:cs="Times New Roman"/>
          <w:sz w:val="22"/>
          <w:szCs w:val="22"/>
        </w:rPr>
      </w:pPr>
    </w:p>
    <w:p w:rsidR="00120F28" w:rsidRDefault="00120F28" w:rsidP="0062450D">
      <w:pPr>
        <w:pStyle w:val="HTML"/>
        <w:jc w:val="right"/>
        <w:rPr>
          <w:rFonts w:ascii="Times New Roman" w:hAnsi="Times New Roman" w:cs="Times New Roman"/>
          <w:sz w:val="22"/>
          <w:szCs w:val="22"/>
        </w:rPr>
      </w:pPr>
    </w:p>
    <w:p w:rsidR="00120F28" w:rsidRDefault="00120F28" w:rsidP="0062450D">
      <w:pPr>
        <w:pStyle w:val="HTML"/>
        <w:jc w:val="right"/>
        <w:rPr>
          <w:rFonts w:ascii="Times New Roman" w:hAnsi="Times New Roman" w:cs="Times New Roman"/>
          <w:sz w:val="22"/>
          <w:szCs w:val="22"/>
        </w:rPr>
      </w:pPr>
    </w:p>
    <w:p w:rsidR="00120F28" w:rsidRDefault="00120F28" w:rsidP="0062450D">
      <w:pPr>
        <w:pStyle w:val="HTML"/>
        <w:jc w:val="right"/>
        <w:rPr>
          <w:rFonts w:ascii="Times New Roman" w:hAnsi="Times New Roman" w:cs="Times New Roman"/>
          <w:sz w:val="22"/>
          <w:szCs w:val="22"/>
        </w:rPr>
      </w:pPr>
    </w:p>
    <w:p w:rsidR="00120F28" w:rsidRDefault="00120F28" w:rsidP="0062450D">
      <w:pPr>
        <w:pStyle w:val="HTML"/>
        <w:jc w:val="right"/>
        <w:rPr>
          <w:rFonts w:ascii="Times New Roman" w:hAnsi="Times New Roman" w:cs="Times New Roman"/>
          <w:sz w:val="22"/>
          <w:szCs w:val="22"/>
        </w:rPr>
      </w:pPr>
    </w:p>
    <w:p w:rsidR="00120F28" w:rsidRDefault="00120F28" w:rsidP="0062450D">
      <w:pPr>
        <w:pStyle w:val="HTML"/>
        <w:jc w:val="right"/>
        <w:rPr>
          <w:rFonts w:ascii="Times New Roman" w:hAnsi="Times New Roman" w:cs="Times New Roman"/>
          <w:sz w:val="22"/>
          <w:szCs w:val="22"/>
        </w:rPr>
      </w:pPr>
    </w:p>
    <w:p w:rsidR="00120F28" w:rsidRDefault="00120F28" w:rsidP="0062450D">
      <w:pPr>
        <w:pStyle w:val="HTML"/>
        <w:jc w:val="right"/>
        <w:rPr>
          <w:rFonts w:ascii="Times New Roman" w:hAnsi="Times New Roman" w:cs="Times New Roman"/>
          <w:sz w:val="22"/>
          <w:szCs w:val="22"/>
        </w:rPr>
      </w:pPr>
    </w:p>
    <w:p w:rsidR="00C9676C" w:rsidRPr="00FB4EAA" w:rsidRDefault="00C9676C" w:rsidP="0062450D">
      <w:pPr>
        <w:pStyle w:val="HTML"/>
        <w:jc w:val="right"/>
        <w:rPr>
          <w:rStyle w:val="ac"/>
          <w:rFonts w:ascii="Times New Roman" w:hAnsi="Times New Roman" w:cs="Times New Roman"/>
          <w:b/>
          <w:bCs/>
          <w:color w:val="auto"/>
          <w:sz w:val="22"/>
          <w:szCs w:val="22"/>
        </w:rPr>
      </w:pPr>
      <w:r w:rsidRPr="002F3BE1">
        <w:rPr>
          <w:rFonts w:ascii="Times New Roman" w:hAnsi="Times New Roman" w:cs="Times New Roman"/>
          <w:sz w:val="22"/>
          <w:szCs w:val="22"/>
        </w:rPr>
        <w:t xml:space="preserve">   </w:t>
      </w:r>
      <w:r w:rsidRPr="002F3BE1">
        <w:rPr>
          <w:rStyle w:val="s10"/>
          <w:rFonts w:ascii="Times New Roman" w:hAnsi="Times New Roman" w:cs="Times New Roman"/>
          <w:sz w:val="22"/>
          <w:szCs w:val="22"/>
        </w:rPr>
        <w:t>Приложение № 4</w:t>
      </w:r>
      <w:r w:rsidRPr="002F3BE1">
        <w:rPr>
          <w:rFonts w:ascii="Times New Roman" w:hAnsi="Times New Roman" w:cs="Times New Roman"/>
          <w:sz w:val="22"/>
          <w:szCs w:val="22"/>
        </w:rPr>
        <w:br/>
      </w:r>
      <w:r w:rsidRPr="00FB4EAA">
        <w:rPr>
          <w:rStyle w:val="af3"/>
          <w:rFonts w:ascii="Times New Roman" w:hAnsi="Times New Roman" w:cs="Times New Roman"/>
          <w:sz w:val="22"/>
          <w:szCs w:val="22"/>
        </w:rPr>
        <w:t xml:space="preserve">                                                                                                  к </w:t>
      </w:r>
      <w:r w:rsidRPr="00FB4EAA">
        <w:rPr>
          <w:rStyle w:val="ac"/>
          <w:rFonts w:ascii="Times New Roman" w:hAnsi="Times New Roman" w:cs="Times New Roman"/>
          <w:color w:val="auto"/>
          <w:sz w:val="22"/>
          <w:szCs w:val="22"/>
        </w:rPr>
        <w:t xml:space="preserve">Административному регламенту          администрации </w:t>
      </w:r>
    </w:p>
    <w:p w:rsidR="00C9676C" w:rsidRPr="00FB4EAA" w:rsidRDefault="00C9676C" w:rsidP="0062450D">
      <w:pPr>
        <w:ind w:left="-108" w:firstLine="142"/>
        <w:jc w:val="right"/>
        <w:rPr>
          <w:rStyle w:val="ac"/>
          <w:b/>
          <w:bCs/>
          <w:color w:val="auto"/>
          <w:sz w:val="22"/>
          <w:szCs w:val="22"/>
        </w:rPr>
      </w:pPr>
      <w:r w:rsidRPr="00FB4EAA">
        <w:rPr>
          <w:sz w:val="22"/>
          <w:szCs w:val="22"/>
        </w:rPr>
        <w:t>Комсомольского</w:t>
      </w:r>
      <w:r w:rsidRPr="00FB4EAA">
        <w:rPr>
          <w:rStyle w:val="ac"/>
          <w:color w:val="auto"/>
          <w:sz w:val="22"/>
          <w:szCs w:val="22"/>
        </w:rPr>
        <w:t xml:space="preserve"> сельского поселения </w:t>
      </w:r>
    </w:p>
    <w:p w:rsidR="00C9676C" w:rsidRPr="00FB4EAA" w:rsidRDefault="00C9676C" w:rsidP="0062450D">
      <w:pPr>
        <w:ind w:left="-108" w:firstLine="142"/>
        <w:jc w:val="right"/>
        <w:rPr>
          <w:rStyle w:val="ac"/>
          <w:b/>
          <w:bCs/>
          <w:color w:val="auto"/>
          <w:sz w:val="22"/>
          <w:szCs w:val="22"/>
        </w:rPr>
      </w:pPr>
      <w:r w:rsidRPr="00FB4EAA">
        <w:rPr>
          <w:rStyle w:val="ac"/>
          <w:color w:val="auto"/>
          <w:sz w:val="22"/>
          <w:szCs w:val="22"/>
        </w:rPr>
        <w:t xml:space="preserve">Комсомольского района Чувашской Республики по </w:t>
      </w:r>
    </w:p>
    <w:p w:rsidR="00C9676C" w:rsidRPr="00FB4EAA" w:rsidRDefault="00C9676C" w:rsidP="0062450D">
      <w:pPr>
        <w:jc w:val="right"/>
        <w:rPr>
          <w:rStyle w:val="ac"/>
          <w:b/>
          <w:bCs/>
          <w:color w:val="auto"/>
          <w:sz w:val="22"/>
          <w:szCs w:val="22"/>
        </w:rPr>
      </w:pPr>
      <w:r w:rsidRPr="00FB4EAA">
        <w:rPr>
          <w:rStyle w:val="ac"/>
          <w:color w:val="auto"/>
          <w:sz w:val="22"/>
          <w:szCs w:val="22"/>
        </w:rPr>
        <w:t xml:space="preserve">предоставлению муниципальной услуги </w:t>
      </w:r>
    </w:p>
    <w:p w:rsidR="00C9676C" w:rsidRPr="00FB4EAA" w:rsidRDefault="00C9676C" w:rsidP="0062450D">
      <w:pPr>
        <w:jc w:val="right"/>
        <w:rPr>
          <w:sz w:val="22"/>
          <w:szCs w:val="22"/>
        </w:rPr>
      </w:pPr>
      <w:r w:rsidRPr="00FB4EAA">
        <w:rPr>
          <w:sz w:val="22"/>
          <w:szCs w:val="22"/>
        </w:rPr>
        <w:t xml:space="preserve">«Выдача уведомления  о соответствии построенных или реконструированных </w:t>
      </w:r>
    </w:p>
    <w:p w:rsidR="00C9676C" w:rsidRPr="002F3BE1" w:rsidRDefault="00C9676C" w:rsidP="0062450D">
      <w:pPr>
        <w:jc w:val="right"/>
        <w:rPr>
          <w:b/>
          <w:bCs/>
          <w:sz w:val="22"/>
          <w:szCs w:val="22"/>
        </w:rPr>
      </w:pPr>
      <w:r w:rsidRPr="00FB4EAA">
        <w:rPr>
          <w:sz w:val="22"/>
          <w:szCs w:val="22"/>
        </w:rPr>
        <w:t xml:space="preserve"> объектах индивидуального жилищного строительства или садового дома</w:t>
      </w:r>
      <w:r w:rsidRPr="002F3BE1">
        <w:rPr>
          <w:sz w:val="22"/>
          <w:szCs w:val="22"/>
        </w:rPr>
        <w:t>»</w:t>
      </w:r>
    </w:p>
    <w:p w:rsidR="00C9676C" w:rsidRPr="002F3BE1" w:rsidRDefault="00C9676C" w:rsidP="0062450D">
      <w:pPr>
        <w:shd w:val="clear" w:color="auto" w:fill="FFFFFF"/>
        <w:rPr>
          <w:sz w:val="22"/>
          <w:szCs w:val="22"/>
        </w:rPr>
      </w:pPr>
    </w:p>
    <w:p w:rsidR="00C9676C" w:rsidRPr="002F3BE1" w:rsidRDefault="00C9676C" w:rsidP="0062450D">
      <w:pPr>
        <w:pStyle w:val="HTML"/>
        <w:jc w:val="center"/>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62450D">
      <w:pPr>
        <w:pStyle w:val="HTML"/>
        <w:jc w:val="center"/>
        <w:rPr>
          <w:rFonts w:ascii="Times New Roman" w:hAnsi="Times New Roman" w:cs="Times New Roman"/>
          <w:sz w:val="20"/>
          <w:szCs w:val="20"/>
        </w:rPr>
      </w:pPr>
      <w:r w:rsidRPr="002F3BE1">
        <w:rPr>
          <w:rFonts w:ascii="Times New Roman" w:hAnsi="Times New Roman" w:cs="Times New Roman"/>
          <w:sz w:val="20"/>
          <w:szCs w:val="20"/>
        </w:rPr>
        <w:lastRenderedPageBreak/>
        <w:t>наименование уполномоченного на выдачу разрешений на строительство</w:t>
      </w:r>
    </w:p>
    <w:p w:rsidR="00C9676C" w:rsidRPr="002F3BE1" w:rsidRDefault="00C9676C" w:rsidP="0062450D">
      <w:pPr>
        <w:pStyle w:val="HTML"/>
        <w:jc w:val="center"/>
        <w:rPr>
          <w:rFonts w:ascii="Times New Roman" w:hAnsi="Times New Roman" w:cs="Times New Roman"/>
          <w:sz w:val="20"/>
          <w:szCs w:val="20"/>
        </w:rPr>
      </w:pPr>
      <w:r w:rsidRPr="002F3BE1">
        <w:rPr>
          <w:rFonts w:ascii="Times New Roman" w:hAnsi="Times New Roman" w:cs="Times New Roman"/>
          <w:sz w:val="20"/>
          <w:szCs w:val="20"/>
        </w:rPr>
        <w:t>федерального органа исполнительной власти, органа исполнительной власти</w:t>
      </w:r>
    </w:p>
    <w:p w:rsidR="00C9676C" w:rsidRPr="002F3BE1" w:rsidRDefault="00C9676C" w:rsidP="0062450D">
      <w:pPr>
        <w:pStyle w:val="HTML"/>
        <w:jc w:val="center"/>
        <w:rPr>
          <w:rFonts w:ascii="Times New Roman" w:hAnsi="Times New Roman" w:cs="Times New Roman"/>
          <w:sz w:val="22"/>
          <w:szCs w:val="22"/>
        </w:rPr>
      </w:pPr>
      <w:r w:rsidRPr="002F3BE1">
        <w:rPr>
          <w:rFonts w:ascii="Times New Roman" w:hAnsi="Times New Roman" w:cs="Times New Roman"/>
          <w:sz w:val="20"/>
          <w:szCs w:val="20"/>
        </w:rPr>
        <w:t>субъекта Российской Федерации, органа местного самоуправления</w:t>
      </w:r>
    </w:p>
    <w:p w:rsidR="00C9676C" w:rsidRPr="002F3BE1" w:rsidRDefault="00C9676C" w:rsidP="0062450D">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Кому:</w:t>
      </w:r>
    </w:p>
    <w:p w:rsidR="00C9676C" w:rsidRPr="002F3BE1" w:rsidRDefault="00C9676C" w:rsidP="0062450D">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____________________________</w:t>
      </w:r>
    </w:p>
    <w:p w:rsidR="00C9676C" w:rsidRPr="002F3BE1" w:rsidRDefault="00C9676C" w:rsidP="0062450D">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____________________________</w:t>
      </w:r>
    </w:p>
    <w:p w:rsidR="00C9676C" w:rsidRPr="002F3BE1" w:rsidRDefault="00C9676C" w:rsidP="0062450D">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____________________________</w:t>
      </w:r>
    </w:p>
    <w:p w:rsidR="00C9676C" w:rsidRPr="002F3BE1" w:rsidRDefault="00C9676C" w:rsidP="0062450D">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F3BE1">
        <w:rPr>
          <w:rFonts w:ascii="Times New Roman" w:hAnsi="Times New Roman" w:cs="Times New Roman"/>
          <w:sz w:val="22"/>
          <w:szCs w:val="22"/>
        </w:rPr>
        <w:t>Почтовый адрес:______________</w:t>
      </w:r>
    </w:p>
    <w:p w:rsidR="00C9676C" w:rsidRPr="002F3BE1" w:rsidRDefault="00C9676C" w:rsidP="0062450D">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____________________________</w:t>
      </w:r>
    </w:p>
    <w:p w:rsidR="00C9676C" w:rsidRPr="002F3BE1" w:rsidRDefault="00C9676C" w:rsidP="0062450D">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____________________________</w:t>
      </w:r>
    </w:p>
    <w:p w:rsidR="00C9676C" w:rsidRPr="002F3BE1" w:rsidRDefault="00C9676C" w:rsidP="0062450D">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Адрес электронной почты (при</w:t>
      </w:r>
    </w:p>
    <w:p w:rsidR="00C9676C" w:rsidRPr="002F3BE1" w:rsidRDefault="00C9676C" w:rsidP="0062450D">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w:t>
      </w:r>
      <w:r>
        <w:rPr>
          <w:rFonts w:ascii="Times New Roman" w:hAnsi="Times New Roman" w:cs="Times New Roman"/>
          <w:sz w:val="22"/>
          <w:szCs w:val="22"/>
        </w:rPr>
        <w:t xml:space="preserve">   наличии):___________________</w:t>
      </w:r>
    </w:p>
    <w:p w:rsidR="00C9676C" w:rsidRPr="002F3BE1" w:rsidRDefault="00C9676C" w:rsidP="0062450D">
      <w:pPr>
        <w:pStyle w:val="HTML"/>
        <w:rPr>
          <w:rFonts w:ascii="Times New Roman" w:hAnsi="Times New Roman" w:cs="Times New Roman"/>
          <w:sz w:val="22"/>
          <w:szCs w:val="22"/>
        </w:rPr>
      </w:pPr>
    </w:p>
    <w:p w:rsidR="00C9676C" w:rsidRPr="002F3BE1" w:rsidRDefault="00C9676C" w:rsidP="0062450D">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Уведомление о несоответствии построенных или реконструированных объектах</w:t>
      </w:r>
    </w:p>
    <w:p w:rsidR="00C9676C" w:rsidRPr="002F3BE1" w:rsidRDefault="00C9676C" w:rsidP="0062450D">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индивидуального жилищного строительства или садового дома требованиям</w:t>
      </w:r>
    </w:p>
    <w:p w:rsidR="00C9676C" w:rsidRPr="002F3BE1" w:rsidRDefault="00C9676C" w:rsidP="0062450D">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законодательства о градостроительной деятельности</w:t>
      </w:r>
    </w:p>
    <w:p w:rsidR="00C9676C" w:rsidRPr="002F3BE1" w:rsidRDefault="00C9676C" w:rsidP="0062450D">
      <w:pPr>
        <w:pStyle w:val="HTML"/>
        <w:jc w:val="center"/>
        <w:rPr>
          <w:rFonts w:ascii="Times New Roman" w:hAnsi="Times New Roman" w:cs="Times New Roman"/>
          <w:sz w:val="22"/>
          <w:szCs w:val="22"/>
        </w:rPr>
      </w:pPr>
      <w:r w:rsidRPr="002F3BE1">
        <w:rPr>
          <w:rFonts w:ascii="Times New Roman" w:hAnsi="Times New Roman" w:cs="Times New Roman"/>
          <w:sz w:val="22"/>
          <w:szCs w:val="22"/>
        </w:rPr>
        <w:t>"___"__________ 20__ г.                                    N 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По результатам рассмотрения </w:t>
      </w:r>
      <w:r w:rsidRPr="002F3BE1">
        <w:rPr>
          <w:rStyle w:val="af7"/>
          <w:rFonts w:ascii="Times New Roman" w:hAnsi="Times New Roman" w:cs="Times New Roman"/>
          <w:sz w:val="22"/>
          <w:szCs w:val="22"/>
        </w:rPr>
        <w:t>уведомления</w:t>
      </w:r>
      <w:r w:rsidRPr="002F3BE1">
        <w:rPr>
          <w:rFonts w:ascii="Times New Roman" w:hAnsi="Times New Roman" w:cs="Times New Roman"/>
          <w:i/>
          <w:iCs/>
          <w:sz w:val="22"/>
          <w:szCs w:val="22"/>
        </w:rPr>
        <w:t xml:space="preserve">  </w:t>
      </w:r>
      <w:r w:rsidRPr="002F3BE1">
        <w:rPr>
          <w:rFonts w:ascii="Times New Roman" w:hAnsi="Times New Roman" w:cs="Times New Roman"/>
          <w:sz w:val="22"/>
          <w:szCs w:val="22"/>
        </w:rPr>
        <w:t xml:space="preserve">об </w:t>
      </w:r>
      <w:r w:rsidRPr="002F3BE1">
        <w:rPr>
          <w:rFonts w:ascii="Times New Roman" w:hAnsi="Times New Roman" w:cs="Times New Roman"/>
          <w:i/>
          <w:iCs/>
          <w:sz w:val="22"/>
          <w:szCs w:val="22"/>
        </w:rPr>
        <w:t xml:space="preserve"> </w:t>
      </w:r>
      <w:r w:rsidRPr="002F3BE1">
        <w:rPr>
          <w:rStyle w:val="af7"/>
          <w:rFonts w:ascii="Times New Roman" w:hAnsi="Times New Roman" w:cs="Times New Roman"/>
          <w:sz w:val="22"/>
          <w:szCs w:val="22"/>
        </w:rPr>
        <w:t>окончании</w:t>
      </w:r>
      <w:r w:rsidRPr="002F3BE1">
        <w:rPr>
          <w:rFonts w:ascii="Times New Roman" w:hAnsi="Times New Roman" w:cs="Times New Roman"/>
          <w:sz w:val="22"/>
          <w:szCs w:val="22"/>
        </w:rPr>
        <w:t xml:space="preserve"> строительства</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или реконструкции объекта  индивидуального  жилищного  строительства  или садового дома (далее - уведомление), направленного</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(дата направления уведомления)           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зарегистрированного</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(дата и номер регистрации уведомления)   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уведомляем о несоответствии 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w:t>
      </w:r>
      <w:r w:rsidRPr="00D92657">
        <w:rPr>
          <w:rFonts w:ascii="Times New Roman" w:hAnsi="Times New Roman" w:cs="Times New Roman"/>
          <w:sz w:val="20"/>
          <w:szCs w:val="20"/>
        </w:rPr>
        <w:t>(построенного или реконструированного</w:t>
      </w:r>
      <w:r w:rsidRPr="002F3BE1">
        <w:rPr>
          <w:rFonts w:ascii="Times New Roman" w:hAnsi="Times New Roman" w:cs="Times New Roman"/>
          <w:sz w:val="22"/>
          <w:szCs w:val="22"/>
        </w:rPr>
        <w:t>)</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(объекта индивидуального жилищного строительства или садового дома)</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указанного   в  уведомлении   и   расположенного  на  земельном   участке</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(кадастровый номер земельного участка (при наличии), адрес или описание</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                   местоположения земельного участка)</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требованиям  </w:t>
      </w:r>
      <w:hyperlink r:id="rId30" w:anchor="/document/12138258/entry/3" w:history="1">
        <w:r w:rsidRPr="002F3BE1">
          <w:rPr>
            <w:rStyle w:val="ad"/>
            <w:sz w:val="22"/>
            <w:szCs w:val="22"/>
          </w:rPr>
          <w:t>законодательства</w:t>
        </w:r>
      </w:hyperlink>
      <w:r w:rsidRPr="002F3BE1">
        <w:rPr>
          <w:rFonts w:ascii="Times New Roman" w:hAnsi="Times New Roman" w:cs="Times New Roman"/>
          <w:sz w:val="22"/>
          <w:szCs w:val="22"/>
        </w:rPr>
        <w:t xml:space="preserve">   о   градостроительной   деятельности   по</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следующим основаниям:</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1. 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(сведения о несоответствии параметров построенных или  реконструированных</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объектов  индивидуального  жилищного   строительства   или  садового  дома</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 xml:space="preserve">указанным в </w:t>
      </w:r>
      <w:hyperlink r:id="rId31" w:anchor="/document/12138258/entry/550191" w:history="1">
        <w:r w:rsidRPr="00D92657">
          <w:rPr>
            <w:rStyle w:val="ad"/>
            <w:sz w:val="20"/>
            <w:szCs w:val="20"/>
          </w:rPr>
          <w:t>пункте 1  части  19  статьи  55</w:t>
        </w:r>
      </w:hyperlink>
      <w:r w:rsidRPr="00D92657">
        <w:rPr>
          <w:rFonts w:ascii="Times New Roman" w:hAnsi="Times New Roman" w:cs="Times New Roman"/>
          <w:sz w:val="20"/>
          <w:szCs w:val="20"/>
        </w:rPr>
        <w:t xml:space="preserve">  Градостроительного   кодекса</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Российской Федерации (Собрание  законодательства  Российской   Федерации,</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2005, N 1, ст. 16; 2018, N 32, 5135) предельным параметрам   разрешенного</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строительства,  реконструкции  объектов   капитального     строительства,</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установленным правилами землепользования и застройки,  документацией   по</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планировке территории, или обязательным требованиям к параметрам объектов</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 xml:space="preserve">капитального  строительства,  установленным  </w:t>
      </w:r>
      <w:hyperlink r:id="rId32" w:anchor="/document/12138258/entry/30" w:history="1">
        <w:r w:rsidRPr="00D92657">
          <w:rPr>
            <w:rStyle w:val="ad"/>
            <w:sz w:val="20"/>
            <w:szCs w:val="20"/>
          </w:rPr>
          <w:t>Градостроительным   кодексом</w:t>
        </w:r>
      </w:hyperlink>
    </w:p>
    <w:p w:rsidR="00C9676C" w:rsidRPr="002F3BE1" w:rsidRDefault="00C9676C" w:rsidP="0062450D">
      <w:pPr>
        <w:pStyle w:val="HTML"/>
        <w:rPr>
          <w:rFonts w:ascii="Times New Roman" w:hAnsi="Times New Roman" w:cs="Times New Roman"/>
          <w:sz w:val="22"/>
          <w:szCs w:val="22"/>
        </w:rPr>
      </w:pPr>
      <w:r w:rsidRPr="00D92657">
        <w:rPr>
          <w:rFonts w:ascii="Times New Roman" w:hAnsi="Times New Roman" w:cs="Times New Roman"/>
          <w:sz w:val="20"/>
          <w:szCs w:val="20"/>
        </w:rPr>
        <w:t>Российской Федерации, другими федеральными законами</w:t>
      </w:r>
      <w:r w:rsidRPr="002F3BE1">
        <w:rPr>
          <w:rFonts w:ascii="Times New Roman" w:hAnsi="Times New Roman" w:cs="Times New Roman"/>
          <w:sz w:val="22"/>
          <w:szCs w:val="22"/>
        </w:rPr>
        <w:t>)</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2. 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(сведения  о  несоответствии  внешнего  облика  объекта   индивидуального</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жилищного строительства или садового дома описанию внешнего облика  таких</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объекта или дома, являющемуся приложением к  уведомлению  о   планируемых</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строительстве  или  реконструкции  объекта  индивидуального     жилищного</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строительства или садового  дома  (далее  -  уведомление  о   планируемом</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строительстве),  или  типовому  архитектурному  решению,     указанному в</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уведомлении  о  планируемом  строительстве,  или  сведения  о    том, что</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застройщику было направлено уведомление  о  несоответствии    указанных в</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уведомлении   о   планируемом   строительстве          параметров объекта</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индивидуального жилищного строительства или садового дома   установленным</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параметрам и (или)  недопустимости  размещения  объекта   индивидуального</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жилищного строительства  или  садового  дома  на  земельном    участке по</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 xml:space="preserve">основанию, указанному в </w:t>
      </w:r>
      <w:hyperlink r:id="rId33" w:anchor="/document/12138258/entry/511104" w:history="1">
        <w:r w:rsidRPr="00D92657">
          <w:rPr>
            <w:rStyle w:val="ad"/>
            <w:sz w:val="20"/>
            <w:szCs w:val="20"/>
          </w:rPr>
          <w:t>пункте 4 части 10 статьи 51.1</w:t>
        </w:r>
      </w:hyperlink>
      <w:r w:rsidRPr="00D92657">
        <w:rPr>
          <w:rFonts w:ascii="Times New Roman" w:hAnsi="Times New Roman" w:cs="Times New Roman"/>
          <w:sz w:val="20"/>
          <w:szCs w:val="20"/>
        </w:rPr>
        <w:t xml:space="preserve"> Градостроительного</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lastRenderedPageBreak/>
        <w:t>кодекса  Российской  Федерации  (Собрание  законодательства    Российской</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Федерации, 2005, N 1, ст. 16; 2018,  N 32,  ст. 5133,  5135),  в   случае</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строительства  или  реконструкции  объекта  индивидуального     жилищного</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строительства или  садового  дома  в  границах  исторического   поселения</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федерального или регионального значения)</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3. 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(сведения о несоответствии вида разрешенного использования   построенного</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или  реконструированного  объекта   капитального       строительства виду</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разрешенного   использования   объекта    индивидуального       жилищного</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строительства или садового дома, указанному в уведомлении о   планируемом</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строительстве)</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4. 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(сведения о недопустимости размещения объекта индивидуального   жилищного</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строительства  или  садового  дома  в  соответствии  с     ограничениями,</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 xml:space="preserve">установленными в  соответствии  с  </w:t>
      </w:r>
      <w:hyperlink r:id="rId34" w:anchor="/document/12124624/entry/2" w:history="1">
        <w:r w:rsidRPr="002F3BE1">
          <w:rPr>
            <w:rStyle w:val="ad"/>
            <w:sz w:val="22"/>
            <w:szCs w:val="22"/>
          </w:rPr>
          <w:t>земельным</w:t>
        </w:r>
      </w:hyperlink>
      <w:r w:rsidRPr="002F3BE1">
        <w:rPr>
          <w:rFonts w:ascii="Times New Roman" w:hAnsi="Times New Roman" w:cs="Times New Roman"/>
          <w:sz w:val="22"/>
          <w:szCs w:val="22"/>
        </w:rPr>
        <w:t xml:space="preserve">  и  иным   законодательством</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Российской Федерации на дату  поступления  уведомления,  за   исключением</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случаев,  если  указанные   ограничения   предусмотрены       решением об</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установлении  или  изменении  зоны  с  особыми  условиями   использования</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территории,  принятым  в  отношении   планируемого   к     строительству,</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реконструкции  объекта  капитального  строительства,  и  такой     объект</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капитального строительства не введен в эксплуатацию)</w:t>
      </w:r>
    </w:p>
    <w:p w:rsidR="00C9676C" w:rsidRPr="002F3BE1" w:rsidRDefault="00C9676C" w:rsidP="0062450D">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  ____________  _____________________</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 xml:space="preserve">   (должность уполномоченного лица     (подпись)    (расшифровка подписи)</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уполномоченного на выдачу разрешений</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на строительство федерального органа</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 xml:space="preserve">    исполнительной власти, органа</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 xml:space="preserve">   исполнительной власти субъекта</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 xml:space="preserve">    Российской Федерации, органа</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 xml:space="preserve">      местного самоуправления)</w:t>
      </w:r>
    </w:p>
    <w:p w:rsidR="00C9676C" w:rsidRPr="00D92657" w:rsidRDefault="00C9676C" w:rsidP="0062450D">
      <w:pPr>
        <w:pStyle w:val="HTML"/>
        <w:rPr>
          <w:rFonts w:ascii="Times New Roman" w:hAnsi="Times New Roman" w:cs="Times New Roman"/>
          <w:sz w:val="20"/>
          <w:szCs w:val="20"/>
        </w:rPr>
      </w:pPr>
      <w:r w:rsidRPr="00D92657">
        <w:rPr>
          <w:rFonts w:ascii="Times New Roman" w:hAnsi="Times New Roman" w:cs="Times New Roman"/>
          <w:sz w:val="20"/>
          <w:szCs w:val="20"/>
        </w:rPr>
        <w:t>М.П.</w:t>
      </w:r>
    </w:p>
    <w:p w:rsidR="00C9676C" w:rsidRPr="002F3BE1" w:rsidRDefault="00C9676C" w:rsidP="0062450D">
      <w:pPr>
        <w:pStyle w:val="ConsPlusNonformat"/>
        <w:jc w:val="both"/>
        <w:rPr>
          <w:rFonts w:ascii="Times New Roman" w:hAnsi="Times New Roman" w:cs="Times New Roman"/>
          <w:color w:val="000000"/>
          <w:sz w:val="22"/>
          <w:szCs w:val="22"/>
        </w:rPr>
      </w:pPr>
    </w:p>
    <w:p w:rsidR="00C9676C" w:rsidRPr="002F3BE1" w:rsidRDefault="00C9676C" w:rsidP="0062450D">
      <w:pPr>
        <w:pStyle w:val="ConsPlusNonformat"/>
        <w:jc w:val="both"/>
        <w:rPr>
          <w:rFonts w:ascii="Times New Roman" w:hAnsi="Times New Roman" w:cs="Times New Roman"/>
          <w:color w:val="000000"/>
          <w:sz w:val="22"/>
          <w:szCs w:val="22"/>
        </w:rPr>
      </w:pPr>
    </w:p>
    <w:p w:rsidR="00C9676C" w:rsidRPr="002F3BE1" w:rsidRDefault="00C9676C" w:rsidP="0062450D">
      <w:pPr>
        <w:pStyle w:val="ConsPlusNonformat"/>
        <w:jc w:val="both"/>
        <w:rPr>
          <w:rFonts w:ascii="Times New Roman" w:hAnsi="Times New Roman" w:cs="Times New Roman"/>
          <w:color w:val="000000"/>
          <w:sz w:val="22"/>
          <w:szCs w:val="22"/>
        </w:rPr>
      </w:pPr>
    </w:p>
    <w:p w:rsidR="00C9676C" w:rsidRPr="002F3BE1" w:rsidRDefault="00C9676C" w:rsidP="0062450D">
      <w:pPr>
        <w:rPr>
          <w:sz w:val="22"/>
          <w:szCs w:val="22"/>
        </w:rPr>
      </w:pPr>
    </w:p>
    <w:p w:rsidR="00C9676C" w:rsidRPr="002F3BE1" w:rsidRDefault="00C9676C" w:rsidP="0062450D">
      <w:pPr>
        <w:rPr>
          <w:sz w:val="22"/>
          <w:szCs w:val="22"/>
        </w:rPr>
      </w:pPr>
    </w:p>
    <w:p w:rsidR="00C9676C" w:rsidRPr="002F3BE1" w:rsidRDefault="00C9676C" w:rsidP="0062450D">
      <w:pPr>
        <w:rPr>
          <w:sz w:val="22"/>
          <w:szCs w:val="22"/>
        </w:rPr>
      </w:pPr>
    </w:p>
    <w:p w:rsidR="00C9676C" w:rsidRPr="008A497A" w:rsidRDefault="00C9676C" w:rsidP="0062450D">
      <w:pPr>
        <w:rPr>
          <w:rStyle w:val="s10"/>
        </w:rPr>
        <w:sectPr w:rsidR="00C9676C" w:rsidRPr="008A497A" w:rsidSect="00120F28">
          <w:footerReference w:type="default" r:id="rId35"/>
          <w:pgSz w:w="11906" w:h="16838"/>
          <w:pgMar w:top="284" w:right="851" w:bottom="142" w:left="1701" w:header="567" w:footer="567" w:gutter="0"/>
          <w:cols w:space="708"/>
          <w:docGrid w:linePitch="360"/>
        </w:sectPr>
      </w:pPr>
    </w:p>
    <w:p w:rsidR="00C9676C" w:rsidRPr="00FB4EAA" w:rsidRDefault="00C9676C" w:rsidP="0062450D">
      <w:pPr>
        <w:ind w:left="-108" w:firstLine="142"/>
        <w:jc w:val="right"/>
        <w:rPr>
          <w:rStyle w:val="ac"/>
          <w:b/>
          <w:bCs/>
          <w:color w:val="auto"/>
          <w:sz w:val="22"/>
          <w:szCs w:val="22"/>
        </w:rPr>
      </w:pPr>
      <w:r w:rsidRPr="00D92657">
        <w:rPr>
          <w:rStyle w:val="s10"/>
          <w:sz w:val="22"/>
          <w:szCs w:val="22"/>
        </w:rPr>
        <w:lastRenderedPageBreak/>
        <w:t>Приложение № 5</w:t>
      </w:r>
      <w:r w:rsidRPr="00D92657">
        <w:rPr>
          <w:sz w:val="22"/>
          <w:szCs w:val="22"/>
        </w:rPr>
        <w:br/>
      </w:r>
      <w:r w:rsidRPr="00FB4EAA">
        <w:rPr>
          <w:rStyle w:val="af3"/>
          <w:sz w:val="22"/>
          <w:szCs w:val="22"/>
        </w:rPr>
        <w:t xml:space="preserve">к </w:t>
      </w:r>
      <w:r w:rsidRPr="00FB4EAA">
        <w:rPr>
          <w:rStyle w:val="ac"/>
          <w:color w:val="auto"/>
          <w:sz w:val="22"/>
          <w:szCs w:val="22"/>
        </w:rPr>
        <w:t xml:space="preserve">Административному регламенту администрации </w:t>
      </w:r>
    </w:p>
    <w:p w:rsidR="00C9676C" w:rsidRPr="00FB4EAA" w:rsidRDefault="00C9676C" w:rsidP="0062450D">
      <w:pPr>
        <w:ind w:left="-108" w:firstLine="142"/>
        <w:jc w:val="right"/>
        <w:rPr>
          <w:rStyle w:val="ac"/>
          <w:b/>
          <w:bCs/>
          <w:color w:val="auto"/>
          <w:sz w:val="22"/>
          <w:szCs w:val="22"/>
        </w:rPr>
      </w:pPr>
      <w:r w:rsidRPr="00FB4EAA">
        <w:rPr>
          <w:sz w:val="22"/>
          <w:szCs w:val="22"/>
        </w:rPr>
        <w:t>Комсомольского</w:t>
      </w:r>
      <w:r w:rsidRPr="00FB4EAA">
        <w:rPr>
          <w:rStyle w:val="ac"/>
          <w:color w:val="auto"/>
          <w:sz w:val="22"/>
          <w:szCs w:val="22"/>
        </w:rPr>
        <w:t xml:space="preserve"> сельского поселения </w:t>
      </w:r>
    </w:p>
    <w:p w:rsidR="00C9676C" w:rsidRPr="00FB4EAA" w:rsidRDefault="00C9676C" w:rsidP="0062450D">
      <w:pPr>
        <w:ind w:left="-108" w:firstLine="142"/>
        <w:jc w:val="right"/>
        <w:rPr>
          <w:rStyle w:val="ac"/>
          <w:b/>
          <w:bCs/>
          <w:color w:val="auto"/>
          <w:sz w:val="22"/>
          <w:szCs w:val="22"/>
        </w:rPr>
      </w:pPr>
      <w:r w:rsidRPr="00FB4EAA">
        <w:rPr>
          <w:rStyle w:val="ac"/>
          <w:color w:val="auto"/>
          <w:sz w:val="22"/>
          <w:szCs w:val="22"/>
        </w:rPr>
        <w:t xml:space="preserve">Комсомольского района Чувашской Республики по </w:t>
      </w:r>
    </w:p>
    <w:p w:rsidR="00C9676C" w:rsidRPr="00FB4EAA" w:rsidRDefault="00C9676C" w:rsidP="0062450D">
      <w:pPr>
        <w:jc w:val="right"/>
        <w:rPr>
          <w:rStyle w:val="ac"/>
          <w:b/>
          <w:bCs/>
          <w:color w:val="auto"/>
          <w:sz w:val="22"/>
          <w:szCs w:val="22"/>
        </w:rPr>
      </w:pPr>
      <w:r w:rsidRPr="00FB4EAA">
        <w:rPr>
          <w:rStyle w:val="ac"/>
          <w:color w:val="auto"/>
          <w:sz w:val="22"/>
          <w:szCs w:val="22"/>
        </w:rPr>
        <w:t xml:space="preserve">предоставлению муниципальной услуги </w:t>
      </w:r>
    </w:p>
    <w:p w:rsidR="00C9676C" w:rsidRPr="00D92657" w:rsidRDefault="00C9676C" w:rsidP="0062450D">
      <w:pPr>
        <w:jc w:val="right"/>
        <w:rPr>
          <w:sz w:val="22"/>
          <w:szCs w:val="22"/>
        </w:rPr>
      </w:pPr>
      <w:r w:rsidRPr="00D92657">
        <w:rPr>
          <w:sz w:val="22"/>
          <w:szCs w:val="22"/>
        </w:rPr>
        <w:t xml:space="preserve">                                                                                                       «Выдача уведомления  о соответствии построенных или реконструированных  объектах индивидуального жилищного строительства или садового дома»</w:t>
      </w:r>
    </w:p>
    <w:p w:rsidR="00C9676C" w:rsidRDefault="00C9676C" w:rsidP="0062450D">
      <w:pPr>
        <w:spacing w:line="276" w:lineRule="auto"/>
        <w:ind w:left="-108" w:firstLine="142"/>
        <w:jc w:val="right"/>
      </w:pPr>
    </w:p>
    <w:p w:rsidR="00C9676C" w:rsidRPr="008A497A" w:rsidRDefault="00C9676C" w:rsidP="0062450D">
      <w:pPr>
        <w:spacing w:line="276" w:lineRule="auto"/>
        <w:ind w:left="-108" w:firstLine="142"/>
        <w:jc w:val="right"/>
      </w:pPr>
    </w:p>
    <w:p w:rsidR="00C9676C" w:rsidRPr="008A497A" w:rsidRDefault="00C9676C" w:rsidP="0062450D"/>
    <w:p w:rsidR="00C9676C" w:rsidRPr="008A497A" w:rsidRDefault="00C9676C" w:rsidP="0062450D">
      <w:pPr>
        <w:pStyle w:val="310"/>
        <w:rPr>
          <w:b/>
          <w:bCs/>
          <w:color w:val="000000"/>
          <w:sz w:val="24"/>
          <w:szCs w:val="24"/>
        </w:rPr>
      </w:pPr>
      <w:r w:rsidRPr="008A497A">
        <w:rPr>
          <w:b/>
          <w:bCs/>
          <w:color w:val="000000"/>
          <w:sz w:val="24"/>
          <w:szCs w:val="24"/>
        </w:rPr>
        <w:t xml:space="preserve">Блок схема  к административному регламенту администрации </w:t>
      </w:r>
      <w:r w:rsidRPr="0087628C">
        <w:rPr>
          <w:b/>
          <w:bCs/>
          <w:sz w:val="22"/>
          <w:szCs w:val="22"/>
        </w:rPr>
        <w:t>Комсомольского</w:t>
      </w:r>
      <w:r w:rsidRPr="0087628C">
        <w:rPr>
          <w:b/>
          <w:bCs/>
          <w:color w:val="000000"/>
          <w:sz w:val="24"/>
          <w:szCs w:val="24"/>
        </w:rPr>
        <w:t xml:space="preserve"> </w:t>
      </w:r>
      <w:r w:rsidRPr="008A497A">
        <w:rPr>
          <w:b/>
          <w:bCs/>
          <w:color w:val="000000"/>
          <w:sz w:val="24"/>
          <w:szCs w:val="24"/>
        </w:rPr>
        <w:t xml:space="preserve">сельского поселения </w:t>
      </w:r>
      <w:r>
        <w:rPr>
          <w:b/>
          <w:bCs/>
          <w:color w:val="000000"/>
          <w:sz w:val="24"/>
          <w:szCs w:val="24"/>
        </w:rPr>
        <w:t>Комсомольского</w:t>
      </w:r>
      <w:r w:rsidRPr="008A497A">
        <w:rPr>
          <w:b/>
          <w:bCs/>
          <w:color w:val="000000"/>
          <w:sz w:val="24"/>
          <w:szCs w:val="24"/>
        </w:rPr>
        <w:t xml:space="preserve"> района </w:t>
      </w:r>
    </w:p>
    <w:p w:rsidR="00C9676C" w:rsidRPr="008A497A" w:rsidRDefault="00C9676C" w:rsidP="0062450D">
      <w:pPr>
        <w:pStyle w:val="310"/>
        <w:rPr>
          <w:color w:val="000000"/>
          <w:sz w:val="24"/>
          <w:szCs w:val="24"/>
        </w:rPr>
      </w:pPr>
      <w:r w:rsidRPr="008A497A">
        <w:rPr>
          <w:b/>
          <w:bCs/>
          <w:color w:val="000000"/>
          <w:sz w:val="24"/>
          <w:szCs w:val="24"/>
        </w:rPr>
        <w:t>по предоставлению муниципальной услуги</w:t>
      </w:r>
      <w:r w:rsidRPr="008A497A">
        <w:rPr>
          <w:color w:val="000000"/>
          <w:sz w:val="24"/>
          <w:szCs w:val="24"/>
        </w:rPr>
        <w:t xml:space="preserve"> </w:t>
      </w:r>
    </w:p>
    <w:p w:rsidR="00C9676C" w:rsidRPr="008A497A" w:rsidRDefault="00C9676C" w:rsidP="0062450D">
      <w:pPr>
        <w:pStyle w:val="ConsPlusNormal"/>
        <w:ind w:firstLine="540"/>
        <w:rPr>
          <w:color w:val="000000"/>
          <w:sz w:val="24"/>
          <w:szCs w:val="24"/>
        </w:rPr>
      </w:pPr>
    </w:p>
    <w:p w:rsidR="00C9676C" w:rsidRPr="008A497A" w:rsidRDefault="00C9676C" w:rsidP="0062450D">
      <w:pPr>
        <w:pStyle w:val="ConsPlusNormal"/>
        <w:ind w:firstLine="540"/>
        <w:rPr>
          <w:color w:val="000000"/>
          <w:sz w:val="24"/>
          <w:szCs w:val="24"/>
        </w:rPr>
      </w:pPr>
    </w:p>
    <w:p w:rsidR="00C9676C" w:rsidRPr="008A497A" w:rsidRDefault="00E333D7" w:rsidP="0062450D">
      <w:pPr>
        <w:pStyle w:val="ConsPlusNormal"/>
        <w:ind w:firstLine="540"/>
        <w:rPr>
          <w:color w:val="00000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8094980</wp:posOffset>
                </wp:positionH>
                <wp:positionV relativeFrom="paragraph">
                  <wp:posOffset>166370</wp:posOffset>
                </wp:positionV>
                <wp:extent cx="1232535" cy="949325"/>
                <wp:effectExtent l="8255" t="13335" r="698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949325"/>
                        </a:xfrm>
                        <a:prstGeom prst="rect">
                          <a:avLst/>
                        </a:prstGeom>
                        <a:solidFill>
                          <a:srgbClr val="FFFFFF"/>
                        </a:solidFill>
                        <a:ln w="9525">
                          <a:solidFill>
                            <a:srgbClr val="000000"/>
                          </a:solidFill>
                          <a:miter lim="800000"/>
                          <a:headEnd/>
                          <a:tailEnd/>
                        </a:ln>
                      </wps:spPr>
                      <wps:txbx>
                        <w:txbxContent>
                          <w:p w:rsidR="00FB4EAA" w:rsidRPr="004E4914" w:rsidRDefault="00FB4EAA" w:rsidP="0062450D">
                            <w:pPr>
                              <w:tabs>
                                <w:tab w:val="num" w:pos="1260"/>
                                <w:tab w:val="num" w:pos="1560"/>
                              </w:tabs>
                              <w:jc w:val="center"/>
                              <w:rPr>
                                <w:sz w:val="16"/>
                                <w:szCs w:val="16"/>
                              </w:rPr>
                            </w:pPr>
                            <w:r>
                              <w:rPr>
                                <w:sz w:val="16"/>
                                <w:szCs w:val="16"/>
                                <w:lang w:eastAsia="ar-SA"/>
                              </w:rPr>
                              <w:t>Ф</w:t>
                            </w:r>
                            <w:r w:rsidRPr="00D74BE6">
                              <w:rPr>
                                <w:sz w:val="16"/>
                                <w:szCs w:val="16"/>
                                <w:lang w:eastAsia="ar-SA"/>
                              </w:rPr>
                              <w:t>ормирование и на</w:t>
                            </w:r>
                            <w:r>
                              <w:rPr>
                                <w:sz w:val="16"/>
                                <w:szCs w:val="16"/>
                                <w:lang w:eastAsia="ar-SA"/>
                              </w:rPr>
                              <w:t>-</w:t>
                            </w:r>
                            <w:r w:rsidRPr="00D74BE6">
                              <w:rPr>
                                <w:sz w:val="16"/>
                                <w:szCs w:val="16"/>
                                <w:lang w:eastAsia="ar-SA"/>
                              </w:rPr>
                              <w:t>правление запросов в органы</w:t>
                            </w:r>
                            <w:r w:rsidRPr="00330796">
                              <w:rPr>
                                <w:lang w:eastAsia="ar-SA"/>
                              </w:rPr>
                              <w:t xml:space="preserve"> </w:t>
                            </w:r>
                            <w:r w:rsidRPr="00D74BE6">
                              <w:rPr>
                                <w:sz w:val="16"/>
                                <w:szCs w:val="16"/>
                                <w:lang w:eastAsia="ar-SA"/>
                              </w:rPr>
                              <w:t>(организации), участвующие в</w:t>
                            </w:r>
                            <w:r w:rsidRPr="00330796">
                              <w:rPr>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доставлении муници</w:t>
                            </w:r>
                            <w:r>
                              <w:rPr>
                                <w:sz w:val="16"/>
                                <w:szCs w:val="16"/>
                                <w:lang w:eastAsia="ar-SA"/>
                              </w:rPr>
                              <w:t>-</w:t>
                            </w:r>
                            <w:r w:rsidRPr="00D74BE6">
                              <w:rPr>
                                <w:sz w:val="16"/>
                                <w:szCs w:val="16"/>
                                <w:lang w:eastAsia="ar-SA"/>
                              </w:rPr>
                              <w:t>пальной услуги</w:t>
                            </w:r>
                            <w:r>
                              <w:rPr>
                                <w:sz w:val="16"/>
                                <w:szCs w:val="16"/>
                              </w:rPr>
                              <w:t xml:space="preserve"> </w:t>
                            </w:r>
                          </w:p>
                          <w:p w:rsidR="00FB4EAA" w:rsidRPr="0000404B" w:rsidRDefault="00FB4EAA" w:rsidP="0062450D">
                            <w:pPr>
                              <w:ind w:left="-98" w:right="-137"/>
                              <w:jc w:val="center"/>
                              <w:rPr>
                                <w:sz w:val="17"/>
                                <w:szCs w:val="17"/>
                              </w:rPr>
                            </w:pPr>
                          </w:p>
                          <w:p w:rsidR="00FB4EAA" w:rsidRPr="0000404B" w:rsidRDefault="00FB4EAA" w:rsidP="0062450D">
                            <w:pPr>
                              <w:ind w:left="-98" w:right="-137"/>
                              <w:jc w:val="center"/>
                              <w:rPr>
                                <w:b/>
                                <w:bCs/>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left:0;text-align:left;margin-left:637.4pt;margin-top:13.1pt;width:97.05pt;height:7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OE5&#10;77BJAgAAWgQAAA4AAAAAAAAAAAAAAAAALgIAAGRycy9lMm9Eb2MueG1sUEsBAi0AFAAGAAgAAAAh&#10;AOJMTxXgAAAADAEAAA8AAAAAAAAAAAAAAAAAowQAAGRycy9kb3ducmV2LnhtbFBLBQYAAAAABAAE&#10;APMAAACwBQAAAAA=&#10;">
                <v:textbox>
                  <w:txbxContent>
                    <w:p w:rsidR="00FB4EAA" w:rsidRPr="004E4914" w:rsidRDefault="00FB4EAA" w:rsidP="0062450D">
                      <w:pPr>
                        <w:tabs>
                          <w:tab w:val="num" w:pos="1260"/>
                          <w:tab w:val="num" w:pos="1560"/>
                        </w:tabs>
                        <w:jc w:val="center"/>
                        <w:rPr>
                          <w:sz w:val="16"/>
                          <w:szCs w:val="16"/>
                        </w:rPr>
                      </w:pPr>
                      <w:r>
                        <w:rPr>
                          <w:sz w:val="16"/>
                          <w:szCs w:val="16"/>
                          <w:lang w:eastAsia="ar-SA"/>
                        </w:rPr>
                        <w:t>Ф</w:t>
                      </w:r>
                      <w:r w:rsidRPr="00D74BE6">
                        <w:rPr>
                          <w:sz w:val="16"/>
                          <w:szCs w:val="16"/>
                          <w:lang w:eastAsia="ar-SA"/>
                        </w:rPr>
                        <w:t>ормирование и на</w:t>
                      </w:r>
                      <w:r>
                        <w:rPr>
                          <w:sz w:val="16"/>
                          <w:szCs w:val="16"/>
                          <w:lang w:eastAsia="ar-SA"/>
                        </w:rPr>
                        <w:t>-</w:t>
                      </w:r>
                      <w:r w:rsidRPr="00D74BE6">
                        <w:rPr>
                          <w:sz w:val="16"/>
                          <w:szCs w:val="16"/>
                          <w:lang w:eastAsia="ar-SA"/>
                        </w:rPr>
                        <w:t>правление запросов в органы</w:t>
                      </w:r>
                      <w:r w:rsidRPr="00330796">
                        <w:rPr>
                          <w:lang w:eastAsia="ar-SA"/>
                        </w:rPr>
                        <w:t xml:space="preserve"> </w:t>
                      </w:r>
                      <w:r w:rsidRPr="00D74BE6">
                        <w:rPr>
                          <w:sz w:val="16"/>
                          <w:szCs w:val="16"/>
                          <w:lang w:eastAsia="ar-SA"/>
                        </w:rPr>
                        <w:t>(организации), участвующие в</w:t>
                      </w:r>
                      <w:r w:rsidRPr="00330796">
                        <w:rPr>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доставлении муници</w:t>
                      </w:r>
                      <w:r>
                        <w:rPr>
                          <w:sz w:val="16"/>
                          <w:szCs w:val="16"/>
                          <w:lang w:eastAsia="ar-SA"/>
                        </w:rPr>
                        <w:t>-</w:t>
                      </w:r>
                      <w:r w:rsidRPr="00D74BE6">
                        <w:rPr>
                          <w:sz w:val="16"/>
                          <w:szCs w:val="16"/>
                          <w:lang w:eastAsia="ar-SA"/>
                        </w:rPr>
                        <w:t>пальной услуги</w:t>
                      </w:r>
                      <w:r>
                        <w:rPr>
                          <w:sz w:val="16"/>
                          <w:szCs w:val="16"/>
                        </w:rPr>
                        <w:t xml:space="preserve"> </w:t>
                      </w:r>
                    </w:p>
                    <w:p w:rsidR="00FB4EAA" w:rsidRPr="0000404B" w:rsidRDefault="00FB4EAA" w:rsidP="0062450D">
                      <w:pPr>
                        <w:ind w:left="-98" w:right="-137"/>
                        <w:jc w:val="center"/>
                        <w:rPr>
                          <w:sz w:val="17"/>
                          <w:szCs w:val="17"/>
                        </w:rPr>
                      </w:pPr>
                    </w:p>
                    <w:p w:rsidR="00FB4EAA" w:rsidRPr="0000404B" w:rsidRDefault="00FB4EAA" w:rsidP="0062450D">
                      <w:pPr>
                        <w:ind w:left="-98" w:right="-137"/>
                        <w:jc w:val="center"/>
                        <w:rPr>
                          <w:b/>
                          <w:bCs/>
                          <w:sz w:val="17"/>
                          <w:szCs w:val="17"/>
                        </w:rPr>
                      </w:pP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6157595</wp:posOffset>
                </wp:positionH>
                <wp:positionV relativeFrom="paragraph">
                  <wp:posOffset>58420</wp:posOffset>
                </wp:positionV>
                <wp:extent cx="1600200" cy="1297940"/>
                <wp:effectExtent l="13970" t="10160" r="5080"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97940"/>
                        </a:xfrm>
                        <a:prstGeom prst="rect">
                          <a:avLst/>
                        </a:prstGeom>
                        <a:solidFill>
                          <a:srgbClr val="FFFFFF"/>
                        </a:solidFill>
                        <a:ln w="9525">
                          <a:solidFill>
                            <a:srgbClr val="000000"/>
                          </a:solidFill>
                          <a:miter lim="800000"/>
                          <a:headEnd/>
                          <a:tailEnd/>
                        </a:ln>
                      </wps:spPr>
                      <wps:txbx>
                        <w:txbxContent>
                          <w:p w:rsidR="00FB4EAA" w:rsidRPr="009226DB" w:rsidRDefault="00FB4EAA" w:rsidP="0062450D">
                            <w:pPr>
                              <w:tabs>
                                <w:tab w:val="num" w:pos="1260"/>
                                <w:tab w:val="num" w:pos="1560"/>
                              </w:tabs>
                              <w:jc w:val="center"/>
                              <w:rPr>
                                <w:b/>
                                <w:bCs/>
                                <w:sz w:val="16"/>
                                <w:szCs w:val="16"/>
                              </w:rPr>
                            </w:pPr>
                            <w:r w:rsidRPr="009226DB">
                              <w:rPr>
                                <w:color w:val="000000"/>
                                <w:sz w:val="16"/>
                                <w:szCs w:val="16"/>
                              </w:rPr>
                              <w:t xml:space="preserve">Глава </w:t>
                            </w:r>
                            <w:r w:rsidRPr="009226DB">
                              <w:rPr>
                                <w:sz w:val="16"/>
                                <w:szCs w:val="16"/>
                              </w:rPr>
                              <w:t xml:space="preserve">в </w:t>
                            </w:r>
                            <w:r w:rsidRPr="009226DB">
                              <w:rPr>
                                <w:color w:val="000000"/>
                                <w:sz w:val="16"/>
                                <w:szCs w:val="16"/>
                              </w:rPr>
                              <w:t xml:space="preserve">течение </w:t>
                            </w:r>
                            <w:r w:rsidRPr="009226DB">
                              <w:rPr>
                                <w:sz w:val="16"/>
                                <w:szCs w:val="16"/>
                              </w:rPr>
                              <w:t>дня со дня поступл</w:t>
                            </w:r>
                            <w:r>
                              <w:rPr>
                                <w:sz w:val="16"/>
                                <w:szCs w:val="16"/>
                              </w:rPr>
                              <w:t xml:space="preserve">ения на рассмотрение </w:t>
                            </w:r>
                            <w:r w:rsidRPr="009226DB">
                              <w:rPr>
                                <w:sz w:val="16"/>
                                <w:szCs w:val="16"/>
                              </w:rPr>
                              <w:t xml:space="preserve"> приложенн</w:t>
                            </w:r>
                            <w:r>
                              <w:rPr>
                                <w:sz w:val="16"/>
                                <w:szCs w:val="16"/>
                              </w:rPr>
                              <w:t xml:space="preserve">ые документы </w:t>
                            </w:r>
                            <w:r w:rsidRPr="009226DB">
                              <w:rPr>
                                <w:sz w:val="16"/>
                                <w:szCs w:val="16"/>
                              </w:rPr>
                              <w:t>рассматривает и направляет специалисту, ответственному за проверку представленных документов, на со</w:t>
                            </w:r>
                            <w:r>
                              <w:rPr>
                                <w:sz w:val="16"/>
                                <w:szCs w:val="16"/>
                              </w:rPr>
                              <w:t>ответствие требованиям, установ</w:t>
                            </w:r>
                            <w:r w:rsidRPr="009226DB">
                              <w:rPr>
                                <w:sz w:val="16"/>
                                <w:szCs w:val="16"/>
                              </w:rPr>
                              <w:t xml:space="preserve">ленным настоящим </w:t>
                            </w:r>
                            <w:r>
                              <w:rPr>
                                <w:sz w:val="16"/>
                                <w:szCs w:val="16"/>
                              </w:rPr>
                              <w:t>Административным регламентом.</w:t>
                            </w:r>
                          </w:p>
                          <w:p w:rsidR="00FB4EAA" w:rsidRDefault="00FB4EAA" w:rsidP="0062450D">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left:0;text-align:left;margin-left:484.85pt;margin-top:4.6pt;width:126pt;height:10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">
                <v:textbox inset="0,0,0,0">
                  <w:txbxContent>
                    <w:p w:rsidR="00FB4EAA" w:rsidRPr="009226DB" w:rsidRDefault="00FB4EAA" w:rsidP="0062450D">
                      <w:pPr>
                        <w:tabs>
                          <w:tab w:val="num" w:pos="1260"/>
                          <w:tab w:val="num" w:pos="1560"/>
                        </w:tabs>
                        <w:jc w:val="center"/>
                        <w:rPr>
                          <w:b/>
                          <w:bCs/>
                          <w:sz w:val="16"/>
                          <w:szCs w:val="16"/>
                        </w:rPr>
                      </w:pPr>
                      <w:r w:rsidRPr="009226DB">
                        <w:rPr>
                          <w:color w:val="000000"/>
                          <w:sz w:val="16"/>
                          <w:szCs w:val="16"/>
                        </w:rPr>
                        <w:t xml:space="preserve">Глава </w:t>
                      </w:r>
                      <w:r w:rsidRPr="009226DB">
                        <w:rPr>
                          <w:sz w:val="16"/>
                          <w:szCs w:val="16"/>
                        </w:rPr>
                        <w:t xml:space="preserve">в </w:t>
                      </w:r>
                      <w:r w:rsidRPr="009226DB">
                        <w:rPr>
                          <w:color w:val="000000"/>
                          <w:sz w:val="16"/>
                          <w:szCs w:val="16"/>
                        </w:rPr>
                        <w:t xml:space="preserve">течение </w:t>
                      </w:r>
                      <w:r w:rsidRPr="009226DB">
                        <w:rPr>
                          <w:sz w:val="16"/>
                          <w:szCs w:val="16"/>
                        </w:rPr>
                        <w:t>дня со дня поступл</w:t>
                      </w:r>
                      <w:r>
                        <w:rPr>
                          <w:sz w:val="16"/>
                          <w:szCs w:val="16"/>
                        </w:rPr>
                        <w:t xml:space="preserve">ения на рассмотрение </w:t>
                      </w:r>
                      <w:r w:rsidRPr="009226DB">
                        <w:rPr>
                          <w:sz w:val="16"/>
                          <w:szCs w:val="16"/>
                        </w:rPr>
                        <w:t xml:space="preserve"> приложенн</w:t>
                      </w:r>
                      <w:r>
                        <w:rPr>
                          <w:sz w:val="16"/>
                          <w:szCs w:val="16"/>
                        </w:rPr>
                        <w:t xml:space="preserve">ые документы </w:t>
                      </w:r>
                      <w:r w:rsidRPr="009226DB">
                        <w:rPr>
                          <w:sz w:val="16"/>
                          <w:szCs w:val="16"/>
                        </w:rPr>
                        <w:t>рассматривает и направляет специалисту, ответственному за проверку представленных документов, на со</w:t>
                      </w:r>
                      <w:r>
                        <w:rPr>
                          <w:sz w:val="16"/>
                          <w:szCs w:val="16"/>
                        </w:rPr>
                        <w:t>ответствие требованиям, установ</w:t>
                      </w:r>
                      <w:r w:rsidRPr="009226DB">
                        <w:rPr>
                          <w:sz w:val="16"/>
                          <w:szCs w:val="16"/>
                        </w:rPr>
                        <w:t xml:space="preserve">ленным настоящим </w:t>
                      </w:r>
                      <w:r>
                        <w:rPr>
                          <w:sz w:val="16"/>
                          <w:szCs w:val="16"/>
                        </w:rPr>
                        <w:t>Административным регламентом.</w:t>
                      </w:r>
                    </w:p>
                    <w:p w:rsidR="00FB4EAA" w:rsidRDefault="00FB4EAA" w:rsidP="0062450D">
                      <w:pPr>
                        <w:jc w:val="center"/>
                        <w:rPr>
                          <w:sz w:val="16"/>
                          <w:szCs w:val="16"/>
                        </w:rPr>
                      </w:pPr>
                    </w:p>
                  </w:txbxContent>
                </v:textbox>
              </v:rect>
            </w:pict>
          </mc:Fallback>
        </mc:AlternateContent>
      </w:r>
    </w:p>
    <w:p w:rsidR="00C9676C" w:rsidRPr="008A497A" w:rsidRDefault="00E333D7" w:rsidP="0062450D">
      <w:pPr>
        <w:pStyle w:val="ConsPlusNormal"/>
        <w:ind w:firstLine="540"/>
        <w:rPr>
          <w:color w:val="000000"/>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-110490</wp:posOffset>
                </wp:positionH>
                <wp:positionV relativeFrom="paragraph">
                  <wp:posOffset>33655</wp:posOffset>
                </wp:positionV>
                <wp:extent cx="1501140" cy="786130"/>
                <wp:effectExtent l="13335" t="8255" r="9525" b="5715"/>
                <wp:wrapNone/>
                <wp:docPr id="20"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786130"/>
                        </a:xfrm>
                        <a:prstGeom prst="ellipse">
                          <a:avLst/>
                        </a:prstGeom>
                        <a:solidFill>
                          <a:srgbClr val="FFFFFF"/>
                        </a:solidFill>
                        <a:ln w="9525">
                          <a:solidFill>
                            <a:srgbClr val="000000"/>
                          </a:solidFill>
                          <a:round/>
                          <a:headEnd/>
                          <a:tailEnd/>
                        </a:ln>
                      </wps:spPr>
                      <wps:txbx>
                        <w:txbxContent>
                          <w:p w:rsidR="00FB4EAA" w:rsidRDefault="00FB4EAA" w:rsidP="0062450D">
                            <w:pPr>
                              <w:jc w:val="center"/>
                            </w:pPr>
                            <w:r>
                              <w:t xml:space="preserve">                   Застройщик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28" style="position:absolute;left:0;text-align:left;margin-left:-8.7pt;margin-top:2.65pt;width:118.2pt;height:6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Bn1FOFMAIAAEUEAAAOAAAAAAAAAAAAAAAAAC4C&#10;AABkcnMvZTJvRG9jLnhtbFBLAQItABQABgAIAAAAIQC1e8wN3wAAAAkBAAAPAAAAAAAAAAAAAAAA&#10;AIoEAABkcnMvZG93bnJldi54bWxQSwUGAAAAAAQABADzAAAAlgUAAAAA&#10;">
                <v:textbox>
                  <w:txbxContent>
                    <w:p w:rsidR="00FB4EAA" w:rsidRDefault="00FB4EAA" w:rsidP="0062450D">
                      <w:pPr>
                        <w:jc w:val="center"/>
                      </w:pPr>
                      <w:r>
                        <w:t xml:space="preserve">                   Застройщик</w:t>
                      </w:r>
                    </w:p>
                  </w:txbxContent>
                </v:textbox>
              </v:oval>
            </w:pict>
          </mc:Fallback>
        </mc:AlternateContent>
      </w:r>
      <w:r w:rsidR="00C9676C" w:rsidRPr="008A497A">
        <w:rPr>
          <w:color w:val="000000"/>
          <w:sz w:val="24"/>
          <w:szCs w:val="24"/>
        </w:rPr>
        <w:tab/>
      </w:r>
    </w:p>
    <w:p w:rsidR="00C9676C" w:rsidRPr="008A497A" w:rsidRDefault="00E333D7" w:rsidP="0062450D">
      <w:pPr>
        <w:pStyle w:val="ConsPlusNormal"/>
        <w:ind w:firstLine="540"/>
        <w:jc w:val="both"/>
        <w:rPr>
          <w:color w:val="000000"/>
          <w:sz w:val="24"/>
          <w:szCs w:val="24"/>
        </w:rPr>
      </w:pPr>
      <w:r>
        <w:rPr>
          <w:noProof/>
        </w:rPr>
        <mc:AlternateContent>
          <mc:Choice Requires="wps">
            <w:drawing>
              <wp:anchor distT="0" distB="0" distL="114300" distR="114300" simplePos="0" relativeHeight="251647488" behindDoc="0" locked="0" layoutInCell="1" allowOverlap="1">
                <wp:simplePos x="0" y="0"/>
                <wp:positionH relativeFrom="column">
                  <wp:posOffset>2179955</wp:posOffset>
                </wp:positionH>
                <wp:positionV relativeFrom="paragraph">
                  <wp:posOffset>48260</wp:posOffset>
                </wp:positionV>
                <wp:extent cx="1714500" cy="829945"/>
                <wp:effectExtent l="8255" t="7620" r="10795" b="10160"/>
                <wp:wrapNone/>
                <wp:docPr id="19"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29945"/>
                        </a:xfrm>
                        <a:prstGeom prst="rect">
                          <a:avLst/>
                        </a:prstGeom>
                        <a:solidFill>
                          <a:srgbClr val="FFFFFF"/>
                        </a:solidFill>
                        <a:ln w="9525">
                          <a:solidFill>
                            <a:srgbClr val="000000"/>
                          </a:solidFill>
                          <a:miter lim="800000"/>
                          <a:headEnd/>
                          <a:tailEnd/>
                        </a:ln>
                      </wps:spPr>
                      <wps:txbx>
                        <w:txbxContent>
                          <w:p w:rsidR="00FB4EAA" w:rsidRPr="004E4914" w:rsidRDefault="00FB4EAA" w:rsidP="0062450D">
                            <w:pPr>
                              <w:tabs>
                                <w:tab w:val="num" w:pos="1260"/>
                                <w:tab w:val="num" w:pos="1560"/>
                              </w:tabs>
                              <w:jc w:val="center"/>
                              <w:rPr>
                                <w:sz w:val="16"/>
                                <w:szCs w:val="16"/>
                              </w:rPr>
                            </w:pPr>
                            <w:r>
                              <w:rPr>
                                <w:sz w:val="16"/>
                                <w:szCs w:val="16"/>
                                <w:lang w:eastAsia="ar-SA"/>
                              </w:rPr>
                              <w:t>Специалист</w:t>
                            </w:r>
                            <w:r w:rsidRPr="000A397B">
                              <w:t xml:space="preserve"> </w:t>
                            </w:r>
                            <w:r>
                              <w:rPr>
                                <w:sz w:val="16"/>
                                <w:szCs w:val="16"/>
                                <w:lang w:eastAsia="ar-SA"/>
                              </w:rPr>
                              <w:t>администрация, поселения)</w:t>
                            </w:r>
                            <w:r w:rsidRPr="00F562F7">
                              <w:rPr>
                                <w:sz w:val="16"/>
                                <w:szCs w:val="16"/>
                                <w:lang w:eastAsia="ar-SA"/>
                              </w:rPr>
                              <w:t xml:space="preserve"> регистрирует принят</w:t>
                            </w:r>
                            <w:r>
                              <w:rPr>
                                <w:sz w:val="16"/>
                                <w:szCs w:val="16"/>
                                <w:lang w:eastAsia="ar-SA"/>
                              </w:rPr>
                              <w:t xml:space="preserve">ые </w:t>
                            </w:r>
                            <w:r w:rsidRPr="00F562F7">
                              <w:rPr>
                                <w:sz w:val="16"/>
                                <w:szCs w:val="16"/>
                                <w:lang w:eastAsia="ar-SA"/>
                              </w:rPr>
                              <w:t>документ</w:t>
                            </w:r>
                            <w:r>
                              <w:rPr>
                                <w:sz w:val="16"/>
                                <w:szCs w:val="16"/>
                                <w:lang w:eastAsia="ar-SA"/>
                              </w:rPr>
                              <w:t>ы</w:t>
                            </w:r>
                            <w:r w:rsidRPr="00F562F7">
                              <w:rPr>
                                <w:sz w:val="16"/>
                                <w:szCs w:val="16"/>
                                <w:lang w:eastAsia="ar-SA"/>
                              </w:rPr>
                              <w:t xml:space="preserve"> </w:t>
                            </w:r>
                            <w:r w:rsidRPr="004E4914">
                              <w:rPr>
                                <w:b/>
                                <w:bCs/>
                                <w:sz w:val="16"/>
                                <w:szCs w:val="16"/>
                              </w:rPr>
                              <w:t>1 день</w:t>
                            </w:r>
                            <w:r>
                              <w:rPr>
                                <w:b/>
                                <w:bCs/>
                                <w:sz w:val="16"/>
                                <w:szCs w:val="16"/>
                              </w:rPr>
                              <w:t xml:space="preserve"> </w:t>
                            </w:r>
                          </w:p>
                          <w:p w:rsidR="00FB4EAA" w:rsidRPr="004E4914" w:rsidRDefault="00FB4EAA" w:rsidP="0062450D">
                            <w:pPr>
                              <w:tabs>
                                <w:tab w:val="num" w:pos="1260"/>
                                <w:tab w:val="num" w:pos="1560"/>
                              </w:tabs>
                              <w:jc w:val="center"/>
                              <w:rPr>
                                <w:b/>
                                <w:bCs/>
                                <w:sz w:val="16"/>
                                <w:szCs w:val="16"/>
                              </w:rPr>
                            </w:pPr>
                          </w:p>
                          <w:p w:rsidR="00FB4EAA" w:rsidRPr="0000404B" w:rsidRDefault="00FB4EAA" w:rsidP="0062450D">
                            <w:pPr>
                              <w:jc w:val="center"/>
                            </w:pPr>
                          </w:p>
                          <w:p w:rsidR="00FB4EAA" w:rsidRDefault="00FB4EAA" w:rsidP="0062450D">
                            <w:pPr>
                              <w:ind w:right="-6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171.65pt;margin-top:3.8pt;width:135pt;height:6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">
                <v:textbox inset="0,0,0,0">
                  <w:txbxContent>
                    <w:p w:rsidR="00FB4EAA" w:rsidRPr="004E4914" w:rsidRDefault="00FB4EAA" w:rsidP="0062450D">
                      <w:pPr>
                        <w:tabs>
                          <w:tab w:val="num" w:pos="1260"/>
                          <w:tab w:val="num" w:pos="1560"/>
                        </w:tabs>
                        <w:jc w:val="center"/>
                        <w:rPr>
                          <w:sz w:val="16"/>
                          <w:szCs w:val="16"/>
                        </w:rPr>
                      </w:pPr>
                      <w:r>
                        <w:rPr>
                          <w:sz w:val="16"/>
                          <w:szCs w:val="16"/>
                          <w:lang w:eastAsia="ar-SA"/>
                        </w:rPr>
                        <w:t>Специалист</w:t>
                      </w:r>
                      <w:r w:rsidRPr="000A397B">
                        <w:t xml:space="preserve"> </w:t>
                      </w:r>
                      <w:r>
                        <w:rPr>
                          <w:sz w:val="16"/>
                          <w:szCs w:val="16"/>
                          <w:lang w:eastAsia="ar-SA"/>
                        </w:rPr>
                        <w:t>администрация, поселения)</w:t>
                      </w:r>
                      <w:r w:rsidRPr="00F562F7">
                        <w:rPr>
                          <w:sz w:val="16"/>
                          <w:szCs w:val="16"/>
                          <w:lang w:eastAsia="ar-SA"/>
                        </w:rPr>
                        <w:t xml:space="preserve"> регистрирует принят</w:t>
                      </w:r>
                      <w:r>
                        <w:rPr>
                          <w:sz w:val="16"/>
                          <w:szCs w:val="16"/>
                          <w:lang w:eastAsia="ar-SA"/>
                        </w:rPr>
                        <w:t xml:space="preserve">ые </w:t>
                      </w:r>
                      <w:r w:rsidRPr="00F562F7">
                        <w:rPr>
                          <w:sz w:val="16"/>
                          <w:szCs w:val="16"/>
                          <w:lang w:eastAsia="ar-SA"/>
                        </w:rPr>
                        <w:t>документ</w:t>
                      </w:r>
                      <w:r>
                        <w:rPr>
                          <w:sz w:val="16"/>
                          <w:szCs w:val="16"/>
                          <w:lang w:eastAsia="ar-SA"/>
                        </w:rPr>
                        <w:t>ы</w:t>
                      </w:r>
                      <w:r w:rsidRPr="00F562F7">
                        <w:rPr>
                          <w:sz w:val="16"/>
                          <w:szCs w:val="16"/>
                          <w:lang w:eastAsia="ar-SA"/>
                        </w:rPr>
                        <w:t xml:space="preserve"> </w:t>
                      </w:r>
                      <w:r w:rsidRPr="004E4914">
                        <w:rPr>
                          <w:b/>
                          <w:bCs/>
                          <w:sz w:val="16"/>
                          <w:szCs w:val="16"/>
                        </w:rPr>
                        <w:t>1 день</w:t>
                      </w:r>
                      <w:r>
                        <w:rPr>
                          <w:b/>
                          <w:bCs/>
                          <w:sz w:val="16"/>
                          <w:szCs w:val="16"/>
                        </w:rPr>
                        <w:t xml:space="preserve"> </w:t>
                      </w:r>
                    </w:p>
                    <w:p w:rsidR="00FB4EAA" w:rsidRPr="004E4914" w:rsidRDefault="00FB4EAA" w:rsidP="0062450D">
                      <w:pPr>
                        <w:tabs>
                          <w:tab w:val="num" w:pos="1260"/>
                          <w:tab w:val="num" w:pos="1560"/>
                        </w:tabs>
                        <w:jc w:val="center"/>
                        <w:rPr>
                          <w:b/>
                          <w:bCs/>
                          <w:sz w:val="16"/>
                          <w:szCs w:val="16"/>
                        </w:rPr>
                      </w:pPr>
                    </w:p>
                    <w:p w:rsidR="00FB4EAA" w:rsidRPr="0000404B" w:rsidRDefault="00FB4EAA" w:rsidP="0062450D">
                      <w:pPr>
                        <w:jc w:val="center"/>
                      </w:pPr>
                    </w:p>
                    <w:p w:rsidR="00FB4EAA" w:rsidRDefault="00FB4EAA" w:rsidP="0062450D">
                      <w:pPr>
                        <w:ind w:right="-660"/>
                      </w:pPr>
                    </w:p>
                  </w:txbxContent>
                </v:textbox>
              </v:rect>
            </w:pict>
          </mc:Fallback>
        </mc:AlternateContent>
      </w:r>
    </w:p>
    <w:p w:rsidR="00C9676C" w:rsidRPr="008A497A" w:rsidRDefault="00E333D7" w:rsidP="0062450D">
      <w:pPr>
        <w:pStyle w:val="ConsPlusNormal"/>
        <w:ind w:firstLine="540"/>
        <w:jc w:val="both"/>
        <w:rPr>
          <w:color w:val="000000"/>
          <w:sz w:val="24"/>
          <w:szCs w:val="24"/>
        </w:rPr>
      </w:pPr>
      <w:r>
        <w:rPr>
          <w:noProof/>
        </w:rPr>
        <mc:AlternateContent>
          <mc:Choice Requires="wps">
            <w:drawing>
              <wp:anchor distT="0" distB="0" distL="114300" distR="114300" simplePos="0" relativeHeight="251648512" behindDoc="0" locked="0" layoutInCell="0" allowOverlap="1">
                <wp:simplePos x="0" y="0"/>
                <wp:positionH relativeFrom="column">
                  <wp:posOffset>1143000</wp:posOffset>
                </wp:positionH>
                <wp:positionV relativeFrom="paragraph">
                  <wp:posOffset>144780</wp:posOffset>
                </wp:positionV>
                <wp:extent cx="1143000" cy="228600"/>
                <wp:effectExtent l="0" t="3175" r="0" b="0"/>
                <wp:wrapNone/>
                <wp:docPr id="18"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B4EAA" w:rsidRPr="00EC7762" w:rsidRDefault="00FB4EAA" w:rsidP="0062450D">
                            <w:pPr>
                              <w:jc w:val="center"/>
                              <w:rPr>
                                <w:sz w:val="18"/>
                                <w:szCs w:val="18"/>
                              </w:rPr>
                            </w:pPr>
                            <w:r w:rsidRPr="00EC7762">
                              <w:rPr>
                                <w:sz w:val="18"/>
                                <w:szCs w:val="18"/>
                              </w:rPr>
                              <w:t>Документы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90pt;margin-top:11.4pt;width:90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" o:allowincell="f" filled="f" stroked="f" strokeweight="0">
                <v:textbox inset="0,0,0,0">
                  <w:txbxContent>
                    <w:p w:rsidR="00FB4EAA" w:rsidRPr="00EC7762" w:rsidRDefault="00FB4EAA" w:rsidP="0062450D">
                      <w:pPr>
                        <w:jc w:val="center"/>
                        <w:rPr>
                          <w:sz w:val="18"/>
                          <w:szCs w:val="18"/>
                        </w:rPr>
                      </w:pPr>
                      <w:r w:rsidRPr="00EC7762">
                        <w:rPr>
                          <w:sz w:val="18"/>
                          <w:szCs w:val="18"/>
                        </w:rPr>
                        <w:t>Документы</w:t>
                      </w:r>
                    </w:p>
                  </w:txbxContent>
                </v:textbox>
              </v:rect>
            </w:pict>
          </mc:Fallback>
        </mc:AlternateContent>
      </w:r>
      <w:r w:rsidR="00C9676C" w:rsidRPr="008A497A">
        <w:rPr>
          <w:b/>
          <w:bCs/>
          <w:color w:val="000000"/>
          <w:sz w:val="24"/>
          <w:szCs w:val="24"/>
        </w:rPr>
        <w:t xml:space="preserve">              </w:t>
      </w:r>
    </w:p>
    <w:p w:rsidR="00C9676C" w:rsidRPr="008A497A" w:rsidRDefault="00E333D7" w:rsidP="0062450D">
      <w:pPr>
        <w:pStyle w:val="ConsPlusNormal"/>
        <w:ind w:firstLine="540"/>
        <w:jc w:val="both"/>
        <w:rPr>
          <w:b/>
          <w:bCs/>
          <w:color w:val="000000"/>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3879850</wp:posOffset>
                </wp:positionH>
                <wp:positionV relativeFrom="paragraph">
                  <wp:posOffset>128270</wp:posOffset>
                </wp:positionV>
                <wp:extent cx="2280285" cy="0"/>
                <wp:effectExtent l="12700" t="57150" r="2159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0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AD8BF" id="Прямая соединительная линия 1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7760335</wp:posOffset>
                </wp:positionH>
                <wp:positionV relativeFrom="paragraph">
                  <wp:posOffset>128270</wp:posOffset>
                </wp:positionV>
                <wp:extent cx="337820" cy="0"/>
                <wp:effectExtent l="6985" t="57150" r="17145"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79BC1" id="Прямая соединительная линия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">
                <v:stroke dashstyle="3 1" endarrow="block"/>
              </v:line>
            </w:pict>
          </mc:Fallback>
        </mc:AlternateContent>
      </w:r>
      <w:r w:rsidR="00C9676C" w:rsidRPr="008A497A">
        <w:rPr>
          <w:b/>
          <w:bCs/>
          <w:color w:val="000000"/>
          <w:sz w:val="24"/>
          <w:szCs w:val="24"/>
        </w:rPr>
        <w:tab/>
      </w:r>
      <w:r w:rsidR="00C9676C" w:rsidRPr="008A497A">
        <w:rPr>
          <w:b/>
          <w:bCs/>
          <w:color w:val="000000"/>
          <w:sz w:val="24"/>
          <w:szCs w:val="24"/>
        </w:rPr>
        <w:tab/>
      </w:r>
      <w:r w:rsidR="00C9676C" w:rsidRPr="008A497A">
        <w:rPr>
          <w:b/>
          <w:bCs/>
          <w:color w:val="000000"/>
          <w:sz w:val="24"/>
          <w:szCs w:val="24"/>
        </w:rPr>
        <w:tab/>
      </w:r>
      <w:r w:rsidR="00C9676C" w:rsidRPr="008A497A">
        <w:rPr>
          <w:b/>
          <w:bCs/>
          <w:color w:val="000000"/>
          <w:sz w:val="24"/>
          <w:szCs w:val="24"/>
        </w:rPr>
        <w:tab/>
      </w:r>
      <w:r w:rsidR="00C9676C" w:rsidRPr="008A497A">
        <w:rPr>
          <w:b/>
          <w:bCs/>
          <w:color w:val="000000"/>
          <w:sz w:val="24"/>
          <w:szCs w:val="24"/>
        </w:rPr>
        <w:tab/>
      </w:r>
      <w:r w:rsidR="00C9676C" w:rsidRPr="008A497A">
        <w:rPr>
          <w:b/>
          <w:bCs/>
          <w:color w:val="000000"/>
          <w:sz w:val="24"/>
          <w:szCs w:val="24"/>
        </w:rPr>
        <w:tab/>
      </w:r>
      <w:r w:rsidR="00C9676C" w:rsidRPr="008A497A">
        <w:rPr>
          <w:b/>
          <w:bCs/>
          <w:color w:val="000000"/>
          <w:sz w:val="24"/>
          <w:szCs w:val="24"/>
        </w:rPr>
        <w:tab/>
      </w:r>
      <w:r w:rsidR="00C9676C" w:rsidRPr="008A497A">
        <w:rPr>
          <w:b/>
          <w:bCs/>
          <w:color w:val="000000"/>
          <w:sz w:val="24"/>
          <w:szCs w:val="24"/>
        </w:rPr>
        <w:tab/>
      </w:r>
      <w:r w:rsidR="00C9676C" w:rsidRPr="008A497A">
        <w:rPr>
          <w:b/>
          <w:bCs/>
          <w:color w:val="000000"/>
          <w:sz w:val="24"/>
          <w:szCs w:val="24"/>
        </w:rPr>
        <w:tab/>
      </w:r>
      <w:r w:rsidR="00C9676C" w:rsidRPr="008A497A">
        <w:rPr>
          <w:rFonts w:ascii="Times New Roman" w:hAnsi="Times New Roman" w:cs="Times New Roman"/>
          <w:color w:val="000000"/>
          <w:sz w:val="24"/>
          <w:szCs w:val="24"/>
        </w:rPr>
        <w:t xml:space="preserve">Направляются на рассмотрение главе </w:t>
      </w:r>
    </w:p>
    <w:p w:rsidR="00C9676C" w:rsidRPr="008A497A" w:rsidRDefault="00E333D7" w:rsidP="0062450D">
      <w:pPr>
        <w:pStyle w:val="ConsPlusNormal"/>
        <w:ind w:firstLine="540"/>
        <w:jc w:val="both"/>
        <w:rPr>
          <w:b/>
          <w:bCs/>
          <w:color w:val="000000"/>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1262380</wp:posOffset>
                </wp:positionH>
                <wp:positionV relativeFrom="paragraph">
                  <wp:posOffset>-3175</wp:posOffset>
                </wp:positionV>
                <wp:extent cx="913130" cy="0"/>
                <wp:effectExtent l="5080" t="53340" r="15240" b="60960"/>
                <wp:wrapNone/>
                <wp:docPr id="1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41862" id="Прямая соединительная линия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">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7765415</wp:posOffset>
                </wp:positionH>
                <wp:positionV relativeFrom="paragraph">
                  <wp:posOffset>23495</wp:posOffset>
                </wp:positionV>
                <wp:extent cx="958215" cy="1148080"/>
                <wp:effectExtent l="12065" t="13335" r="48895" b="482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1148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DFDBF" id="Прямая соединительная линия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nZw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">
                <v:stroke endarrow="block"/>
              </v:lin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615950</wp:posOffset>
                </wp:positionH>
                <wp:positionV relativeFrom="paragraph">
                  <wp:posOffset>131445</wp:posOffset>
                </wp:positionV>
                <wp:extent cx="0" cy="1598295"/>
                <wp:effectExtent l="53975" t="16510" r="60325" b="13970"/>
                <wp:wrapNone/>
                <wp:docPr id="13"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9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94D7D" id="Прямая соединительная линия 12"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">
                <v:stroke endarrow="block"/>
              </v:line>
            </w:pict>
          </mc:Fallback>
        </mc:AlternateContent>
      </w:r>
    </w:p>
    <w:p w:rsidR="00C9676C" w:rsidRPr="008A497A" w:rsidRDefault="00E333D7" w:rsidP="0062450D">
      <w:pPr>
        <w:pStyle w:val="ConsPlusNormal"/>
        <w:ind w:firstLine="540"/>
        <w:jc w:val="both"/>
        <w:rPr>
          <w:b/>
          <w:bCs/>
          <w:color w:val="000000"/>
          <w:sz w:val="24"/>
          <w:szCs w:val="24"/>
        </w:rPr>
      </w:pPr>
      <w:r>
        <w:rPr>
          <w:noProof/>
        </w:rPr>
        <mc:AlternateContent>
          <mc:Choice Requires="wps">
            <w:drawing>
              <wp:anchor distT="0" distB="0" distL="114300" distR="114300" simplePos="0" relativeHeight="251649536" behindDoc="0" locked="0" layoutInCell="0" allowOverlap="1">
                <wp:simplePos x="0" y="0"/>
                <wp:positionH relativeFrom="column">
                  <wp:posOffset>8723630</wp:posOffset>
                </wp:positionH>
                <wp:positionV relativeFrom="paragraph">
                  <wp:posOffset>130175</wp:posOffset>
                </wp:positionV>
                <wp:extent cx="0" cy="870585"/>
                <wp:effectExtent l="55880" t="9525" r="58420" b="15240"/>
                <wp:wrapNone/>
                <wp:docPr id="12"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0585"/>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FC6CF" id="Прямая соединительная линия 1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" o:allowincell="f">
                <v:stroke dashstyle="3 1" endarrow="block"/>
              </v:line>
            </w:pict>
          </mc:Fallback>
        </mc:AlternateContent>
      </w:r>
    </w:p>
    <w:p w:rsidR="00C9676C" w:rsidRPr="008A497A" w:rsidRDefault="00C9676C" w:rsidP="0062450D">
      <w:pPr>
        <w:pStyle w:val="ConsPlusNormal"/>
        <w:ind w:firstLine="540"/>
        <w:jc w:val="both"/>
        <w:rPr>
          <w:b/>
          <w:bCs/>
          <w:color w:val="000000"/>
          <w:sz w:val="24"/>
          <w:szCs w:val="24"/>
        </w:rPr>
      </w:pPr>
    </w:p>
    <w:p w:rsidR="00C9676C" w:rsidRPr="008A497A" w:rsidRDefault="00C9676C" w:rsidP="0062450D">
      <w:pPr>
        <w:pStyle w:val="ConsPlusNormal"/>
        <w:ind w:firstLine="540"/>
        <w:jc w:val="both"/>
        <w:rPr>
          <w:b/>
          <w:bCs/>
          <w:color w:val="000000"/>
          <w:sz w:val="24"/>
          <w:szCs w:val="24"/>
        </w:rPr>
      </w:pPr>
    </w:p>
    <w:p w:rsidR="00C9676C" w:rsidRPr="008A497A" w:rsidRDefault="00E333D7" w:rsidP="0062450D">
      <w:pPr>
        <w:pStyle w:val="ConsPlusNormal"/>
        <w:ind w:firstLine="540"/>
        <w:jc w:val="both"/>
        <w:rPr>
          <w:b/>
          <w:bCs/>
          <w:color w:val="000000"/>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3218180</wp:posOffset>
                </wp:positionH>
                <wp:positionV relativeFrom="paragraph">
                  <wp:posOffset>90170</wp:posOffset>
                </wp:positionV>
                <wp:extent cx="1592580" cy="1321435"/>
                <wp:effectExtent l="8255" t="9525" r="8890" b="12065"/>
                <wp:wrapNone/>
                <wp:docPr id="11"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321435"/>
                        </a:xfrm>
                        <a:prstGeom prst="rect">
                          <a:avLst/>
                        </a:prstGeom>
                        <a:solidFill>
                          <a:srgbClr val="FFFFFF"/>
                        </a:solidFill>
                        <a:ln w="9525">
                          <a:solidFill>
                            <a:srgbClr val="000000"/>
                          </a:solidFill>
                          <a:miter lim="800000"/>
                          <a:headEnd/>
                          <a:tailEnd/>
                        </a:ln>
                      </wps:spPr>
                      <wps:txbx>
                        <w:txbxContent>
                          <w:p w:rsidR="00FB4EAA" w:rsidRDefault="00FB4EAA" w:rsidP="0062450D">
                            <w:pPr>
                              <w:jc w:val="center"/>
                              <w:rPr>
                                <w:sz w:val="16"/>
                                <w:szCs w:val="16"/>
                              </w:rPr>
                            </w:pPr>
                          </w:p>
                          <w:p w:rsidR="00FB4EAA" w:rsidRPr="00225B3E" w:rsidRDefault="00FB4EAA" w:rsidP="0062450D">
                            <w:pPr>
                              <w:jc w:val="center"/>
                              <w:rPr>
                                <w:sz w:val="16"/>
                                <w:szCs w:val="16"/>
                              </w:rPr>
                            </w:pPr>
                            <w:r w:rsidRPr="00225B3E">
                              <w:rPr>
                                <w:sz w:val="16"/>
                                <w:szCs w:val="16"/>
                              </w:rPr>
                              <w:t>глав</w:t>
                            </w:r>
                            <w:r>
                              <w:rPr>
                                <w:sz w:val="16"/>
                                <w:szCs w:val="16"/>
                              </w:rPr>
                              <w:t>а</w:t>
                            </w:r>
                            <w:r w:rsidRPr="00225B3E">
                              <w:rPr>
                                <w:sz w:val="16"/>
                                <w:szCs w:val="16"/>
                              </w:rPr>
                              <w:t xml:space="preserve"> администрации </w:t>
                            </w:r>
                            <w:r>
                              <w:rPr>
                                <w:sz w:val="16"/>
                                <w:szCs w:val="16"/>
                              </w:rPr>
                              <w:t>поселения подписывает в тече</w:t>
                            </w:r>
                            <w:r w:rsidRPr="00225B3E">
                              <w:rPr>
                                <w:sz w:val="16"/>
                                <w:szCs w:val="16"/>
                              </w:rPr>
                              <w:t>ние дня со дня согласования с</w:t>
                            </w:r>
                            <w:r>
                              <w:rPr>
                                <w:sz w:val="16"/>
                                <w:szCs w:val="16"/>
                              </w:rPr>
                              <w:t>о специалистом</w:t>
                            </w:r>
                            <w:r w:rsidRPr="00225B3E">
                              <w:rPr>
                                <w:sz w:val="16"/>
                                <w:szCs w:val="16"/>
                              </w:rPr>
                              <w:t xml:space="preserve"> </w:t>
                            </w:r>
                            <w:r>
                              <w:rPr>
                                <w:sz w:val="16"/>
                                <w:szCs w:val="16"/>
                              </w:rPr>
                              <w:t>оформившим</w:t>
                            </w:r>
                            <w:r w:rsidRPr="00225B3E">
                              <w:rPr>
                                <w:sz w:val="16"/>
                                <w:szCs w:val="16"/>
                              </w:rPr>
                              <w:t xml:space="preserve"> </w:t>
                            </w:r>
                            <w:r>
                              <w:rPr>
                                <w:sz w:val="16"/>
                                <w:szCs w:val="16"/>
                              </w:rPr>
                              <w:t>уведомление об окончании строительства</w:t>
                            </w:r>
                          </w:p>
                          <w:p w:rsidR="00FB4EAA" w:rsidRPr="00225B3E" w:rsidRDefault="00FB4EAA" w:rsidP="0062450D">
                            <w:pPr>
                              <w:rPr>
                                <w:b/>
                                <w:bCs/>
                                <w:sz w:val="16"/>
                                <w:szCs w:val="16"/>
                              </w:rPr>
                            </w:pPr>
                          </w:p>
                          <w:p w:rsidR="00FB4EAA" w:rsidRDefault="00FB4EAA" w:rsidP="0062450D">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253.4pt;margin-top:7.1pt;width:125.4pt;height:10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">
                <v:textbox inset="0,0,0,0">
                  <w:txbxContent>
                    <w:p w:rsidR="00FB4EAA" w:rsidRDefault="00FB4EAA" w:rsidP="0062450D">
                      <w:pPr>
                        <w:jc w:val="center"/>
                        <w:rPr>
                          <w:sz w:val="16"/>
                          <w:szCs w:val="16"/>
                        </w:rPr>
                      </w:pPr>
                    </w:p>
                    <w:p w:rsidR="00FB4EAA" w:rsidRPr="00225B3E" w:rsidRDefault="00FB4EAA" w:rsidP="0062450D">
                      <w:pPr>
                        <w:jc w:val="center"/>
                        <w:rPr>
                          <w:sz w:val="16"/>
                          <w:szCs w:val="16"/>
                        </w:rPr>
                      </w:pPr>
                      <w:r w:rsidRPr="00225B3E">
                        <w:rPr>
                          <w:sz w:val="16"/>
                          <w:szCs w:val="16"/>
                        </w:rPr>
                        <w:t>глав</w:t>
                      </w:r>
                      <w:r>
                        <w:rPr>
                          <w:sz w:val="16"/>
                          <w:szCs w:val="16"/>
                        </w:rPr>
                        <w:t>а</w:t>
                      </w:r>
                      <w:r w:rsidRPr="00225B3E">
                        <w:rPr>
                          <w:sz w:val="16"/>
                          <w:szCs w:val="16"/>
                        </w:rPr>
                        <w:t xml:space="preserve"> администрации </w:t>
                      </w:r>
                      <w:r>
                        <w:rPr>
                          <w:sz w:val="16"/>
                          <w:szCs w:val="16"/>
                        </w:rPr>
                        <w:t>поселения подписывает в тече</w:t>
                      </w:r>
                      <w:r w:rsidRPr="00225B3E">
                        <w:rPr>
                          <w:sz w:val="16"/>
                          <w:szCs w:val="16"/>
                        </w:rPr>
                        <w:t>ние дня со дня согласования с</w:t>
                      </w:r>
                      <w:r>
                        <w:rPr>
                          <w:sz w:val="16"/>
                          <w:szCs w:val="16"/>
                        </w:rPr>
                        <w:t>о специалистом</w:t>
                      </w:r>
                      <w:r w:rsidRPr="00225B3E">
                        <w:rPr>
                          <w:sz w:val="16"/>
                          <w:szCs w:val="16"/>
                        </w:rPr>
                        <w:t xml:space="preserve"> </w:t>
                      </w:r>
                      <w:r>
                        <w:rPr>
                          <w:sz w:val="16"/>
                          <w:szCs w:val="16"/>
                        </w:rPr>
                        <w:t>оформившим</w:t>
                      </w:r>
                      <w:r w:rsidRPr="00225B3E">
                        <w:rPr>
                          <w:sz w:val="16"/>
                          <w:szCs w:val="16"/>
                        </w:rPr>
                        <w:t xml:space="preserve"> </w:t>
                      </w:r>
                      <w:r>
                        <w:rPr>
                          <w:sz w:val="16"/>
                          <w:szCs w:val="16"/>
                        </w:rPr>
                        <w:t>уведомление об окончании строительства</w:t>
                      </w:r>
                    </w:p>
                    <w:p w:rsidR="00FB4EAA" w:rsidRPr="00225B3E" w:rsidRDefault="00FB4EAA" w:rsidP="0062450D">
                      <w:pPr>
                        <w:rPr>
                          <w:b/>
                          <w:bCs/>
                          <w:sz w:val="16"/>
                          <w:szCs w:val="16"/>
                        </w:rPr>
                      </w:pPr>
                    </w:p>
                    <w:p w:rsidR="00FB4EAA" w:rsidRDefault="00FB4EAA" w:rsidP="0062450D">
                      <w:pPr>
                        <w:rPr>
                          <w:sz w:val="16"/>
                          <w:szCs w:val="16"/>
                        </w:rPr>
                      </w:pPr>
                    </w:p>
                  </w:txbxContent>
                </v:textbox>
              </v:rect>
            </w:pict>
          </mc:Fallback>
        </mc:AlternateContent>
      </w:r>
    </w:p>
    <w:p w:rsidR="00C9676C" w:rsidRPr="008A497A" w:rsidRDefault="00E333D7" w:rsidP="0062450D">
      <w:pPr>
        <w:pStyle w:val="ConsPlusNormal"/>
        <w:ind w:firstLine="540"/>
        <w:jc w:val="both"/>
        <w:rPr>
          <w:b/>
          <w:bCs/>
          <w:color w:val="000000"/>
          <w:sz w:val="24"/>
          <w:szCs w:val="24"/>
        </w:rPr>
      </w:pPr>
      <w:r>
        <w:rPr>
          <w:noProof/>
        </w:rPr>
        <mc:AlternateContent>
          <mc:Choice Requires="wps">
            <w:drawing>
              <wp:anchor distT="0" distB="0" distL="114300" distR="114300" simplePos="0" relativeHeight="251651584" behindDoc="0" locked="0" layoutInCell="1" allowOverlap="1">
                <wp:simplePos x="0" y="0"/>
                <wp:positionH relativeFrom="column">
                  <wp:posOffset>5601970</wp:posOffset>
                </wp:positionH>
                <wp:positionV relativeFrom="paragraph">
                  <wp:posOffset>25400</wp:posOffset>
                </wp:positionV>
                <wp:extent cx="1622425" cy="1301115"/>
                <wp:effectExtent l="10795" t="5715" r="5080" b="7620"/>
                <wp:wrapNone/>
                <wp:docPr id="1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301115"/>
                        </a:xfrm>
                        <a:prstGeom prst="rect">
                          <a:avLst/>
                        </a:prstGeom>
                        <a:solidFill>
                          <a:srgbClr val="FFFFFF"/>
                        </a:solidFill>
                        <a:ln w="9525">
                          <a:solidFill>
                            <a:srgbClr val="000000"/>
                          </a:solidFill>
                          <a:miter lim="800000"/>
                          <a:headEnd/>
                          <a:tailEnd/>
                        </a:ln>
                      </wps:spPr>
                      <wps:txbx>
                        <w:txbxContent>
                          <w:p w:rsidR="00FB4EAA" w:rsidRPr="006A1FFC" w:rsidRDefault="00FB4EAA" w:rsidP="0062450D">
                            <w:pPr>
                              <w:tabs>
                                <w:tab w:val="left" w:pos="709"/>
                              </w:tabs>
                              <w:adjustRightInd w:val="0"/>
                              <w:jc w:val="center"/>
                              <w:rPr>
                                <w:sz w:val="16"/>
                                <w:szCs w:val="16"/>
                              </w:rPr>
                            </w:pPr>
                            <w:r w:rsidRPr="006A1FFC">
                              <w:rPr>
                                <w:sz w:val="16"/>
                                <w:szCs w:val="16"/>
                              </w:rPr>
                              <w:t xml:space="preserve">В случае установления оснований для отказа в предоставлении муниципальной услуги, </w:t>
                            </w:r>
                            <w:r>
                              <w:rPr>
                                <w:sz w:val="16"/>
                                <w:szCs w:val="16"/>
                              </w:rPr>
                              <w:t>специалист  Органа</w:t>
                            </w:r>
                            <w:r w:rsidRPr="006A1FFC">
                              <w:rPr>
                                <w:sz w:val="16"/>
                                <w:szCs w:val="16"/>
                              </w:rPr>
                              <w:t xml:space="preserve"> готовит письменное уведомление </w:t>
                            </w:r>
                            <w:r>
                              <w:rPr>
                                <w:sz w:val="16"/>
                                <w:szCs w:val="16"/>
                              </w:rPr>
                              <w:t>о несоответствии построенных или реконструированных объекта индивидуального жилищного строительства</w:t>
                            </w:r>
                            <w:r w:rsidRPr="006A1FFC">
                              <w:rPr>
                                <w:sz w:val="16"/>
                                <w:szCs w:val="16"/>
                              </w:rPr>
                              <w:t xml:space="preserve">) </w:t>
                            </w:r>
                            <w:r w:rsidRPr="006A1FFC">
                              <w:rPr>
                                <w:b/>
                                <w:bCs/>
                                <w:sz w:val="16"/>
                                <w:szCs w:val="16"/>
                              </w:rPr>
                              <w:t>1 день</w:t>
                            </w:r>
                          </w:p>
                          <w:p w:rsidR="00FB4EAA" w:rsidRPr="0000404B" w:rsidRDefault="00FB4EAA" w:rsidP="0062450D">
                            <w:pPr>
                              <w:pStyle w:val="9"/>
                              <w:spacing w:before="0"/>
                              <w:jc w:val="center"/>
                              <w:rPr>
                                <w:rFonts w:ascii="Times New Roman" w:hAnsi="Times New Roman" w:cs="Times New Roman"/>
                                <w:b/>
                                <w:bCs/>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441.1pt;margin-top:2pt;width:127.75pt;height:10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">
                <v:textbox inset="0,0,0,0">
                  <w:txbxContent>
                    <w:p w:rsidR="00FB4EAA" w:rsidRPr="006A1FFC" w:rsidRDefault="00FB4EAA" w:rsidP="0062450D">
                      <w:pPr>
                        <w:tabs>
                          <w:tab w:val="left" w:pos="709"/>
                        </w:tabs>
                        <w:adjustRightInd w:val="0"/>
                        <w:jc w:val="center"/>
                        <w:rPr>
                          <w:sz w:val="16"/>
                          <w:szCs w:val="16"/>
                        </w:rPr>
                      </w:pPr>
                      <w:r w:rsidRPr="006A1FFC">
                        <w:rPr>
                          <w:sz w:val="16"/>
                          <w:szCs w:val="16"/>
                        </w:rPr>
                        <w:t xml:space="preserve">В случае установления оснований для отказа в предоставлении муниципальной услуги, </w:t>
                      </w:r>
                      <w:r>
                        <w:rPr>
                          <w:sz w:val="16"/>
                          <w:szCs w:val="16"/>
                        </w:rPr>
                        <w:t>специалист  Органа</w:t>
                      </w:r>
                      <w:r w:rsidRPr="006A1FFC">
                        <w:rPr>
                          <w:sz w:val="16"/>
                          <w:szCs w:val="16"/>
                        </w:rPr>
                        <w:t xml:space="preserve"> готовит письменное уведомление </w:t>
                      </w:r>
                      <w:r>
                        <w:rPr>
                          <w:sz w:val="16"/>
                          <w:szCs w:val="16"/>
                        </w:rPr>
                        <w:t>о несоответствии построенных или реконструированных объекта индивидуального жилищного строительства</w:t>
                      </w:r>
                      <w:r w:rsidRPr="006A1FFC">
                        <w:rPr>
                          <w:sz w:val="16"/>
                          <w:szCs w:val="16"/>
                        </w:rPr>
                        <w:t xml:space="preserve">) </w:t>
                      </w:r>
                      <w:r w:rsidRPr="006A1FFC">
                        <w:rPr>
                          <w:b/>
                          <w:bCs/>
                          <w:sz w:val="16"/>
                          <w:szCs w:val="16"/>
                        </w:rPr>
                        <w:t>1 день</w:t>
                      </w:r>
                    </w:p>
                    <w:p w:rsidR="00FB4EAA" w:rsidRPr="0000404B" w:rsidRDefault="00FB4EAA" w:rsidP="0062450D">
                      <w:pPr>
                        <w:pStyle w:val="9"/>
                        <w:spacing w:before="0"/>
                        <w:jc w:val="center"/>
                        <w:rPr>
                          <w:rFonts w:ascii="Times New Roman" w:hAnsi="Times New Roman" w:cs="Times New Roman"/>
                          <w:b/>
                          <w:bCs/>
                          <w:sz w:val="14"/>
                          <w:szCs w:val="14"/>
                        </w:rPr>
                      </w:pPr>
                    </w:p>
                  </w:txbxContent>
                </v:textbox>
              </v:rect>
            </w:pict>
          </mc:Fallback>
        </mc:AlternateContent>
      </w:r>
      <w:r w:rsidR="00C9676C" w:rsidRPr="008A497A">
        <w:rPr>
          <w:b/>
          <w:bCs/>
          <w:color w:val="000000"/>
          <w:sz w:val="24"/>
          <w:szCs w:val="24"/>
        </w:rPr>
        <w:tab/>
      </w:r>
    </w:p>
    <w:p w:rsidR="00C9676C" w:rsidRPr="008A497A" w:rsidRDefault="00E333D7" w:rsidP="0062450D">
      <w:pPr>
        <w:pStyle w:val="ConsPlusNormal"/>
        <w:ind w:firstLine="540"/>
        <w:jc w:val="both"/>
        <w:rPr>
          <w:b/>
          <w:bCs/>
          <w:color w:val="000000"/>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8216900</wp:posOffset>
                </wp:positionH>
                <wp:positionV relativeFrom="paragraph">
                  <wp:posOffset>147955</wp:posOffset>
                </wp:positionV>
                <wp:extent cx="1138555" cy="1376680"/>
                <wp:effectExtent l="6350" t="8255" r="7620"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38555" cy="1376680"/>
                        </a:xfrm>
                        <a:prstGeom prst="rect">
                          <a:avLst/>
                        </a:prstGeom>
                        <a:solidFill>
                          <a:srgbClr val="FFFFFF"/>
                        </a:solidFill>
                        <a:ln w="9525">
                          <a:solidFill>
                            <a:srgbClr val="000000"/>
                          </a:solidFill>
                          <a:miter lim="800000"/>
                          <a:headEnd/>
                          <a:tailEnd/>
                        </a:ln>
                      </wps:spPr>
                      <wps:txbx>
                        <w:txbxContent>
                          <w:p w:rsidR="00FB4EAA" w:rsidRDefault="00FB4EAA" w:rsidP="0062450D">
                            <w:pPr>
                              <w:jc w:val="center"/>
                              <w:rPr>
                                <w:sz w:val="16"/>
                                <w:szCs w:val="16"/>
                                <w:lang w:eastAsia="ar-SA"/>
                              </w:rPr>
                            </w:pPr>
                            <w:r w:rsidRPr="00DE3D18">
                              <w:rPr>
                                <w:sz w:val="16"/>
                                <w:szCs w:val="16"/>
                              </w:rPr>
                              <w:t xml:space="preserve">Принятие решения о </w:t>
                            </w:r>
                            <w:r>
                              <w:rPr>
                                <w:sz w:val="16"/>
                                <w:szCs w:val="16"/>
                              </w:rPr>
                              <w:t xml:space="preserve">подготовке уведомления об окончании строительства </w:t>
                            </w:r>
                            <w:r>
                              <w:rPr>
                                <w:sz w:val="16"/>
                                <w:szCs w:val="16"/>
                                <w:lang w:eastAsia="ar-SA"/>
                              </w:rPr>
                              <w:t xml:space="preserve">(уведомления  о несоответствии ), </w:t>
                            </w:r>
                          </w:p>
                          <w:p w:rsidR="00FB4EAA" w:rsidRPr="00F562F7" w:rsidRDefault="00FB4EAA" w:rsidP="0062450D">
                            <w:pPr>
                              <w:jc w:val="center"/>
                              <w:rPr>
                                <w:b/>
                                <w:bCs/>
                                <w:sz w:val="16"/>
                                <w:szCs w:val="16"/>
                              </w:rPr>
                            </w:pPr>
                            <w:r>
                              <w:rPr>
                                <w:b/>
                                <w:bCs/>
                                <w:sz w:val="16"/>
                                <w:szCs w:val="16"/>
                              </w:rPr>
                              <w:t>5 рабочих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647pt;margin-top:11.65pt;width:89.65pt;height:108.4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">
                <v:textbox inset="0,0,0,0">
                  <w:txbxContent>
                    <w:p w:rsidR="00FB4EAA" w:rsidRDefault="00FB4EAA" w:rsidP="0062450D">
                      <w:pPr>
                        <w:jc w:val="center"/>
                        <w:rPr>
                          <w:sz w:val="16"/>
                          <w:szCs w:val="16"/>
                          <w:lang w:eastAsia="ar-SA"/>
                        </w:rPr>
                      </w:pPr>
                      <w:r w:rsidRPr="00DE3D18">
                        <w:rPr>
                          <w:sz w:val="16"/>
                          <w:szCs w:val="16"/>
                        </w:rPr>
                        <w:t xml:space="preserve">Принятие решения о </w:t>
                      </w:r>
                      <w:r>
                        <w:rPr>
                          <w:sz w:val="16"/>
                          <w:szCs w:val="16"/>
                        </w:rPr>
                        <w:t xml:space="preserve">подготовке уведомления об окончании строительства </w:t>
                      </w:r>
                      <w:r>
                        <w:rPr>
                          <w:sz w:val="16"/>
                          <w:szCs w:val="16"/>
                          <w:lang w:eastAsia="ar-SA"/>
                        </w:rPr>
                        <w:t xml:space="preserve">(уведомления  о несоответствии ), </w:t>
                      </w:r>
                    </w:p>
                    <w:p w:rsidR="00FB4EAA" w:rsidRPr="00F562F7" w:rsidRDefault="00FB4EAA" w:rsidP="0062450D">
                      <w:pPr>
                        <w:jc w:val="center"/>
                        <w:rPr>
                          <w:b/>
                          <w:bCs/>
                          <w:sz w:val="16"/>
                          <w:szCs w:val="16"/>
                        </w:rPr>
                      </w:pPr>
                      <w:r>
                        <w:rPr>
                          <w:b/>
                          <w:bCs/>
                          <w:sz w:val="16"/>
                          <w:szCs w:val="16"/>
                        </w:rPr>
                        <w:t>5 рабочих дней</w:t>
                      </w:r>
                    </w:p>
                  </w:txbxContent>
                </v:textbox>
              </v:rect>
            </w:pict>
          </mc:Fallback>
        </mc:AlternateContent>
      </w:r>
    </w:p>
    <w:p w:rsidR="00C9676C" w:rsidRPr="008A497A" w:rsidRDefault="00E333D7" w:rsidP="0062450D">
      <w:pPr>
        <w:pStyle w:val="ConsPlusNormal"/>
        <w:ind w:firstLine="540"/>
        <w:jc w:val="both"/>
        <w:rPr>
          <w:b/>
          <w:bCs/>
          <w:color w:val="000000"/>
          <w:sz w:val="24"/>
          <w:szCs w:val="24"/>
        </w:rPr>
      </w:pPr>
      <w:r>
        <w:rPr>
          <w:noProof/>
        </w:rPr>
        <mc:AlternateContent>
          <mc:Choice Requires="wps">
            <w:drawing>
              <wp:anchor distT="0" distB="0" distL="114300" distR="114300" simplePos="0" relativeHeight="251664896" behindDoc="0" locked="0" layoutInCell="1" allowOverlap="1">
                <wp:simplePos x="0" y="0"/>
                <wp:positionH relativeFrom="column">
                  <wp:posOffset>4810760</wp:posOffset>
                </wp:positionH>
                <wp:positionV relativeFrom="paragraph">
                  <wp:posOffset>128905</wp:posOffset>
                </wp:positionV>
                <wp:extent cx="777240" cy="466090"/>
                <wp:effectExtent l="38735" t="12065" r="12700" b="552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 cy="466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B964F" id="Прямая соединительная линия 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mc:Fallback>
        </mc:AlternateContent>
      </w:r>
    </w:p>
    <w:p w:rsidR="00C9676C" w:rsidRPr="008A497A" w:rsidRDefault="00E333D7" w:rsidP="0062450D">
      <w:pPr>
        <w:pStyle w:val="ConsPlusNormal"/>
        <w:ind w:firstLine="540"/>
        <w:jc w:val="both"/>
        <w:rPr>
          <w:b/>
          <w:bCs/>
          <w:color w:val="000000"/>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7223125</wp:posOffset>
                </wp:positionH>
                <wp:positionV relativeFrom="paragraph">
                  <wp:posOffset>24765</wp:posOffset>
                </wp:positionV>
                <wp:extent cx="875030" cy="432435"/>
                <wp:effectExtent l="41275" t="54610" r="7620"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432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82EC3" id="Прямая соединительная линия 7" o:spid="_x0000_s1026"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917575</wp:posOffset>
                </wp:positionH>
                <wp:positionV relativeFrom="paragraph">
                  <wp:posOffset>172720</wp:posOffset>
                </wp:positionV>
                <wp:extent cx="1257300" cy="707390"/>
                <wp:effectExtent l="12700" t="12065" r="635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07390"/>
                        </a:xfrm>
                        <a:prstGeom prst="rect">
                          <a:avLst/>
                        </a:prstGeom>
                        <a:solidFill>
                          <a:srgbClr val="FFFFFF"/>
                        </a:solidFill>
                        <a:ln w="9525">
                          <a:solidFill>
                            <a:srgbClr val="000000"/>
                          </a:solidFill>
                          <a:miter lim="800000"/>
                          <a:headEnd/>
                          <a:tailEnd/>
                        </a:ln>
                      </wps:spPr>
                      <wps:txbx>
                        <w:txbxContent>
                          <w:p w:rsidR="00FB4EAA" w:rsidRPr="00975337" w:rsidRDefault="00FB4EAA" w:rsidP="0062450D">
                            <w:pPr>
                              <w:pStyle w:val="9"/>
                              <w:spacing w:before="0"/>
                              <w:jc w:val="center"/>
                              <w:rPr>
                                <w:rFonts w:ascii="Times New Roman" w:hAnsi="Times New Roman" w:cs="Times New Roman"/>
                                <w:color w:val="auto"/>
                                <w:sz w:val="16"/>
                                <w:szCs w:val="16"/>
                              </w:rPr>
                            </w:pPr>
                            <w:r w:rsidRPr="00975337">
                              <w:rPr>
                                <w:rFonts w:ascii="Times New Roman" w:hAnsi="Times New Roman" w:cs="Times New Roman"/>
                                <w:color w:val="auto"/>
                                <w:sz w:val="16"/>
                                <w:szCs w:val="16"/>
                              </w:rPr>
                              <w:t xml:space="preserve">Выдача </w:t>
                            </w:r>
                          </w:p>
                          <w:p w:rsidR="00FB4EAA" w:rsidRPr="00975337" w:rsidRDefault="00FB4EAA" w:rsidP="0062450D">
                            <w:pPr>
                              <w:pStyle w:val="9"/>
                              <w:spacing w:before="0"/>
                              <w:jc w:val="center"/>
                              <w:rPr>
                                <w:rFonts w:ascii="Times New Roman" w:hAnsi="Times New Roman" w:cs="Times New Roman"/>
                                <w:color w:val="auto"/>
                                <w:sz w:val="16"/>
                                <w:szCs w:val="16"/>
                              </w:rPr>
                            </w:pPr>
                            <w:r w:rsidRPr="00975337">
                              <w:rPr>
                                <w:rFonts w:ascii="Times New Roman" w:hAnsi="Times New Roman" w:cs="Times New Roman"/>
                                <w:color w:val="auto"/>
                                <w:sz w:val="16"/>
                                <w:szCs w:val="16"/>
                              </w:rPr>
                              <w:t xml:space="preserve">застройщику </w:t>
                            </w:r>
                            <w:r>
                              <w:rPr>
                                <w:rFonts w:ascii="Times New Roman" w:hAnsi="Times New Roman" w:cs="Times New Roman"/>
                                <w:color w:val="auto"/>
                                <w:sz w:val="16"/>
                                <w:szCs w:val="16"/>
                              </w:rPr>
                              <w:t>уведомления об окончании строительства</w:t>
                            </w:r>
                          </w:p>
                          <w:p w:rsidR="00FB4EAA" w:rsidRPr="00270CDC" w:rsidRDefault="00FB4EAA" w:rsidP="0062450D">
                            <w:pPr>
                              <w:pStyle w:val="9"/>
                              <w:spacing w:before="0"/>
                              <w:jc w:val="center"/>
                              <w:rPr>
                                <w:rFonts w:ascii="Times New Roman" w:hAnsi="Times New Roman" w:cs="Times New Roman"/>
                                <w:sz w:val="16"/>
                                <w:szCs w:val="16"/>
                              </w:rPr>
                            </w:pPr>
                          </w:p>
                          <w:p w:rsidR="00FB4EAA" w:rsidRPr="00CE1E4D" w:rsidRDefault="00FB4EAA" w:rsidP="0062450D">
                            <w:pPr>
                              <w:jc w:val="center"/>
                            </w:pPr>
                            <w:r w:rsidRPr="00CE1E4D">
                              <w:rPr>
                                <w:b/>
                                <w:bCs/>
                                <w:sz w:val="16"/>
                                <w:szCs w:val="16"/>
                              </w:rPr>
                              <w:t>1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72.25pt;margin-top:13.6pt;width:99pt;height:5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">
                <v:textbox inset="0,0,0,0">
                  <w:txbxContent>
                    <w:p w:rsidR="00FB4EAA" w:rsidRPr="00975337" w:rsidRDefault="00FB4EAA" w:rsidP="0062450D">
                      <w:pPr>
                        <w:pStyle w:val="9"/>
                        <w:spacing w:before="0"/>
                        <w:jc w:val="center"/>
                        <w:rPr>
                          <w:rFonts w:ascii="Times New Roman" w:hAnsi="Times New Roman" w:cs="Times New Roman"/>
                          <w:color w:val="auto"/>
                          <w:sz w:val="16"/>
                          <w:szCs w:val="16"/>
                        </w:rPr>
                      </w:pPr>
                      <w:r w:rsidRPr="00975337">
                        <w:rPr>
                          <w:rFonts w:ascii="Times New Roman" w:hAnsi="Times New Roman" w:cs="Times New Roman"/>
                          <w:color w:val="auto"/>
                          <w:sz w:val="16"/>
                          <w:szCs w:val="16"/>
                        </w:rPr>
                        <w:t xml:space="preserve">Выдача </w:t>
                      </w:r>
                    </w:p>
                    <w:p w:rsidR="00FB4EAA" w:rsidRPr="00975337" w:rsidRDefault="00FB4EAA" w:rsidP="0062450D">
                      <w:pPr>
                        <w:pStyle w:val="9"/>
                        <w:spacing w:before="0"/>
                        <w:jc w:val="center"/>
                        <w:rPr>
                          <w:rFonts w:ascii="Times New Roman" w:hAnsi="Times New Roman" w:cs="Times New Roman"/>
                          <w:color w:val="auto"/>
                          <w:sz w:val="16"/>
                          <w:szCs w:val="16"/>
                        </w:rPr>
                      </w:pPr>
                      <w:r w:rsidRPr="00975337">
                        <w:rPr>
                          <w:rFonts w:ascii="Times New Roman" w:hAnsi="Times New Roman" w:cs="Times New Roman"/>
                          <w:color w:val="auto"/>
                          <w:sz w:val="16"/>
                          <w:szCs w:val="16"/>
                        </w:rPr>
                        <w:t xml:space="preserve">застройщику </w:t>
                      </w:r>
                      <w:r>
                        <w:rPr>
                          <w:rFonts w:ascii="Times New Roman" w:hAnsi="Times New Roman" w:cs="Times New Roman"/>
                          <w:color w:val="auto"/>
                          <w:sz w:val="16"/>
                          <w:szCs w:val="16"/>
                        </w:rPr>
                        <w:t>уведомления об окончании строительства</w:t>
                      </w:r>
                    </w:p>
                    <w:p w:rsidR="00FB4EAA" w:rsidRPr="00270CDC" w:rsidRDefault="00FB4EAA" w:rsidP="0062450D">
                      <w:pPr>
                        <w:pStyle w:val="9"/>
                        <w:spacing w:before="0"/>
                        <w:jc w:val="center"/>
                        <w:rPr>
                          <w:rFonts w:ascii="Times New Roman" w:hAnsi="Times New Roman" w:cs="Times New Roman"/>
                          <w:sz w:val="16"/>
                          <w:szCs w:val="16"/>
                        </w:rPr>
                      </w:pPr>
                    </w:p>
                    <w:p w:rsidR="00FB4EAA" w:rsidRPr="00CE1E4D" w:rsidRDefault="00FB4EAA" w:rsidP="0062450D">
                      <w:pPr>
                        <w:jc w:val="center"/>
                      </w:pPr>
                      <w:r w:rsidRPr="00CE1E4D">
                        <w:rPr>
                          <w:b/>
                          <w:bCs/>
                          <w:sz w:val="16"/>
                          <w:szCs w:val="16"/>
                        </w:rPr>
                        <w:t>1 день</w:t>
                      </w:r>
                    </w:p>
                  </w:txbxContent>
                </v:textbox>
              </v:rect>
            </w:pict>
          </mc:Fallback>
        </mc:AlternateContent>
      </w:r>
    </w:p>
    <w:p w:rsidR="00C9676C" w:rsidRPr="008A497A" w:rsidRDefault="00C9676C" w:rsidP="0062450D">
      <w:pPr>
        <w:pStyle w:val="ConsPlusNormal"/>
        <w:ind w:firstLine="540"/>
        <w:jc w:val="both"/>
        <w:rPr>
          <w:color w:val="000000"/>
          <w:sz w:val="24"/>
          <w:szCs w:val="24"/>
        </w:rPr>
      </w:pPr>
    </w:p>
    <w:p w:rsidR="00C9676C" w:rsidRPr="008A497A" w:rsidRDefault="00E333D7" w:rsidP="0062450D">
      <w:pPr>
        <w:pStyle w:val="ConsPlusNormal"/>
        <w:ind w:firstLine="540"/>
        <w:jc w:val="both"/>
        <w:rPr>
          <w:b/>
          <w:bCs/>
          <w:color w:val="000000"/>
          <w:sz w:val="24"/>
          <w:szCs w:val="24"/>
        </w:rPr>
      </w:pPr>
      <w:r>
        <w:rPr>
          <w:noProof/>
        </w:rPr>
        <mc:AlternateContent>
          <mc:Choice Requires="wps">
            <w:drawing>
              <wp:anchor distT="0" distB="0" distL="114300" distR="114300" simplePos="0" relativeHeight="251667968" behindDoc="0" locked="0" layoutInCell="1" allowOverlap="1">
                <wp:simplePos x="0" y="0"/>
                <wp:positionH relativeFrom="column">
                  <wp:posOffset>565150</wp:posOffset>
                </wp:positionH>
                <wp:positionV relativeFrom="paragraph">
                  <wp:posOffset>64770</wp:posOffset>
                </wp:positionV>
                <wp:extent cx="352425" cy="0"/>
                <wp:effectExtent l="22225" t="54610" r="6350" b="596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95024" id="Прямая соединительная линия 5" o:spid="_x0000_s1026" style="position:absolute;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Dm4C8pqAgAAjQQAAA4AAAAAAAAAAAAAAAAALgIA&#10;AGRycy9lMm9Eb2MueG1sUEsBAi0AFAAGAAgAAAAhAGpQWundAAAACAEAAA8AAAAAAAAAAAAAAAAA&#10;xAQAAGRycy9kb3ducmV2LnhtbFBLBQYAAAAABAAEAPMAAADOBQAAAAA=&#10;">
                <v:stroke endarrow="block"/>
              </v:lin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2174875</wp:posOffset>
                </wp:positionH>
                <wp:positionV relativeFrom="paragraph">
                  <wp:posOffset>64770</wp:posOffset>
                </wp:positionV>
                <wp:extent cx="1026160" cy="0"/>
                <wp:effectExtent l="22225" t="54610" r="8890" b="596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6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4EC59" id="Прямая соединительная линия 4" o:spid="_x0000_s1026" style="position:absolute;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7CxVlsAgAAjgQAAA4AAAAAAAAAAAAAAAAA&#10;LgIAAGRycy9lMm9Eb2MueG1sUEsBAi0AFAAGAAgAAAAhAMEvlPfeAAAACQEAAA8AAAAAAAAAAAAA&#10;AAAAxgQAAGRycy9kb3ducmV2LnhtbFBLBQYAAAAABAAEAPMAAADRBQAAAAA=&#10;">
                <v:stroke endarrow="block"/>
              </v:line>
            </w:pict>
          </mc:Fallback>
        </mc:AlternateContent>
      </w:r>
    </w:p>
    <w:p w:rsidR="00C9676C" w:rsidRPr="008A497A" w:rsidRDefault="00E333D7" w:rsidP="0062450D">
      <w:pPr>
        <w:pStyle w:val="ConsPlusNormal"/>
        <w:ind w:firstLine="540"/>
        <w:jc w:val="both"/>
        <w:rPr>
          <w:color w:val="000000"/>
          <w:sz w:val="24"/>
          <w:szCs w:val="24"/>
        </w:rPr>
      </w:pPr>
      <w:r>
        <w:rPr>
          <w:noProof/>
        </w:rPr>
        <mc:AlternateContent>
          <mc:Choice Requires="wps">
            <w:drawing>
              <wp:anchor distT="0" distB="0" distL="114300" distR="114300" simplePos="0" relativeHeight="251665920" behindDoc="0" locked="0" layoutInCell="1" allowOverlap="1">
                <wp:simplePos x="0" y="0"/>
                <wp:positionH relativeFrom="column">
                  <wp:posOffset>4810760</wp:posOffset>
                </wp:positionH>
                <wp:positionV relativeFrom="paragraph">
                  <wp:posOffset>-2540</wp:posOffset>
                </wp:positionV>
                <wp:extent cx="760095" cy="554990"/>
                <wp:effectExtent l="48260" t="57785" r="10795" b="635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0095" cy="554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F5C20" id="Прямая соединительная линия 2"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A4S+NicgIAAJIEAAAOAAAAAAAA&#10;AAAAAAAAAC4CAABkcnMvZTJvRG9jLnhtbFBLAQItABQABgAIAAAAIQBQodnd3wAAAAgBAAAPAAAA&#10;AAAAAAAAAAAAAMwEAABkcnMvZG93bnJldi54bWxQSwUGAAAAAAQABADzAAAA2AUAAAAA&#10;">
                <v:stroke endarrow="block"/>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7223125</wp:posOffset>
                </wp:positionH>
                <wp:positionV relativeFrom="paragraph">
                  <wp:posOffset>-2540</wp:posOffset>
                </wp:positionV>
                <wp:extent cx="875030" cy="615315"/>
                <wp:effectExtent l="41275" t="10160" r="7620" b="508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5030"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6EF73" id="Прямая соединительная линия 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B9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B6IlB9bQIAAIgEAAAOAAAAAAAAAAAA&#10;AAAAAC4CAABkcnMvZTJvRG9jLnhtbFBLAQItABQABgAIAAAAIQCcaxuX4QAAAAoBAAAPAAAAAAAA&#10;AAAAAAAAAMcEAABkcnMvZG93bnJldi54bWxQSwUGAAAAAAQABADzAAAA1QUAAAAA&#10;">
                <v:stroke endarrow="block"/>
              </v:line>
            </w:pict>
          </mc:Fallback>
        </mc:AlternateContent>
      </w:r>
    </w:p>
    <w:p w:rsidR="00C9676C" w:rsidRPr="008A497A" w:rsidRDefault="00E333D7" w:rsidP="0062450D">
      <w:pPr>
        <w:pStyle w:val="ConsPlusNormal"/>
        <w:ind w:firstLine="540"/>
        <w:jc w:val="both"/>
        <w:rPr>
          <w:color w:val="000000"/>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5594985</wp:posOffset>
                </wp:positionH>
                <wp:positionV relativeFrom="paragraph">
                  <wp:posOffset>12700</wp:posOffset>
                </wp:positionV>
                <wp:extent cx="1622425" cy="886460"/>
                <wp:effectExtent l="13335" t="10160" r="12065" b="8255"/>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886460"/>
                        </a:xfrm>
                        <a:prstGeom prst="rect">
                          <a:avLst/>
                        </a:prstGeom>
                        <a:solidFill>
                          <a:srgbClr val="FFFFFF"/>
                        </a:solidFill>
                        <a:ln w="9525">
                          <a:solidFill>
                            <a:srgbClr val="000000"/>
                          </a:solidFill>
                          <a:miter lim="800000"/>
                          <a:headEnd/>
                          <a:tailEnd/>
                        </a:ln>
                      </wps:spPr>
                      <wps:txbx>
                        <w:txbxContent>
                          <w:p w:rsidR="00FB4EAA" w:rsidRPr="006A1FFC" w:rsidRDefault="00FB4EAA" w:rsidP="0062450D">
                            <w:pPr>
                              <w:jc w:val="center"/>
                              <w:rPr>
                                <w:sz w:val="16"/>
                                <w:szCs w:val="16"/>
                              </w:rPr>
                            </w:pPr>
                            <w:r w:rsidRPr="006A1FFC">
                              <w:rPr>
                                <w:sz w:val="16"/>
                                <w:szCs w:val="16"/>
                              </w:rPr>
                              <w:t xml:space="preserve">В случае установления соответствия представленных документов требо-ваниям </w:t>
                            </w:r>
                            <w:r>
                              <w:rPr>
                                <w:sz w:val="16"/>
                                <w:szCs w:val="16"/>
                              </w:rPr>
                              <w:t xml:space="preserve">специалистом </w:t>
                            </w:r>
                            <w:r w:rsidRPr="006A1FFC">
                              <w:rPr>
                                <w:sz w:val="16"/>
                                <w:szCs w:val="16"/>
                              </w:rPr>
                              <w:t xml:space="preserve">готовится </w:t>
                            </w:r>
                            <w:r>
                              <w:rPr>
                                <w:sz w:val="16"/>
                                <w:szCs w:val="16"/>
                              </w:rPr>
                              <w:t>уведомление об окончании строительства и направляется</w:t>
                            </w:r>
                            <w:r w:rsidRPr="006A1FFC">
                              <w:rPr>
                                <w:sz w:val="16"/>
                                <w:szCs w:val="16"/>
                              </w:rPr>
                              <w:t xml:space="preserve"> н</w:t>
                            </w:r>
                            <w:r>
                              <w:rPr>
                                <w:sz w:val="16"/>
                                <w:szCs w:val="16"/>
                              </w:rPr>
                              <w:t xml:space="preserve">а согласование Главе </w:t>
                            </w:r>
                            <w:r w:rsidRPr="006A1FFC">
                              <w:rPr>
                                <w:sz w:val="16"/>
                                <w:szCs w:val="16"/>
                              </w:rPr>
                              <w:t xml:space="preserve"> </w:t>
                            </w:r>
                            <w:r w:rsidRPr="006A1FFC">
                              <w:rPr>
                                <w:b/>
                                <w:bCs/>
                                <w:sz w:val="16"/>
                                <w:szCs w:val="16"/>
                              </w:rPr>
                              <w:t>1 день</w:t>
                            </w:r>
                          </w:p>
                          <w:p w:rsidR="00FB4EAA" w:rsidRPr="00225B3E" w:rsidRDefault="00FB4EAA" w:rsidP="0062450D">
                            <w:pPr>
                              <w:jc w:val="center"/>
                              <w:rPr>
                                <w:sz w:val="14"/>
                                <w:szCs w:val="14"/>
                              </w:rPr>
                            </w:pPr>
                          </w:p>
                          <w:p w:rsidR="00FB4EAA" w:rsidRDefault="00FB4EAA" w:rsidP="0062450D">
                            <w:pPr>
                              <w:pStyle w:val="9"/>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left:0;text-align:left;margin-left:440.55pt;margin-top:1pt;width:127.75pt;height:6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">
                <v:textbox inset="0,0,0,0">
                  <w:txbxContent>
                    <w:p w:rsidR="00FB4EAA" w:rsidRPr="006A1FFC" w:rsidRDefault="00FB4EAA" w:rsidP="0062450D">
                      <w:pPr>
                        <w:jc w:val="center"/>
                        <w:rPr>
                          <w:sz w:val="16"/>
                          <w:szCs w:val="16"/>
                        </w:rPr>
                      </w:pPr>
                      <w:r w:rsidRPr="006A1FFC">
                        <w:rPr>
                          <w:sz w:val="16"/>
                          <w:szCs w:val="16"/>
                        </w:rPr>
                        <w:t xml:space="preserve">В случае установления соответствия представленных документов требо-ваниям </w:t>
                      </w:r>
                      <w:r>
                        <w:rPr>
                          <w:sz w:val="16"/>
                          <w:szCs w:val="16"/>
                        </w:rPr>
                        <w:t xml:space="preserve">специалистом </w:t>
                      </w:r>
                      <w:r w:rsidRPr="006A1FFC">
                        <w:rPr>
                          <w:sz w:val="16"/>
                          <w:szCs w:val="16"/>
                        </w:rPr>
                        <w:t xml:space="preserve">готовится </w:t>
                      </w:r>
                      <w:r>
                        <w:rPr>
                          <w:sz w:val="16"/>
                          <w:szCs w:val="16"/>
                        </w:rPr>
                        <w:t>уведомление об окончании строительства и направляется</w:t>
                      </w:r>
                      <w:r w:rsidRPr="006A1FFC">
                        <w:rPr>
                          <w:sz w:val="16"/>
                          <w:szCs w:val="16"/>
                        </w:rPr>
                        <w:t xml:space="preserve"> н</w:t>
                      </w:r>
                      <w:r>
                        <w:rPr>
                          <w:sz w:val="16"/>
                          <w:szCs w:val="16"/>
                        </w:rPr>
                        <w:t xml:space="preserve">а согласование Главе </w:t>
                      </w:r>
                      <w:r w:rsidRPr="006A1FFC">
                        <w:rPr>
                          <w:sz w:val="16"/>
                          <w:szCs w:val="16"/>
                        </w:rPr>
                        <w:t xml:space="preserve"> </w:t>
                      </w:r>
                      <w:r w:rsidRPr="006A1FFC">
                        <w:rPr>
                          <w:b/>
                          <w:bCs/>
                          <w:sz w:val="16"/>
                          <w:szCs w:val="16"/>
                        </w:rPr>
                        <w:t>1 день</w:t>
                      </w:r>
                    </w:p>
                    <w:p w:rsidR="00FB4EAA" w:rsidRPr="00225B3E" w:rsidRDefault="00FB4EAA" w:rsidP="0062450D">
                      <w:pPr>
                        <w:jc w:val="center"/>
                        <w:rPr>
                          <w:sz w:val="14"/>
                          <w:szCs w:val="14"/>
                        </w:rPr>
                      </w:pPr>
                    </w:p>
                    <w:p w:rsidR="00FB4EAA" w:rsidRDefault="00FB4EAA" w:rsidP="0062450D">
                      <w:pPr>
                        <w:pStyle w:val="9"/>
                        <w:rPr>
                          <w:sz w:val="14"/>
                          <w:szCs w:val="14"/>
                        </w:rPr>
                      </w:pPr>
                    </w:p>
                  </w:txbxContent>
                </v:textbox>
              </v:rect>
            </w:pict>
          </mc:Fallback>
        </mc:AlternateContent>
      </w:r>
      <w:r w:rsidR="00C9676C" w:rsidRPr="008A497A">
        <w:rPr>
          <w:color w:val="000000"/>
          <w:sz w:val="24"/>
          <w:szCs w:val="24"/>
        </w:rPr>
        <w:tab/>
      </w:r>
    </w:p>
    <w:p w:rsidR="00C9676C" w:rsidRPr="008A497A" w:rsidRDefault="00C9676C" w:rsidP="0062450D">
      <w:pPr>
        <w:pStyle w:val="ConsPlusNormal"/>
        <w:ind w:firstLine="540"/>
        <w:jc w:val="both"/>
        <w:rPr>
          <w:color w:val="000000"/>
          <w:sz w:val="24"/>
          <w:szCs w:val="24"/>
        </w:rPr>
        <w:sectPr w:rsidR="00C9676C" w:rsidRPr="008A497A" w:rsidSect="00BC6FB7">
          <w:pgSz w:w="16838" w:h="11906" w:orient="landscape"/>
          <w:pgMar w:top="1134" w:right="510" w:bottom="567" w:left="510" w:header="709" w:footer="709" w:gutter="0"/>
          <w:cols w:space="708"/>
          <w:docGrid w:linePitch="360"/>
        </w:sectPr>
      </w:pPr>
      <w:r w:rsidRPr="008A497A">
        <w:rPr>
          <w:color w:val="000000"/>
          <w:sz w:val="24"/>
          <w:szCs w:val="24"/>
        </w:rPr>
        <w:tab/>
      </w:r>
    </w:p>
    <w:p w:rsidR="00C9676C" w:rsidRPr="00FB4EAA" w:rsidRDefault="00C9676C" w:rsidP="0062450D">
      <w:pPr>
        <w:ind w:left="-108" w:firstLine="142"/>
        <w:jc w:val="right"/>
        <w:rPr>
          <w:rStyle w:val="ac"/>
          <w:b/>
          <w:bCs/>
          <w:color w:val="auto"/>
          <w:sz w:val="22"/>
          <w:szCs w:val="22"/>
        </w:rPr>
      </w:pPr>
      <w:r w:rsidRPr="009B6AFB">
        <w:rPr>
          <w:kern w:val="1"/>
          <w:sz w:val="22"/>
          <w:szCs w:val="22"/>
        </w:rPr>
        <w:lastRenderedPageBreak/>
        <w:t>Приложение № 6</w:t>
      </w:r>
      <w:r w:rsidRPr="009B6AFB">
        <w:rPr>
          <w:kern w:val="1"/>
          <w:sz w:val="22"/>
          <w:szCs w:val="22"/>
        </w:rPr>
        <w:br/>
      </w:r>
      <w:r w:rsidRPr="009B6AFB">
        <w:rPr>
          <w:rStyle w:val="af3"/>
          <w:sz w:val="22"/>
          <w:szCs w:val="22"/>
        </w:rPr>
        <w:t xml:space="preserve">к </w:t>
      </w:r>
      <w:r w:rsidRPr="00FB4EAA">
        <w:rPr>
          <w:rStyle w:val="ac"/>
          <w:color w:val="auto"/>
          <w:sz w:val="22"/>
          <w:szCs w:val="22"/>
        </w:rPr>
        <w:t xml:space="preserve">Административному регламенту администрации </w:t>
      </w:r>
    </w:p>
    <w:p w:rsidR="00C9676C" w:rsidRPr="00FB4EAA" w:rsidRDefault="00C9676C" w:rsidP="0062450D">
      <w:pPr>
        <w:ind w:left="-108" w:firstLine="142"/>
        <w:jc w:val="right"/>
        <w:rPr>
          <w:rStyle w:val="ac"/>
          <w:b/>
          <w:bCs/>
          <w:color w:val="auto"/>
          <w:sz w:val="22"/>
          <w:szCs w:val="22"/>
        </w:rPr>
      </w:pPr>
      <w:r w:rsidRPr="00FB4EAA">
        <w:rPr>
          <w:sz w:val="22"/>
          <w:szCs w:val="22"/>
        </w:rPr>
        <w:t>Комсомольского</w:t>
      </w:r>
      <w:r w:rsidRPr="00FB4EAA">
        <w:rPr>
          <w:rStyle w:val="ac"/>
          <w:color w:val="auto"/>
          <w:sz w:val="22"/>
          <w:szCs w:val="22"/>
        </w:rPr>
        <w:t xml:space="preserve"> сельского поселения </w:t>
      </w:r>
    </w:p>
    <w:p w:rsidR="00C9676C" w:rsidRPr="00FB4EAA" w:rsidRDefault="00C9676C" w:rsidP="0062450D">
      <w:pPr>
        <w:ind w:left="-108" w:firstLine="142"/>
        <w:jc w:val="right"/>
        <w:rPr>
          <w:rStyle w:val="ac"/>
          <w:b/>
          <w:bCs/>
          <w:color w:val="auto"/>
          <w:sz w:val="22"/>
          <w:szCs w:val="22"/>
        </w:rPr>
      </w:pPr>
      <w:r w:rsidRPr="00FB4EAA">
        <w:rPr>
          <w:rStyle w:val="ac"/>
          <w:color w:val="auto"/>
          <w:sz w:val="22"/>
          <w:szCs w:val="22"/>
        </w:rPr>
        <w:t xml:space="preserve">Комсомольского района Чувашской Республики по </w:t>
      </w:r>
    </w:p>
    <w:p w:rsidR="00C9676C" w:rsidRPr="00FB4EAA" w:rsidRDefault="00C9676C" w:rsidP="0062450D">
      <w:pPr>
        <w:jc w:val="right"/>
        <w:rPr>
          <w:rStyle w:val="ac"/>
          <w:b/>
          <w:bCs/>
          <w:color w:val="auto"/>
          <w:sz w:val="22"/>
          <w:szCs w:val="22"/>
        </w:rPr>
      </w:pPr>
      <w:r w:rsidRPr="00FB4EAA">
        <w:rPr>
          <w:rStyle w:val="ac"/>
          <w:color w:val="auto"/>
          <w:sz w:val="22"/>
          <w:szCs w:val="22"/>
        </w:rPr>
        <w:t xml:space="preserve">предоставлению муниципальной услуги </w:t>
      </w:r>
    </w:p>
    <w:p w:rsidR="00C9676C" w:rsidRPr="009B6AFB" w:rsidRDefault="00C9676C" w:rsidP="0062450D">
      <w:pPr>
        <w:jc w:val="right"/>
        <w:rPr>
          <w:sz w:val="22"/>
          <w:szCs w:val="22"/>
        </w:rPr>
      </w:pPr>
      <w:r w:rsidRPr="009B6AFB">
        <w:rPr>
          <w:sz w:val="22"/>
          <w:szCs w:val="22"/>
        </w:rPr>
        <w:t xml:space="preserve">               «Выдача уведомления  о соответствии построенных или реконструированных </w:t>
      </w:r>
    </w:p>
    <w:p w:rsidR="00C9676C" w:rsidRPr="009B6AFB" w:rsidRDefault="00C9676C" w:rsidP="0062450D">
      <w:pPr>
        <w:jc w:val="right"/>
        <w:rPr>
          <w:sz w:val="22"/>
          <w:szCs w:val="22"/>
        </w:rPr>
      </w:pPr>
      <w:r w:rsidRPr="009B6AFB">
        <w:rPr>
          <w:sz w:val="22"/>
          <w:szCs w:val="22"/>
        </w:rPr>
        <w:t>объектах индивидуального жилищного строительства или садового дома»</w:t>
      </w:r>
    </w:p>
    <w:p w:rsidR="00C9676C" w:rsidRDefault="00C9676C" w:rsidP="0062450D">
      <w:pPr>
        <w:ind w:left="-108" w:firstLine="142"/>
        <w:jc w:val="right"/>
        <w:rPr>
          <w:sz w:val="22"/>
          <w:szCs w:val="22"/>
        </w:rPr>
      </w:pPr>
    </w:p>
    <w:p w:rsidR="00C9676C" w:rsidRPr="009B6AFB" w:rsidRDefault="00C9676C" w:rsidP="0062450D">
      <w:pPr>
        <w:widowControl w:val="0"/>
        <w:suppressAutoHyphens/>
        <w:spacing w:line="100" w:lineRule="atLeast"/>
        <w:ind w:left="3600"/>
        <w:textAlignment w:val="baseline"/>
        <w:rPr>
          <w:color w:val="000000"/>
          <w:kern w:val="1"/>
          <w:sz w:val="22"/>
          <w:szCs w:val="22"/>
          <w:lang w:eastAsia="zh-CN"/>
        </w:rPr>
      </w:pPr>
    </w:p>
    <w:p w:rsidR="00C9676C" w:rsidRPr="009B6AFB" w:rsidRDefault="00C9676C" w:rsidP="0062450D">
      <w:pPr>
        <w:widowControl w:val="0"/>
        <w:suppressAutoHyphens/>
        <w:spacing w:line="100" w:lineRule="atLeast"/>
        <w:ind w:left="3600" w:firstLine="648"/>
        <w:textAlignment w:val="baseline"/>
        <w:rPr>
          <w:color w:val="000000"/>
          <w:kern w:val="1"/>
          <w:sz w:val="22"/>
          <w:szCs w:val="22"/>
          <w:lang w:eastAsia="zh-CN"/>
        </w:rPr>
      </w:pPr>
      <w:r w:rsidRPr="009B6AFB">
        <w:rPr>
          <w:color w:val="000000"/>
          <w:kern w:val="1"/>
          <w:sz w:val="22"/>
          <w:szCs w:val="22"/>
          <w:lang w:eastAsia="zh-CN"/>
        </w:rPr>
        <w:t xml:space="preserve">Главе </w:t>
      </w:r>
      <w:r w:rsidRPr="00BC6FB7">
        <w:rPr>
          <w:sz w:val="22"/>
          <w:szCs w:val="22"/>
        </w:rPr>
        <w:t>Комсомольского</w:t>
      </w:r>
      <w:r w:rsidRPr="009B6AFB">
        <w:rPr>
          <w:color w:val="000000"/>
          <w:kern w:val="1"/>
          <w:sz w:val="22"/>
          <w:szCs w:val="22"/>
          <w:lang w:eastAsia="zh-CN"/>
        </w:rPr>
        <w:t xml:space="preserve"> сельского поселения</w:t>
      </w:r>
    </w:p>
    <w:p w:rsidR="00C9676C" w:rsidRPr="009B6AFB" w:rsidRDefault="00C9676C" w:rsidP="0062450D">
      <w:pPr>
        <w:widowControl w:val="0"/>
        <w:suppressAutoHyphens/>
        <w:spacing w:line="100" w:lineRule="atLeast"/>
        <w:ind w:left="3600"/>
        <w:textAlignment w:val="baseline"/>
        <w:rPr>
          <w:color w:val="000000"/>
          <w:kern w:val="1"/>
          <w:sz w:val="22"/>
          <w:szCs w:val="22"/>
          <w:lang w:eastAsia="zh-CN"/>
        </w:rPr>
      </w:pPr>
      <w:r w:rsidRPr="009B6AFB">
        <w:rPr>
          <w:color w:val="000000"/>
          <w:kern w:val="1"/>
          <w:sz w:val="22"/>
          <w:szCs w:val="22"/>
          <w:lang w:eastAsia="zh-CN"/>
        </w:rPr>
        <w:tab/>
        <w:t>__________________________________________</w:t>
      </w:r>
    </w:p>
    <w:p w:rsidR="00C9676C" w:rsidRPr="00D92657" w:rsidRDefault="00C9676C" w:rsidP="0062450D">
      <w:pPr>
        <w:widowControl w:val="0"/>
        <w:suppressAutoHyphens/>
        <w:spacing w:line="100" w:lineRule="atLeast"/>
        <w:jc w:val="center"/>
        <w:textAlignment w:val="baseline"/>
        <w:rPr>
          <w:color w:val="000000"/>
          <w:kern w:val="1"/>
          <w:lang w:eastAsia="zh-CN"/>
        </w:rPr>
      </w:pPr>
      <w:r w:rsidRPr="009B6AFB">
        <w:rPr>
          <w:color w:val="000000"/>
          <w:kern w:val="1"/>
          <w:position w:val="24"/>
          <w:sz w:val="22"/>
          <w:szCs w:val="22"/>
          <w:lang w:eastAsia="zh-CN"/>
        </w:rPr>
        <w:t xml:space="preserve">                     </w:t>
      </w:r>
      <w:r>
        <w:rPr>
          <w:color w:val="000000"/>
          <w:kern w:val="1"/>
          <w:position w:val="24"/>
          <w:sz w:val="22"/>
          <w:szCs w:val="22"/>
          <w:lang w:eastAsia="zh-CN"/>
        </w:rPr>
        <w:t xml:space="preserve">                      </w:t>
      </w:r>
      <w:r w:rsidRPr="009B6AFB">
        <w:rPr>
          <w:color w:val="000000"/>
          <w:kern w:val="1"/>
          <w:position w:val="24"/>
          <w:sz w:val="22"/>
          <w:szCs w:val="22"/>
          <w:lang w:eastAsia="zh-CN"/>
        </w:rPr>
        <w:t xml:space="preserve"> </w:t>
      </w:r>
      <w:r w:rsidRPr="00D92657">
        <w:rPr>
          <w:color w:val="000000"/>
          <w:kern w:val="1"/>
          <w:position w:val="24"/>
          <w:lang w:eastAsia="zh-CN"/>
        </w:rPr>
        <w:t>Ф.И.О. заявителя  полностью</w:t>
      </w:r>
    </w:p>
    <w:p w:rsidR="00C9676C" w:rsidRPr="009B6AFB" w:rsidRDefault="00C9676C" w:rsidP="0062450D">
      <w:pPr>
        <w:widowControl w:val="0"/>
        <w:suppressAutoHyphens/>
        <w:spacing w:line="100" w:lineRule="atLeast"/>
        <w:textAlignment w:val="baseline"/>
        <w:rPr>
          <w:color w:val="000000"/>
          <w:kern w:val="1"/>
          <w:sz w:val="22"/>
          <w:szCs w:val="22"/>
          <w:lang w:eastAsia="zh-CN"/>
        </w:rPr>
      </w:pP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t>__________________________________________,</w:t>
      </w:r>
    </w:p>
    <w:p w:rsidR="00C9676C" w:rsidRPr="009B6AFB" w:rsidRDefault="00C9676C" w:rsidP="0062450D">
      <w:pPr>
        <w:widowControl w:val="0"/>
        <w:suppressAutoHyphens/>
        <w:spacing w:line="100" w:lineRule="atLeast"/>
        <w:jc w:val="both"/>
        <w:textAlignment w:val="baseline"/>
        <w:rPr>
          <w:color w:val="000000"/>
          <w:kern w:val="1"/>
          <w:sz w:val="22"/>
          <w:szCs w:val="22"/>
          <w:lang w:eastAsia="zh-CN"/>
        </w:rPr>
      </w:pP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t>зарегистрированного (-ой) по адресу:</w:t>
      </w:r>
    </w:p>
    <w:p w:rsidR="00C9676C" w:rsidRPr="009B6AFB" w:rsidRDefault="00C9676C" w:rsidP="0062450D">
      <w:pPr>
        <w:widowControl w:val="0"/>
        <w:suppressAutoHyphens/>
        <w:spacing w:line="100" w:lineRule="atLeast"/>
        <w:jc w:val="both"/>
        <w:textAlignment w:val="baseline"/>
        <w:rPr>
          <w:color w:val="000000"/>
          <w:kern w:val="1"/>
          <w:sz w:val="22"/>
          <w:szCs w:val="22"/>
          <w:lang w:eastAsia="zh-CN"/>
        </w:rPr>
      </w:pP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t>__________________________________________</w:t>
      </w:r>
    </w:p>
    <w:p w:rsidR="00C9676C" w:rsidRPr="009B6AFB" w:rsidRDefault="00C9676C" w:rsidP="0062450D">
      <w:pPr>
        <w:widowControl w:val="0"/>
        <w:suppressAutoHyphens/>
        <w:spacing w:line="100" w:lineRule="atLeast"/>
        <w:jc w:val="both"/>
        <w:textAlignment w:val="baseline"/>
        <w:rPr>
          <w:color w:val="000000"/>
          <w:kern w:val="1"/>
          <w:sz w:val="22"/>
          <w:szCs w:val="22"/>
        </w:rPr>
      </w:pP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r>
      <w:r w:rsidRPr="009B6AFB">
        <w:rPr>
          <w:color w:val="000000"/>
          <w:kern w:val="1"/>
          <w:sz w:val="22"/>
          <w:szCs w:val="22"/>
          <w:lang w:eastAsia="zh-CN"/>
        </w:rPr>
        <w:tab/>
        <w:t>__________________________________________</w:t>
      </w:r>
    </w:p>
    <w:p w:rsidR="00C9676C" w:rsidRPr="009B6AFB" w:rsidRDefault="00C9676C" w:rsidP="0062450D">
      <w:pPr>
        <w:widowControl w:val="0"/>
        <w:suppressAutoHyphens/>
        <w:spacing w:line="100" w:lineRule="atLeast"/>
        <w:ind w:left="4253"/>
        <w:jc w:val="both"/>
        <w:textAlignment w:val="baseline"/>
        <w:rPr>
          <w:color w:val="000000"/>
          <w:kern w:val="1"/>
          <w:sz w:val="22"/>
          <w:szCs w:val="22"/>
        </w:rPr>
      </w:pPr>
      <w:r w:rsidRPr="009B6AFB">
        <w:rPr>
          <w:color w:val="000000"/>
          <w:kern w:val="1"/>
          <w:sz w:val="22"/>
          <w:szCs w:val="22"/>
        </w:rPr>
        <w:tab/>
        <w:t>телефон __________________________________</w:t>
      </w:r>
    </w:p>
    <w:p w:rsidR="00C9676C" w:rsidRPr="009B6AFB" w:rsidRDefault="00C9676C" w:rsidP="0062450D">
      <w:pPr>
        <w:widowControl w:val="0"/>
        <w:suppressAutoHyphens/>
        <w:spacing w:line="100" w:lineRule="atLeast"/>
        <w:textAlignment w:val="baseline"/>
        <w:rPr>
          <w:color w:val="000000"/>
          <w:kern w:val="1"/>
          <w:sz w:val="22"/>
          <w:szCs w:val="22"/>
        </w:rPr>
      </w:pPr>
    </w:p>
    <w:p w:rsidR="00C9676C" w:rsidRPr="009B6AFB" w:rsidRDefault="00C9676C" w:rsidP="0062450D">
      <w:pPr>
        <w:widowControl w:val="0"/>
        <w:suppressAutoHyphens/>
        <w:spacing w:line="100" w:lineRule="atLeast"/>
        <w:jc w:val="center"/>
        <w:textAlignment w:val="baseline"/>
        <w:rPr>
          <w:color w:val="000000"/>
          <w:kern w:val="1"/>
          <w:sz w:val="22"/>
          <w:szCs w:val="22"/>
          <w:lang w:eastAsia="zh-CN"/>
        </w:rPr>
      </w:pPr>
      <w:r w:rsidRPr="009B6AFB">
        <w:rPr>
          <w:b/>
          <w:bCs/>
          <w:color w:val="000000"/>
          <w:kern w:val="1"/>
          <w:sz w:val="22"/>
          <w:szCs w:val="22"/>
        </w:rPr>
        <w:t>ЖАЛОБА</w:t>
      </w:r>
    </w:p>
    <w:p w:rsidR="00C9676C" w:rsidRPr="009B6AFB" w:rsidRDefault="00C9676C" w:rsidP="0062450D">
      <w:pPr>
        <w:widowControl w:val="0"/>
        <w:suppressAutoHyphens/>
        <w:spacing w:line="100" w:lineRule="atLeast"/>
        <w:jc w:val="center"/>
        <w:textAlignment w:val="baseline"/>
        <w:rPr>
          <w:color w:val="000000"/>
          <w:kern w:val="1"/>
          <w:sz w:val="22"/>
          <w:szCs w:val="22"/>
          <w:lang w:eastAsia="zh-CN"/>
        </w:rPr>
      </w:pPr>
      <w:r w:rsidRPr="009B6AFB">
        <w:rPr>
          <w:color w:val="000000"/>
          <w:kern w:val="1"/>
          <w:sz w:val="22"/>
          <w:szCs w:val="22"/>
          <w:lang w:eastAsia="zh-CN"/>
        </w:rPr>
        <w:t xml:space="preserve">на действия (бездействия) или решения, осуществленные (принятые) </w:t>
      </w:r>
    </w:p>
    <w:p w:rsidR="00C9676C" w:rsidRPr="009B6AFB" w:rsidRDefault="00C9676C" w:rsidP="0062450D">
      <w:pPr>
        <w:widowControl w:val="0"/>
        <w:suppressAutoHyphens/>
        <w:spacing w:line="100" w:lineRule="atLeast"/>
        <w:jc w:val="center"/>
        <w:textAlignment w:val="baseline"/>
        <w:rPr>
          <w:color w:val="000000"/>
          <w:kern w:val="1"/>
          <w:sz w:val="22"/>
          <w:szCs w:val="22"/>
          <w:lang w:eastAsia="zh-CN"/>
        </w:rPr>
      </w:pPr>
      <w:r w:rsidRPr="009B6AFB">
        <w:rPr>
          <w:color w:val="000000"/>
          <w:kern w:val="1"/>
          <w:sz w:val="22"/>
          <w:szCs w:val="22"/>
          <w:lang w:eastAsia="zh-CN"/>
        </w:rPr>
        <w:t>в ходе предоставления муниципальной услуги</w:t>
      </w:r>
    </w:p>
    <w:tbl>
      <w:tblPr>
        <w:tblW w:w="0" w:type="auto"/>
        <w:tblInd w:w="2" w:type="dxa"/>
        <w:tblLayout w:type="fixed"/>
        <w:tblLook w:val="0000" w:firstRow="0" w:lastRow="0" w:firstColumn="0" w:lastColumn="0" w:noHBand="0" w:noVBand="0"/>
      </w:tblPr>
      <w:tblGrid>
        <w:gridCol w:w="9570"/>
      </w:tblGrid>
      <w:tr w:rsidR="00C9676C" w:rsidRPr="009B6AFB">
        <w:tc>
          <w:tcPr>
            <w:tcW w:w="9570" w:type="dxa"/>
            <w:tcBorders>
              <w:bottom w:val="single" w:sz="4" w:space="0" w:color="000000"/>
            </w:tcBorders>
          </w:tcPr>
          <w:p w:rsidR="00C9676C" w:rsidRPr="009B6AFB" w:rsidRDefault="00C9676C" w:rsidP="00BC6FB7">
            <w:pPr>
              <w:widowControl w:val="0"/>
              <w:suppressAutoHyphens/>
              <w:snapToGrid w:val="0"/>
              <w:spacing w:line="100" w:lineRule="atLeast"/>
              <w:jc w:val="both"/>
              <w:textAlignment w:val="baseline"/>
              <w:rPr>
                <w:color w:val="000000"/>
                <w:kern w:val="1"/>
                <w:lang w:eastAsia="zh-CN"/>
              </w:rPr>
            </w:pPr>
          </w:p>
        </w:tc>
      </w:tr>
      <w:tr w:rsidR="00C9676C" w:rsidRPr="009B6AFB">
        <w:tc>
          <w:tcPr>
            <w:tcW w:w="9570" w:type="dxa"/>
            <w:tcBorders>
              <w:top w:val="single" w:sz="4" w:space="0" w:color="000000"/>
            </w:tcBorders>
          </w:tcPr>
          <w:p w:rsidR="00C9676C" w:rsidRPr="00D92657" w:rsidRDefault="00C9676C" w:rsidP="00BC6FB7">
            <w:pPr>
              <w:widowControl w:val="0"/>
              <w:suppressAutoHyphens/>
              <w:spacing w:line="100" w:lineRule="atLeast"/>
              <w:jc w:val="center"/>
              <w:textAlignment w:val="baseline"/>
              <w:rPr>
                <w:color w:val="000000"/>
                <w:kern w:val="1"/>
                <w:lang w:eastAsia="zh-CN"/>
              </w:rPr>
            </w:pPr>
            <w:r w:rsidRPr="00D92657">
              <w:rPr>
                <w:color w:val="000000"/>
                <w:kern w:val="1"/>
                <w:lang w:eastAsia="zh-CN"/>
              </w:rPr>
              <w:t xml:space="preserve">(наименование структурного подразделения, должность, Ф.И.О. должностного лица администрации, </w:t>
            </w:r>
          </w:p>
          <w:p w:rsidR="00C9676C" w:rsidRPr="009B6AFB" w:rsidRDefault="00C9676C" w:rsidP="00BC6FB7">
            <w:pPr>
              <w:widowControl w:val="0"/>
              <w:suppressAutoHyphens/>
              <w:spacing w:line="100" w:lineRule="atLeast"/>
              <w:jc w:val="center"/>
              <w:textAlignment w:val="baseline"/>
              <w:rPr>
                <w:color w:val="000000"/>
                <w:kern w:val="1"/>
                <w:lang w:eastAsia="zh-CN"/>
              </w:rPr>
            </w:pPr>
            <w:r w:rsidRPr="00D92657">
              <w:rPr>
                <w:color w:val="000000"/>
                <w:kern w:val="1"/>
                <w:lang w:eastAsia="zh-CN"/>
              </w:rPr>
              <w:t>на которое подается жалоба</w:t>
            </w:r>
            <w:r w:rsidRPr="009B6AFB">
              <w:rPr>
                <w:color w:val="000000"/>
                <w:kern w:val="1"/>
                <w:sz w:val="22"/>
                <w:szCs w:val="22"/>
                <w:lang w:eastAsia="zh-CN"/>
              </w:rPr>
              <w:t>)</w:t>
            </w:r>
          </w:p>
        </w:tc>
      </w:tr>
    </w:tbl>
    <w:p w:rsidR="00C9676C" w:rsidRPr="009B6AFB" w:rsidRDefault="00C9676C" w:rsidP="0062450D">
      <w:pPr>
        <w:widowControl w:val="0"/>
        <w:suppressAutoHyphens/>
        <w:spacing w:line="100" w:lineRule="atLeast"/>
        <w:jc w:val="both"/>
        <w:textAlignment w:val="baseline"/>
        <w:rPr>
          <w:color w:val="000000"/>
          <w:kern w:val="1"/>
          <w:sz w:val="22"/>
          <w:szCs w:val="22"/>
        </w:rPr>
      </w:pPr>
    </w:p>
    <w:p w:rsidR="00C9676C" w:rsidRPr="009B6AFB" w:rsidRDefault="00C9676C" w:rsidP="0062450D">
      <w:pPr>
        <w:widowControl w:val="0"/>
        <w:suppressAutoHyphens/>
        <w:spacing w:line="100" w:lineRule="atLeast"/>
        <w:jc w:val="both"/>
        <w:textAlignment w:val="baseline"/>
        <w:rPr>
          <w:color w:val="000000"/>
          <w:kern w:val="1"/>
          <w:sz w:val="22"/>
          <w:szCs w:val="22"/>
          <w:lang w:eastAsia="zh-CN"/>
        </w:rPr>
      </w:pPr>
      <w:r w:rsidRPr="009B6AFB">
        <w:rPr>
          <w:color w:val="000000"/>
          <w:kern w:val="1"/>
          <w:sz w:val="22"/>
          <w:szCs w:val="22"/>
          <w:lang w:eastAsia="zh-CN"/>
        </w:rPr>
        <w:t>1. Предмет жалобы (краткое изложение обжалуемых действий (бездействий) или решений)</w:t>
      </w:r>
    </w:p>
    <w:tbl>
      <w:tblPr>
        <w:tblW w:w="0" w:type="auto"/>
        <w:tblInd w:w="2" w:type="dxa"/>
        <w:tblLayout w:type="fixed"/>
        <w:tblLook w:val="0000" w:firstRow="0" w:lastRow="0" w:firstColumn="0" w:lastColumn="0" w:noHBand="0" w:noVBand="0"/>
      </w:tblPr>
      <w:tblGrid>
        <w:gridCol w:w="9570"/>
      </w:tblGrid>
      <w:tr w:rsidR="00C9676C" w:rsidRPr="009B6AFB">
        <w:tc>
          <w:tcPr>
            <w:tcW w:w="9570" w:type="dxa"/>
            <w:tcBorders>
              <w:bottom w:val="single" w:sz="4" w:space="0" w:color="000000"/>
            </w:tcBorders>
          </w:tcPr>
          <w:p w:rsidR="00C9676C" w:rsidRPr="009B6AFB" w:rsidRDefault="00C9676C" w:rsidP="00BC6FB7">
            <w:pPr>
              <w:widowControl w:val="0"/>
              <w:suppressAutoHyphens/>
              <w:snapToGrid w:val="0"/>
              <w:spacing w:line="100" w:lineRule="atLeast"/>
              <w:jc w:val="both"/>
              <w:textAlignment w:val="baseline"/>
              <w:rPr>
                <w:color w:val="000000"/>
                <w:kern w:val="1"/>
                <w:lang w:eastAsia="zh-CN"/>
              </w:rPr>
            </w:pPr>
          </w:p>
        </w:tc>
      </w:tr>
      <w:tr w:rsidR="00C9676C" w:rsidRPr="009B6AFB">
        <w:tc>
          <w:tcPr>
            <w:tcW w:w="9570" w:type="dxa"/>
            <w:tcBorders>
              <w:top w:val="single" w:sz="4" w:space="0" w:color="000000"/>
              <w:bottom w:val="single" w:sz="4" w:space="0" w:color="000000"/>
            </w:tcBorders>
          </w:tcPr>
          <w:p w:rsidR="00C9676C" w:rsidRPr="009B6AFB" w:rsidRDefault="00C9676C" w:rsidP="00BC6FB7">
            <w:pPr>
              <w:widowControl w:val="0"/>
              <w:suppressAutoHyphens/>
              <w:snapToGrid w:val="0"/>
              <w:spacing w:line="100" w:lineRule="atLeast"/>
              <w:jc w:val="both"/>
              <w:textAlignment w:val="baseline"/>
              <w:rPr>
                <w:color w:val="000000"/>
                <w:kern w:val="1"/>
                <w:lang w:eastAsia="en-US"/>
              </w:rPr>
            </w:pPr>
          </w:p>
        </w:tc>
      </w:tr>
    </w:tbl>
    <w:p w:rsidR="00C9676C" w:rsidRPr="009B6AFB" w:rsidRDefault="00C9676C" w:rsidP="0062450D">
      <w:pPr>
        <w:widowControl w:val="0"/>
        <w:suppressAutoHyphens/>
        <w:spacing w:line="100" w:lineRule="atLeast"/>
        <w:jc w:val="both"/>
        <w:textAlignment w:val="baseline"/>
        <w:rPr>
          <w:color w:val="000000"/>
          <w:kern w:val="1"/>
          <w:sz w:val="22"/>
          <w:szCs w:val="22"/>
          <w:lang w:eastAsia="zh-CN"/>
        </w:rPr>
      </w:pPr>
    </w:p>
    <w:p w:rsidR="00C9676C" w:rsidRPr="009B6AFB" w:rsidRDefault="00C9676C" w:rsidP="0062450D">
      <w:pPr>
        <w:widowControl w:val="0"/>
        <w:suppressAutoHyphens/>
        <w:spacing w:line="100" w:lineRule="atLeast"/>
        <w:jc w:val="both"/>
        <w:textAlignment w:val="baseline"/>
        <w:rPr>
          <w:color w:val="000000"/>
          <w:kern w:val="1"/>
          <w:sz w:val="22"/>
          <w:szCs w:val="22"/>
          <w:lang w:eastAsia="zh-CN"/>
        </w:rPr>
      </w:pPr>
      <w:r w:rsidRPr="009B6AFB">
        <w:rPr>
          <w:color w:val="000000"/>
          <w:kern w:val="1"/>
          <w:sz w:val="22"/>
          <w:szCs w:val="2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Ind w:w="2" w:type="dxa"/>
        <w:tblLayout w:type="fixed"/>
        <w:tblLook w:val="0000" w:firstRow="0" w:lastRow="0" w:firstColumn="0" w:lastColumn="0" w:noHBand="0" w:noVBand="0"/>
      </w:tblPr>
      <w:tblGrid>
        <w:gridCol w:w="9570"/>
      </w:tblGrid>
      <w:tr w:rsidR="00C9676C" w:rsidRPr="009B6AFB">
        <w:tc>
          <w:tcPr>
            <w:tcW w:w="9570" w:type="dxa"/>
            <w:tcBorders>
              <w:bottom w:val="single" w:sz="4" w:space="0" w:color="000000"/>
            </w:tcBorders>
          </w:tcPr>
          <w:p w:rsidR="00C9676C" w:rsidRPr="009B6AFB" w:rsidRDefault="00C9676C" w:rsidP="00BC6FB7">
            <w:pPr>
              <w:widowControl w:val="0"/>
              <w:suppressAutoHyphens/>
              <w:snapToGrid w:val="0"/>
              <w:spacing w:line="100" w:lineRule="atLeast"/>
              <w:jc w:val="both"/>
              <w:textAlignment w:val="baseline"/>
              <w:rPr>
                <w:color w:val="000000"/>
                <w:kern w:val="1"/>
                <w:lang w:eastAsia="zh-CN"/>
              </w:rPr>
            </w:pPr>
          </w:p>
        </w:tc>
      </w:tr>
      <w:tr w:rsidR="00C9676C" w:rsidRPr="009B6AFB">
        <w:tc>
          <w:tcPr>
            <w:tcW w:w="9570" w:type="dxa"/>
            <w:tcBorders>
              <w:top w:val="single" w:sz="4" w:space="0" w:color="000000"/>
              <w:bottom w:val="single" w:sz="4" w:space="0" w:color="000000"/>
            </w:tcBorders>
          </w:tcPr>
          <w:p w:rsidR="00C9676C" w:rsidRPr="009B6AFB" w:rsidRDefault="00C9676C" w:rsidP="00BC6FB7">
            <w:pPr>
              <w:widowControl w:val="0"/>
              <w:suppressAutoHyphens/>
              <w:snapToGrid w:val="0"/>
              <w:spacing w:line="100" w:lineRule="atLeast"/>
              <w:jc w:val="both"/>
              <w:textAlignment w:val="baseline"/>
              <w:rPr>
                <w:color w:val="000000"/>
                <w:kern w:val="1"/>
                <w:lang w:eastAsia="en-US"/>
              </w:rPr>
            </w:pPr>
          </w:p>
        </w:tc>
      </w:tr>
      <w:tr w:rsidR="00C9676C" w:rsidRPr="009B6AFB">
        <w:trPr>
          <w:trHeight w:val="70"/>
        </w:trPr>
        <w:tc>
          <w:tcPr>
            <w:tcW w:w="9570" w:type="dxa"/>
            <w:tcBorders>
              <w:top w:val="single" w:sz="4" w:space="0" w:color="000000"/>
            </w:tcBorders>
          </w:tcPr>
          <w:p w:rsidR="00C9676C" w:rsidRPr="009B6AFB" w:rsidRDefault="00C9676C" w:rsidP="00BC6FB7">
            <w:pPr>
              <w:widowControl w:val="0"/>
              <w:suppressAutoHyphens/>
              <w:snapToGrid w:val="0"/>
              <w:spacing w:line="100" w:lineRule="atLeast"/>
              <w:jc w:val="both"/>
              <w:textAlignment w:val="baseline"/>
              <w:rPr>
                <w:color w:val="000000"/>
                <w:kern w:val="1"/>
                <w:lang w:eastAsia="en-US"/>
              </w:rPr>
            </w:pPr>
          </w:p>
        </w:tc>
      </w:tr>
    </w:tbl>
    <w:p w:rsidR="00C9676C" w:rsidRPr="009B6AFB" w:rsidRDefault="00C9676C" w:rsidP="0062450D">
      <w:pPr>
        <w:widowControl w:val="0"/>
        <w:suppressAutoHyphens/>
        <w:spacing w:line="100" w:lineRule="atLeast"/>
        <w:jc w:val="both"/>
        <w:textAlignment w:val="baseline"/>
        <w:rPr>
          <w:color w:val="000000"/>
          <w:kern w:val="1"/>
          <w:sz w:val="22"/>
          <w:szCs w:val="22"/>
          <w:lang w:eastAsia="zh-CN"/>
        </w:rPr>
      </w:pPr>
      <w:r w:rsidRPr="009B6AFB">
        <w:rPr>
          <w:color w:val="000000"/>
          <w:kern w:val="1"/>
          <w:sz w:val="22"/>
          <w:szCs w:val="22"/>
          <w:lang w:eastAsia="zh-CN"/>
        </w:rPr>
        <w:t>3. Приложение: (документы, либо копии документов, подтверждающие изложенные обстоятельства)</w:t>
      </w:r>
    </w:p>
    <w:tbl>
      <w:tblPr>
        <w:tblW w:w="0" w:type="auto"/>
        <w:tblInd w:w="2" w:type="dxa"/>
        <w:tblLayout w:type="fixed"/>
        <w:tblLook w:val="0000" w:firstRow="0" w:lastRow="0" w:firstColumn="0" w:lastColumn="0" w:noHBand="0" w:noVBand="0"/>
      </w:tblPr>
      <w:tblGrid>
        <w:gridCol w:w="9570"/>
      </w:tblGrid>
      <w:tr w:rsidR="00C9676C" w:rsidRPr="009B6AFB">
        <w:tc>
          <w:tcPr>
            <w:tcW w:w="9570" w:type="dxa"/>
            <w:tcBorders>
              <w:bottom w:val="single" w:sz="4" w:space="0" w:color="000000"/>
            </w:tcBorders>
          </w:tcPr>
          <w:p w:rsidR="00C9676C" w:rsidRPr="009B6AFB" w:rsidRDefault="00C9676C" w:rsidP="00BC6FB7">
            <w:pPr>
              <w:widowControl w:val="0"/>
              <w:suppressAutoHyphens/>
              <w:snapToGrid w:val="0"/>
              <w:spacing w:line="100" w:lineRule="atLeast"/>
              <w:jc w:val="both"/>
              <w:textAlignment w:val="baseline"/>
              <w:rPr>
                <w:color w:val="000000"/>
                <w:kern w:val="1"/>
                <w:lang w:eastAsia="zh-CN"/>
              </w:rPr>
            </w:pPr>
          </w:p>
        </w:tc>
      </w:tr>
      <w:tr w:rsidR="00C9676C" w:rsidRPr="009B6AFB">
        <w:tc>
          <w:tcPr>
            <w:tcW w:w="9570" w:type="dxa"/>
            <w:tcBorders>
              <w:top w:val="single" w:sz="4" w:space="0" w:color="000000"/>
              <w:bottom w:val="single" w:sz="4" w:space="0" w:color="000000"/>
            </w:tcBorders>
          </w:tcPr>
          <w:p w:rsidR="00C9676C" w:rsidRPr="009B6AFB" w:rsidRDefault="00C9676C" w:rsidP="00BC6FB7">
            <w:pPr>
              <w:widowControl w:val="0"/>
              <w:suppressAutoHyphens/>
              <w:snapToGrid w:val="0"/>
              <w:spacing w:line="100" w:lineRule="atLeast"/>
              <w:jc w:val="both"/>
              <w:textAlignment w:val="baseline"/>
              <w:rPr>
                <w:color w:val="000000"/>
                <w:kern w:val="1"/>
                <w:lang w:eastAsia="en-US"/>
              </w:rPr>
            </w:pPr>
          </w:p>
        </w:tc>
      </w:tr>
    </w:tbl>
    <w:p w:rsidR="00C9676C" w:rsidRPr="009B6AFB" w:rsidRDefault="00C9676C" w:rsidP="0062450D">
      <w:pPr>
        <w:widowControl w:val="0"/>
        <w:suppressAutoHyphens/>
        <w:spacing w:line="100" w:lineRule="atLeast"/>
        <w:jc w:val="both"/>
        <w:textAlignment w:val="baseline"/>
        <w:rPr>
          <w:color w:val="000000"/>
          <w:kern w:val="1"/>
          <w:sz w:val="22"/>
          <w:szCs w:val="22"/>
          <w:lang w:eastAsia="zh-CN"/>
        </w:rPr>
      </w:pPr>
    </w:p>
    <w:p w:rsidR="00C9676C" w:rsidRPr="009B6AFB" w:rsidRDefault="00C9676C" w:rsidP="0062450D">
      <w:pPr>
        <w:widowControl w:val="0"/>
        <w:suppressAutoHyphens/>
        <w:spacing w:line="100" w:lineRule="atLeast"/>
        <w:jc w:val="both"/>
        <w:textAlignment w:val="baseline"/>
        <w:rPr>
          <w:color w:val="000000"/>
          <w:kern w:val="1"/>
          <w:sz w:val="22"/>
          <w:szCs w:val="22"/>
          <w:lang w:eastAsia="zh-CN"/>
        </w:rPr>
      </w:pPr>
      <w:r w:rsidRPr="009B6AFB">
        <w:rPr>
          <w:color w:val="000000"/>
          <w:kern w:val="1"/>
          <w:sz w:val="22"/>
          <w:szCs w:val="22"/>
          <w:lang w:eastAsia="zh-CN"/>
        </w:rPr>
        <w:t>Способ получения ответа (нужное подчеркнуть):</w:t>
      </w:r>
    </w:p>
    <w:p w:rsidR="00C9676C" w:rsidRPr="009B6AFB" w:rsidRDefault="00C9676C" w:rsidP="0062450D">
      <w:pPr>
        <w:widowControl w:val="0"/>
        <w:suppressAutoHyphens/>
        <w:spacing w:line="100" w:lineRule="atLeast"/>
        <w:jc w:val="both"/>
        <w:textAlignment w:val="baseline"/>
        <w:rPr>
          <w:color w:val="000000"/>
          <w:kern w:val="1"/>
          <w:sz w:val="22"/>
          <w:szCs w:val="22"/>
          <w:lang w:eastAsia="zh-CN"/>
        </w:rPr>
      </w:pPr>
      <w:r w:rsidRPr="009B6AFB">
        <w:rPr>
          <w:color w:val="000000"/>
          <w:kern w:val="1"/>
          <w:sz w:val="22"/>
          <w:szCs w:val="22"/>
          <w:lang w:eastAsia="zh-CN"/>
        </w:rPr>
        <w:t>- при личном обращении;</w:t>
      </w:r>
    </w:p>
    <w:p w:rsidR="00C9676C" w:rsidRPr="009B6AFB" w:rsidRDefault="00C9676C" w:rsidP="0062450D">
      <w:pPr>
        <w:widowControl w:val="0"/>
        <w:suppressAutoHyphens/>
        <w:spacing w:line="100" w:lineRule="atLeast"/>
        <w:jc w:val="both"/>
        <w:textAlignment w:val="baseline"/>
        <w:rPr>
          <w:color w:val="000000"/>
          <w:kern w:val="1"/>
          <w:sz w:val="22"/>
          <w:szCs w:val="22"/>
          <w:lang w:eastAsia="ar-SA"/>
        </w:rPr>
      </w:pPr>
      <w:r w:rsidRPr="009B6AFB">
        <w:rPr>
          <w:color w:val="000000"/>
          <w:kern w:val="1"/>
          <w:sz w:val="22"/>
          <w:szCs w:val="22"/>
          <w:lang w:eastAsia="zh-CN"/>
        </w:rPr>
        <w:t xml:space="preserve">- </w:t>
      </w:r>
      <w:r w:rsidRPr="009B6AFB">
        <w:rPr>
          <w:color w:val="000000"/>
          <w:kern w:val="1"/>
          <w:sz w:val="22"/>
          <w:szCs w:val="22"/>
          <w:lang w:eastAsia="ar-SA"/>
        </w:rPr>
        <w:t>посредством почтового отправления на адрес, указанного в заявлении;</w:t>
      </w:r>
    </w:p>
    <w:p w:rsidR="00C9676C" w:rsidRPr="009B6AFB" w:rsidRDefault="00C9676C" w:rsidP="0062450D">
      <w:pPr>
        <w:widowControl w:val="0"/>
        <w:suppressAutoHyphens/>
        <w:spacing w:line="100" w:lineRule="atLeast"/>
        <w:jc w:val="both"/>
        <w:textAlignment w:val="baseline"/>
        <w:rPr>
          <w:color w:val="000000"/>
          <w:kern w:val="1"/>
          <w:sz w:val="22"/>
          <w:szCs w:val="22"/>
        </w:rPr>
      </w:pPr>
      <w:r w:rsidRPr="009B6AFB">
        <w:rPr>
          <w:color w:val="000000"/>
          <w:kern w:val="1"/>
          <w:sz w:val="22"/>
          <w:szCs w:val="22"/>
          <w:lang w:eastAsia="ar-SA"/>
        </w:rPr>
        <w:t>- посредством электронной почты ____________________________________.</w:t>
      </w:r>
    </w:p>
    <w:p w:rsidR="00C9676C" w:rsidRPr="009B6AFB" w:rsidRDefault="00C9676C" w:rsidP="0062450D">
      <w:pPr>
        <w:widowControl w:val="0"/>
        <w:suppressAutoHyphens/>
        <w:spacing w:line="100" w:lineRule="atLeast"/>
        <w:jc w:val="both"/>
        <w:textAlignment w:val="baseline"/>
        <w:rPr>
          <w:color w:val="000000"/>
          <w:kern w:val="1"/>
          <w:sz w:val="22"/>
          <w:szCs w:val="22"/>
        </w:rPr>
      </w:pPr>
    </w:p>
    <w:p w:rsidR="00C9676C" w:rsidRPr="009B6AFB" w:rsidRDefault="00C9676C" w:rsidP="0062450D">
      <w:pPr>
        <w:widowControl w:val="0"/>
        <w:suppressAutoHyphens/>
        <w:spacing w:line="100" w:lineRule="atLeast"/>
        <w:jc w:val="both"/>
        <w:textAlignment w:val="baseline"/>
        <w:rPr>
          <w:color w:val="000000"/>
          <w:kern w:val="1"/>
          <w:sz w:val="22"/>
          <w:szCs w:val="22"/>
        </w:rPr>
      </w:pPr>
      <w:r w:rsidRPr="009B6AFB">
        <w:rPr>
          <w:color w:val="000000"/>
          <w:kern w:val="1"/>
          <w:sz w:val="22"/>
          <w:szCs w:val="22"/>
        </w:rPr>
        <w:t>_____________________                   _________________________________</w:t>
      </w:r>
    </w:p>
    <w:p w:rsidR="00C9676C" w:rsidRPr="009B6AFB" w:rsidRDefault="00C9676C" w:rsidP="0062450D">
      <w:pPr>
        <w:widowControl w:val="0"/>
        <w:suppressAutoHyphens/>
        <w:spacing w:line="100" w:lineRule="atLeast"/>
        <w:textAlignment w:val="baseline"/>
        <w:rPr>
          <w:color w:val="000000"/>
          <w:kern w:val="1"/>
          <w:sz w:val="22"/>
          <w:szCs w:val="22"/>
        </w:rPr>
      </w:pPr>
      <w:r w:rsidRPr="009B6AFB">
        <w:rPr>
          <w:color w:val="000000"/>
          <w:kern w:val="1"/>
          <w:sz w:val="22"/>
          <w:szCs w:val="22"/>
        </w:rPr>
        <w:tab/>
        <w:t xml:space="preserve">подпись заявителя                                   </w:t>
      </w:r>
      <w:r w:rsidRPr="009B6AFB">
        <w:rPr>
          <w:color w:val="000000"/>
          <w:kern w:val="1"/>
          <w:sz w:val="22"/>
          <w:szCs w:val="22"/>
        </w:rPr>
        <w:tab/>
      </w:r>
      <w:r w:rsidRPr="009B6AFB">
        <w:rPr>
          <w:color w:val="000000"/>
          <w:kern w:val="1"/>
          <w:sz w:val="22"/>
          <w:szCs w:val="22"/>
        </w:rPr>
        <w:tab/>
        <w:t xml:space="preserve">   фамилия, имя, отчество заявителя</w:t>
      </w:r>
      <w:r w:rsidRPr="009B6AFB">
        <w:rPr>
          <w:color w:val="000000"/>
          <w:kern w:val="1"/>
          <w:sz w:val="22"/>
          <w:szCs w:val="22"/>
        </w:rPr>
        <w:tab/>
      </w:r>
      <w:r w:rsidRPr="009B6AFB">
        <w:rPr>
          <w:color w:val="000000"/>
          <w:kern w:val="1"/>
          <w:sz w:val="22"/>
          <w:szCs w:val="22"/>
        </w:rPr>
        <w:tab/>
      </w:r>
    </w:p>
    <w:p w:rsidR="00C9676C" w:rsidRPr="009B6AFB" w:rsidRDefault="00C9676C" w:rsidP="0062450D">
      <w:pPr>
        <w:widowControl w:val="0"/>
        <w:suppressAutoHyphens/>
        <w:spacing w:line="100" w:lineRule="atLeast"/>
        <w:textAlignment w:val="baseline"/>
        <w:rPr>
          <w:color w:val="000000"/>
          <w:kern w:val="1"/>
          <w:sz w:val="22"/>
          <w:szCs w:val="22"/>
        </w:rPr>
      </w:pPr>
    </w:p>
    <w:p w:rsidR="00C9676C" w:rsidRPr="009B6AFB" w:rsidRDefault="00C9676C" w:rsidP="0062450D">
      <w:pPr>
        <w:widowControl w:val="0"/>
        <w:suppressAutoHyphens/>
        <w:spacing w:line="100" w:lineRule="atLeast"/>
        <w:textAlignment w:val="baseline"/>
        <w:rPr>
          <w:color w:val="000000"/>
          <w:kern w:val="1"/>
          <w:sz w:val="22"/>
          <w:szCs w:val="22"/>
        </w:rPr>
      </w:pPr>
      <w:r w:rsidRPr="009B6AFB">
        <w:rPr>
          <w:color w:val="000000"/>
          <w:kern w:val="1"/>
          <w:sz w:val="22"/>
          <w:szCs w:val="22"/>
        </w:rPr>
        <w:tab/>
      </w:r>
      <w:r w:rsidRPr="009B6AFB">
        <w:rPr>
          <w:color w:val="000000"/>
          <w:kern w:val="1"/>
          <w:sz w:val="22"/>
          <w:szCs w:val="22"/>
        </w:rPr>
        <w:tab/>
      </w:r>
      <w:r w:rsidRPr="009B6AFB">
        <w:rPr>
          <w:color w:val="000000"/>
          <w:kern w:val="1"/>
          <w:sz w:val="22"/>
          <w:szCs w:val="22"/>
        </w:rPr>
        <w:tab/>
      </w:r>
      <w:r w:rsidRPr="009B6AFB">
        <w:rPr>
          <w:color w:val="000000"/>
          <w:kern w:val="1"/>
          <w:sz w:val="22"/>
          <w:szCs w:val="22"/>
        </w:rPr>
        <w:tab/>
      </w:r>
      <w:r w:rsidRPr="009B6AFB">
        <w:rPr>
          <w:color w:val="000000"/>
          <w:kern w:val="1"/>
          <w:sz w:val="22"/>
          <w:szCs w:val="22"/>
        </w:rPr>
        <w:tab/>
      </w:r>
      <w:r w:rsidRPr="009B6AFB">
        <w:rPr>
          <w:color w:val="000000"/>
          <w:kern w:val="1"/>
          <w:sz w:val="22"/>
          <w:szCs w:val="22"/>
        </w:rPr>
        <w:tab/>
      </w:r>
      <w:r w:rsidRPr="009B6AFB">
        <w:rPr>
          <w:color w:val="000000"/>
          <w:kern w:val="1"/>
          <w:sz w:val="22"/>
          <w:szCs w:val="22"/>
        </w:rPr>
        <w:tab/>
      </w:r>
      <w:r w:rsidRPr="009B6AFB">
        <w:rPr>
          <w:color w:val="000000"/>
          <w:kern w:val="1"/>
          <w:sz w:val="22"/>
          <w:szCs w:val="22"/>
        </w:rPr>
        <w:tab/>
        <w:t>«___»___________20_______г</w:t>
      </w:r>
    </w:p>
    <w:p w:rsidR="00C9676C" w:rsidRDefault="00C9676C" w:rsidP="0062450D"/>
    <w:p w:rsidR="00C9676C" w:rsidRDefault="00C9676C" w:rsidP="00362901"/>
    <w:sectPr w:rsidR="00C9676C" w:rsidSect="003A01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0EE" w:rsidRDefault="008850EE">
      <w:r>
        <w:separator/>
      </w:r>
    </w:p>
  </w:endnote>
  <w:endnote w:type="continuationSeparator" w:id="0">
    <w:p w:rsidR="008850EE" w:rsidRDefault="0088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AA" w:rsidRDefault="00FB4EAA">
    <w:pPr>
      <w:pStyle w:val="af"/>
      <w:jc w:val="right"/>
    </w:pPr>
    <w:r>
      <w:fldChar w:fldCharType="begin"/>
    </w:r>
    <w:r>
      <w:instrText xml:space="preserve"> PAGE   \* MERGEFORMAT </w:instrText>
    </w:r>
    <w:r>
      <w:fldChar w:fldCharType="separate"/>
    </w:r>
    <w:r w:rsidR="00CB7663">
      <w:rPr>
        <w:noProof/>
      </w:rPr>
      <w:t>2</w:t>
    </w:r>
    <w:r>
      <w:rPr>
        <w:noProof/>
      </w:rPr>
      <w:fldChar w:fldCharType="end"/>
    </w:r>
  </w:p>
  <w:p w:rsidR="00FB4EAA" w:rsidRDefault="00FB4EA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0EE" w:rsidRDefault="008850EE">
      <w:r>
        <w:separator/>
      </w:r>
    </w:p>
  </w:footnote>
  <w:footnote w:type="continuationSeparator" w:id="0">
    <w:p w:rsidR="008850EE" w:rsidRDefault="00885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4A868C"/>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2744CCD"/>
    <w:multiLevelType w:val="hybridMultilevel"/>
    <w:tmpl w:val="2A1CC65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402629A"/>
    <w:multiLevelType w:val="hybridMultilevel"/>
    <w:tmpl w:val="B642B2BC"/>
    <w:lvl w:ilvl="0" w:tplc="8E1A1480">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BD052A1"/>
    <w:multiLevelType w:val="singleLevel"/>
    <w:tmpl w:val="412EDE80"/>
    <w:lvl w:ilvl="0">
      <w:start w:val="1"/>
      <w:numFmt w:val="decimal"/>
      <w:lvlText w:val="%1."/>
      <w:lvlJc w:val="left"/>
      <w:pPr>
        <w:tabs>
          <w:tab w:val="num" w:pos="1069"/>
        </w:tabs>
        <w:ind w:left="1069" w:hanging="360"/>
      </w:pPr>
      <w:rPr>
        <w:rFonts w:hint="default"/>
      </w:rPr>
    </w:lvl>
  </w:abstractNum>
  <w:abstractNum w:abstractNumId="5">
    <w:nsid w:val="0C530D70"/>
    <w:multiLevelType w:val="hybridMultilevel"/>
    <w:tmpl w:val="18A837A8"/>
    <w:lvl w:ilvl="0" w:tplc="8C2E4114">
      <w:start w:val="1"/>
      <w:numFmt w:val="decimal"/>
      <w:lvlText w:val="%1."/>
      <w:lvlJc w:val="left"/>
      <w:pPr>
        <w:tabs>
          <w:tab w:val="num" w:pos="900"/>
        </w:tabs>
        <w:ind w:left="900" w:hanging="360"/>
      </w:pPr>
      <w:rPr>
        <w:rFonts w:hint="default"/>
      </w:rPr>
    </w:lvl>
    <w:lvl w:ilvl="1" w:tplc="FC9EC3F4">
      <w:numFmt w:val="none"/>
      <w:lvlText w:val=""/>
      <w:lvlJc w:val="left"/>
      <w:pPr>
        <w:tabs>
          <w:tab w:val="num" w:pos="360"/>
        </w:tabs>
      </w:pPr>
    </w:lvl>
    <w:lvl w:ilvl="2" w:tplc="E33054CC">
      <w:numFmt w:val="none"/>
      <w:lvlText w:val=""/>
      <w:lvlJc w:val="left"/>
      <w:pPr>
        <w:tabs>
          <w:tab w:val="num" w:pos="360"/>
        </w:tabs>
      </w:pPr>
    </w:lvl>
    <w:lvl w:ilvl="3" w:tplc="78B8A1DA">
      <w:numFmt w:val="none"/>
      <w:lvlText w:val=""/>
      <w:lvlJc w:val="left"/>
      <w:pPr>
        <w:tabs>
          <w:tab w:val="num" w:pos="360"/>
        </w:tabs>
      </w:pPr>
    </w:lvl>
    <w:lvl w:ilvl="4" w:tplc="90BAB504">
      <w:numFmt w:val="none"/>
      <w:lvlText w:val=""/>
      <w:lvlJc w:val="left"/>
      <w:pPr>
        <w:tabs>
          <w:tab w:val="num" w:pos="360"/>
        </w:tabs>
      </w:pPr>
    </w:lvl>
    <w:lvl w:ilvl="5" w:tplc="CC403132">
      <w:numFmt w:val="none"/>
      <w:lvlText w:val=""/>
      <w:lvlJc w:val="left"/>
      <w:pPr>
        <w:tabs>
          <w:tab w:val="num" w:pos="360"/>
        </w:tabs>
      </w:pPr>
    </w:lvl>
    <w:lvl w:ilvl="6" w:tplc="B464D678">
      <w:numFmt w:val="none"/>
      <w:lvlText w:val=""/>
      <w:lvlJc w:val="left"/>
      <w:pPr>
        <w:tabs>
          <w:tab w:val="num" w:pos="360"/>
        </w:tabs>
      </w:pPr>
    </w:lvl>
    <w:lvl w:ilvl="7" w:tplc="3D180C02">
      <w:numFmt w:val="none"/>
      <w:lvlText w:val=""/>
      <w:lvlJc w:val="left"/>
      <w:pPr>
        <w:tabs>
          <w:tab w:val="num" w:pos="360"/>
        </w:tabs>
      </w:pPr>
    </w:lvl>
    <w:lvl w:ilvl="8" w:tplc="EFF646C8">
      <w:numFmt w:val="none"/>
      <w:lvlText w:val=""/>
      <w:lvlJc w:val="left"/>
      <w:pPr>
        <w:tabs>
          <w:tab w:val="num" w:pos="360"/>
        </w:tabs>
      </w:pPr>
    </w:lvl>
  </w:abstractNum>
  <w:abstractNum w:abstractNumId="6">
    <w:nsid w:val="0D0A58E1"/>
    <w:multiLevelType w:val="singleLevel"/>
    <w:tmpl w:val="DC44C1F4"/>
    <w:lvl w:ilvl="0">
      <w:start w:val="1"/>
      <w:numFmt w:val="decimal"/>
      <w:lvlText w:val="%1."/>
      <w:lvlJc w:val="left"/>
      <w:pPr>
        <w:tabs>
          <w:tab w:val="num" w:pos="1069"/>
        </w:tabs>
        <w:ind w:left="1069" w:hanging="360"/>
      </w:pPr>
      <w:rPr>
        <w:rFonts w:hint="default"/>
      </w:rPr>
    </w:lvl>
  </w:abstractNum>
  <w:abstractNum w:abstractNumId="7">
    <w:nsid w:val="0EF90CA6"/>
    <w:multiLevelType w:val="hybridMultilevel"/>
    <w:tmpl w:val="E6AABAEC"/>
    <w:lvl w:ilvl="0" w:tplc="7CD0AAE6">
      <w:start w:val="2"/>
      <w:numFmt w:val="decimal"/>
      <w:lvlText w:val="%1."/>
      <w:lvlJc w:val="left"/>
      <w:pPr>
        <w:tabs>
          <w:tab w:val="num" w:pos="2100"/>
        </w:tabs>
        <w:ind w:left="2100" w:hanging="360"/>
      </w:pPr>
      <w:rPr>
        <w:rFonts w:hint="default"/>
      </w:rPr>
    </w:lvl>
    <w:lvl w:ilvl="1" w:tplc="A79CBEA6">
      <w:numFmt w:val="none"/>
      <w:lvlText w:val=""/>
      <w:lvlJc w:val="left"/>
      <w:pPr>
        <w:tabs>
          <w:tab w:val="num" w:pos="360"/>
        </w:tabs>
      </w:pPr>
    </w:lvl>
    <w:lvl w:ilvl="2" w:tplc="673851D4">
      <w:numFmt w:val="none"/>
      <w:lvlText w:val=""/>
      <w:lvlJc w:val="left"/>
      <w:pPr>
        <w:tabs>
          <w:tab w:val="num" w:pos="360"/>
        </w:tabs>
      </w:pPr>
    </w:lvl>
    <w:lvl w:ilvl="3" w:tplc="C908E130">
      <w:numFmt w:val="none"/>
      <w:lvlText w:val=""/>
      <w:lvlJc w:val="left"/>
      <w:pPr>
        <w:tabs>
          <w:tab w:val="num" w:pos="360"/>
        </w:tabs>
      </w:pPr>
    </w:lvl>
    <w:lvl w:ilvl="4" w:tplc="8842C6C8">
      <w:numFmt w:val="none"/>
      <w:lvlText w:val=""/>
      <w:lvlJc w:val="left"/>
      <w:pPr>
        <w:tabs>
          <w:tab w:val="num" w:pos="360"/>
        </w:tabs>
      </w:pPr>
    </w:lvl>
    <w:lvl w:ilvl="5" w:tplc="8D046370">
      <w:numFmt w:val="none"/>
      <w:lvlText w:val=""/>
      <w:lvlJc w:val="left"/>
      <w:pPr>
        <w:tabs>
          <w:tab w:val="num" w:pos="360"/>
        </w:tabs>
      </w:pPr>
    </w:lvl>
    <w:lvl w:ilvl="6" w:tplc="38464DCA">
      <w:numFmt w:val="none"/>
      <w:lvlText w:val=""/>
      <w:lvlJc w:val="left"/>
      <w:pPr>
        <w:tabs>
          <w:tab w:val="num" w:pos="360"/>
        </w:tabs>
      </w:pPr>
    </w:lvl>
    <w:lvl w:ilvl="7" w:tplc="B01A6058">
      <w:numFmt w:val="none"/>
      <w:lvlText w:val=""/>
      <w:lvlJc w:val="left"/>
      <w:pPr>
        <w:tabs>
          <w:tab w:val="num" w:pos="360"/>
        </w:tabs>
      </w:pPr>
    </w:lvl>
    <w:lvl w:ilvl="8" w:tplc="A6BAC270">
      <w:numFmt w:val="none"/>
      <w:lvlText w:val=""/>
      <w:lvlJc w:val="left"/>
      <w:pPr>
        <w:tabs>
          <w:tab w:val="num" w:pos="360"/>
        </w:tabs>
      </w:pPr>
    </w:lvl>
  </w:abstractNum>
  <w:abstractNum w:abstractNumId="8">
    <w:nsid w:val="11F8000E"/>
    <w:multiLevelType w:val="multilevel"/>
    <w:tmpl w:val="997A63C8"/>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4AF2C36"/>
    <w:multiLevelType w:val="hybridMultilevel"/>
    <w:tmpl w:val="C0FC141A"/>
    <w:lvl w:ilvl="0" w:tplc="2A960796">
      <w:start w:val="4"/>
      <w:numFmt w:val="decimal"/>
      <w:lvlText w:val="%1."/>
      <w:lvlJc w:val="left"/>
      <w:pPr>
        <w:tabs>
          <w:tab w:val="num" w:pos="2100"/>
        </w:tabs>
        <w:ind w:left="2100" w:hanging="360"/>
      </w:pPr>
      <w:rPr>
        <w:rFonts w:hint="default"/>
      </w:rPr>
    </w:lvl>
    <w:lvl w:ilvl="1" w:tplc="04190001">
      <w:start w:val="1"/>
      <w:numFmt w:val="bullet"/>
      <w:lvlText w:val=""/>
      <w:lvlJc w:val="left"/>
      <w:pPr>
        <w:tabs>
          <w:tab w:val="num" w:pos="2820"/>
        </w:tabs>
        <w:ind w:left="2820" w:hanging="360"/>
      </w:pPr>
      <w:rPr>
        <w:rFonts w:ascii="Symbol" w:hAnsi="Symbol" w:cs="Symbol" w:hint="default"/>
      </w:rPr>
    </w:lvl>
    <w:lvl w:ilvl="2" w:tplc="0419001B">
      <w:start w:val="1"/>
      <w:numFmt w:val="lowerRoman"/>
      <w:lvlText w:val="%3."/>
      <w:lvlJc w:val="right"/>
      <w:pPr>
        <w:tabs>
          <w:tab w:val="num" w:pos="3540"/>
        </w:tabs>
        <w:ind w:left="3540" w:hanging="180"/>
      </w:pPr>
    </w:lvl>
    <w:lvl w:ilvl="3" w:tplc="0419000F">
      <w:start w:val="1"/>
      <w:numFmt w:val="decimal"/>
      <w:lvlText w:val="%4."/>
      <w:lvlJc w:val="left"/>
      <w:pPr>
        <w:tabs>
          <w:tab w:val="num" w:pos="4260"/>
        </w:tabs>
        <w:ind w:left="4260" w:hanging="360"/>
      </w:pPr>
    </w:lvl>
    <w:lvl w:ilvl="4" w:tplc="04190019">
      <w:start w:val="1"/>
      <w:numFmt w:val="lowerLetter"/>
      <w:lvlText w:val="%5."/>
      <w:lvlJc w:val="left"/>
      <w:pPr>
        <w:tabs>
          <w:tab w:val="num" w:pos="4980"/>
        </w:tabs>
        <w:ind w:left="4980" w:hanging="360"/>
      </w:pPr>
    </w:lvl>
    <w:lvl w:ilvl="5" w:tplc="0419001B">
      <w:start w:val="1"/>
      <w:numFmt w:val="lowerRoman"/>
      <w:lvlText w:val="%6."/>
      <w:lvlJc w:val="right"/>
      <w:pPr>
        <w:tabs>
          <w:tab w:val="num" w:pos="5700"/>
        </w:tabs>
        <w:ind w:left="5700" w:hanging="180"/>
      </w:pPr>
    </w:lvl>
    <w:lvl w:ilvl="6" w:tplc="0419000F">
      <w:start w:val="1"/>
      <w:numFmt w:val="decimal"/>
      <w:lvlText w:val="%7."/>
      <w:lvlJc w:val="left"/>
      <w:pPr>
        <w:tabs>
          <w:tab w:val="num" w:pos="6420"/>
        </w:tabs>
        <w:ind w:left="6420" w:hanging="360"/>
      </w:pPr>
    </w:lvl>
    <w:lvl w:ilvl="7" w:tplc="04190019">
      <w:start w:val="1"/>
      <w:numFmt w:val="lowerLetter"/>
      <w:lvlText w:val="%8."/>
      <w:lvlJc w:val="left"/>
      <w:pPr>
        <w:tabs>
          <w:tab w:val="num" w:pos="7140"/>
        </w:tabs>
        <w:ind w:left="7140" w:hanging="360"/>
      </w:pPr>
    </w:lvl>
    <w:lvl w:ilvl="8" w:tplc="0419001B">
      <w:start w:val="1"/>
      <w:numFmt w:val="lowerRoman"/>
      <w:lvlText w:val="%9."/>
      <w:lvlJc w:val="right"/>
      <w:pPr>
        <w:tabs>
          <w:tab w:val="num" w:pos="7860"/>
        </w:tabs>
        <w:ind w:left="7860" w:hanging="180"/>
      </w:pPr>
    </w:lvl>
  </w:abstractNum>
  <w:abstractNum w:abstractNumId="10">
    <w:nsid w:val="14F41218"/>
    <w:multiLevelType w:val="multilevel"/>
    <w:tmpl w:val="A8125218"/>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70D7AE2"/>
    <w:multiLevelType w:val="singleLevel"/>
    <w:tmpl w:val="09E02CFC"/>
    <w:lvl w:ilvl="0">
      <w:start w:val="1"/>
      <w:numFmt w:val="decimal"/>
      <w:lvlText w:val="%1."/>
      <w:lvlJc w:val="left"/>
      <w:pPr>
        <w:tabs>
          <w:tab w:val="num" w:pos="705"/>
        </w:tabs>
        <w:ind w:left="705" w:hanging="360"/>
      </w:pPr>
      <w:rPr>
        <w:rFonts w:hint="default"/>
      </w:rPr>
    </w:lvl>
  </w:abstractNum>
  <w:abstractNum w:abstractNumId="12">
    <w:nsid w:val="18C7359E"/>
    <w:multiLevelType w:val="singleLevel"/>
    <w:tmpl w:val="0419000F"/>
    <w:lvl w:ilvl="0">
      <w:start w:val="1"/>
      <w:numFmt w:val="decimal"/>
      <w:lvlText w:val="%1."/>
      <w:lvlJc w:val="left"/>
      <w:pPr>
        <w:tabs>
          <w:tab w:val="num" w:pos="360"/>
        </w:tabs>
        <w:ind w:left="360" w:hanging="360"/>
      </w:pPr>
    </w:lvl>
  </w:abstractNum>
  <w:abstractNum w:abstractNumId="13">
    <w:nsid w:val="21A0393D"/>
    <w:multiLevelType w:val="hybridMultilevel"/>
    <w:tmpl w:val="4822A6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33CC5804"/>
    <w:multiLevelType w:val="hybridMultilevel"/>
    <w:tmpl w:val="C982FE3E"/>
    <w:lvl w:ilvl="0" w:tplc="6CB49F0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8F95AA5"/>
    <w:multiLevelType w:val="singleLevel"/>
    <w:tmpl w:val="EDE644A0"/>
    <w:lvl w:ilvl="0">
      <w:start w:val="1"/>
      <w:numFmt w:val="bullet"/>
      <w:lvlText w:val=""/>
      <w:lvlJc w:val="left"/>
      <w:pPr>
        <w:tabs>
          <w:tab w:val="num" w:pos="360"/>
        </w:tabs>
        <w:ind w:left="360" w:hanging="360"/>
      </w:pPr>
      <w:rPr>
        <w:rFonts w:ascii="Symbol" w:hAnsi="Symbol" w:cs="Symbol" w:hint="default"/>
      </w:rPr>
    </w:lvl>
  </w:abstractNum>
  <w:abstractNum w:abstractNumId="16">
    <w:nsid w:val="3A4C2ADA"/>
    <w:multiLevelType w:val="hybridMultilevel"/>
    <w:tmpl w:val="33769470"/>
    <w:lvl w:ilvl="0" w:tplc="B6D23E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05239BA"/>
    <w:multiLevelType w:val="hybridMultilevel"/>
    <w:tmpl w:val="96363F9C"/>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8">
    <w:nsid w:val="46C66202"/>
    <w:multiLevelType w:val="hybridMultilevel"/>
    <w:tmpl w:val="08004C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71F2595"/>
    <w:multiLevelType w:val="hybridMultilevel"/>
    <w:tmpl w:val="D0FCEFF8"/>
    <w:lvl w:ilvl="0" w:tplc="4E0E07FC">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9201372"/>
    <w:multiLevelType w:val="singleLevel"/>
    <w:tmpl w:val="62B2D9F8"/>
    <w:lvl w:ilvl="0">
      <w:start w:val="1"/>
      <w:numFmt w:val="decimal"/>
      <w:lvlText w:val="%1."/>
      <w:lvlJc w:val="left"/>
      <w:pPr>
        <w:tabs>
          <w:tab w:val="num" w:pos="1211"/>
        </w:tabs>
        <w:ind w:left="1211" w:hanging="360"/>
      </w:pPr>
      <w:rPr>
        <w:rFonts w:hint="default"/>
      </w:rPr>
    </w:lvl>
  </w:abstractNum>
  <w:abstractNum w:abstractNumId="21">
    <w:nsid w:val="4B52560F"/>
    <w:multiLevelType w:val="hybridMultilevel"/>
    <w:tmpl w:val="B1D497C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4C423297"/>
    <w:multiLevelType w:val="singleLevel"/>
    <w:tmpl w:val="EB40922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23">
    <w:nsid w:val="4D463B0C"/>
    <w:multiLevelType w:val="singleLevel"/>
    <w:tmpl w:val="18AA844A"/>
    <w:lvl w:ilvl="0">
      <w:start w:val="1"/>
      <w:numFmt w:val="decimal"/>
      <w:lvlText w:val="%1."/>
      <w:lvlJc w:val="left"/>
      <w:pPr>
        <w:tabs>
          <w:tab w:val="num" w:pos="1211"/>
        </w:tabs>
        <w:ind w:left="1211" w:hanging="360"/>
      </w:pPr>
      <w:rPr>
        <w:rFonts w:hint="default"/>
      </w:rPr>
    </w:lvl>
  </w:abstractNum>
  <w:abstractNum w:abstractNumId="24">
    <w:nsid w:val="51F61C57"/>
    <w:multiLevelType w:val="hybridMultilevel"/>
    <w:tmpl w:val="67768ED8"/>
    <w:lvl w:ilvl="0" w:tplc="78AA733C">
      <w:start w:val="2"/>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5">
    <w:nsid w:val="53E30450"/>
    <w:multiLevelType w:val="singleLevel"/>
    <w:tmpl w:val="3CE6A33A"/>
    <w:lvl w:ilvl="0">
      <w:start w:val="1"/>
      <w:numFmt w:val="decimal"/>
      <w:lvlText w:val="%1."/>
      <w:lvlJc w:val="left"/>
      <w:pPr>
        <w:tabs>
          <w:tab w:val="num" w:pos="1069"/>
        </w:tabs>
        <w:ind w:left="1069" w:hanging="360"/>
      </w:pPr>
      <w:rPr>
        <w:rFonts w:hint="default"/>
      </w:rPr>
    </w:lvl>
  </w:abstractNum>
  <w:abstractNum w:abstractNumId="26">
    <w:nsid w:val="54AE54C4"/>
    <w:multiLevelType w:val="hybridMultilevel"/>
    <w:tmpl w:val="9572C80E"/>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5067E98"/>
    <w:multiLevelType w:val="hybridMultilevel"/>
    <w:tmpl w:val="405A0C40"/>
    <w:lvl w:ilvl="0" w:tplc="7A50F41A">
      <w:start w:val="4"/>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58814EF"/>
    <w:multiLevelType w:val="hybridMultilevel"/>
    <w:tmpl w:val="B41E60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6943F3D"/>
    <w:multiLevelType w:val="hybridMultilevel"/>
    <w:tmpl w:val="38DCB7D4"/>
    <w:lvl w:ilvl="0" w:tplc="C6F2DF8A">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75E0A26"/>
    <w:multiLevelType w:val="hybridMultilevel"/>
    <w:tmpl w:val="9CFCD9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9B25D0D"/>
    <w:multiLevelType w:val="multilevel"/>
    <w:tmpl w:val="2E666A94"/>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B267948"/>
    <w:multiLevelType w:val="hybridMultilevel"/>
    <w:tmpl w:val="D708E35C"/>
    <w:lvl w:ilvl="0" w:tplc="E2C4050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EDF5826"/>
    <w:multiLevelType w:val="hybridMultilevel"/>
    <w:tmpl w:val="021A22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F3C436C"/>
    <w:multiLevelType w:val="hybridMultilevel"/>
    <w:tmpl w:val="4BD81BB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1652770"/>
    <w:multiLevelType w:val="hybridMultilevel"/>
    <w:tmpl w:val="1734898A"/>
    <w:lvl w:ilvl="0" w:tplc="5CFA72DE">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2954704"/>
    <w:multiLevelType w:val="hybridMultilevel"/>
    <w:tmpl w:val="63D0AC3A"/>
    <w:lvl w:ilvl="0" w:tplc="B6D23E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4475223"/>
    <w:multiLevelType w:val="hybridMultilevel"/>
    <w:tmpl w:val="E0A262D2"/>
    <w:lvl w:ilvl="0" w:tplc="EBC69984">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38">
    <w:nsid w:val="6711539B"/>
    <w:multiLevelType w:val="hybridMultilevel"/>
    <w:tmpl w:val="D9D2E19C"/>
    <w:lvl w:ilvl="0" w:tplc="88186652">
      <w:start w:val="2"/>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9">
    <w:nsid w:val="75005E94"/>
    <w:multiLevelType w:val="singleLevel"/>
    <w:tmpl w:val="0419000F"/>
    <w:lvl w:ilvl="0">
      <w:start w:val="1"/>
      <w:numFmt w:val="decimal"/>
      <w:lvlText w:val="%1."/>
      <w:lvlJc w:val="left"/>
      <w:pPr>
        <w:tabs>
          <w:tab w:val="num" w:pos="360"/>
        </w:tabs>
        <w:ind w:left="360" w:hanging="360"/>
      </w:pPr>
    </w:lvl>
  </w:abstractNum>
  <w:abstractNum w:abstractNumId="40">
    <w:nsid w:val="78E4173E"/>
    <w:multiLevelType w:val="singleLevel"/>
    <w:tmpl w:val="A4C4A1CA"/>
    <w:lvl w:ilvl="0">
      <w:start w:val="1"/>
      <w:numFmt w:val="decimal"/>
      <w:lvlText w:val="%1."/>
      <w:lvlJc w:val="left"/>
      <w:pPr>
        <w:tabs>
          <w:tab w:val="num" w:pos="1068"/>
        </w:tabs>
        <w:ind w:left="1068" w:hanging="360"/>
      </w:pPr>
      <w:rPr>
        <w:rFonts w:hint="default"/>
      </w:rPr>
    </w:lvl>
  </w:abstractNum>
  <w:abstractNum w:abstractNumId="41">
    <w:nsid w:val="7D3D5620"/>
    <w:multiLevelType w:val="multilevel"/>
    <w:tmpl w:val="84E6F4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2"/>
  </w:num>
  <w:num w:numId="2">
    <w:abstractNumId w:val="25"/>
  </w:num>
  <w:num w:numId="3">
    <w:abstractNumId w:val="39"/>
  </w:num>
  <w:num w:numId="4">
    <w:abstractNumId w:val="12"/>
  </w:num>
  <w:num w:numId="5">
    <w:abstractNumId w:val="15"/>
  </w:num>
  <w:num w:numId="6">
    <w:abstractNumId w:val="20"/>
  </w:num>
  <w:num w:numId="7">
    <w:abstractNumId w:val="23"/>
  </w:num>
  <w:num w:numId="8">
    <w:abstractNumId w:val="11"/>
  </w:num>
  <w:num w:numId="9">
    <w:abstractNumId w:val="6"/>
  </w:num>
  <w:num w:numId="10">
    <w:abstractNumId w:val="4"/>
  </w:num>
  <w:num w:numId="11">
    <w:abstractNumId w:val="40"/>
  </w:num>
  <w:num w:numId="12">
    <w:abstractNumId w:val="36"/>
  </w:num>
  <w:num w:numId="13">
    <w:abstractNumId w:val="16"/>
  </w:num>
  <w:num w:numId="14">
    <w:abstractNumId w:val="37"/>
  </w:num>
  <w:num w:numId="15">
    <w:abstractNumId w:val="33"/>
  </w:num>
  <w:num w:numId="16">
    <w:abstractNumId w:val="19"/>
  </w:num>
  <w:num w:numId="17">
    <w:abstractNumId w:val="1"/>
  </w:num>
  <w:num w:numId="18">
    <w:abstractNumId w:val="10"/>
  </w:num>
  <w:num w:numId="19">
    <w:abstractNumId w:val="5"/>
  </w:num>
  <w:num w:numId="20">
    <w:abstractNumId w:val="38"/>
  </w:num>
  <w:num w:numId="21">
    <w:abstractNumId w:val="24"/>
  </w:num>
  <w:num w:numId="22">
    <w:abstractNumId w:val="41"/>
  </w:num>
  <w:num w:numId="23">
    <w:abstractNumId w:val="0"/>
    <w:lvlOverride w:ilvl="0">
      <w:lvl w:ilvl="0">
        <w:numFmt w:val="bullet"/>
        <w:lvlText w:val="•"/>
        <w:legacy w:legacy="1" w:legacySpace="0" w:legacyIndent="322"/>
        <w:lvlJc w:val="left"/>
        <w:rPr>
          <w:rFonts w:ascii="Times New Roman" w:hAnsi="Times New Roman" w:cs="Times New Roman" w:hint="default"/>
        </w:rPr>
      </w:lvl>
    </w:lvlOverride>
  </w:num>
  <w:num w:numId="24">
    <w:abstractNumId w:val="31"/>
  </w:num>
  <w:num w:numId="25">
    <w:abstractNumId w:val="35"/>
  </w:num>
  <w:num w:numId="26">
    <w:abstractNumId w:val="3"/>
  </w:num>
  <w:num w:numId="27">
    <w:abstractNumId w:val="14"/>
  </w:num>
  <w:num w:numId="28">
    <w:abstractNumId w:val="29"/>
  </w:num>
  <w:num w:numId="29">
    <w:abstractNumId w:val="7"/>
  </w:num>
  <w:num w:numId="30">
    <w:abstractNumId w:val="28"/>
  </w:num>
  <w:num w:numId="31">
    <w:abstractNumId w:val="8"/>
  </w:num>
  <w:num w:numId="32">
    <w:abstractNumId w:val="2"/>
  </w:num>
  <w:num w:numId="33">
    <w:abstractNumId w:val="26"/>
  </w:num>
  <w:num w:numId="34">
    <w:abstractNumId w:val="9"/>
  </w:num>
  <w:num w:numId="35">
    <w:abstractNumId w:val="30"/>
  </w:num>
  <w:num w:numId="36">
    <w:abstractNumId w:val="17"/>
  </w:num>
  <w:num w:numId="37">
    <w:abstractNumId w:val="21"/>
  </w:num>
  <w:num w:numId="38">
    <w:abstractNumId w:val="18"/>
  </w:num>
  <w:num w:numId="39">
    <w:abstractNumId w:val="32"/>
  </w:num>
  <w:num w:numId="40">
    <w:abstractNumId w:val="27"/>
  </w:num>
  <w:num w:numId="41">
    <w:abstractNumId w:val="1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01"/>
    <w:rsid w:val="0000404B"/>
    <w:rsid w:val="00054806"/>
    <w:rsid w:val="000A397B"/>
    <w:rsid w:val="00112413"/>
    <w:rsid w:val="00120F28"/>
    <w:rsid w:val="00135845"/>
    <w:rsid w:val="001B7D79"/>
    <w:rsid w:val="00225B3E"/>
    <w:rsid w:val="0027043F"/>
    <w:rsid w:val="00270CDC"/>
    <w:rsid w:val="002E75E7"/>
    <w:rsid w:val="002F3BE1"/>
    <w:rsid w:val="00330796"/>
    <w:rsid w:val="00330D98"/>
    <w:rsid w:val="00362901"/>
    <w:rsid w:val="003A01A4"/>
    <w:rsid w:val="004B74FE"/>
    <w:rsid w:val="004E4914"/>
    <w:rsid w:val="0052757B"/>
    <w:rsid w:val="00577176"/>
    <w:rsid w:val="005960C2"/>
    <w:rsid w:val="00603216"/>
    <w:rsid w:val="0062450D"/>
    <w:rsid w:val="006A1FFC"/>
    <w:rsid w:val="00736501"/>
    <w:rsid w:val="007C319D"/>
    <w:rsid w:val="007E2DEE"/>
    <w:rsid w:val="0087628C"/>
    <w:rsid w:val="008775B1"/>
    <w:rsid w:val="008850EE"/>
    <w:rsid w:val="008A497A"/>
    <w:rsid w:val="009226DB"/>
    <w:rsid w:val="00943396"/>
    <w:rsid w:val="00975337"/>
    <w:rsid w:val="009B6AFB"/>
    <w:rsid w:val="00A91433"/>
    <w:rsid w:val="00B1533A"/>
    <w:rsid w:val="00BC6FB7"/>
    <w:rsid w:val="00BD69B9"/>
    <w:rsid w:val="00C00EEF"/>
    <w:rsid w:val="00C56540"/>
    <w:rsid w:val="00C615F6"/>
    <w:rsid w:val="00C9676C"/>
    <w:rsid w:val="00CA7936"/>
    <w:rsid w:val="00CB7663"/>
    <w:rsid w:val="00CE1E4D"/>
    <w:rsid w:val="00D078C9"/>
    <w:rsid w:val="00D4472F"/>
    <w:rsid w:val="00D74BE6"/>
    <w:rsid w:val="00D92657"/>
    <w:rsid w:val="00DE268F"/>
    <w:rsid w:val="00DE3D18"/>
    <w:rsid w:val="00E333D7"/>
    <w:rsid w:val="00EC7762"/>
    <w:rsid w:val="00F503BF"/>
    <w:rsid w:val="00F562F7"/>
    <w:rsid w:val="00FB4EAA"/>
    <w:rsid w:val="00FE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79C17E-930D-412A-97D6-895E7A49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901"/>
    <w:rPr>
      <w:rFonts w:ascii="Times New Roman" w:eastAsia="Times New Roman" w:hAnsi="Times New Roman"/>
      <w:sz w:val="24"/>
      <w:szCs w:val="24"/>
    </w:rPr>
  </w:style>
  <w:style w:type="paragraph" w:styleId="1">
    <w:name w:val="heading 1"/>
    <w:basedOn w:val="a"/>
    <w:next w:val="a"/>
    <w:link w:val="10"/>
    <w:uiPriority w:val="99"/>
    <w:qFormat/>
    <w:locked/>
    <w:rsid w:val="0062450D"/>
    <w:pPr>
      <w:keepNext/>
      <w:autoSpaceDE w:val="0"/>
      <w:autoSpaceDN w:val="0"/>
      <w:outlineLvl w:val="0"/>
    </w:pPr>
    <w:rPr>
      <w:rFonts w:eastAsia="Calibri"/>
    </w:rPr>
  </w:style>
  <w:style w:type="paragraph" w:styleId="2">
    <w:name w:val="heading 2"/>
    <w:basedOn w:val="a"/>
    <w:link w:val="20"/>
    <w:uiPriority w:val="99"/>
    <w:qFormat/>
    <w:locked/>
    <w:rsid w:val="0062450D"/>
    <w:pPr>
      <w:spacing w:before="100" w:beforeAutospacing="1" w:after="100" w:afterAutospacing="1"/>
      <w:jc w:val="center"/>
      <w:outlineLvl w:val="1"/>
    </w:pPr>
    <w:rPr>
      <w:rFonts w:eastAsia="Calibri"/>
      <w:b/>
      <w:bCs/>
      <w:sz w:val="36"/>
      <w:szCs w:val="36"/>
    </w:rPr>
  </w:style>
  <w:style w:type="paragraph" w:styleId="3">
    <w:name w:val="heading 3"/>
    <w:basedOn w:val="a"/>
    <w:next w:val="a"/>
    <w:link w:val="30"/>
    <w:uiPriority w:val="99"/>
    <w:qFormat/>
    <w:locked/>
    <w:rsid w:val="0062450D"/>
    <w:pPr>
      <w:keepNext/>
      <w:widowControl w:val="0"/>
      <w:suppressAutoHyphens/>
      <w:ind w:firstLine="720"/>
      <w:outlineLvl w:val="2"/>
    </w:pPr>
    <w:rPr>
      <w:b/>
      <w:bCs/>
      <w:sz w:val="26"/>
      <w:szCs w:val="26"/>
    </w:rPr>
  </w:style>
  <w:style w:type="paragraph" w:styleId="4">
    <w:name w:val="heading 4"/>
    <w:basedOn w:val="a"/>
    <w:next w:val="a"/>
    <w:link w:val="40"/>
    <w:uiPriority w:val="99"/>
    <w:qFormat/>
    <w:locked/>
    <w:rsid w:val="0062450D"/>
    <w:pPr>
      <w:keepNext/>
      <w:widowControl w:val="0"/>
      <w:jc w:val="center"/>
      <w:outlineLvl w:val="3"/>
    </w:pPr>
    <w:rPr>
      <w:b/>
      <w:bCs/>
      <w:sz w:val="26"/>
      <w:szCs w:val="26"/>
    </w:rPr>
  </w:style>
  <w:style w:type="paragraph" w:styleId="5">
    <w:name w:val="heading 5"/>
    <w:basedOn w:val="a"/>
    <w:next w:val="a"/>
    <w:link w:val="50"/>
    <w:uiPriority w:val="99"/>
    <w:qFormat/>
    <w:locked/>
    <w:rsid w:val="0062450D"/>
    <w:pPr>
      <w:keepNext/>
      <w:outlineLvl w:val="4"/>
    </w:pPr>
    <w:rPr>
      <w:rFonts w:eastAsia="Calibri"/>
      <w:b/>
      <w:bCs/>
    </w:rPr>
  </w:style>
  <w:style w:type="paragraph" w:styleId="6">
    <w:name w:val="heading 6"/>
    <w:basedOn w:val="a"/>
    <w:next w:val="a"/>
    <w:link w:val="60"/>
    <w:uiPriority w:val="99"/>
    <w:qFormat/>
    <w:locked/>
    <w:rsid w:val="0062450D"/>
    <w:pPr>
      <w:keepNext/>
      <w:widowControl w:val="0"/>
      <w:ind w:hanging="6"/>
      <w:jc w:val="center"/>
      <w:outlineLvl w:val="5"/>
    </w:pPr>
    <w:rPr>
      <w:b/>
      <w:bCs/>
      <w:sz w:val="26"/>
      <w:szCs w:val="26"/>
    </w:rPr>
  </w:style>
  <w:style w:type="paragraph" w:styleId="9">
    <w:name w:val="heading 9"/>
    <w:basedOn w:val="a"/>
    <w:next w:val="a"/>
    <w:link w:val="90"/>
    <w:uiPriority w:val="99"/>
    <w:qFormat/>
    <w:locked/>
    <w:rsid w:val="0062450D"/>
    <w:pPr>
      <w:keepNext/>
      <w:keepLines/>
      <w:spacing w:before="200"/>
      <w:outlineLvl w:val="8"/>
    </w:pPr>
    <w:rPr>
      <w:rFonts w:ascii="Cambria" w:eastAsia="Calibri"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135845"/>
    <w:rPr>
      <w:rFonts w:ascii="Cambria" w:hAnsi="Cambria" w:cs="Cambria"/>
      <w:b/>
      <w:bCs/>
      <w:kern w:val="32"/>
      <w:sz w:val="32"/>
      <w:szCs w:val="32"/>
    </w:rPr>
  </w:style>
  <w:style w:type="character" w:customStyle="1" w:styleId="Heading2Char">
    <w:name w:val="Heading 2 Char"/>
    <w:basedOn w:val="a0"/>
    <w:uiPriority w:val="99"/>
    <w:semiHidden/>
    <w:locked/>
    <w:rsid w:val="00135845"/>
    <w:rPr>
      <w:rFonts w:ascii="Cambria" w:hAnsi="Cambria" w:cs="Cambria"/>
      <w:b/>
      <w:bCs/>
      <w:i/>
      <w:iCs/>
      <w:sz w:val="28"/>
      <w:szCs w:val="28"/>
    </w:rPr>
  </w:style>
  <w:style w:type="character" w:customStyle="1" w:styleId="Heading3Char">
    <w:name w:val="Heading 3 Char"/>
    <w:basedOn w:val="a0"/>
    <w:uiPriority w:val="99"/>
    <w:semiHidden/>
    <w:locked/>
    <w:rsid w:val="00135845"/>
    <w:rPr>
      <w:rFonts w:ascii="Cambria" w:hAnsi="Cambria" w:cs="Cambria"/>
      <w:b/>
      <w:bCs/>
      <w:sz w:val="26"/>
      <w:szCs w:val="26"/>
    </w:rPr>
  </w:style>
  <w:style w:type="character" w:customStyle="1" w:styleId="40">
    <w:name w:val="Заголовок 4 Знак"/>
    <w:basedOn w:val="a0"/>
    <w:link w:val="4"/>
    <w:uiPriority w:val="99"/>
    <w:semiHidden/>
    <w:locked/>
    <w:rsid w:val="00135845"/>
    <w:rPr>
      <w:rFonts w:ascii="Calibri" w:hAnsi="Calibri" w:cs="Calibri"/>
      <w:b/>
      <w:bCs/>
      <w:sz w:val="28"/>
      <w:szCs w:val="28"/>
    </w:rPr>
  </w:style>
  <w:style w:type="character" w:customStyle="1" w:styleId="50">
    <w:name w:val="Заголовок 5 Знак"/>
    <w:basedOn w:val="a0"/>
    <w:link w:val="5"/>
    <w:uiPriority w:val="99"/>
    <w:semiHidden/>
    <w:locked/>
    <w:rsid w:val="00135845"/>
    <w:rPr>
      <w:rFonts w:ascii="Calibri" w:hAnsi="Calibri" w:cs="Calibri"/>
      <w:b/>
      <w:bCs/>
      <w:i/>
      <w:iCs/>
      <w:sz w:val="26"/>
      <w:szCs w:val="26"/>
    </w:rPr>
  </w:style>
  <w:style w:type="character" w:customStyle="1" w:styleId="60">
    <w:name w:val="Заголовок 6 Знак"/>
    <w:basedOn w:val="a0"/>
    <w:link w:val="6"/>
    <w:uiPriority w:val="99"/>
    <w:semiHidden/>
    <w:locked/>
    <w:rsid w:val="00135845"/>
    <w:rPr>
      <w:rFonts w:ascii="Calibri" w:hAnsi="Calibri" w:cs="Calibri"/>
      <w:b/>
      <w:bCs/>
    </w:rPr>
  </w:style>
  <w:style w:type="character" w:customStyle="1" w:styleId="Heading9Char">
    <w:name w:val="Heading 9 Char"/>
    <w:basedOn w:val="a0"/>
    <w:uiPriority w:val="99"/>
    <w:semiHidden/>
    <w:locked/>
    <w:rsid w:val="00135845"/>
    <w:rPr>
      <w:rFonts w:ascii="Cambria" w:hAnsi="Cambria" w:cs="Cambria"/>
    </w:rPr>
  </w:style>
  <w:style w:type="paragraph" w:customStyle="1" w:styleId="CharChar">
    <w:name w:val="Char Char"/>
    <w:basedOn w:val="a"/>
    <w:uiPriority w:val="99"/>
    <w:rsid w:val="00362901"/>
    <w:pPr>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locked/>
    <w:rsid w:val="0062450D"/>
    <w:rPr>
      <w:sz w:val="24"/>
      <w:szCs w:val="24"/>
      <w:lang w:val="ru-RU" w:eastAsia="ru-RU"/>
    </w:rPr>
  </w:style>
  <w:style w:type="character" w:customStyle="1" w:styleId="20">
    <w:name w:val="Заголовок 2 Знак"/>
    <w:basedOn w:val="a0"/>
    <w:link w:val="2"/>
    <w:uiPriority w:val="99"/>
    <w:locked/>
    <w:rsid w:val="0062450D"/>
    <w:rPr>
      <w:b/>
      <w:bCs/>
      <w:sz w:val="36"/>
      <w:szCs w:val="36"/>
      <w:lang w:val="ru-RU" w:eastAsia="ru-RU"/>
    </w:rPr>
  </w:style>
  <w:style w:type="character" w:customStyle="1" w:styleId="30">
    <w:name w:val="Заголовок 3 Знак"/>
    <w:basedOn w:val="a0"/>
    <w:link w:val="3"/>
    <w:uiPriority w:val="99"/>
    <w:locked/>
    <w:rsid w:val="0062450D"/>
    <w:rPr>
      <w:rFonts w:eastAsia="Times New Roman"/>
      <w:b/>
      <w:bCs/>
      <w:sz w:val="26"/>
      <w:szCs w:val="26"/>
      <w:lang w:val="ru-RU"/>
    </w:rPr>
  </w:style>
  <w:style w:type="character" w:customStyle="1" w:styleId="90">
    <w:name w:val="Заголовок 9 Знак"/>
    <w:basedOn w:val="a0"/>
    <w:link w:val="9"/>
    <w:uiPriority w:val="99"/>
    <w:locked/>
    <w:rsid w:val="0062450D"/>
    <w:rPr>
      <w:rFonts w:ascii="Cambria" w:hAnsi="Cambria" w:cs="Cambria"/>
      <w:i/>
      <w:iCs/>
      <w:color w:val="404040"/>
      <w:lang w:val="ru-RU" w:eastAsia="ru-RU"/>
    </w:rPr>
  </w:style>
  <w:style w:type="paragraph" w:customStyle="1" w:styleId="11">
    <w:name w:val="заголовок 1"/>
    <w:basedOn w:val="a"/>
    <w:next w:val="a"/>
    <w:uiPriority w:val="99"/>
    <w:rsid w:val="0062450D"/>
    <w:pPr>
      <w:keepNext/>
      <w:autoSpaceDE w:val="0"/>
      <w:autoSpaceDN w:val="0"/>
      <w:ind w:firstLine="709"/>
      <w:jc w:val="both"/>
    </w:pPr>
    <w:rPr>
      <w:rFonts w:eastAsia="Calibri"/>
    </w:rPr>
  </w:style>
  <w:style w:type="paragraph" w:customStyle="1" w:styleId="21">
    <w:name w:val="заголовок 2"/>
    <w:basedOn w:val="a"/>
    <w:next w:val="a"/>
    <w:uiPriority w:val="99"/>
    <w:rsid w:val="0062450D"/>
    <w:pPr>
      <w:keepNext/>
      <w:autoSpaceDE w:val="0"/>
      <w:autoSpaceDN w:val="0"/>
      <w:jc w:val="center"/>
    </w:pPr>
    <w:rPr>
      <w:rFonts w:eastAsia="Calibri"/>
    </w:rPr>
  </w:style>
  <w:style w:type="paragraph" w:customStyle="1" w:styleId="31">
    <w:name w:val="заголовок 3"/>
    <w:basedOn w:val="a"/>
    <w:next w:val="a"/>
    <w:uiPriority w:val="99"/>
    <w:rsid w:val="0062450D"/>
    <w:pPr>
      <w:keepNext/>
      <w:autoSpaceDE w:val="0"/>
      <w:autoSpaceDN w:val="0"/>
      <w:ind w:firstLine="709"/>
    </w:pPr>
    <w:rPr>
      <w:rFonts w:eastAsia="Calibri"/>
    </w:rPr>
  </w:style>
  <w:style w:type="character" w:customStyle="1" w:styleId="a3">
    <w:name w:val="Основной шрифт"/>
    <w:uiPriority w:val="99"/>
    <w:rsid w:val="0062450D"/>
  </w:style>
  <w:style w:type="paragraph" w:styleId="a4">
    <w:name w:val="Body Text Indent"/>
    <w:basedOn w:val="a"/>
    <w:link w:val="a5"/>
    <w:uiPriority w:val="99"/>
    <w:rsid w:val="0062450D"/>
    <w:pPr>
      <w:autoSpaceDE w:val="0"/>
      <w:autoSpaceDN w:val="0"/>
      <w:ind w:firstLine="708"/>
      <w:jc w:val="both"/>
    </w:pPr>
    <w:rPr>
      <w:rFonts w:eastAsia="Calibri"/>
    </w:rPr>
  </w:style>
  <w:style w:type="character" w:customStyle="1" w:styleId="a5">
    <w:name w:val="Основной текст с отступом Знак"/>
    <w:basedOn w:val="a0"/>
    <w:link w:val="a4"/>
    <w:uiPriority w:val="99"/>
    <w:semiHidden/>
    <w:locked/>
    <w:rsid w:val="00135845"/>
    <w:rPr>
      <w:rFonts w:ascii="Times New Roman" w:hAnsi="Times New Roman" w:cs="Times New Roman"/>
      <w:sz w:val="24"/>
      <w:szCs w:val="24"/>
    </w:rPr>
  </w:style>
  <w:style w:type="paragraph" w:styleId="22">
    <w:name w:val="Body Text Indent 2"/>
    <w:basedOn w:val="a"/>
    <w:link w:val="23"/>
    <w:uiPriority w:val="99"/>
    <w:rsid w:val="0062450D"/>
    <w:pPr>
      <w:autoSpaceDE w:val="0"/>
      <w:autoSpaceDN w:val="0"/>
      <w:ind w:firstLine="851"/>
    </w:pPr>
    <w:rPr>
      <w:rFonts w:eastAsia="Calibri"/>
    </w:rPr>
  </w:style>
  <w:style w:type="character" w:customStyle="1" w:styleId="23">
    <w:name w:val="Основной текст с отступом 2 Знак"/>
    <w:basedOn w:val="a0"/>
    <w:link w:val="22"/>
    <w:uiPriority w:val="99"/>
    <w:semiHidden/>
    <w:locked/>
    <w:rsid w:val="00135845"/>
    <w:rPr>
      <w:rFonts w:ascii="Times New Roman" w:hAnsi="Times New Roman" w:cs="Times New Roman"/>
      <w:sz w:val="24"/>
      <w:szCs w:val="24"/>
    </w:rPr>
  </w:style>
  <w:style w:type="paragraph" w:styleId="32">
    <w:name w:val="Body Text Indent 3"/>
    <w:basedOn w:val="a"/>
    <w:link w:val="33"/>
    <w:uiPriority w:val="99"/>
    <w:rsid w:val="0062450D"/>
    <w:pPr>
      <w:autoSpaceDE w:val="0"/>
      <w:autoSpaceDN w:val="0"/>
      <w:ind w:left="1416"/>
    </w:pPr>
    <w:rPr>
      <w:rFonts w:eastAsia="Calibri"/>
    </w:rPr>
  </w:style>
  <w:style w:type="character" w:customStyle="1" w:styleId="33">
    <w:name w:val="Основной текст с отступом 3 Знак"/>
    <w:basedOn w:val="a0"/>
    <w:link w:val="32"/>
    <w:uiPriority w:val="99"/>
    <w:semiHidden/>
    <w:locked/>
    <w:rsid w:val="00135845"/>
    <w:rPr>
      <w:rFonts w:ascii="Times New Roman" w:hAnsi="Times New Roman" w:cs="Times New Roman"/>
      <w:sz w:val="16"/>
      <w:szCs w:val="16"/>
    </w:rPr>
  </w:style>
  <w:style w:type="paragraph" w:customStyle="1" w:styleId="ConsNonformat">
    <w:name w:val="ConsNonformat"/>
    <w:uiPriority w:val="99"/>
    <w:rsid w:val="0062450D"/>
    <w:pPr>
      <w:widowControl w:val="0"/>
      <w:autoSpaceDE w:val="0"/>
      <w:autoSpaceDN w:val="0"/>
      <w:adjustRightInd w:val="0"/>
    </w:pPr>
    <w:rPr>
      <w:rFonts w:ascii="Courier New" w:hAnsi="Courier New" w:cs="Courier New"/>
      <w:sz w:val="20"/>
      <w:szCs w:val="20"/>
    </w:rPr>
  </w:style>
  <w:style w:type="paragraph" w:customStyle="1" w:styleId="ConsCell">
    <w:name w:val="ConsCell"/>
    <w:uiPriority w:val="99"/>
    <w:rsid w:val="0062450D"/>
    <w:pPr>
      <w:widowControl w:val="0"/>
      <w:autoSpaceDE w:val="0"/>
      <w:autoSpaceDN w:val="0"/>
      <w:adjustRightInd w:val="0"/>
    </w:pPr>
    <w:rPr>
      <w:rFonts w:ascii="Arial" w:hAnsi="Arial" w:cs="Arial"/>
      <w:sz w:val="24"/>
      <w:szCs w:val="24"/>
    </w:rPr>
  </w:style>
  <w:style w:type="paragraph" w:styleId="24">
    <w:name w:val="Body Text 2"/>
    <w:basedOn w:val="a"/>
    <w:link w:val="25"/>
    <w:uiPriority w:val="99"/>
    <w:rsid w:val="0062450D"/>
    <w:pPr>
      <w:jc w:val="both"/>
    </w:pPr>
    <w:rPr>
      <w:rFonts w:eastAsia="Calibri"/>
    </w:rPr>
  </w:style>
  <w:style w:type="character" w:customStyle="1" w:styleId="BodyText2Char">
    <w:name w:val="Body Text 2 Char"/>
    <w:basedOn w:val="a0"/>
    <w:uiPriority w:val="99"/>
    <w:semiHidden/>
    <w:locked/>
    <w:rsid w:val="00135845"/>
    <w:rPr>
      <w:rFonts w:ascii="Times New Roman" w:hAnsi="Times New Roman" w:cs="Times New Roman"/>
      <w:sz w:val="24"/>
      <w:szCs w:val="24"/>
    </w:rPr>
  </w:style>
  <w:style w:type="character" w:customStyle="1" w:styleId="25">
    <w:name w:val="Основной текст 2 Знак"/>
    <w:basedOn w:val="a0"/>
    <w:link w:val="24"/>
    <w:uiPriority w:val="99"/>
    <w:locked/>
    <w:rsid w:val="0062450D"/>
    <w:rPr>
      <w:sz w:val="24"/>
      <w:szCs w:val="24"/>
      <w:lang w:val="ru-RU" w:eastAsia="ru-RU"/>
    </w:rPr>
  </w:style>
  <w:style w:type="paragraph" w:styleId="a6">
    <w:name w:val="Body Text"/>
    <w:basedOn w:val="a"/>
    <w:link w:val="a7"/>
    <w:uiPriority w:val="99"/>
    <w:rsid w:val="0062450D"/>
    <w:pPr>
      <w:widowControl w:val="0"/>
      <w:suppressAutoHyphens/>
      <w:jc w:val="both"/>
    </w:pPr>
    <w:rPr>
      <w:sz w:val="28"/>
      <w:szCs w:val="28"/>
    </w:rPr>
  </w:style>
  <w:style w:type="character" w:customStyle="1" w:styleId="a7">
    <w:name w:val="Основной текст Знак"/>
    <w:basedOn w:val="a0"/>
    <w:link w:val="a6"/>
    <w:uiPriority w:val="99"/>
    <w:semiHidden/>
    <w:locked/>
    <w:rsid w:val="00135845"/>
    <w:rPr>
      <w:rFonts w:ascii="Times New Roman" w:hAnsi="Times New Roman" w:cs="Times New Roman"/>
      <w:sz w:val="24"/>
      <w:szCs w:val="24"/>
    </w:rPr>
  </w:style>
  <w:style w:type="paragraph" w:styleId="a8">
    <w:name w:val="header"/>
    <w:basedOn w:val="a"/>
    <w:link w:val="a9"/>
    <w:uiPriority w:val="99"/>
    <w:rsid w:val="0062450D"/>
    <w:pPr>
      <w:widowControl w:val="0"/>
      <w:tabs>
        <w:tab w:val="center" w:pos="4677"/>
        <w:tab w:val="right" w:pos="9355"/>
      </w:tabs>
      <w:suppressAutoHyphens/>
    </w:pPr>
  </w:style>
  <w:style w:type="character" w:customStyle="1" w:styleId="HeaderChar">
    <w:name w:val="Header Char"/>
    <w:basedOn w:val="a0"/>
    <w:uiPriority w:val="99"/>
    <w:semiHidden/>
    <w:locked/>
    <w:rsid w:val="00135845"/>
    <w:rPr>
      <w:rFonts w:ascii="Times New Roman" w:hAnsi="Times New Roman" w:cs="Times New Roman"/>
      <w:sz w:val="24"/>
      <w:szCs w:val="24"/>
    </w:rPr>
  </w:style>
  <w:style w:type="character" w:customStyle="1" w:styleId="a9">
    <w:name w:val="Верхний колонтитул Знак"/>
    <w:basedOn w:val="a0"/>
    <w:link w:val="a8"/>
    <w:uiPriority w:val="99"/>
    <w:locked/>
    <w:rsid w:val="0062450D"/>
    <w:rPr>
      <w:rFonts w:eastAsia="Times New Roman"/>
      <w:sz w:val="24"/>
      <w:szCs w:val="24"/>
      <w:lang w:val="ru-RU"/>
    </w:rPr>
  </w:style>
  <w:style w:type="paragraph" w:customStyle="1" w:styleId="ConsPlusNonformat">
    <w:name w:val="ConsPlusNonformat"/>
    <w:uiPriority w:val="99"/>
    <w:rsid w:val="0062450D"/>
    <w:pPr>
      <w:widowControl w:val="0"/>
      <w:autoSpaceDE w:val="0"/>
      <w:autoSpaceDN w:val="0"/>
      <w:adjustRightInd w:val="0"/>
    </w:pPr>
    <w:rPr>
      <w:rFonts w:ascii="Courier New" w:hAnsi="Courier New" w:cs="Courier New"/>
      <w:sz w:val="20"/>
      <w:szCs w:val="20"/>
    </w:rPr>
  </w:style>
  <w:style w:type="paragraph" w:customStyle="1" w:styleId="ConsPlusNormal">
    <w:name w:val="ConsPlusNormal"/>
    <w:link w:val="ConsPlusNormal0"/>
    <w:uiPriority w:val="99"/>
    <w:rsid w:val="0062450D"/>
    <w:pPr>
      <w:widowControl w:val="0"/>
      <w:adjustRightInd w:val="0"/>
      <w:ind w:firstLine="720"/>
    </w:pPr>
    <w:rPr>
      <w:rFonts w:ascii="Arial" w:hAnsi="Arial" w:cs="Arial"/>
    </w:rPr>
  </w:style>
  <w:style w:type="character" w:customStyle="1" w:styleId="ConsPlusNormal0">
    <w:name w:val="ConsPlusNormal Знак"/>
    <w:link w:val="ConsPlusNormal"/>
    <w:uiPriority w:val="99"/>
    <w:locked/>
    <w:rsid w:val="0062450D"/>
    <w:rPr>
      <w:rFonts w:ascii="Arial" w:hAnsi="Arial" w:cs="Arial"/>
      <w:sz w:val="22"/>
      <w:szCs w:val="22"/>
      <w:lang w:val="ru-RU" w:eastAsia="ru-RU"/>
    </w:rPr>
  </w:style>
  <w:style w:type="paragraph" w:styleId="34">
    <w:name w:val="Body Text 3"/>
    <w:basedOn w:val="a"/>
    <w:link w:val="35"/>
    <w:uiPriority w:val="99"/>
    <w:rsid w:val="0062450D"/>
    <w:pPr>
      <w:tabs>
        <w:tab w:val="left" w:pos="284"/>
      </w:tabs>
      <w:autoSpaceDE w:val="0"/>
      <w:autoSpaceDN w:val="0"/>
      <w:adjustRightInd w:val="0"/>
      <w:spacing w:line="235" w:lineRule="auto"/>
      <w:jc w:val="both"/>
    </w:pPr>
    <w:rPr>
      <w:rFonts w:eastAsia="Calibri"/>
      <w:color w:val="000000"/>
    </w:rPr>
  </w:style>
  <w:style w:type="character" w:customStyle="1" w:styleId="35">
    <w:name w:val="Основной текст 3 Знак"/>
    <w:basedOn w:val="a0"/>
    <w:link w:val="34"/>
    <w:uiPriority w:val="99"/>
    <w:semiHidden/>
    <w:locked/>
    <w:rsid w:val="00135845"/>
    <w:rPr>
      <w:rFonts w:ascii="Times New Roman" w:hAnsi="Times New Roman" w:cs="Times New Roman"/>
      <w:sz w:val="16"/>
      <w:szCs w:val="16"/>
    </w:rPr>
  </w:style>
  <w:style w:type="paragraph" w:styleId="aa">
    <w:name w:val="Balloon Text"/>
    <w:basedOn w:val="a"/>
    <w:link w:val="ab"/>
    <w:uiPriority w:val="99"/>
    <w:semiHidden/>
    <w:rsid w:val="0062450D"/>
    <w:pPr>
      <w:autoSpaceDE w:val="0"/>
      <w:autoSpaceDN w:val="0"/>
    </w:pPr>
    <w:rPr>
      <w:rFonts w:ascii="Tahoma" w:eastAsia="Calibri" w:hAnsi="Tahoma" w:cs="Tahoma"/>
      <w:sz w:val="16"/>
      <w:szCs w:val="16"/>
    </w:rPr>
  </w:style>
  <w:style w:type="character" w:customStyle="1" w:styleId="BalloonTextChar">
    <w:name w:val="Balloon Text Char"/>
    <w:basedOn w:val="a0"/>
    <w:uiPriority w:val="99"/>
    <w:semiHidden/>
    <w:locked/>
    <w:rsid w:val="00135845"/>
    <w:rPr>
      <w:rFonts w:ascii="Times New Roman" w:hAnsi="Times New Roman" w:cs="Times New Roman"/>
      <w:sz w:val="2"/>
      <w:szCs w:val="2"/>
    </w:rPr>
  </w:style>
  <w:style w:type="character" w:customStyle="1" w:styleId="ab">
    <w:name w:val="Текст выноски Знак"/>
    <w:basedOn w:val="a0"/>
    <w:link w:val="aa"/>
    <w:uiPriority w:val="99"/>
    <w:semiHidden/>
    <w:locked/>
    <w:rsid w:val="0062450D"/>
    <w:rPr>
      <w:rFonts w:ascii="Tahoma" w:hAnsi="Tahoma" w:cs="Tahoma"/>
      <w:sz w:val="16"/>
      <w:szCs w:val="16"/>
      <w:lang w:val="ru-RU" w:eastAsia="ru-RU"/>
    </w:rPr>
  </w:style>
  <w:style w:type="character" w:customStyle="1" w:styleId="ac">
    <w:name w:val="Гипертекстовая ссылка"/>
    <w:basedOn w:val="a0"/>
    <w:uiPriority w:val="99"/>
    <w:rsid w:val="0062450D"/>
    <w:rPr>
      <w:color w:val="008000"/>
    </w:rPr>
  </w:style>
  <w:style w:type="paragraph" w:customStyle="1" w:styleId="ConsNormal">
    <w:name w:val="ConsNormal"/>
    <w:uiPriority w:val="99"/>
    <w:rsid w:val="0062450D"/>
    <w:pPr>
      <w:autoSpaceDE w:val="0"/>
      <w:autoSpaceDN w:val="0"/>
      <w:adjustRightInd w:val="0"/>
      <w:ind w:right="19772" w:firstLine="720"/>
    </w:pPr>
    <w:rPr>
      <w:rFonts w:ascii="Arial" w:hAnsi="Arial" w:cs="Arial"/>
      <w:sz w:val="18"/>
      <w:szCs w:val="18"/>
    </w:rPr>
  </w:style>
  <w:style w:type="character" w:styleId="ad">
    <w:name w:val="Hyperlink"/>
    <w:basedOn w:val="a0"/>
    <w:uiPriority w:val="99"/>
    <w:rsid w:val="0062450D"/>
    <w:rPr>
      <w:rFonts w:ascii="Times New Roman" w:hAnsi="Times New Roman" w:cs="Times New Roman"/>
      <w:color w:val="0000FF"/>
      <w:u w:val="single"/>
    </w:rPr>
  </w:style>
  <w:style w:type="paragraph" w:styleId="ae">
    <w:name w:val="Normal (Web)"/>
    <w:basedOn w:val="a"/>
    <w:uiPriority w:val="99"/>
    <w:rsid w:val="0062450D"/>
    <w:pPr>
      <w:spacing w:before="100" w:beforeAutospacing="1" w:after="100" w:afterAutospacing="1"/>
    </w:pPr>
    <w:rPr>
      <w:rFonts w:eastAsia="Calibri"/>
    </w:rPr>
  </w:style>
  <w:style w:type="paragraph" w:styleId="af">
    <w:name w:val="footer"/>
    <w:basedOn w:val="a"/>
    <w:link w:val="af0"/>
    <w:uiPriority w:val="99"/>
    <w:rsid w:val="0062450D"/>
    <w:pPr>
      <w:tabs>
        <w:tab w:val="center" w:pos="4677"/>
        <w:tab w:val="right" w:pos="9355"/>
      </w:tabs>
      <w:autoSpaceDE w:val="0"/>
      <w:autoSpaceDN w:val="0"/>
    </w:pPr>
    <w:rPr>
      <w:rFonts w:eastAsia="Calibri"/>
      <w:sz w:val="20"/>
      <w:szCs w:val="20"/>
    </w:rPr>
  </w:style>
  <w:style w:type="character" w:customStyle="1" w:styleId="FooterChar">
    <w:name w:val="Footer Char"/>
    <w:basedOn w:val="a0"/>
    <w:uiPriority w:val="99"/>
    <w:semiHidden/>
    <w:locked/>
    <w:rsid w:val="00135845"/>
    <w:rPr>
      <w:rFonts w:ascii="Times New Roman" w:hAnsi="Times New Roman" w:cs="Times New Roman"/>
      <w:sz w:val="24"/>
      <w:szCs w:val="24"/>
    </w:rPr>
  </w:style>
  <w:style w:type="character" w:customStyle="1" w:styleId="af0">
    <w:name w:val="Нижний колонтитул Знак"/>
    <w:basedOn w:val="a0"/>
    <w:link w:val="af"/>
    <w:uiPriority w:val="99"/>
    <w:locked/>
    <w:rsid w:val="0062450D"/>
    <w:rPr>
      <w:lang w:val="ru-RU" w:eastAsia="ru-RU"/>
    </w:rPr>
  </w:style>
  <w:style w:type="paragraph" w:styleId="af1">
    <w:name w:val="Title"/>
    <w:basedOn w:val="a"/>
    <w:link w:val="af2"/>
    <w:uiPriority w:val="99"/>
    <w:qFormat/>
    <w:locked/>
    <w:rsid w:val="0062450D"/>
    <w:pPr>
      <w:autoSpaceDE w:val="0"/>
      <w:autoSpaceDN w:val="0"/>
      <w:adjustRightInd w:val="0"/>
      <w:ind w:left="57" w:right="57" w:hanging="57"/>
      <w:jc w:val="center"/>
    </w:pPr>
    <w:rPr>
      <w:rFonts w:eastAsia="Calibri"/>
      <w:b/>
      <w:bCs/>
      <w:sz w:val="28"/>
      <w:szCs w:val="28"/>
    </w:rPr>
  </w:style>
  <w:style w:type="character" w:customStyle="1" w:styleId="TitleChar">
    <w:name w:val="Title Char"/>
    <w:basedOn w:val="a0"/>
    <w:uiPriority w:val="99"/>
    <w:locked/>
    <w:rsid w:val="00135845"/>
    <w:rPr>
      <w:rFonts w:ascii="Cambria" w:hAnsi="Cambria" w:cs="Cambria"/>
      <w:b/>
      <w:bCs/>
      <w:kern w:val="28"/>
      <w:sz w:val="32"/>
      <w:szCs w:val="32"/>
    </w:rPr>
  </w:style>
  <w:style w:type="character" w:customStyle="1" w:styleId="af2">
    <w:name w:val="Название Знак"/>
    <w:basedOn w:val="a0"/>
    <w:link w:val="af1"/>
    <w:uiPriority w:val="99"/>
    <w:locked/>
    <w:rsid w:val="0062450D"/>
    <w:rPr>
      <w:b/>
      <w:bCs/>
      <w:sz w:val="28"/>
      <w:szCs w:val="28"/>
      <w:lang w:val="ru-RU" w:eastAsia="ru-RU"/>
    </w:rPr>
  </w:style>
  <w:style w:type="paragraph" w:customStyle="1" w:styleId="12">
    <w:name w:val="Без интервала1"/>
    <w:uiPriority w:val="99"/>
    <w:rsid w:val="0062450D"/>
    <w:pPr>
      <w:jc w:val="center"/>
    </w:pPr>
    <w:rPr>
      <w:rFonts w:eastAsia="Times New Roman" w:cs="Calibri"/>
      <w:lang w:eastAsia="en-US"/>
    </w:rPr>
  </w:style>
  <w:style w:type="paragraph" w:customStyle="1" w:styleId="ConsPlusTitle">
    <w:name w:val="ConsPlusTitle"/>
    <w:uiPriority w:val="99"/>
    <w:rsid w:val="0062450D"/>
    <w:pPr>
      <w:widowControl w:val="0"/>
      <w:autoSpaceDE w:val="0"/>
      <w:autoSpaceDN w:val="0"/>
      <w:adjustRightInd w:val="0"/>
    </w:pPr>
    <w:rPr>
      <w:rFonts w:ascii="Times New Roman" w:hAnsi="Times New Roman"/>
      <w:b/>
      <w:bCs/>
      <w:sz w:val="24"/>
      <w:szCs w:val="24"/>
    </w:rPr>
  </w:style>
  <w:style w:type="character" w:customStyle="1" w:styleId="af3">
    <w:name w:val="Цветовое выделение"/>
    <w:uiPriority w:val="99"/>
    <w:rsid w:val="0062450D"/>
    <w:rPr>
      <w:b/>
      <w:bCs/>
      <w:color w:val="auto"/>
    </w:rPr>
  </w:style>
  <w:style w:type="paragraph" w:customStyle="1" w:styleId="af4">
    <w:name w:val="Нормальный (таблица)"/>
    <w:basedOn w:val="a"/>
    <w:next w:val="a"/>
    <w:uiPriority w:val="99"/>
    <w:rsid w:val="0062450D"/>
    <w:pPr>
      <w:widowControl w:val="0"/>
      <w:autoSpaceDE w:val="0"/>
      <w:autoSpaceDN w:val="0"/>
      <w:adjustRightInd w:val="0"/>
      <w:jc w:val="both"/>
    </w:pPr>
    <w:rPr>
      <w:rFonts w:ascii="Arial" w:eastAsia="Calibri" w:hAnsi="Arial" w:cs="Arial"/>
    </w:rPr>
  </w:style>
  <w:style w:type="paragraph" w:customStyle="1" w:styleId="af5">
    <w:name w:val="Прижатый влево"/>
    <w:basedOn w:val="a"/>
    <w:next w:val="a"/>
    <w:uiPriority w:val="99"/>
    <w:rsid w:val="0062450D"/>
    <w:pPr>
      <w:autoSpaceDE w:val="0"/>
      <w:autoSpaceDN w:val="0"/>
      <w:adjustRightInd w:val="0"/>
    </w:pPr>
    <w:rPr>
      <w:rFonts w:ascii="Arial" w:eastAsia="Calibri" w:hAnsi="Arial" w:cs="Arial"/>
      <w:sz w:val="20"/>
      <w:szCs w:val="20"/>
    </w:rPr>
  </w:style>
  <w:style w:type="paragraph" w:styleId="HTML">
    <w:name w:val="HTML Preformatted"/>
    <w:basedOn w:val="a"/>
    <w:link w:val="HTML0"/>
    <w:uiPriority w:val="99"/>
    <w:rsid w:val="0062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135845"/>
    <w:rPr>
      <w:rFonts w:ascii="Courier New" w:hAnsi="Courier New" w:cs="Courier New"/>
      <w:sz w:val="20"/>
      <w:szCs w:val="20"/>
    </w:rPr>
  </w:style>
  <w:style w:type="character" w:customStyle="1" w:styleId="HTML0">
    <w:name w:val="Стандартный HTML Знак"/>
    <w:basedOn w:val="a0"/>
    <w:link w:val="HTML"/>
    <w:uiPriority w:val="99"/>
    <w:locked/>
    <w:rsid w:val="0062450D"/>
    <w:rPr>
      <w:rFonts w:ascii="Courier New" w:hAnsi="Courier New" w:cs="Courier New"/>
      <w:sz w:val="24"/>
      <w:szCs w:val="24"/>
      <w:lang w:val="ru-RU" w:eastAsia="ru-RU"/>
    </w:rPr>
  </w:style>
  <w:style w:type="paragraph" w:customStyle="1" w:styleId="s1">
    <w:name w:val="s_1"/>
    <w:basedOn w:val="a"/>
    <w:uiPriority w:val="99"/>
    <w:rsid w:val="0062450D"/>
    <w:pPr>
      <w:spacing w:before="100" w:beforeAutospacing="1" w:after="100" w:afterAutospacing="1"/>
    </w:pPr>
    <w:rPr>
      <w:rFonts w:eastAsia="Calibri"/>
    </w:rPr>
  </w:style>
  <w:style w:type="paragraph" w:customStyle="1" w:styleId="s3">
    <w:name w:val="s_3"/>
    <w:basedOn w:val="a"/>
    <w:uiPriority w:val="99"/>
    <w:rsid w:val="0062450D"/>
    <w:pPr>
      <w:spacing w:before="100" w:beforeAutospacing="1" w:after="100" w:afterAutospacing="1"/>
    </w:pPr>
    <w:rPr>
      <w:rFonts w:eastAsia="Calibri"/>
    </w:rPr>
  </w:style>
  <w:style w:type="character" w:customStyle="1" w:styleId="s10">
    <w:name w:val="s_10"/>
    <w:basedOn w:val="a0"/>
    <w:uiPriority w:val="99"/>
    <w:rsid w:val="0062450D"/>
  </w:style>
  <w:style w:type="paragraph" w:customStyle="1" w:styleId="s16">
    <w:name w:val="s_16"/>
    <w:basedOn w:val="a"/>
    <w:uiPriority w:val="99"/>
    <w:rsid w:val="0062450D"/>
    <w:pPr>
      <w:spacing w:before="100" w:beforeAutospacing="1" w:after="100" w:afterAutospacing="1"/>
    </w:pPr>
    <w:rPr>
      <w:rFonts w:eastAsia="Calibri"/>
    </w:rPr>
  </w:style>
  <w:style w:type="paragraph" w:customStyle="1" w:styleId="af6">
    <w:name w:val="Таблицы (моноширинный)"/>
    <w:basedOn w:val="a"/>
    <w:next w:val="a"/>
    <w:uiPriority w:val="99"/>
    <w:rsid w:val="0062450D"/>
    <w:pPr>
      <w:widowControl w:val="0"/>
      <w:autoSpaceDE w:val="0"/>
      <w:autoSpaceDN w:val="0"/>
      <w:adjustRightInd w:val="0"/>
    </w:pPr>
    <w:rPr>
      <w:rFonts w:ascii="Courier New" w:eastAsia="Calibri" w:hAnsi="Courier New" w:cs="Courier New"/>
    </w:rPr>
  </w:style>
  <w:style w:type="paragraph" w:customStyle="1" w:styleId="310">
    <w:name w:val="Основной текст 31"/>
    <w:basedOn w:val="a"/>
    <w:uiPriority w:val="99"/>
    <w:rsid w:val="0062450D"/>
    <w:pPr>
      <w:overflowPunct w:val="0"/>
      <w:autoSpaceDE w:val="0"/>
      <w:autoSpaceDN w:val="0"/>
      <w:adjustRightInd w:val="0"/>
      <w:jc w:val="center"/>
      <w:textAlignment w:val="baseline"/>
    </w:pPr>
    <w:rPr>
      <w:rFonts w:eastAsia="Calibri"/>
      <w:sz w:val="32"/>
      <w:szCs w:val="32"/>
    </w:rPr>
  </w:style>
  <w:style w:type="paragraph" w:customStyle="1" w:styleId="indent1">
    <w:name w:val="indent_1"/>
    <w:basedOn w:val="a"/>
    <w:uiPriority w:val="99"/>
    <w:rsid w:val="0062450D"/>
    <w:pPr>
      <w:spacing w:before="100" w:beforeAutospacing="1" w:after="100" w:afterAutospacing="1"/>
    </w:pPr>
    <w:rPr>
      <w:rFonts w:eastAsia="Calibri"/>
    </w:rPr>
  </w:style>
  <w:style w:type="character" w:styleId="af7">
    <w:name w:val="Emphasis"/>
    <w:basedOn w:val="a0"/>
    <w:uiPriority w:val="99"/>
    <w:qFormat/>
    <w:locked/>
    <w:rsid w:val="0062450D"/>
    <w:rPr>
      <w:i/>
      <w:iCs/>
    </w:rPr>
  </w:style>
  <w:style w:type="paragraph" w:customStyle="1" w:styleId="empty">
    <w:name w:val="empty"/>
    <w:basedOn w:val="a"/>
    <w:uiPriority w:val="99"/>
    <w:rsid w:val="0062450D"/>
    <w:pPr>
      <w:spacing w:before="100" w:beforeAutospacing="1" w:after="100" w:afterAutospacing="1"/>
    </w:pPr>
    <w:rPr>
      <w:rFonts w:eastAsia="Calibri"/>
    </w:rPr>
  </w:style>
  <w:style w:type="character" w:customStyle="1" w:styleId="s11">
    <w:name w:val="s_11"/>
    <w:basedOn w:val="a0"/>
    <w:uiPriority w:val="99"/>
    <w:rsid w:val="0062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7547907.0" TargetMode="External"/><Relationship Id="rId13" Type="http://schemas.openxmlformats.org/officeDocument/2006/relationships/hyperlink" Target="consultantplus://offline/ref=14AD4354C86E475966A2B3E38FA58CF15979A72BF06AB69C129AFBD948B66C2B0A56504033k4S3G" TargetMode="External"/><Relationship Id="rId18" Type="http://schemas.openxmlformats.org/officeDocument/2006/relationships/hyperlink" Target="consultantplus://offline/ref=14AD4354C86E475966A2B3E38FA58CF15979A72AF760B69C129AFBD948kBS6G" TargetMode="External"/><Relationship Id="rId26" Type="http://schemas.openxmlformats.org/officeDocument/2006/relationships/hyperlink" Target="consultantplus://offline/ref=14AD4354C86E475966A2B3E38FA58CF15979A72BF06AB69C129AFBD948B66C2B0A56504037k4S2G" TargetMode="External"/><Relationship Id="rId3" Type="http://schemas.openxmlformats.org/officeDocument/2006/relationships/settings" Target="settings.xml"/><Relationship Id="rId21" Type="http://schemas.openxmlformats.org/officeDocument/2006/relationships/hyperlink" Target="consultantplus://offline/ref=14AD4354C86E475966A2B3E38FA58CF15A7EA42FF464B69C129AFBD948kBS6G" TargetMode="External"/><Relationship Id="rId34" Type="http://schemas.openxmlformats.org/officeDocument/2006/relationships/hyperlink" Target="http://mobileonline.garant.ru/" TargetMode="External"/><Relationship Id="rId7" Type="http://schemas.openxmlformats.org/officeDocument/2006/relationships/image" Target="media/image1.png"/><Relationship Id="rId12" Type="http://schemas.openxmlformats.org/officeDocument/2006/relationships/hyperlink" Target="consultantplus://offline/ref=14AD4354C86E475966A2B3E38FA58CF15979A72BF06AB69C129AFBD948B66C2B0A565042k3S0G" TargetMode="External"/><Relationship Id="rId17" Type="http://schemas.openxmlformats.org/officeDocument/2006/relationships/hyperlink" Target="consultantplus://offline/ref=14AD4354C86E475966A2ADEE99C9D2F55372F823FB6ABBCE48C5A0841FBF667C4D1909027247253227D4B0k8S5G" TargetMode="External"/><Relationship Id="rId25" Type="http://schemas.openxmlformats.org/officeDocument/2006/relationships/hyperlink" Target="consultantplus://offline/ref=14AD4354C86E475966A2B3E38FA58CF15979A72BF06AB69C129AFBD948kBS6G" TargetMode="External"/><Relationship Id="rId33"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consultantplus://offline/ref=14AD4354C86E475966A2ADEE99C9D2F55372F823FB6ABBCE48C5A0841FBF667C4D1909027247253227D4B0k8S7G" TargetMode="External"/><Relationship Id="rId20" Type="http://schemas.openxmlformats.org/officeDocument/2006/relationships/hyperlink" Target="consultantplus://offline/ref=14AD4354C86E475966A2B3E38FA58CF15979A72BF06AB69C129AFBD948kBS6G"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AD4354C86E475966A2B3E38FA58CF15979A72BF06AB69C129AFBD948kBS6G" TargetMode="External"/><Relationship Id="rId24" Type="http://schemas.openxmlformats.org/officeDocument/2006/relationships/hyperlink" Target="consultantplus://offline/ref=14AD4354C86E475966A2ADEE99C9D2F55372F823FB6ABBCE48C5A0841FBF667C4D1909027247253227D4B0k8S8G" TargetMode="External"/><Relationship Id="rId32" Type="http://schemas.openxmlformats.org/officeDocument/2006/relationships/hyperlink" Target="http://mobileonline.garant.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4AD4354C86E475966A2B3E38FA58CF15979A72BF06AB69C129AFBD948B66C2B0A565045k3S5G" TargetMode="External"/><Relationship Id="rId23" Type="http://schemas.openxmlformats.org/officeDocument/2006/relationships/hyperlink" Target="consultantplus://offline/ref=14AD4354C86E475966A2B3E38FA58CF15979A72BF06AB69C129AFBD948B66C2B0A56504036k4SDG" TargetMode="External"/><Relationship Id="rId28" Type="http://schemas.openxmlformats.org/officeDocument/2006/relationships/hyperlink" Target="http://mobileonline.garant.ru/" TargetMode="External"/><Relationship Id="rId36" Type="http://schemas.openxmlformats.org/officeDocument/2006/relationships/fontTable" Target="fontTable.xml"/><Relationship Id="rId10" Type="http://schemas.openxmlformats.org/officeDocument/2006/relationships/hyperlink" Target="consultantplus://offline/ref=14AD4354C86E475966A2B3E38FA58CF1597BA728FA6AB69C129AFBD948B66C2B0A565040364A2C3Bk2S4G" TargetMode="External"/><Relationship Id="rId19" Type="http://schemas.openxmlformats.org/officeDocument/2006/relationships/hyperlink" Target="consultantplus://offline/ref=14AD4354C86E475966A2B3E38FA58CF15979A62FF364B69C129AFBD948kBS6G"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consultantplus://offline/ref=14AD4354C86E475966A2B3E38FA58CF1597BA728FA6AB69C129AFBD948B66C2B0A56504331k4S2G" TargetMode="External"/><Relationship Id="rId14" Type="http://schemas.openxmlformats.org/officeDocument/2006/relationships/hyperlink" Target="consultantplus://offline/ref=14AD4354C86E475966A2B3E38FA58CF15979A72BF06AB69C129AFBD948B66C2B0A565040364A2433k2S7G" TargetMode="External"/><Relationship Id="rId22" Type="http://schemas.openxmlformats.org/officeDocument/2006/relationships/hyperlink" Target="consultantplus://offline/ref=14AD4354C86E475966A2B3E38FA58CF15979A72BF06AB69C129AFBD948B66C2B0A565048k3SEG"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17725</Words>
  <Characters>101038</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ADM_KOMSML</cp:lastModifiedBy>
  <cp:revision>2</cp:revision>
  <cp:lastPrinted>2020-12-18T12:16:00Z</cp:lastPrinted>
  <dcterms:created xsi:type="dcterms:W3CDTF">2020-12-18T12:17:00Z</dcterms:created>
  <dcterms:modified xsi:type="dcterms:W3CDTF">2020-12-18T12:17:00Z</dcterms:modified>
</cp:coreProperties>
</file>