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242"/>
        <w:tblW w:w="9648" w:type="dxa"/>
        <w:tblLook w:val="04A0"/>
      </w:tblPr>
      <w:tblGrid>
        <w:gridCol w:w="4195"/>
        <w:gridCol w:w="1173"/>
        <w:gridCol w:w="4280"/>
      </w:tblGrid>
      <w:tr w:rsidR="003C2B29" w:rsidTr="003C2B29">
        <w:trPr>
          <w:cantSplit/>
          <w:trHeight w:val="2948"/>
        </w:trPr>
        <w:tc>
          <w:tcPr>
            <w:tcW w:w="4195" w:type="dxa"/>
            <w:vAlign w:val="bottom"/>
          </w:tcPr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92C23" w:rsidRDefault="00792C23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ПОСЕЛЕНИЙĔН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3C2B29" w:rsidRDefault="003C2B29">
            <w:pPr>
              <w:pStyle w:val="a6"/>
              <w:jc w:val="center"/>
              <w:rPr>
                <w:rStyle w:val="a7"/>
                <w:b w:val="0"/>
                <w:noProof/>
                <w:color w:val="000000"/>
              </w:rPr>
            </w:pPr>
          </w:p>
          <w:p w:rsidR="003C2B29" w:rsidRPr="00414346" w:rsidRDefault="00414346">
            <w:pPr>
              <w:pStyle w:val="a6"/>
              <w:jc w:val="center"/>
              <w:rPr>
                <w:u w:val="single"/>
              </w:rPr>
            </w:pPr>
            <w:proofErr w:type="spellStart"/>
            <w:r w:rsidRPr="0041434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декабрĕн</w:t>
            </w:r>
            <w:proofErr w:type="spellEnd"/>
            <w:r w:rsidRPr="0041434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07-мĕшĕ</w:t>
            </w:r>
            <w:r w:rsidRPr="00414346">
              <w:rPr>
                <w:rFonts w:ascii="Times New Roman" w:hAnsi="Times New Roman"/>
                <w:color w:val="000000"/>
                <w:sz w:val="26"/>
                <w:u w:val="single"/>
              </w:rPr>
              <w:t xml:space="preserve"> </w:t>
            </w:r>
            <w:r w:rsidRPr="004143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2020 </w:t>
            </w:r>
            <w:r w:rsidRPr="00414346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ç. </w:t>
            </w:r>
            <w:r w:rsidR="003C2B29" w:rsidRPr="00414346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 №</w:t>
            </w:r>
            <w:r w:rsidR="008F47E0" w:rsidRPr="00414346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930F9A" w:rsidRPr="00414346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5</w:t>
            </w:r>
            <w:r w:rsidR="009045FA" w:rsidRPr="00414346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2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Асанкасси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3C2B29" w:rsidRDefault="00792C23" w:rsidP="00792C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D153B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АСАНОВСКОГО СЕЛЬСКОГО ПОСЕЛЕНИЯ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3C2B29" w:rsidRPr="00414346" w:rsidRDefault="00414346">
            <w:pPr>
              <w:pStyle w:val="a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 w:rsidRPr="00414346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07 декабря 2020г.</w:t>
            </w:r>
            <w:r w:rsidR="00792C23" w:rsidRPr="00414346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 xml:space="preserve">  № </w:t>
            </w:r>
            <w:r w:rsidR="009045FA" w:rsidRPr="00414346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52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7363AB" w:rsidRDefault="007363AB" w:rsidP="007363AB">
      <w:pPr>
        <w:autoSpaceDE w:val="0"/>
        <w:autoSpaceDN w:val="0"/>
        <w:adjustRightInd w:val="0"/>
        <w:spacing w:after="0" w:line="240" w:lineRule="auto"/>
      </w:pPr>
    </w:p>
    <w:p w:rsidR="00930F9A" w:rsidRDefault="00930F9A" w:rsidP="00930F9A">
      <w:pPr>
        <w:tabs>
          <w:tab w:val="left" w:pos="5353"/>
        </w:tabs>
        <w:ind w:right="497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Асановского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Комсомольского района Чувашской Республики от 14 ноября 2019 г. № 50 «</w:t>
      </w:r>
      <w:r w:rsidRPr="00CA5168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 утверждении Порядка</w:t>
      </w:r>
      <w:r w:rsidRPr="00CA5168">
        <w:rPr>
          <w:rFonts w:ascii="Times New Roman" w:hAnsi="Times New Roman" w:cs="Times New Roman"/>
          <w:b/>
          <w:sz w:val="26"/>
          <w:szCs w:val="26"/>
        </w:rPr>
        <w:t xml:space="preserve"> оценки налоговых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5168">
        <w:rPr>
          <w:rFonts w:ascii="Times New Roman" w:hAnsi="Times New Roman" w:cs="Times New Roman"/>
          <w:b/>
          <w:sz w:val="26"/>
          <w:szCs w:val="26"/>
        </w:rPr>
        <w:t xml:space="preserve">расходов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Асановского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Комсомольского района </w:t>
      </w:r>
      <w:r w:rsidRPr="00CA5168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30F9A" w:rsidRDefault="00930F9A" w:rsidP="00930F9A">
      <w:pPr>
        <w:jc w:val="both"/>
      </w:pPr>
    </w:p>
    <w:p w:rsidR="00930F9A" w:rsidRPr="00E20D4B" w:rsidRDefault="00930F9A" w:rsidP="00930F9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D4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Асановс</w:t>
      </w:r>
      <w:r w:rsidRPr="00E20D4B">
        <w:rPr>
          <w:rFonts w:ascii="Times New Roman" w:hAnsi="Times New Roman" w:cs="Times New Roman"/>
          <w:bCs/>
          <w:sz w:val="26"/>
          <w:szCs w:val="26"/>
        </w:rPr>
        <w:t>кого</w:t>
      </w:r>
      <w:proofErr w:type="spellEnd"/>
      <w:r w:rsidRPr="00E20D4B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E20D4B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E20D4B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E20D4B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E20D4B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930F9A" w:rsidRDefault="00930F9A" w:rsidP="00930F9A">
      <w:pPr>
        <w:numPr>
          <w:ilvl w:val="0"/>
          <w:numId w:val="1"/>
        </w:numPr>
        <w:tabs>
          <w:tab w:val="left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III приложения к Порядку оценки налоговых расходов Комсомольского района Чувашской Республики, у</w:t>
      </w:r>
      <w:r w:rsidRPr="00A6119F">
        <w:rPr>
          <w:rFonts w:ascii="Times New Roman" w:hAnsi="Times New Roman" w:cs="Times New Roman"/>
          <w:sz w:val="26"/>
          <w:szCs w:val="26"/>
        </w:rPr>
        <w:t>твер</w:t>
      </w:r>
      <w:r>
        <w:rPr>
          <w:rFonts w:ascii="Times New Roman" w:hAnsi="Times New Roman" w:cs="Times New Roman"/>
          <w:sz w:val="26"/>
          <w:szCs w:val="26"/>
        </w:rPr>
        <w:t xml:space="preserve">жденному постановлением администрации Комсомольского района Чувашской Республики от 14 ноября 2019 г. № 50 </w:t>
      </w:r>
      <w:r w:rsidRPr="008A104A">
        <w:rPr>
          <w:rFonts w:ascii="Times New Roman" w:hAnsi="Times New Roman" w:cs="Times New Roman"/>
          <w:sz w:val="26"/>
          <w:szCs w:val="26"/>
        </w:rPr>
        <w:t xml:space="preserve">«Об утверждении Порядка оценки налоговых расходов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</w:t>
      </w:r>
      <w:r w:rsidRPr="008A104A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8A104A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Республики», дополнить пози</w:t>
      </w:r>
      <w:r>
        <w:rPr>
          <w:rFonts w:ascii="Times New Roman" w:hAnsi="Times New Roman" w:cs="Times New Roman"/>
          <w:sz w:val="26"/>
          <w:szCs w:val="26"/>
        </w:rPr>
        <w:t>цией 18.1 следующего содержания:</w:t>
      </w:r>
    </w:p>
    <w:p w:rsidR="00930F9A" w:rsidRDefault="00930F9A" w:rsidP="00930F9A">
      <w:pPr>
        <w:tabs>
          <w:tab w:val="left" w:pos="1000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/>
      </w:tblPr>
      <w:tblGrid>
        <w:gridCol w:w="846"/>
        <w:gridCol w:w="5010"/>
        <w:gridCol w:w="3669"/>
      </w:tblGrid>
      <w:tr w:rsidR="00930F9A" w:rsidRPr="006E5D12" w:rsidTr="002B1DBE">
        <w:tc>
          <w:tcPr>
            <w:tcW w:w="444" w:type="pct"/>
          </w:tcPr>
          <w:p w:rsidR="00930F9A" w:rsidRPr="00844191" w:rsidRDefault="00930F9A" w:rsidP="002B1DB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44191">
              <w:rPr>
                <w:rFonts w:ascii="Times New Roman" w:hAnsi="Times New Roman" w:cs="Times New Roman"/>
                <w:bCs/>
                <w:sz w:val="26"/>
                <w:szCs w:val="26"/>
              </w:rPr>
              <w:t>18.1</w:t>
            </w:r>
          </w:p>
        </w:tc>
        <w:tc>
          <w:tcPr>
            <w:tcW w:w="2630" w:type="pct"/>
          </w:tcPr>
          <w:p w:rsidR="00930F9A" w:rsidRPr="00844191" w:rsidRDefault="00930F9A" w:rsidP="002B1DBE">
            <w:pPr>
              <w:ind w:right="11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4191">
              <w:rPr>
                <w:rFonts w:ascii="Times New Roman" w:hAnsi="Times New Roman" w:cs="Times New Roman"/>
                <w:bCs/>
                <w:sz w:val="26"/>
                <w:szCs w:val="26"/>
              </w:rPr>
              <w:t>Общая численность плательщиков налогов (единиц)</w:t>
            </w:r>
          </w:p>
        </w:tc>
        <w:tc>
          <w:tcPr>
            <w:tcW w:w="1926" w:type="pct"/>
          </w:tcPr>
          <w:p w:rsidR="00930F9A" w:rsidRPr="00844191" w:rsidRDefault="00930F9A" w:rsidP="002B1DB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4191">
              <w:rPr>
                <w:rFonts w:ascii="Times New Roman" w:hAnsi="Times New Roman" w:cs="Times New Roman"/>
                <w:bCs/>
                <w:sz w:val="26"/>
                <w:szCs w:val="26"/>
              </w:rPr>
              <w:t>Межрайонная ИФНС России № 2 по Чувашской Республике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».</w:t>
            </w:r>
          </w:p>
        </w:tc>
      </w:tr>
    </w:tbl>
    <w:p w:rsidR="00930F9A" w:rsidRPr="00930F9A" w:rsidRDefault="00930F9A" w:rsidP="00930F9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6119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19F">
        <w:rPr>
          <w:rFonts w:ascii="Times New Roman" w:hAnsi="Times New Roman" w:cs="Times New Roman"/>
          <w:sz w:val="26"/>
          <w:szCs w:val="26"/>
        </w:rPr>
        <w:t>Настоящее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19F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19F">
        <w:rPr>
          <w:rFonts w:ascii="Times New Roman" w:hAnsi="Times New Roman" w:cs="Times New Roman"/>
          <w:sz w:val="26"/>
          <w:szCs w:val="26"/>
        </w:rPr>
        <w:t>вступает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19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19F">
        <w:rPr>
          <w:rFonts w:ascii="Times New Roman" w:hAnsi="Times New Roman" w:cs="Times New Roman"/>
          <w:sz w:val="26"/>
          <w:szCs w:val="26"/>
        </w:rPr>
        <w:t>силу</w:t>
      </w:r>
      <w:r>
        <w:rPr>
          <w:rFonts w:ascii="Times New Roman" w:hAnsi="Times New Roman" w:cs="Times New Roman"/>
          <w:sz w:val="26"/>
          <w:szCs w:val="26"/>
        </w:rPr>
        <w:t xml:space="preserve"> после </w:t>
      </w:r>
      <w:r w:rsidRPr="00A6119F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19F">
        <w:rPr>
          <w:rFonts w:ascii="Times New Roman" w:hAnsi="Times New Roman" w:cs="Times New Roman"/>
          <w:sz w:val="26"/>
          <w:szCs w:val="26"/>
        </w:rPr>
        <w:t>официального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119F">
        <w:rPr>
          <w:rFonts w:ascii="Times New Roman" w:hAnsi="Times New Roman" w:cs="Times New Roman"/>
          <w:sz w:val="26"/>
          <w:szCs w:val="26"/>
        </w:rPr>
        <w:t>опубликования.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C1038">
        <w:rPr>
          <w:rFonts w:ascii="Times New Roman" w:hAnsi="Times New Roman"/>
          <w:sz w:val="28"/>
          <w:szCs w:val="28"/>
        </w:rPr>
        <w:t xml:space="preserve">               </w:t>
      </w:r>
    </w:p>
    <w:p w:rsidR="00B36F44" w:rsidRDefault="00B36F44" w:rsidP="00B36F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0F9A" w:rsidRDefault="00930F9A" w:rsidP="00B36F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0F9A" w:rsidRDefault="00930F9A" w:rsidP="00B36F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6F44" w:rsidRPr="001A2760" w:rsidRDefault="00B36F44" w:rsidP="00B36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F44" w:rsidRPr="001A2760" w:rsidRDefault="00B36F44" w:rsidP="00B36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760">
        <w:rPr>
          <w:rFonts w:ascii="Times New Roman" w:hAnsi="Times New Roman"/>
          <w:sz w:val="28"/>
          <w:szCs w:val="28"/>
        </w:rPr>
        <w:t>Глава сельского поселения</w:t>
      </w:r>
      <w:r w:rsidRPr="001A2760">
        <w:rPr>
          <w:rFonts w:ascii="Times New Roman" w:hAnsi="Times New Roman"/>
          <w:sz w:val="28"/>
          <w:szCs w:val="28"/>
        </w:rPr>
        <w:tab/>
      </w:r>
      <w:r w:rsidRPr="001A2760">
        <w:rPr>
          <w:rFonts w:ascii="Times New Roman" w:hAnsi="Times New Roman"/>
          <w:sz w:val="28"/>
          <w:szCs w:val="28"/>
        </w:rPr>
        <w:tab/>
      </w:r>
      <w:r w:rsidRPr="001A2760">
        <w:rPr>
          <w:rFonts w:ascii="Times New Roman" w:hAnsi="Times New Roman"/>
          <w:sz w:val="28"/>
          <w:szCs w:val="28"/>
        </w:rPr>
        <w:tab/>
      </w:r>
      <w:r w:rsidRPr="001A27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792C23">
        <w:rPr>
          <w:rFonts w:ascii="Times New Roman" w:hAnsi="Times New Roman"/>
          <w:sz w:val="28"/>
          <w:szCs w:val="28"/>
        </w:rPr>
        <w:t xml:space="preserve"> Н.Н.Карпов</w:t>
      </w:r>
    </w:p>
    <w:p w:rsidR="00B36F44" w:rsidRPr="00C76761" w:rsidRDefault="00B36F44" w:rsidP="00B36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3AB" w:rsidRPr="008E50FA" w:rsidRDefault="007363AB" w:rsidP="008E50F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7363AB" w:rsidRPr="008E50FA" w:rsidSect="00A5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164"/>
    <w:multiLevelType w:val="hybridMultilevel"/>
    <w:tmpl w:val="E634FFAC"/>
    <w:lvl w:ilvl="0" w:tplc="1C1A79E6">
      <w:start w:val="1"/>
      <w:numFmt w:val="decimal"/>
      <w:lvlText w:val="%1."/>
      <w:lvlJc w:val="left"/>
      <w:pPr>
        <w:ind w:left="2186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CD"/>
    <w:rsid w:val="00023254"/>
    <w:rsid w:val="000B2C9F"/>
    <w:rsid w:val="000C2AAD"/>
    <w:rsid w:val="001F064A"/>
    <w:rsid w:val="00360B02"/>
    <w:rsid w:val="003C2B29"/>
    <w:rsid w:val="00414346"/>
    <w:rsid w:val="004266D1"/>
    <w:rsid w:val="00431BA0"/>
    <w:rsid w:val="0055301E"/>
    <w:rsid w:val="00587EDD"/>
    <w:rsid w:val="005E1861"/>
    <w:rsid w:val="006E3CBE"/>
    <w:rsid w:val="007363AB"/>
    <w:rsid w:val="00781F03"/>
    <w:rsid w:val="00792C23"/>
    <w:rsid w:val="008264E7"/>
    <w:rsid w:val="008E50FA"/>
    <w:rsid w:val="008F47E0"/>
    <w:rsid w:val="00901C64"/>
    <w:rsid w:val="009045FA"/>
    <w:rsid w:val="00930F9A"/>
    <w:rsid w:val="009A65A9"/>
    <w:rsid w:val="00A24A56"/>
    <w:rsid w:val="00A45310"/>
    <w:rsid w:val="00A56C34"/>
    <w:rsid w:val="00B23AF5"/>
    <w:rsid w:val="00B36F44"/>
    <w:rsid w:val="00C10471"/>
    <w:rsid w:val="00C76761"/>
    <w:rsid w:val="00CB63CD"/>
    <w:rsid w:val="00D153BF"/>
    <w:rsid w:val="00DC3737"/>
    <w:rsid w:val="00DE01E4"/>
    <w:rsid w:val="00EC1038"/>
    <w:rsid w:val="00EE1B07"/>
    <w:rsid w:val="00FC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34"/>
  </w:style>
  <w:style w:type="paragraph" w:styleId="1">
    <w:name w:val="heading 1"/>
    <w:basedOn w:val="a"/>
    <w:next w:val="a"/>
    <w:link w:val="10"/>
    <w:uiPriority w:val="9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semiHidden/>
    <w:rsid w:val="00C10471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76761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5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2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3C2B29"/>
    <w:rPr>
      <w:b/>
      <w:bCs/>
      <w:color w:val="000080"/>
    </w:rPr>
  </w:style>
  <w:style w:type="paragraph" w:customStyle="1" w:styleId="a8">
    <w:name w:val="Знак"/>
    <w:basedOn w:val="a"/>
    <w:autoRedefine/>
    <w:rsid w:val="008E50F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">
    <w:name w:val="ConsPlusTitle"/>
    <w:rsid w:val="008E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rsid w:val="00B36F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asan</cp:lastModifiedBy>
  <cp:revision>4</cp:revision>
  <cp:lastPrinted>2020-11-29T12:42:00Z</cp:lastPrinted>
  <dcterms:created xsi:type="dcterms:W3CDTF">2020-12-07T05:35:00Z</dcterms:created>
  <dcterms:modified xsi:type="dcterms:W3CDTF">2020-12-14T10:53:00Z</dcterms:modified>
</cp:coreProperties>
</file>