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3D0B39" w:rsidRPr="003D0B39" w:rsidTr="00521821">
        <w:trPr>
          <w:trHeight w:val="3774"/>
        </w:trPr>
        <w:tc>
          <w:tcPr>
            <w:tcW w:w="3794" w:type="dxa"/>
          </w:tcPr>
          <w:p w:rsidR="003D0B39" w:rsidRPr="003D0B39" w:rsidRDefault="003D0B39" w:rsidP="003D0B39">
            <w:pPr>
              <w:keepNext/>
              <w:jc w:val="center"/>
              <w:outlineLvl w:val="0"/>
              <w:rPr>
                <w:b/>
              </w:rPr>
            </w:pPr>
          </w:p>
          <w:p w:rsidR="003D0B39" w:rsidRPr="003D0B39" w:rsidRDefault="003D0B39" w:rsidP="003D0B39">
            <w:pPr>
              <w:keepNext/>
              <w:jc w:val="center"/>
              <w:outlineLvl w:val="0"/>
              <w:rPr>
                <w:b/>
              </w:rPr>
            </w:pPr>
            <w:proofErr w:type="spellStart"/>
            <w:r w:rsidRPr="003D0B39">
              <w:rPr>
                <w:b/>
              </w:rPr>
              <w:t>Чăваш</w:t>
            </w:r>
            <w:proofErr w:type="spellEnd"/>
            <w:r w:rsidRPr="003D0B39">
              <w:rPr>
                <w:b/>
              </w:rPr>
              <w:t xml:space="preserve"> Республики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 xml:space="preserve">Красноармейски </w:t>
            </w:r>
            <w:proofErr w:type="spellStart"/>
            <w:r w:rsidRPr="003D0B39">
              <w:rPr>
                <w:b/>
              </w:rPr>
              <w:t>районĕн</w:t>
            </w:r>
            <w:proofErr w:type="spellEnd"/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proofErr w:type="spellStart"/>
            <w:r w:rsidRPr="003D0B39">
              <w:rPr>
                <w:b/>
              </w:rPr>
              <w:t>Пикшик</w:t>
            </w:r>
            <w:proofErr w:type="spellEnd"/>
            <w:r w:rsidRPr="003D0B39">
              <w:rPr>
                <w:b/>
              </w:rPr>
              <w:t xml:space="preserve"> ял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proofErr w:type="spellStart"/>
            <w:r w:rsidRPr="003D0B39">
              <w:rPr>
                <w:b/>
              </w:rPr>
              <w:t>поселенийěн</w:t>
            </w:r>
            <w:proofErr w:type="spellEnd"/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proofErr w:type="spellStart"/>
            <w:r w:rsidRPr="003D0B39">
              <w:rPr>
                <w:b/>
              </w:rPr>
              <w:t>администрацийě</w:t>
            </w:r>
            <w:proofErr w:type="spellEnd"/>
          </w:p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ЙЫШĂНУ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</w:pPr>
            <w:proofErr w:type="spellStart"/>
            <w:r w:rsidRPr="003D0B39">
              <w:t>Пикшик</w:t>
            </w:r>
            <w:proofErr w:type="spellEnd"/>
            <w:r w:rsidRPr="003D0B39">
              <w:t xml:space="preserve"> </w:t>
            </w:r>
            <w:proofErr w:type="spellStart"/>
            <w:r w:rsidRPr="003D0B39">
              <w:t>ялě</w:t>
            </w:r>
            <w:proofErr w:type="spellEnd"/>
          </w:p>
          <w:p w:rsidR="003D0B39" w:rsidRPr="003D0B39" w:rsidRDefault="003D0B39" w:rsidP="003D0B39">
            <w:pPr>
              <w:jc w:val="center"/>
            </w:pPr>
          </w:p>
          <w:p w:rsidR="003D0B39" w:rsidRPr="003D0B39" w:rsidRDefault="003D0B39" w:rsidP="003D0B39">
            <w:pPr>
              <w:jc w:val="center"/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3D0B39" w:rsidRPr="003D0B39" w:rsidTr="00521821">
              <w:trPr>
                <w:trHeight w:val="299"/>
              </w:trPr>
              <w:tc>
                <w:tcPr>
                  <w:tcW w:w="1843" w:type="dxa"/>
                </w:tcPr>
                <w:p w:rsidR="003D0B39" w:rsidRPr="003D0B39" w:rsidRDefault="00521821" w:rsidP="0020698C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2020 ç. 06</w:t>
                  </w:r>
                  <w:r w:rsidR="003D0B39" w:rsidRPr="003D0B39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1</w:t>
                  </w:r>
                  <w:r w:rsidR="0020698C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3D0B39" w:rsidRPr="003D0B39" w:rsidRDefault="003D0B39" w:rsidP="003D0B3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0B39" w:rsidRPr="003D0B39" w:rsidRDefault="003D0B39" w:rsidP="00B41BF9">
                  <w:pPr>
                    <w:jc w:val="center"/>
                    <w:rPr>
                      <w:b/>
                      <w:bCs/>
                    </w:rPr>
                  </w:pPr>
                  <w:r w:rsidRPr="003D0B39">
                    <w:rPr>
                      <w:b/>
                      <w:bCs/>
                    </w:rPr>
                    <w:t>4</w:t>
                  </w:r>
                  <w:r w:rsidR="00B41BF9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60" w:type="dxa"/>
                </w:tcPr>
                <w:p w:rsidR="003D0B39" w:rsidRPr="003D0B39" w:rsidRDefault="003D0B39" w:rsidP="003D0B39">
                  <w:pPr>
                    <w:jc w:val="center"/>
                    <w:rPr>
                      <w:b/>
                      <w:bCs/>
                    </w:rPr>
                  </w:pPr>
                  <w:r w:rsidRPr="003D0B39">
                    <w:rPr>
                      <w:b/>
                      <w:bCs/>
                    </w:rPr>
                    <w:t>№</w:t>
                  </w:r>
                </w:p>
              </w:tc>
            </w:tr>
          </w:tbl>
          <w:p w:rsidR="003D0B39" w:rsidRPr="003D0B39" w:rsidRDefault="003D0B39" w:rsidP="003D0B39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1984" w:type="dxa"/>
          </w:tcPr>
          <w:p w:rsidR="003D0B39" w:rsidRPr="003D0B39" w:rsidRDefault="003D0B39" w:rsidP="003D0B39">
            <w:pPr>
              <w:jc w:val="center"/>
            </w:pPr>
            <w:r w:rsidRPr="003D0B39">
              <w:rPr>
                <w:noProof/>
              </w:rPr>
              <w:drawing>
                <wp:inline distT="0" distB="0" distL="0" distR="0">
                  <wp:extent cx="69342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B39" w:rsidRPr="003D0B39" w:rsidRDefault="003D0B39" w:rsidP="003D0B39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3544" w:type="dxa"/>
          </w:tcPr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Чувашская Республика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Администрация Пикшикского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сельского поселения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Красноармейского района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  <w:rPr>
                <w:b/>
              </w:rPr>
            </w:pPr>
            <w:r w:rsidRPr="003D0B39">
              <w:rPr>
                <w:b/>
              </w:rPr>
              <w:t>ПОСТАНОВЛЕНИЕ</w:t>
            </w:r>
          </w:p>
          <w:p w:rsidR="003D0B39" w:rsidRPr="003D0B39" w:rsidRDefault="003D0B39" w:rsidP="003D0B39">
            <w:pPr>
              <w:jc w:val="center"/>
              <w:rPr>
                <w:b/>
              </w:rPr>
            </w:pPr>
          </w:p>
          <w:p w:rsidR="003D0B39" w:rsidRPr="003D0B39" w:rsidRDefault="003D0B39" w:rsidP="003D0B39">
            <w:pPr>
              <w:jc w:val="center"/>
            </w:pPr>
            <w:r w:rsidRPr="003D0B39">
              <w:t>д.  Пикшики</w:t>
            </w:r>
          </w:p>
          <w:p w:rsidR="003D0B39" w:rsidRPr="003D0B39" w:rsidRDefault="003D0B39" w:rsidP="003D0B39">
            <w:pPr>
              <w:jc w:val="center"/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3D0B39" w:rsidRPr="003D0B39" w:rsidTr="00521821">
              <w:trPr>
                <w:trHeight w:val="299"/>
              </w:trPr>
              <w:tc>
                <w:tcPr>
                  <w:tcW w:w="1985" w:type="dxa"/>
                </w:tcPr>
                <w:p w:rsidR="003D0B39" w:rsidRPr="003D0B39" w:rsidRDefault="003D0B39" w:rsidP="003D0B39">
                  <w:pPr>
                    <w:ind w:right="-108"/>
                    <w:jc w:val="center"/>
                    <w:rPr>
                      <w:b/>
                      <w:bCs/>
                    </w:rPr>
                  </w:pPr>
                </w:p>
                <w:p w:rsidR="003D0B39" w:rsidRPr="003D0B39" w:rsidRDefault="00521821" w:rsidP="0020698C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20698C">
                    <w:rPr>
                      <w:b/>
                      <w:bCs/>
                    </w:rPr>
                    <w:t>6</w:t>
                  </w:r>
                  <w:r w:rsidR="003D0B39" w:rsidRPr="003D0B39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6</w:t>
                  </w:r>
                  <w:r w:rsidR="003D0B39" w:rsidRPr="003D0B39">
                    <w:rPr>
                      <w:b/>
                      <w:bCs/>
                    </w:rPr>
                    <w:t>.2020 г.</w:t>
                  </w:r>
                </w:p>
              </w:tc>
              <w:tc>
                <w:tcPr>
                  <w:tcW w:w="425" w:type="dxa"/>
                </w:tcPr>
                <w:p w:rsidR="003D0B39" w:rsidRPr="003D0B39" w:rsidRDefault="003D0B39" w:rsidP="003D0B39">
                  <w:pPr>
                    <w:ind w:right="-391"/>
                    <w:jc w:val="center"/>
                    <w:rPr>
                      <w:b/>
                      <w:bCs/>
                    </w:rPr>
                  </w:pPr>
                </w:p>
                <w:p w:rsidR="003D0B39" w:rsidRPr="003D0B39" w:rsidRDefault="003D0B39" w:rsidP="003D0B39">
                  <w:pPr>
                    <w:ind w:right="-391"/>
                    <w:rPr>
                      <w:b/>
                      <w:bCs/>
                    </w:rPr>
                  </w:pPr>
                  <w:r w:rsidRPr="003D0B39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3D0B39" w:rsidRPr="003D0B39" w:rsidRDefault="003D0B39" w:rsidP="003D0B39">
                  <w:pPr>
                    <w:jc w:val="center"/>
                    <w:rPr>
                      <w:b/>
                      <w:bCs/>
                    </w:rPr>
                  </w:pPr>
                </w:p>
                <w:p w:rsidR="003D0B39" w:rsidRPr="003D0B39" w:rsidRDefault="003D0B39" w:rsidP="00B41BF9">
                  <w:pPr>
                    <w:jc w:val="center"/>
                    <w:rPr>
                      <w:b/>
                      <w:bCs/>
                    </w:rPr>
                  </w:pPr>
                  <w:r w:rsidRPr="003D0B39">
                    <w:rPr>
                      <w:b/>
                      <w:bCs/>
                    </w:rPr>
                    <w:t>4</w:t>
                  </w:r>
                  <w:r w:rsidR="00B41BF9">
                    <w:rPr>
                      <w:b/>
                      <w:bCs/>
                    </w:rPr>
                    <w:t>4</w:t>
                  </w:r>
                </w:p>
              </w:tc>
            </w:tr>
          </w:tbl>
          <w:p w:rsidR="003D0B39" w:rsidRPr="003D0B39" w:rsidRDefault="003D0B39" w:rsidP="003D0B39">
            <w:pPr>
              <w:jc w:val="center"/>
              <w:rPr>
                <w:rFonts w:ascii="TimesET" w:hAnsi="TimesET"/>
                <w:b/>
              </w:rPr>
            </w:pPr>
          </w:p>
        </w:tc>
      </w:tr>
    </w:tbl>
    <w:p w:rsidR="00B129C8" w:rsidRPr="003D0B39" w:rsidRDefault="00B129C8" w:rsidP="00B129C8">
      <w:pPr>
        <w:spacing w:line="276" w:lineRule="auto"/>
        <w:ind w:right="5242"/>
        <w:jc w:val="both"/>
      </w:pPr>
    </w:p>
    <w:p w:rsidR="00B129C8" w:rsidRPr="003D0B39" w:rsidRDefault="00B129C8" w:rsidP="00722986">
      <w:pPr>
        <w:ind w:right="5245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521821" w:rsidRPr="00521821" w:rsidTr="00521821">
        <w:trPr>
          <w:trHeight w:val="1707"/>
        </w:trPr>
        <w:tc>
          <w:tcPr>
            <w:tcW w:w="4395" w:type="dxa"/>
          </w:tcPr>
          <w:p w:rsidR="00521821" w:rsidRPr="00521821" w:rsidRDefault="00521821" w:rsidP="00521821">
            <w:pPr>
              <w:spacing w:before="100" w:beforeAutospacing="1" w:after="100" w:afterAutospacing="1"/>
              <w:jc w:val="both"/>
              <w:rPr>
                <w:b/>
                <w:lang w:eastAsia="en-US" w:bidi="en-US"/>
              </w:rPr>
            </w:pPr>
            <w:r w:rsidRPr="00521821">
              <w:rPr>
                <w:b/>
                <w:bCs/>
                <w:lang w:eastAsia="en-US" w:bidi="en-US"/>
              </w:rPr>
              <w:t xml:space="preserve">Об утверждении </w:t>
            </w:r>
            <w:r w:rsidRPr="00521821">
              <w:rPr>
                <w:b/>
                <w:bCs/>
              </w:rPr>
              <w:t>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</w:tbl>
    <w:p w:rsidR="00521821" w:rsidRPr="00521821" w:rsidRDefault="00521821" w:rsidP="00521821">
      <w:pPr>
        <w:jc w:val="both"/>
        <w:rPr>
          <w:bCs/>
          <w:sz w:val="28"/>
          <w:szCs w:val="28"/>
          <w:lang w:eastAsia="en-US" w:bidi="en-US"/>
        </w:rPr>
      </w:pPr>
    </w:p>
    <w:p w:rsidR="00521821" w:rsidRPr="00521821" w:rsidRDefault="00521821" w:rsidP="00521821">
      <w:pPr>
        <w:ind w:firstLine="709"/>
        <w:jc w:val="both"/>
        <w:rPr>
          <w:bCs/>
          <w:lang w:eastAsia="en-US" w:bidi="en-US"/>
        </w:rPr>
      </w:pPr>
      <w:r w:rsidRPr="00521821"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Налоговым кодексом Российской Федерации, Уставом в целях повышения качества предоставления муниципальных услуг, </w:t>
      </w:r>
      <w:r w:rsidRPr="00521821">
        <w:rPr>
          <w:bCs/>
          <w:lang w:eastAsia="en-US" w:bidi="en-US"/>
        </w:rPr>
        <w:t xml:space="preserve">администрация </w:t>
      </w:r>
      <w:r>
        <w:rPr>
          <w:bCs/>
          <w:lang w:eastAsia="en-US" w:bidi="en-US"/>
        </w:rPr>
        <w:t>Пикшикского сельского поселения</w:t>
      </w:r>
      <w:r w:rsidRPr="00521821">
        <w:rPr>
          <w:bCs/>
          <w:lang w:eastAsia="en-US" w:bidi="en-US"/>
        </w:rPr>
        <w:t xml:space="preserve">, </w:t>
      </w:r>
      <w:r>
        <w:rPr>
          <w:bCs/>
          <w:lang w:eastAsia="en-US" w:bidi="en-US"/>
        </w:rPr>
        <w:t xml:space="preserve">п о с </w:t>
      </w:r>
      <w:proofErr w:type="gramStart"/>
      <w:r>
        <w:rPr>
          <w:bCs/>
          <w:lang w:eastAsia="en-US" w:bidi="en-US"/>
        </w:rPr>
        <w:t>т</w:t>
      </w:r>
      <w:proofErr w:type="gramEnd"/>
      <w:r>
        <w:rPr>
          <w:bCs/>
          <w:lang w:eastAsia="en-US" w:bidi="en-US"/>
        </w:rPr>
        <w:t xml:space="preserve"> а н о в л я е т</w:t>
      </w:r>
      <w:r w:rsidRPr="00521821">
        <w:rPr>
          <w:bCs/>
          <w:lang w:eastAsia="en-US" w:bidi="en-US"/>
        </w:rPr>
        <w:t>:</w:t>
      </w:r>
    </w:p>
    <w:p w:rsidR="00521821" w:rsidRPr="00521821" w:rsidRDefault="00521821" w:rsidP="00521821">
      <w:pPr>
        <w:ind w:firstLine="709"/>
        <w:jc w:val="center"/>
        <w:rPr>
          <w:bCs/>
          <w:lang w:eastAsia="en-US" w:bidi="en-US"/>
        </w:rPr>
      </w:pPr>
    </w:p>
    <w:p w:rsidR="00521821" w:rsidRPr="00521821" w:rsidRDefault="00521821" w:rsidP="00521821">
      <w:pPr>
        <w:ind w:firstLine="709"/>
        <w:jc w:val="both"/>
      </w:pPr>
      <w:r w:rsidRPr="00521821">
        <w:rPr>
          <w:lang w:eastAsia="en-US" w:bidi="en-US"/>
        </w:rPr>
        <w:t>1.</w:t>
      </w:r>
      <w:r w:rsidRPr="00521821">
        <w:t>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0698C" w:rsidRDefault="00521821" w:rsidP="00521821">
      <w:pPr>
        <w:autoSpaceDE w:val="0"/>
        <w:autoSpaceDN w:val="0"/>
        <w:adjustRightInd w:val="0"/>
        <w:ind w:firstLine="720"/>
        <w:jc w:val="both"/>
        <w:rPr>
          <w:lang w:eastAsia="en-US" w:bidi="en-US"/>
        </w:rPr>
      </w:pPr>
      <w:r w:rsidRPr="00521821">
        <w:rPr>
          <w:lang w:eastAsia="en-US" w:bidi="en-US"/>
        </w:rPr>
        <w:t>2.</w:t>
      </w:r>
      <w:r w:rsidR="0020698C" w:rsidRPr="0020698C">
        <w:rPr>
          <w:color w:val="000000"/>
        </w:rPr>
        <w:t xml:space="preserve"> </w:t>
      </w:r>
      <w:r w:rsidR="0020698C" w:rsidRPr="00511982">
        <w:rPr>
          <w:color w:val="000000"/>
        </w:rPr>
        <w:t xml:space="preserve">Признать утратившим силу постановление администрации </w:t>
      </w:r>
      <w:r w:rsidR="0020698C">
        <w:rPr>
          <w:color w:val="000000"/>
        </w:rPr>
        <w:t xml:space="preserve">Пикшикского </w:t>
      </w:r>
      <w:r w:rsidR="0020698C" w:rsidRPr="00511982">
        <w:rPr>
          <w:color w:val="000000"/>
        </w:rPr>
        <w:t xml:space="preserve">сельского поселения от </w:t>
      </w:r>
      <w:r w:rsidR="0020698C">
        <w:rPr>
          <w:color w:val="000000"/>
        </w:rPr>
        <w:t>01</w:t>
      </w:r>
      <w:r w:rsidR="0020698C" w:rsidRPr="00511982">
        <w:rPr>
          <w:color w:val="000000"/>
        </w:rPr>
        <w:t>.</w:t>
      </w:r>
      <w:r w:rsidR="0020698C">
        <w:rPr>
          <w:color w:val="000000"/>
        </w:rPr>
        <w:t>10.2019 года №61</w:t>
      </w:r>
      <w:r w:rsidR="0020698C" w:rsidRPr="00511982">
        <w:rPr>
          <w:color w:val="000000"/>
        </w:rPr>
        <w:t xml:space="preserve"> «Об    утверждении   административного    регламента по     предоставлению    муниципальной    услуги    по даче письменных разъяснений налогоплательщикам и    налоговым агентам   по    вопросам   применения муниципальных   нормативных    правовых   актов о налогах и сборах».  </w:t>
      </w:r>
    </w:p>
    <w:p w:rsidR="00521821" w:rsidRPr="00521821" w:rsidRDefault="0020698C" w:rsidP="00521821">
      <w:pPr>
        <w:autoSpaceDE w:val="0"/>
        <w:autoSpaceDN w:val="0"/>
        <w:adjustRightInd w:val="0"/>
        <w:ind w:firstLine="720"/>
        <w:jc w:val="both"/>
        <w:rPr>
          <w:lang w:eastAsia="en-US" w:bidi="en-US"/>
        </w:rPr>
      </w:pPr>
      <w:r>
        <w:rPr>
          <w:lang w:eastAsia="en-US" w:bidi="en-US"/>
        </w:rPr>
        <w:t xml:space="preserve">3. </w:t>
      </w:r>
      <w:r w:rsidR="00521821" w:rsidRPr="00521821">
        <w:rPr>
          <w:lang w:eastAsia="en-US" w:bidi="en-US"/>
        </w:rPr>
        <w:t>Настоящее постановление вступает в силу после его официального опубликования в периодическом п</w:t>
      </w:r>
      <w:r w:rsidR="00521821">
        <w:rPr>
          <w:lang w:eastAsia="en-US" w:bidi="en-US"/>
        </w:rPr>
        <w:t>ечатном издании «Пикшикский Вестник</w:t>
      </w:r>
      <w:r w:rsidR="00521821" w:rsidRPr="00521821">
        <w:rPr>
          <w:lang w:eastAsia="en-US" w:bidi="en-US"/>
        </w:rPr>
        <w:t>».</w:t>
      </w:r>
    </w:p>
    <w:p w:rsidR="00521821" w:rsidRPr="00521821" w:rsidRDefault="00521821" w:rsidP="00521821">
      <w:pPr>
        <w:shd w:val="clear" w:color="auto" w:fill="FFFFFF"/>
        <w:rPr>
          <w:lang w:bidi="en-US"/>
        </w:rPr>
      </w:pPr>
    </w:p>
    <w:p w:rsidR="00521821" w:rsidRDefault="00521821" w:rsidP="00521821">
      <w:pPr>
        <w:shd w:val="clear" w:color="auto" w:fill="FFFFFF"/>
        <w:rPr>
          <w:lang w:bidi="en-US"/>
        </w:rPr>
      </w:pPr>
    </w:p>
    <w:p w:rsidR="0020698C" w:rsidRPr="00521821" w:rsidRDefault="0020698C" w:rsidP="00521821">
      <w:pPr>
        <w:shd w:val="clear" w:color="auto" w:fill="FFFFFF"/>
        <w:rPr>
          <w:lang w:bidi="en-US"/>
        </w:rPr>
      </w:pPr>
    </w:p>
    <w:p w:rsidR="00521821" w:rsidRDefault="00951DB2" w:rsidP="00D86A88">
      <w:pPr>
        <w:outlineLvl w:val="0"/>
        <w:rPr>
          <w:lang w:eastAsia="en-US" w:bidi="en-US"/>
        </w:rPr>
      </w:pPr>
      <w:proofErr w:type="spellStart"/>
      <w:r>
        <w:rPr>
          <w:lang w:eastAsia="en-US" w:bidi="en-US"/>
        </w:rPr>
        <w:t>И.о</w:t>
      </w:r>
      <w:proofErr w:type="spellEnd"/>
      <w:r>
        <w:rPr>
          <w:lang w:eastAsia="en-US" w:bidi="en-US"/>
        </w:rPr>
        <w:t>. г</w:t>
      </w:r>
      <w:r w:rsidR="00D86A88" w:rsidRPr="00521821">
        <w:rPr>
          <w:lang w:eastAsia="en-US" w:bidi="en-US"/>
        </w:rPr>
        <w:t>лав</w:t>
      </w:r>
      <w:r>
        <w:rPr>
          <w:lang w:eastAsia="en-US" w:bidi="en-US"/>
        </w:rPr>
        <w:t>ы</w:t>
      </w:r>
      <w:r w:rsidR="00D86A88" w:rsidRPr="00521821">
        <w:rPr>
          <w:lang w:eastAsia="en-US" w:bidi="en-US"/>
        </w:rPr>
        <w:t xml:space="preserve"> администрации</w:t>
      </w:r>
    </w:p>
    <w:p w:rsidR="00D86A88" w:rsidRPr="00521821" w:rsidRDefault="00D86A88" w:rsidP="00D86A88">
      <w:pPr>
        <w:outlineLvl w:val="0"/>
        <w:rPr>
          <w:lang w:eastAsia="en-US" w:bidi="en-US"/>
        </w:rPr>
      </w:pPr>
      <w:r>
        <w:rPr>
          <w:lang w:eastAsia="en-US" w:bidi="en-US"/>
        </w:rPr>
        <w:t xml:space="preserve">Пикшикского сельского поселения                                                                </w:t>
      </w:r>
      <w:r w:rsidR="00951DB2">
        <w:rPr>
          <w:lang w:eastAsia="en-US" w:bidi="en-US"/>
        </w:rPr>
        <w:t xml:space="preserve">К.В. </w:t>
      </w:r>
      <w:proofErr w:type="spellStart"/>
      <w:r w:rsidR="00951DB2">
        <w:rPr>
          <w:lang w:eastAsia="en-US" w:bidi="en-US"/>
        </w:rPr>
        <w:t>Келушева</w:t>
      </w:r>
      <w:proofErr w:type="spellEnd"/>
    </w:p>
    <w:p w:rsidR="00521821" w:rsidRPr="00521821" w:rsidRDefault="00521821" w:rsidP="00521821">
      <w:pPr>
        <w:outlineLvl w:val="0"/>
        <w:rPr>
          <w:sz w:val="26"/>
          <w:szCs w:val="26"/>
          <w:lang w:eastAsia="en-US" w:bidi="en-US"/>
        </w:rPr>
      </w:pPr>
    </w:p>
    <w:p w:rsidR="00521821" w:rsidRPr="00521821" w:rsidRDefault="00521821" w:rsidP="00521821">
      <w:pPr>
        <w:tabs>
          <w:tab w:val="left" w:pos="840"/>
          <w:tab w:val="left" w:pos="3020"/>
          <w:tab w:val="left" w:pos="4640"/>
        </w:tabs>
        <w:jc w:val="center"/>
        <w:rPr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521821" w:rsidRPr="00521821" w:rsidRDefault="00521821" w:rsidP="00521821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521821" w:rsidRPr="00521821" w:rsidRDefault="00521821" w:rsidP="00521821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521821" w:rsidRPr="00521821" w:rsidRDefault="00521821" w:rsidP="00521821">
      <w:pPr>
        <w:shd w:val="clear" w:color="auto" w:fill="FFFFFF"/>
        <w:jc w:val="right"/>
        <w:rPr>
          <w:lang w:bidi="en-US"/>
        </w:rPr>
      </w:pPr>
      <w:r w:rsidRPr="00521821">
        <w:rPr>
          <w:lang w:bidi="en-US"/>
        </w:rPr>
        <w:lastRenderedPageBreak/>
        <w:t xml:space="preserve">Утвержден  </w:t>
      </w:r>
    </w:p>
    <w:p w:rsidR="00521821" w:rsidRPr="00521821" w:rsidRDefault="00521821" w:rsidP="00521821">
      <w:pPr>
        <w:shd w:val="clear" w:color="auto" w:fill="FFFFFF"/>
        <w:jc w:val="right"/>
        <w:rPr>
          <w:lang w:bidi="en-US"/>
        </w:rPr>
      </w:pPr>
      <w:r w:rsidRPr="00521821">
        <w:rPr>
          <w:lang w:bidi="en-US"/>
        </w:rPr>
        <w:t>постановлением администрации</w:t>
      </w:r>
      <w:r w:rsidRPr="00521821">
        <w:rPr>
          <w:lang w:bidi="en-US"/>
        </w:rPr>
        <w:br/>
      </w:r>
      <w:r w:rsidR="00D86A88">
        <w:rPr>
          <w:lang w:bidi="en-US"/>
        </w:rPr>
        <w:t>Пикшикского сельского поселения</w:t>
      </w:r>
    </w:p>
    <w:p w:rsidR="00521821" w:rsidRPr="00521821" w:rsidRDefault="00521821" w:rsidP="00521821">
      <w:pPr>
        <w:shd w:val="clear" w:color="auto" w:fill="FFFFFF"/>
        <w:jc w:val="right"/>
        <w:rPr>
          <w:lang w:eastAsia="en-US" w:bidi="en-US"/>
        </w:rPr>
      </w:pPr>
      <w:r w:rsidRPr="00521821">
        <w:rPr>
          <w:lang w:bidi="en-US"/>
        </w:rPr>
        <w:t xml:space="preserve">от </w:t>
      </w:r>
      <w:r w:rsidR="00D86A88">
        <w:rPr>
          <w:lang w:bidi="en-US"/>
        </w:rPr>
        <w:t>1</w:t>
      </w:r>
      <w:r w:rsidR="00B50EB1">
        <w:rPr>
          <w:lang w:bidi="en-US"/>
        </w:rPr>
        <w:t>6</w:t>
      </w:r>
      <w:r w:rsidR="00D86A88">
        <w:rPr>
          <w:lang w:bidi="en-US"/>
        </w:rPr>
        <w:t>.06.2020 г. № 44</w:t>
      </w:r>
      <w:r w:rsidRPr="00521821">
        <w:rPr>
          <w:lang w:bidi="en-US"/>
        </w:rPr>
        <w:t xml:space="preserve"> </w:t>
      </w:r>
    </w:p>
    <w:p w:rsidR="00521821" w:rsidRPr="00521821" w:rsidRDefault="00521821" w:rsidP="00521821">
      <w:pPr>
        <w:widowControl w:val="0"/>
        <w:autoSpaceDE w:val="0"/>
        <w:ind w:firstLine="540"/>
        <w:jc w:val="both"/>
        <w:rPr>
          <w:lang w:eastAsia="en-US" w:bidi="en-US"/>
        </w:rPr>
      </w:pPr>
    </w:p>
    <w:p w:rsidR="00521821" w:rsidRPr="00521821" w:rsidRDefault="00521821" w:rsidP="00521821">
      <w:pPr>
        <w:jc w:val="center"/>
        <w:rPr>
          <w:b/>
        </w:rPr>
      </w:pPr>
      <w:bookmarkStart w:id="0" w:name="Par73"/>
      <w:bookmarkEnd w:id="0"/>
      <w:r w:rsidRPr="00521821">
        <w:rPr>
          <w:b/>
        </w:rPr>
        <w:t>Административный регламент по предоставлению муниципальной услуги</w:t>
      </w:r>
    </w:p>
    <w:p w:rsidR="00521821" w:rsidRPr="00521821" w:rsidRDefault="00521821" w:rsidP="00521821">
      <w:pPr>
        <w:jc w:val="center"/>
        <w:rPr>
          <w:b/>
        </w:rPr>
      </w:pPr>
      <w:r w:rsidRPr="00521821">
        <w:rPr>
          <w:b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21821" w:rsidRPr="00521821" w:rsidRDefault="00521821" w:rsidP="00521821">
      <w:pPr>
        <w:jc w:val="center"/>
        <w:rPr>
          <w:b/>
          <w:bCs/>
          <w:lang w:eastAsia="en-US" w:bidi="en-US"/>
        </w:rPr>
      </w:pPr>
    </w:p>
    <w:p w:rsidR="00521821" w:rsidRPr="00521821" w:rsidRDefault="00521821" w:rsidP="00521821">
      <w:pPr>
        <w:keepNext/>
        <w:jc w:val="center"/>
        <w:outlineLvl w:val="0"/>
      </w:pPr>
      <w:bookmarkStart w:id="1" w:name="sub_1100"/>
      <w:r w:rsidRPr="00521821">
        <w:t>I. Общие положения</w:t>
      </w:r>
    </w:p>
    <w:bookmarkEnd w:id="1"/>
    <w:p w:rsidR="00521821" w:rsidRPr="00521821" w:rsidRDefault="00521821" w:rsidP="00521821">
      <w:pPr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2" w:name="sub_11"/>
      <w:r w:rsidRPr="00521821">
        <w:t>1.1. Предмет регулирования административного регламента</w:t>
      </w:r>
    </w:p>
    <w:bookmarkEnd w:id="2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Административный регламент администрации </w:t>
      </w:r>
      <w:r w:rsidR="00D86A88">
        <w:rPr>
          <w:lang w:eastAsia="en-US" w:bidi="en-US"/>
        </w:rPr>
        <w:t xml:space="preserve">Пикшикского сельского поселения </w:t>
      </w:r>
      <w:r w:rsidRPr="00521821">
        <w:rPr>
          <w:lang w:eastAsia="en-US" w:bidi="en-US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3" w:name="sub_12"/>
      <w:r w:rsidRPr="00521821">
        <w:t>1.2. Круг заявителей на предоставление муниципальной услуги</w:t>
      </w:r>
    </w:p>
    <w:bookmarkEnd w:id="3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</w:t>
      </w:r>
      <w:r w:rsidR="00D86A88">
        <w:rPr>
          <w:lang w:eastAsia="en-US" w:bidi="en-US"/>
        </w:rPr>
        <w:t xml:space="preserve">шиеся в администрацию Пикшикского сельского поселения </w:t>
      </w:r>
      <w:r w:rsidRPr="00521821">
        <w:rPr>
          <w:lang w:eastAsia="en-US" w:bidi="en-US"/>
        </w:rPr>
        <w:t>с запросом о предоставлении муниципальной услуги, выраженным в устной, письменной или электронной форме (далее по тексту - заявитель).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4" w:name="sub_13"/>
      <w:r w:rsidRPr="00521821">
        <w:t>1.3. Требования к порядку информирования о предоставлении муниципальной услуги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5" w:name="sub_131"/>
      <w:bookmarkEnd w:id="4"/>
      <w:r w:rsidRPr="00521821">
        <w:rPr>
          <w:lang w:eastAsia="en-US" w:bidi="en-US"/>
        </w:rPr>
        <w:t>1.3.1. Информация о порядке и сроках предоставления муниципальной услуги является открытой и общедоступной.</w:t>
      </w:r>
    </w:p>
    <w:p w:rsidR="0020698C" w:rsidRPr="0020698C" w:rsidRDefault="00521821" w:rsidP="0020698C">
      <w:pPr>
        <w:ind w:firstLine="770"/>
        <w:jc w:val="both"/>
      </w:pPr>
      <w:bookmarkStart w:id="6" w:name="sub_132"/>
      <w:bookmarkEnd w:id="5"/>
      <w:r w:rsidRPr="00521821">
        <w:t xml:space="preserve">1) место нахождения администрации </w:t>
      </w:r>
      <w:r w:rsidR="00D86A88">
        <w:rPr>
          <w:lang w:eastAsia="en-US" w:bidi="en-US"/>
        </w:rPr>
        <w:t>Пикшикского сельского поселения</w:t>
      </w:r>
      <w:r w:rsidRPr="00521821">
        <w:t xml:space="preserve"> и почтовый адрес: </w:t>
      </w:r>
      <w:r w:rsidR="0020698C">
        <w:t>429622</w:t>
      </w:r>
      <w:r w:rsidR="0020698C" w:rsidRPr="0020698C">
        <w:t xml:space="preserve">, Чувашская Республика, Красноармейский район, д. </w:t>
      </w:r>
      <w:r w:rsidR="0020698C">
        <w:t>Пикшики</w:t>
      </w:r>
      <w:r w:rsidR="0020698C" w:rsidRPr="0020698C">
        <w:t>, ул.</w:t>
      </w:r>
      <w:r w:rsidR="0020698C">
        <w:t xml:space="preserve"> Восточная, д. 2</w:t>
      </w:r>
    </w:p>
    <w:p w:rsidR="0020698C" w:rsidRPr="0020698C" w:rsidRDefault="0020698C" w:rsidP="0020698C">
      <w:pPr>
        <w:ind w:firstLine="770"/>
        <w:jc w:val="both"/>
        <w:rPr>
          <w:u w:val="single"/>
        </w:rPr>
      </w:pPr>
      <w:r w:rsidRPr="0020698C">
        <w:rPr>
          <w:u w:val="single"/>
        </w:rPr>
        <w:t>График работы</w:t>
      </w:r>
    </w:p>
    <w:p w:rsidR="0020698C" w:rsidRPr="0020698C" w:rsidRDefault="0020698C" w:rsidP="0020698C">
      <w:pPr>
        <w:ind w:firstLine="770"/>
        <w:jc w:val="both"/>
      </w:pPr>
      <w:r w:rsidRPr="0020698C">
        <w:t>понедельник-пятница: с</w:t>
      </w:r>
      <w:r>
        <w:t xml:space="preserve"> 8:00 </w:t>
      </w:r>
      <w:r w:rsidRPr="0020698C">
        <w:t>по 17</w:t>
      </w:r>
      <w:r>
        <w:t>:</w:t>
      </w:r>
      <w:r w:rsidRPr="0020698C">
        <w:t>00</w:t>
      </w:r>
    </w:p>
    <w:p w:rsidR="0020698C" w:rsidRPr="0020698C" w:rsidRDefault="0020698C" w:rsidP="0020698C">
      <w:pPr>
        <w:ind w:firstLine="770"/>
        <w:jc w:val="both"/>
      </w:pPr>
      <w:r w:rsidRPr="0020698C">
        <w:t>перерыв на обед: с 12</w:t>
      </w:r>
      <w:r>
        <w:t>:</w:t>
      </w:r>
      <w:r w:rsidRPr="0020698C">
        <w:t>00 по 13</w:t>
      </w:r>
      <w:r>
        <w:t>:</w:t>
      </w:r>
      <w:r w:rsidRPr="0020698C">
        <w:t>00</w:t>
      </w:r>
    </w:p>
    <w:p w:rsidR="0020698C" w:rsidRPr="0020698C" w:rsidRDefault="0020698C" w:rsidP="0020698C">
      <w:pPr>
        <w:ind w:firstLine="770"/>
        <w:jc w:val="both"/>
      </w:pPr>
      <w:r w:rsidRPr="0020698C">
        <w:t>выходные дни: суббота, воскресенье, нерабочие праздничные дни.</w:t>
      </w:r>
    </w:p>
    <w:p w:rsidR="0020698C" w:rsidRPr="0020698C" w:rsidRDefault="0020698C" w:rsidP="0020698C">
      <w:pPr>
        <w:ind w:firstLine="770"/>
        <w:jc w:val="both"/>
      </w:pPr>
      <w:r w:rsidRPr="0020698C">
        <w:t>В предпраздничные дни время работы сокращается на один час.</w:t>
      </w:r>
    </w:p>
    <w:p w:rsidR="0020698C" w:rsidRPr="0020698C" w:rsidRDefault="0020698C" w:rsidP="0020698C">
      <w:pPr>
        <w:ind w:firstLine="770"/>
        <w:jc w:val="both"/>
      </w:pPr>
      <w:r w:rsidRPr="0020698C">
        <w:rPr>
          <w:u w:val="single"/>
        </w:rPr>
        <w:t>Номер телефона для справок:</w:t>
      </w:r>
      <w:r w:rsidRPr="0020698C">
        <w:t xml:space="preserve"> </w:t>
      </w:r>
      <w:r>
        <w:t>8(83530)</w:t>
      </w:r>
      <w:r w:rsidRPr="0020698C">
        <w:t>3</w:t>
      </w:r>
      <w:r>
        <w:t>8</w:t>
      </w:r>
      <w:r w:rsidRPr="0020698C">
        <w:t>-2-</w:t>
      </w:r>
      <w:r>
        <w:t>83</w:t>
      </w:r>
    </w:p>
    <w:p w:rsidR="0020698C" w:rsidRPr="0020698C" w:rsidRDefault="0020698C" w:rsidP="0020698C">
      <w:pPr>
        <w:ind w:firstLine="770"/>
        <w:jc w:val="both"/>
        <w:rPr>
          <w:lang w:eastAsia="en-US" w:bidi="en-US"/>
        </w:rPr>
      </w:pPr>
      <w:r w:rsidRPr="0020698C">
        <w:t>Адрес электронной почты: </w:t>
      </w:r>
      <w:proofErr w:type="spellStart"/>
      <w:r w:rsidRPr="0020698C">
        <w:rPr>
          <w:lang w:val="en-US"/>
        </w:rPr>
        <w:t>sao</w:t>
      </w:r>
      <w:proofErr w:type="spellEnd"/>
      <w:r w:rsidRPr="0020698C">
        <w:t>-</w:t>
      </w:r>
      <w:proofErr w:type="spellStart"/>
      <w:r>
        <w:rPr>
          <w:lang w:val="en-US"/>
        </w:rPr>
        <w:t>pikshik</w:t>
      </w:r>
      <w:proofErr w:type="spellEnd"/>
      <w:r w:rsidRPr="0020698C">
        <w:t>@</w:t>
      </w:r>
      <w:r w:rsidRPr="0020698C">
        <w:rPr>
          <w:lang w:val="en-US"/>
        </w:rPr>
        <w:t>cap</w:t>
      </w:r>
      <w:r w:rsidRPr="0020698C">
        <w:t>.</w:t>
      </w:r>
      <w:proofErr w:type="spellStart"/>
      <w:r w:rsidRPr="0020698C">
        <w:rPr>
          <w:lang w:val="en-US"/>
        </w:rPr>
        <w:t>ru</w:t>
      </w:r>
      <w:proofErr w:type="spellEnd"/>
      <w:hyperlink r:id="rId5" w:history="1"/>
    </w:p>
    <w:p w:rsidR="00521821" w:rsidRPr="00521821" w:rsidRDefault="00B50EB1" w:rsidP="0020698C">
      <w:pPr>
        <w:ind w:firstLine="770"/>
        <w:jc w:val="both"/>
        <w:rPr>
          <w:lang w:eastAsia="en-US" w:bidi="en-US"/>
        </w:rPr>
      </w:pPr>
      <w:r>
        <w:fldChar w:fldCharType="begin"/>
      </w:r>
      <w:r>
        <w:instrText xml:space="preserve"> HYPERLINK "mailto:narovchatcka@yandex.ru" </w:instrText>
      </w:r>
      <w:r>
        <w:fldChar w:fldCharType="separate"/>
      </w:r>
      <w:r>
        <w:fldChar w:fldCharType="end"/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1.3.2. </w:t>
      </w:r>
      <w:r w:rsidRPr="00521821">
        <w:t>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521821" w:rsidRPr="00521821" w:rsidRDefault="00521821" w:rsidP="00521821">
      <w:pPr>
        <w:ind w:firstLine="770"/>
        <w:jc w:val="both"/>
      </w:pPr>
      <w:r w:rsidRPr="00521821">
        <w:lastRenderedPageBreak/>
        <w:t>- в устной форме при личном обращении;</w:t>
      </w:r>
    </w:p>
    <w:p w:rsidR="00521821" w:rsidRPr="00521821" w:rsidRDefault="00521821" w:rsidP="00521821">
      <w:pPr>
        <w:ind w:firstLine="770"/>
        <w:jc w:val="both"/>
      </w:pPr>
      <w:r w:rsidRPr="00521821">
        <w:t>- по письменным обращениям заявителей;</w:t>
      </w:r>
    </w:p>
    <w:p w:rsidR="00521821" w:rsidRPr="00521821" w:rsidRDefault="00521821" w:rsidP="00521821">
      <w:pPr>
        <w:ind w:firstLine="770"/>
        <w:jc w:val="both"/>
      </w:pPr>
      <w:r w:rsidRPr="00521821">
        <w:t>- с использованием средств телефонной связи, факсимильной связи;</w:t>
      </w:r>
    </w:p>
    <w:p w:rsidR="00521821" w:rsidRPr="00521821" w:rsidRDefault="00521821" w:rsidP="00521821">
      <w:pPr>
        <w:ind w:firstLine="770"/>
        <w:jc w:val="both"/>
      </w:pPr>
      <w:r w:rsidRPr="00521821">
        <w:t>- посредством электронной связи;</w:t>
      </w:r>
    </w:p>
    <w:p w:rsidR="00521821" w:rsidRPr="00521821" w:rsidRDefault="00521821" w:rsidP="00521821">
      <w:pPr>
        <w:ind w:firstLine="770"/>
        <w:jc w:val="both"/>
      </w:pPr>
      <w:r w:rsidRPr="00521821">
        <w:t>- посредством почтовой связи.</w:t>
      </w:r>
    </w:p>
    <w:p w:rsidR="00521821" w:rsidRPr="00521821" w:rsidRDefault="00521821" w:rsidP="00521821">
      <w:pPr>
        <w:ind w:firstLine="770"/>
        <w:jc w:val="both"/>
        <w:rPr>
          <w:b/>
          <w:bCs/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7" w:name="sub_135"/>
      <w:bookmarkEnd w:id="6"/>
      <w:r w:rsidRPr="00521821">
        <w:rPr>
          <w:lang w:eastAsia="en-US" w:bidi="en-US"/>
        </w:rPr>
        <w:t xml:space="preserve">1.3.3. Устное информирование о порядке предоставления муниципальной услуги осуществляется специалистом администрации района </w:t>
      </w:r>
      <w:bookmarkEnd w:id="7"/>
      <w:r w:rsidRPr="00521821">
        <w:rPr>
          <w:lang w:eastAsia="en-US" w:bidi="en-US"/>
        </w:rPr>
        <w:t>лично либо по телефону.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Специалист,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8" w:name="sub_136"/>
      <w:r w:rsidRPr="00521821">
        <w:rPr>
          <w:lang w:eastAsia="en-US" w:bidi="en-US"/>
        </w:rP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8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Ответ на обращение направляется заинтересованному лицу в течение 30 дней со дня его регистрации.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9" w:name="sub_1200"/>
      <w:r w:rsidRPr="00521821">
        <w:t>II. Стандарт предоставления муниципальной услуги</w:t>
      </w:r>
    </w:p>
    <w:bookmarkEnd w:id="9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10" w:name="sub_21"/>
      <w:r w:rsidRPr="00521821">
        <w:t>2.1. Наименование муниципальной услуги</w:t>
      </w:r>
    </w:p>
    <w:bookmarkEnd w:id="10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11" w:name="sub_22"/>
      <w:r w:rsidRPr="00521821">
        <w:t>2.2. Наименование органа, предоставляющего муниципальную услугу</w:t>
      </w:r>
    </w:p>
    <w:bookmarkEnd w:id="11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Муниципальная услуга предоставляется администрацией </w:t>
      </w:r>
      <w:r w:rsidR="0020698C">
        <w:rPr>
          <w:lang w:eastAsia="en-US" w:bidi="en-US"/>
        </w:rPr>
        <w:t>Пикшикского сельского поселения</w:t>
      </w:r>
      <w:r w:rsidRPr="00521821">
        <w:rPr>
          <w:lang w:eastAsia="en-US" w:bidi="en-US"/>
        </w:rPr>
        <w:t>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12" w:name="sub_23"/>
      <w:r w:rsidRPr="00521821">
        <w:t>2.3. Результат предоставления муниципальной услуги</w:t>
      </w:r>
    </w:p>
    <w:bookmarkEnd w:id="12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Результатом предоставления муниципальной услуги является: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13" w:name="sub_2173"/>
      <w:r w:rsidRPr="00521821">
        <w:rPr>
          <w:lang w:eastAsia="en-US" w:bidi="en-US"/>
        </w:rPr>
        <w:t>1) письменное разъяснение по вопросам применения муниципальных правовых актов о налогах и сборах;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14" w:name="sub_2174"/>
      <w:bookmarkEnd w:id="13"/>
      <w:r w:rsidRPr="00521821">
        <w:rPr>
          <w:lang w:eastAsia="en-US" w:bidi="en-US"/>
        </w:rPr>
        <w:t>2) письменный отказ в предоставлении муниципальной услуги.</w:t>
      </w:r>
    </w:p>
    <w:bookmarkEnd w:id="14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15" w:name="sub_24"/>
      <w:r w:rsidRPr="00521821">
        <w:t>2.4. Сроки предоставления муниципальной услуги</w:t>
      </w:r>
    </w:p>
    <w:bookmarkEnd w:id="15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16" w:name="sub_25"/>
      <w:r w:rsidRPr="00521821">
        <w:t>2.5. Нормативные правовые акты, регулирующие предоставление муниципальной услуги</w:t>
      </w:r>
    </w:p>
    <w:bookmarkEnd w:id="16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b/>
          <w:lang w:eastAsia="en-US" w:bidi="en-US"/>
        </w:rPr>
        <w:t xml:space="preserve">- </w:t>
      </w:r>
      <w:hyperlink r:id="rId6" w:history="1">
        <w:r w:rsidRPr="00521821">
          <w:rPr>
            <w:color w:val="106BBE"/>
            <w:lang w:eastAsia="en-US" w:bidi="en-US"/>
          </w:rPr>
          <w:t>Конституцией</w:t>
        </w:r>
      </w:hyperlink>
      <w:r w:rsidRPr="00521821">
        <w:rPr>
          <w:b/>
          <w:lang w:eastAsia="en-US" w:bidi="en-US"/>
        </w:rPr>
        <w:t xml:space="preserve"> </w:t>
      </w:r>
      <w:r w:rsidRPr="00521821">
        <w:rPr>
          <w:lang w:eastAsia="en-US" w:bidi="en-US"/>
        </w:rPr>
        <w:t>Российской Федерации;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- </w:t>
      </w:r>
      <w:hyperlink r:id="rId7" w:history="1">
        <w:r w:rsidRPr="00521821">
          <w:rPr>
            <w:color w:val="106BBE"/>
            <w:lang w:eastAsia="en-US" w:bidi="en-US"/>
          </w:rPr>
          <w:t>Налоговым Кодексом</w:t>
        </w:r>
      </w:hyperlink>
      <w:r w:rsidRPr="00521821">
        <w:rPr>
          <w:b/>
          <w:lang w:eastAsia="en-US" w:bidi="en-US"/>
        </w:rPr>
        <w:t xml:space="preserve"> </w:t>
      </w:r>
      <w:r w:rsidRPr="00521821">
        <w:rPr>
          <w:lang w:eastAsia="en-US" w:bidi="en-US"/>
        </w:rPr>
        <w:t>Российской Федерации;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- </w:t>
      </w:r>
      <w:hyperlink r:id="rId8" w:history="1">
        <w:r w:rsidRPr="00521821">
          <w:rPr>
            <w:color w:val="106BBE"/>
            <w:lang w:eastAsia="en-US" w:bidi="en-US"/>
          </w:rPr>
          <w:t>Федеральным законом</w:t>
        </w:r>
      </w:hyperlink>
      <w:r w:rsidRPr="00521821">
        <w:rPr>
          <w:lang w:eastAsia="en-US" w:bidi="en-US"/>
        </w:rPr>
        <w:t xml:space="preserve"> от 27.07.2010 №</w:t>
      </w:r>
      <w:r w:rsidRPr="00521821">
        <w:rPr>
          <w:lang w:val="en-US" w:eastAsia="en-US" w:bidi="en-US"/>
        </w:rPr>
        <w:t> </w:t>
      </w:r>
      <w:r w:rsidRPr="00521821">
        <w:rPr>
          <w:lang w:eastAsia="en-US" w:bidi="en-US"/>
        </w:rPr>
        <w:t>210-ФЗ "Об организации предоставления государственных и муниципальных услуг" (далее по тексту - Федеральный закон №</w:t>
      </w:r>
      <w:r w:rsidRPr="00521821">
        <w:rPr>
          <w:lang w:val="en-US" w:eastAsia="en-US" w:bidi="en-US"/>
        </w:rPr>
        <w:t> </w:t>
      </w:r>
      <w:r w:rsidRPr="00521821">
        <w:rPr>
          <w:lang w:eastAsia="en-US" w:bidi="en-US"/>
        </w:rPr>
        <w:t>210-ФЗ);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настоящим административным регламентом.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17" w:name="sub_26"/>
      <w:r w:rsidRPr="00521821"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7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18" w:name="sub_261"/>
      <w:r w:rsidRPr="00521821">
        <w:rPr>
          <w:lang w:eastAsia="en-US" w:bidi="en-US"/>
        </w:rPr>
        <w:t xml:space="preserve"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w:anchor="sub_20000" w:history="1">
        <w:r w:rsidRPr="00521821">
          <w:rPr>
            <w:color w:val="106BBE"/>
            <w:lang w:eastAsia="en-US" w:bidi="en-US"/>
          </w:rPr>
          <w:t>приложении</w:t>
        </w:r>
      </w:hyperlink>
      <w:r w:rsidRPr="00521821">
        <w:rPr>
          <w:b/>
          <w:lang w:eastAsia="en-US" w:bidi="en-US"/>
        </w:rPr>
        <w:t xml:space="preserve"> </w:t>
      </w:r>
      <w:r w:rsidRPr="00521821">
        <w:rPr>
          <w:lang w:eastAsia="en-US" w:bidi="en-US"/>
        </w:rPr>
        <w:t>№ 1 к настоящему Административному регламенту.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19" w:name="sub_262"/>
      <w:bookmarkEnd w:id="18"/>
      <w:r w:rsidRPr="00521821">
        <w:rPr>
          <w:lang w:eastAsia="en-US" w:bidi="en-US"/>
        </w:rPr>
        <w:t>2.6.2. Заявитель в своем письменном обращении в обязательном порядке указывает:</w:t>
      </w:r>
    </w:p>
    <w:bookmarkEnd w:id="19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наименование организации или фамилия, имя, отчество гражданина, направившего обращение;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адрес заявителя, по которому должен быть направлен ответ;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содержание обращения;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подпись лица;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дата обращения.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20" w:name="sub_263"/>
      <w:r w:rsidRPr="00521821">
        <w:rPr>
          <w:lang w:eastAsia="en-US" w:bidi="en-US"/>
        </w:rP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21" w:name="sub_264"/>
      <w:bookmarkEnd w:id="20"/>
      <w:r w:rsidRPr="00521821">
        <w:rPr>
          <w:lang w:eastAsia="en-US" w:bidi="en-US"/>
        </w:rPr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1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lastRenderedPageBreak/>
        <w:t>При личном приеме специалистом администрации района заявитель предъявляет документ, удостоверяющий его личность, и излагает содержание своего устного обращения.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22" w:name="sub_265"/>
      <w:r w:rsidRPr="00521821">
        <w:rPr>
          <w:lang w:eastAsia="en-US" w:bidi="en-US"/>
        </w:rPr>
        <w:t>2.6.5. Заявление и документы, прилагаемые к заявлению (или их копии), должны быть составлены на русском языке.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23" w:name="sub_266"/>
      <w:bookmarkEnd w:id="22"/>
      <w:r w:rsidRPr="00521821">
        <w:rPr>
          <w:lang w:eastAsia="en-US" w:bidi="en-US"/>
        </w:rPr>
        <w:t xml:space="preserve">2.6.6. Заявление о предоставлении муниципальной услуги и прилагаемые документы представляются заявителем в </w:t>
      </w:r>
      <w:r w:rsidR="00780AB0" w:rsidRPr="00521821">
        <w:rPr>
          <w:lang w:eastAsia="en-US" w:bidi="en-US"/>
        </w:rPr>
        <w:t>администрацию на</w:t>
      </w:r>
      <w:r w:rsidRPr="00521821">
        <w:rPr>
          <w:lang w:eastAsia="en-US" w:bidi="en-US"/>
        </w:rPr>
        <w:t xml:space="preserve"> бумажном носителе непосредственно или направляются почтовым отправлением.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24" w:name="sub_267"/>
      <w:bookmarkEnd w:id="23"/>
      <w:r w:rsidRPr="00521821">
        <w:rPr>
          <w:lang w:eastAsia="en-US" w:bidi="en-US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4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25" w:name="sub_27"/>
      <w:r w:rsidRPr="00521821"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5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Основания для отказа в приеме документов законодательством не предусмотрены.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26" w:name="sub_28"/>
      <w:r w:rsidRPr="00521821">
        <w:t>2.8. Исчерпывающий перечень оснований для приостановления или отказа в предоставлении муниципальной услуги.</w:t>
      </w:r>
    </w:p>
    <w:bookmarkEnd w:id="26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27" w:name="sub_281"/>
      <w:r w:rsidRPr="00521821">
        <w:rPr>
          <w:lang w:eastAsia="en-US" w:bidi="en-US"/>
        </w:rPr>
        <w:t>2.8.1. Основания для приостановления предоставления муниципальной услуги законодательством не предусмотрены.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28" w:name="sub_282"/>
      <w:bookmarkEnd w:id="27"/>
      <w:r w:rsidRPr="00521821">
        <w:rPr>
          <w:lang w:eastAsia="en-US" w:bidi="en-US"/>
        </w:rPr>
        <w:t>2.8.2. Основания для отказа в предоставлении муниципальной услуги.</w:t>
      </w:r>
    </w:p>
    <w:bookmarkEnd w:id="28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Ответ на обращение не дается: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- если текст письменного обращения не поддается </w:t>
      </w:r>
      <w:r w:rsidR="00780AB0" w:rsidRPr="00521821">
        <w:rPr>
          <w:lang w:eastAsia="en-US" w:bidi="en-US"/>
        </w:rPr>
        <w:t>прочтению,</w:t>
      </w:r>
      <w:r w:rsidRPr="00521821">
        <w:rPr>
          <w:lang w:eastAsia="en-US" w:bidi="en-US"/>
        </w:rP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- если ответ по существу поставленного вопроса не может быть дан без разглашения сведений, составляющих </w:t>
      </w:r>
      <w:hyperlink r:id="rId9" w:history="1">
        <w:r w:rsidRPr="00521821">
          <w:rPr>
            <w:color w:val="106BBE"/>
            <w:lang w:eastAsia="en-US" w:bidi="en-US"/>
          </w:rPr>
          <w:t>государственную</w:t>
        </w:r>
      </w:hyperlink>
      <w:r w:rsidRPr="00521821">
        <w:rPr>
          <w:lang w:eastAsia="en-US" w:bidi="en-US"/>
        </w:rP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29" w:name="sub_283"/>
      <w:r w:rsidRPr="00521821">
        <w:rPr>
          <w:lang w:eastAsia="en-US" w:bidi="en-US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29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30" w:name="sub_210"/>
      <w:r w:rsidRPr="00521821">
        <w:lastRenderedPageBreak/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0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Предоставление муниципальной услуги осуществляется бесплатно.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31" w:name="sub_211"/>
      <w:r w:rsidRPr="00521821"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1"/>
      <w:r w:rsidRPr="00521821">
        <w:t>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32" w:name="sub_212"/>
      <w:r w:rsidRPr="00521821">
        <w:t>2.11. Срок и порядок регистрации запроса заявителя о предоставлении муниципальной услуги</w:t>
      </w:r>
    </w:p>
    <w:bookmarkEnd w:id="32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Заявление регистрируется в день поступления: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в журнале входящей документации в администрации (структурном подразделении) путем присвоения входящего номера и даты поступления документа в течение 1 рабочего дня с даты поступления;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в системе электронного документооборота (далее - СЭД) с присвоением статуса "зарегистрировано" в течение 1 рабочего дня с даты поступления.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33" w:name="sub_213"/>
      <w:r w:rsidRPr="00521821">
        <w:t>2.12. Требования к помещениям, в которых предоставляется муниципальная услуга</w:t>
      </w:r>
    </w:p>
    <w:bookmarkEnd w:id="33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autoSpaceDE w:val="0"/>
        <w:autoSpaceDN w:val="0"/>
        <w:adjustRightInd w:val="0"/>
        <w:ind w:firstLine="770"/>
        <w:jc w:val="both"/>
      </w:pPr>
      <w:bookmarkStart w:id="34" w:name="sub_214"/>
      <w:r w:rsidRPr="00521821"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 xml:space="preserve">1) место </w:t>
      </w:r>
      <w:r w:rsidR="00780AB0" w:rsidRPr="00521821">
        <w:t>предоставления услуги</w:t>
      </w:r>
      <w:r w:rsidRPr="00521821">
        <w:t xml:space="preserve">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 xml:space="preserve">2) в </w:t>
      </w:r>
      <w:r w:rsidR="00780AB0" w:rsidRPr="00521821">
        <w:t>фойе размещается</w:t>
      </w:r>
      <w:r w:rsidRPr="00521821">
        <w:t xml:space="preserve">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На информационном стенде размещается следующая информация: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образец заполнения заявления;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текст настоящего Административного регламента;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перечень документов, необходимых для предоставления муниципальной услуги;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номер кабинета, где осуществляется прием заявителей;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lastRenderedPageBreak/>
        <w:t>фамилия, имя, отчество и должность специалистов, участвующих в предоставлении муниципальной услуги;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3) на официальном сайте Администрации размещается следующая информация: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текст настоящего Административного регламента;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извлечения из нормативных правовых актов, регламентирующих предоставление муниципальной услуги;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5) помещение, в котором осуществляется прием заявителей, предусматривает: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комфортное расположение заявителя и должностного лица;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возможность и удобство оформления заявителем письменного обращения;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доступ к нормативным правовым актам, регулирующим предоставление муниципальной услуги;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наличие письменных принадлежностей и бумаги формата А4 для оформления заявителем письменного обращения;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сопровождение инвалидов, имеющих стойкие расстройства функции зрения и самостоятельного передвижения;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допуск сурдопереводчика и тифлосурдопереводчика;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0" w:history="1">
        <w:r w:rsidRPr="00521821">
          <w:rPr>
            <w:color w:val="0000FF"/>
          </w:rPr>
          <w:t>форме</w:t>
        </w:r>
      </w:hyperlink>
      <w:r w:rsidRPr="00521821">
        <w:t xml:space="preserve"> и в </w:t>
      </w:r>
      <w:hyperlink r:id="rId11" w:history="1">
        <w:r w:rsidRPr="00521821">
          <w:rPr>
            <w:color w:val="0000FF"/>
          </w:rPr>
          <w:t>порядке</w:t>
        </w:r>
      </w:hyperlink>
      <w:r w:rsidRPr="00521821">
        <w:t xml:space="preserve">, которые установлены приказом Министерства труда и социальной защиты Российской Федерации от 22 июня 2015 года № </w:t>
      </w:r>
      <w:r w:rsidRPr="00521821">
        <w:lastRenderedPageBreak/>
        <w:t>386н «Об утверждении формы документа, подтверждающего специальное обучение собаки-проводника, и порядка его выдачи»;</w:t>
      </w:r>
    </w:p>
    <w:p w:rsidR="00521821" w:rsidRDefault="00521821" w:rsidP="00E91B48">
      <w:pPr>
        <w:autoSpaceDE w:val="0"/>
        <w:autoSpaceDN w:val="0"/>
        <w:adjustRightInd w:val="0"/>
        <w:ind w:firstLine="770"/>
        <w:jc w:val="both"/>
      </w:pPr>
      <w:r w:rsidRPr="00521821"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91B48" w:rsidRPr="00521821" w:rsidRDefault="00E91B48" w:rsidP="00E91B48">
      <w:pPr>
        <w:autoSpaceDE w:val="0"/>
        <w:autoSpaceDN w:val="0"/>
        <w:adjustRightInd w:val="0"/>
        <w:ind w:firstLine="770"/>
        <w:jc w:val="both"/>
      </w:pPr>
    </w:p>
    <w:p w:rsidR="00521821" w:rsidRPr="00521821" w:rsidRDefault="00521821" w:rsidP="00E91B48">
      <w:pPr>
        <w:keepNext/>
        <w:ind w:firstLine="770"/>
        <w:jc w:val="both"/>
        <w:outlineLvl w:val="0"/>
      </w:pPr>
      <w:r w:rsidRPr="00521821">
        <w:t>2.13. Показатели доступности и качества муниципальной услуги</w:t>
      </w:r>
    </w:p>
    <w:bookmarkEnd w:id="34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Показателями доступности муниципальной услуги являются:</w:t>
      </w:r>
      <w:bookmarkStart w:id="35" w:name="sub_2172"/>
    </w:p>
    <w:p w:rsidR="00521821" w:rsidRPr="00521821" w:rsidRDefault="00521821" w:rsidP="00521821">
      <w:pPr>
        <w:autoSpaceDE w:val="0"/>
        <w:autoSpaceDN w:val="0"/>
        <w:adjustRightInd w:val="0"/>
        <w:ind w:firstLine="770"/>
        <w:jc w:val="both"/>
      </w:pPr>
      <w:r w:rsidRPr="00521821">
        <w:t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Администрации;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521821" w:rsidRPr="00521821" w:rsidRDefault="00521821" w:rsidP="00E91B48">
      <w:pPr>
        <w:autoSpaceDE w:val="0"/>
        <w:autoSpaceDN w:val="0"/>
        <w:adjustRightInd w:val="0"/>
        <w:ind w:firstLine="770"/>
        <w:jc w:val="both"/>
      </w:pPr>
      <w:r w:rsidRPr="00521821">
        <w:t>4) предоставление возможности получения информации о ходе предоставления муниципальной услуги.</w:t>
      </w:r>
    </w:p>
    <w:p w:rsidR="00521821" w:rsidRPr="00521821" w:rsidRDefault="00521821" w:rsidP="00E91B48">
      <w:pPr>
        <w:ind w:firstLine="770"/>
        <w:jc w:val="both"/>
        <w:rPr>
          <w:lang w:eastAsia="en-US" w:bidi="en-US"/>
        </w:rPr>
      </w:pPr>
    </w:p>
    <w:bookmarkEnd w:id="35"/>
    <w:p w:rsidR="00521821" w:rsidRPr="00521821" w:rsidRDefault="00521821" w:rsidP="00E91B48">
      <w:pPr>
        <w:ind w:firstLine="770"/>
        <w:jc w:val="both"/>
      </w:pPr>
      <w:r w:rsidRPr="00521821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36" w:name="sub_31"/>
      <w:r w:rsidRPr="00521821">
        <w:t>3.1. Состав и последовательность действий при предоставлении муниципальной услуги</w:t>
      </w:r>
    </w:p>
    <w:bookmarkEnd w:id="36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Предоставление муниципальной услуги включает в себя следующие административные процедуры: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37" w:name="sub_2185"/>
      <w:r w:rsidRPr="00521821">
        <w:rPr>
          <w:lang w:eastAsia="en-US" w:bidi="en-US"/>
        </w:rPr>
        <w:t>1) прием и регистрация заявления и приложенных к нему документов;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38" w:name="sub_2186"/>
      <w:bookmarkEnd w:id="37"/>
      <w:r w:rsidRPr="00521821">
        <w:rPr>
          <w:lang w:eastAsia="en-US" w:bidi="en-US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39" w:name="sub_2187"/>
      <w:bookmarkEnd w:id="38"/>
      <w:r w:rsidRPr="00521821">
        <w:rPr>
          <w:lang w:eastAsia="en-US" w:bidi="en-US"/>
        </w:rPr>
        <w:t>3) направление результатов рассмотрения заявления:</w:t>
      </w:r>
    </w:p>
    <w:bookmarkEnd w:id="39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письменное разъяснение по вопросам применения муниципальных правовых актов о налогах и сборах;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- письменный отказ в предоставлении муниципальной услуги.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40" w:name="sub_32"/>
      <w:r w:rsidRPr="00521821">
        <w:t>3.2. Прием и регистрация заявления и приложенных к нему документов</w:t>
      </w:r>
    </w:p>
    <w:bookmarkEnd w:id="40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41" w:name="sub_321"/>
      <w:r w:rsidRPr="00521821">
        <w:rPr>
          <w:lang w:eastAsia="en-US" w:bidi="en-US"/>
        </w:rP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42" w:name="sub_322"/>
      <w:bookmarkEnd w:id="41"/>
      <w:r w:rsidRPr="00521821">
        <w:rPr>
          <w:lang w:eastAsia="en-US" w:bidi="en-US"/>
        </w:rP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43" w:name="sub_323"/>
      <w:bookmarkEnd w:id="42"/>
      <w:r w:rsidRPr="00521821">
        <w:rPr>
          <w:lang w:eastAsia="en-US" w:bidi="en-US"/>
        </w:rPr>
        <w:lastRenderedPageBreak/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44" w:name="sub_324"/>
      <w:bookmarkEnd w:id="43"/>
      <w:r w:rsidRPr="00521821">
        <w:rPr>
          <w:lang w:eastAsia="en-US" w:bidi="en-US"/>
        </w:rPr>
        <w:t>3.2.4. В день регистрации заявления указанное заявление с приложенными документами специалист, ответственный за прием документов, передает руководителю администрации.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45" w:name="sub_325"/>
      <w:bookmarkEnd w:id="44"/>
      <w:r w:rsidRPr="00521821">
        <w:rPr>
          <w:lang w:eastAsia="en-US" w:bidi="en-US"/>
        </w:rP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46" w:name="sub_326"/>
      <w:r w:rsidRPr="00521821">
        <w:rPr>
          <w:lang w:eastAsia="en-US" w:bidi="en-US"/>
        </w:rPr>
        <w:t>3.2.6. Прием заявления и приложенных к нему документов, их первичная проверка и регистрация в МФЦ.</w:t>
      </w:r>
    </w:p>
    <w:bookmarkEnd w:id="46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 МФЦ в администрацию.</w:t>
      </w:r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После регистрации заявления в специалист МФЦ готовит и выдает заявителю расписку о принятии заявления и документов к нему.</w:t>
      </w: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47" w:name="sub_33"/>
      <w:bookmarkEnd w:id="45"/>
      <w:r w:rsidRPr="00521821">
        <w:t>3.3. Рассмотрение заявления и документов, принятие и направление заявителю решения</w:t>
      </w:r>
      <w:bookmarkEnd w:id="47"/>
      <w:r w:rsidRPr="00521821">
        <w:t>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48" w:name="sub_331"/>
      <w:r w:rsidRPr="00521821">
        <w:rPr>
          <w:lang w:eastAsia="en-US" w:bidi="en-US"/>
        </w:rPr>
        <w:t>3.3.1. Основанием для начала административной процедуры является получение заявления и прилагаемых к нему документов главой администрации.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49" w:name="sub_332"/>
      <w:bookmarkEnd w:id="48"/>
      <w:r w:rsidRPr="00521821">
        <w:rPr>
          <w:lang w:eastAsia="en-US" w:bidi="en-US"/>
        </w:rPr>
        <w:t>3.3.2. Глава администрации не позднее рабочего дня, следующего за днем передачи заявления и прилагаемых к нему документов, визирует заявление и передает указанные документы в структурное подразделение Администрации. Руководитель структурного подразделения в день получения заявления и прилагаемых к нему документов определяет специалиста, ответственного за предоставление муниципальной услуги (далее по тексту - ответственный исполнитель).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50" w:name="sub_333"/>
      <w:bookmarkEnd w:id="49"/>
      <w:r w:rsidRPr="00521821">
        <w:rPr>
          <w:lang w:eastAsia="en-US" w:bidi="en-US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0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Ответ на вопрос предоставляется в простой, четкой и понятной форме за подписью главы администрации либо лица его замещающего.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Ответ на обращение заявителя подписывается главой </w:t>
      </w:r>
      <w:r w:rsidR="005F7C5E" w:rsidRPr="00521821">
        <w:rPr>
          <w:lang w:eastAsia="en-US" w:bidi="en-US"/>
        </w:rPr>
        <w:t>администрации в</w:t>
      </w:r>
      <w:r w:rsidRPr="00521821">
        <w:rPr>
          <w:lang w:eastAsia="en-US" w:bidi="en-US"/>
        </w:rPr>
        <w:t xml:space="preserve"> срок не более 2 рабочих дней с момента получения проекта ответа от ответственного исполнителя.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lastRenderedPageBreak/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51" w:name="sub_34"/>
      <w:r w:rsidRPr="00521821">
        <w:t>3.4. Срок исполнения муниципальной услуги</w:t>
      </w:r>
    </w:p>
    <w:bookmarkEnd w:id="51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Максимальный срок исполнения административной процедуры составляет два месяца с даты поступления заявления.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52" w:name="sub_35"/>
      <w:r w:rsidRPr="00521821">
        <w:t>3.5. Результатом административной процедуры является</w:t>
      </w:r>
    </w:p>
    <w:bookmarkEnd w:id="52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53" w:name="sub_2188"/>
      <w:r w:rsidRPr="00521821">
        <w:rPr>
          <w:lang w:eastAsia="en-US" w:bidi="en-US"/>
        </w:rPr>
        <w:t xml:space="preserve">1) направление либо передача решения </w:t>
      </w:r>
      <w:r w:rsidR="005F7C5E" w:rsidRPr="00521821">
        <w:rPr>
          <w:lang w:eastAsia="en-US" w:bidi="en-US"/>
        </w:rPr>
        <w:t>администрации о</w:t>
      </w:r>
      <w:r w:rsidRPr="00521821">
        <w:rPr>
          <w:lang w:eastAsia="en-US" w:bidi="en-US"/>
        </w:rPr>
        <w:t xml:space="preserve"> даче письменных разъяснений по вопросам применения муниципальных правовых актов о налогах и сборах;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54" w:name="sub_2189"/>
      <w:bookmarkEnd w:id="53"/>
      <w:r w:rsidRPr="00521821">
        <w:rPr>
          <w:lang w:eastAsia="en-US" w:bidi="en-US"/>
        </w:rP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4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55" w:name="sub_1400"/>
      <w:r w:rsidRPr="00521821">
        <w:t>IV. Формы контроля за исполнением административного регламента</w:t>
      </w:r>
    </w:p>
    <w:bookmarkEnd w:id="55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56" w:name="sub_41"/>
      <w:r w:rsidRPr="00521821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6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администрации, либо руководитель структурного подразделения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57" w:name="sub_42"/>
      <w:r w:rsidRPr="00521821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57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58" w:name="sub_43"/>
      <w:r w:rsidRPr="00521821">
        <w:lastRenderedPageBreak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bookmarkEnd w:id="58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59" w:name="sub_1500"/>
      <w:r w:rsidRPr="00521821"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</w:t>
      </w:r>
    </w:p>
    <w:bookmarkEnd w:id="59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60" w:name="sub_51"/>
      <w:r w:rsidRPr="00521821">
        <w:t xml:space="preserve">5.1. </w:t>
      </w:r>
      <w:bookmarkEnd w:id="60"/>
      <w:r w:rsidRPr="00521821"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61" w:name="sub_52"/>
      <w:r w:rsidRPr="00521821">
        <w:t>5.2. Предмет жалобы</w:t>
      </w:r>
    </w:p>
    <w:bookmarkEnd w:id="61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Заявитель может обратиться с жалобой в следующих случаях: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нарушение срока регистрации заявления о предоставлении муниципальной услуги;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нарушение срока предоставления муниципальной услуги;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заявителя;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отказ </w:t>
      </w:r>
      <w:r w:rsidR="005F7C5E" w:rsidRPr="00521821">
        <w:rPr>
          <w:lang w:eastAsia="en-US" w:bidi="en-US"/>
        </w:rPr>
        <w:t>администрации (</w:t>
      </w:r>
      <w:r w:rsidRPr="00521821">
        <w:rPr>
          <w:lang w:eastAsia="en-US" w:bidi="en-US"/>
        </w:rPr>
        <w:t xml:space="preserve">или МФЦ), должностного лица (специалиста) </w:t>
      </w:r>
      <w:r w:rsidR="005F7C5E" w:rsidRPr="00521821">
        <w:rPr>
          <w:lang w:eastAsia="en-US" w:bidi="en-US"/>
        </w:rPr>
        <w:t>администрации (</w:t>
      </w:r>
      <w:r w:rsidRPr="00521821">
        <w:rPr>
          <w:lang w:eastAsia="en-US" w:bidi="en-US"/>
        </w:rPr>
        <w:t>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21821" w:rsidRPr="00521821" w:rsidRDefault="00521821" w:rsidP="00521821">
      <w:pPr>
        <w:autoSpaceDE w:val="0"/>
        <w:autoSpaceDN w:val="0"/>
        <w:adjustRightInd w:val="0"/>
        <w:ind w:firstLine="770"/>
        <w:jc w:val="both"/>
      </w:pPr>
      <w:r w:rsidRPr="00521821">
        <w:t>нарушение срока или порядка выдачи разъяснений по результатам предоставления муниципальной услуги;</w:t>
      </w:r>
    </w:p>
    <w:p w:rsidR="00521821" w:rsidRPr="00521821" w:rsidRDefault="00521821" w:rsidP="00521821">
      <w:pPr>
        <w:autoSpaceDE w:val="0"/>
        <w:autoSpaceDN w:val="0"/>
        <w:adjustRightInd w:val="0"/>
        <w:ind w:firstLine="770"/>
        <w:jc w:val="both"/>
      </w:pPr>
      <w:r w:rsidRPr="00521821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актами;</w:t>
      </w:r>
    </w:p>
    <w:p w:rsidR="00521821" w:rsidRPr="00521821" w:rsidRDefault="00521821" w:rsidP="00521821">
      <w:pPr>
        <w:autoSpaceDE w:val="0"/>
        <w:autoSpaceDN w:val="0"/>
        <w:adjustRightInd w:val="0"/>
        <w:ind w:firstLine="770"/>
        <w:jc w:val="both"/>
      </w:pPr>
      <w:r w:rsidRPr="00521821"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62" w:name="sub_53"/>
      <w:r w:rsidRPr="00521821">
        <w:t xml:space="preserve">5.3. </w:t>
      </w:r>
      <w:bookmarkEnd w:id="62"/>
      <w:r w:rsidRPr="00521821"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63" w:name="sub_54"/>
      <w:r w:rsidRPr="00521821">
        <w:t>5.4. Порядок подачи и рассмотрения жалобы</w:t>
      </w:r>
    </w:p>
    <w:bookmarkEnd w:id="63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2" w:history="1">
        <w:r w:rsidRPr="00521821">
          <w:rPr>
            <w:color w:val="106BBE"/>
            <w:lang w:eastAsia="en-US" w:bidi="en-US"/>
          </w:rPr>
          <w:t>официального сайта</w:t>
        </w:r>
      </w:hyperlink>
      <w:r w:rsidRPr="00521821">
        <w:rPr>
          <w:lang w:eastAsia="en-US" w:bidi="en-US"/>
        </w:rPr>
        <w:t>, а также может быть принята при личном приеме заявителя.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Жалоба (</w:t>
      </w:r>
      <w:hyperlink w:anchor="sub_40000" w:history="1">
        <w:r w:rsidRPr="00521821">
          <w:rPr>
            <w:color w:val="106BBE"/>
            <w:lang w:eastAsia="en-US" w:bidi="en-US"/>
          </w:rPr>
          <w:t>приложение</w:t>
        </w:r>
      </w:hyperlink>
      <w:r w:rsidRPr="00521821">
        <w:rPr>
          <w:lang w:eastAsia="en-US" w:bidi="en-US"/>
        </w:rPr>
        <w:t xml:space="preserve"> №3 к Административному регламенту) должна содержать: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64" w:name="sub_2190"/>
      <w:r w:rsidRPr="00521821">
        <w:rPr>
          <w:lang w:eastAsia="en-US" w:bidi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65" w:name="sub_2191"/>
      <w:bookmarkEnd w:id="64"/>
      <w:r w:rsidRPr="00521821">
        <w:rPr>
          <w:lang w:eastAsia="en-US" w:bidi="en-US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bookmarkStart w:id="66" w:name="sub_2192"/>
      <w:bookmarkEnd w:id="65"/>
      <w:r w:rsidRPr="00521821">
        <w:rPr>
          <w:lang w:eastAsia="en-US" w:bidi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6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67" w:name="sub_55"/>
      <w:r w:rsidRPr="00521821">
        <w:t>5.5. Сроки рассмотрения жалобы</w:t>
      </w:r>
    </w:p>
    <w:bookmarkEnd w:id="67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lastRenderedPageBreak/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68" w:name="sub_56"/>
      <w:r w:rsidRPr="00521821">
        <w:t>5.6. Результат рассмотрения жалобы</w:t>
      </w:r>
    </w:p>
    <w:bookmarkEnd w:id="68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По результатам рассмотрения жалобы принимается одно из следующих решений: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в удовлетворении жалобы отказывается.</w:t>
      </w:r>
    </w:p>
    <w:p w:rsidR="00521821" w:rsidRPr="00521821" w:rsidRDefault="00521821" w:rsidP="00521821">
      <w:pPr>
        <w:autoSpaceDE w:val="0"/>
        <w:autoSpaceDN w:val="0"/>
        <w:adjustRightInd w:val="0"/>
        <w:ind w:firstLine="770"/>
        <w:jc w:val="both"/>
      </w:pPr>
      <w:r w:rsidRPr="00521821">
        <w:t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1821" w:rsidRPr="00521821" w:rsidRDefault="00521821" w:rsidP="00521821">
      <w:pPr>
        <w:autoSpaceDE w:val="0"/>
        <w:autoSpaceDN w:val="0"/>
        <w:adjustRightInd w:val="0"/>
        <w:spacing w:before="240"/>
        <w:ind w:firstLine="770"/>
        <w:jc w:val="both"/>
      </w:pPr>
      <w:r w:rsidRPr="00521821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69" w:name="sub_57"/>
      <w:r w:rsidRPr="00521821">
        <w:t>5.7. Порядок информирования заявителя о результатах рассмотрения жалобы</w:t>
      </w:r>
    </w:p>
    <w:bookmarkEnd w:id="69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70" w:name="sub_58"/>
      <w:r w:rsidRPr="00521821">
        <w:t>5.8. Порядок обжалования решения по жалобе</w:t>
      </w:r>
    </w:p>
    <w:bookmarkEnd w:id="70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71" w:name="sub_59"/>
      <w:r w:rsidRPr="00521821">
        <w:t>5.9. Право заявителя на получение информации и документов, необходимых для обоснования и рассмотрения жалобы</w:t>
      </w:r>
    </w:p>
    <w:bookmarkEnd w:id="71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3" w:history="1">
        <w:r w:rsidRPr="00521821">
          <w:rPr>
            <w:color w:val="106BBE"/>
            <w:lang w:eastAsia="en-US" w:bidi="en-US"/>
          </w:rPr>
          <w:t>государственную</w:t>
        </w:r>
      </w:hyperlink>
      <w:r w:rsidRPr="00521821">
        <w:rPr>
          <w:lang w:eastAsia="en-US" w:bidi="en-US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keepNext/>
        <w:ind w:firstLine="770"/>
        <w:jc w:val="both"/>
        <w:outlineLvl w:val="0"/>
      </w:pPr>
      <w:bookmarkStart w:id="72" w:name="sub_510"/>
      <w:r w:rsidRPr="00521821">
        <w:lastRenderedPageBreak/>
        <w:t>5.10. Способы информирования заявителей о порядке подачи и рассмотрения жалобы</w:t>
      </w:r>
    </w:p>
    <w:bookmarkEnd w:id="72"/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4" w:history="1">
        <w:r w:rsidRPr="00521821">
          <w:rPr>
            <w:color w:val="106BBE"/>
            <w:lang w:eastAsia="en-US" w:bidi="en-US"/>
          </w:rPr>
          <w:t>официальном сайте</w:t>
        </w:r>
      </w:hyperlink>
      <w:r w:rsidRPr="00521821">
        <w:rPr>
          <w:lang w:eastAsia="en-US" w:bidi="en-US"/>
        </w:rPr>
        <w:t xml:space="preserve"> района, в ходе личного приема, а также по телефону, электронной почте.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Для получения информации о порядке подачи и рассмотрения жалобы заявитель вправе обратиться: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в устной форме;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в форме электронного документа;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по телефону;</w:t>
      </w:r>
    </w:p>
    <w:p w:rsidR="00521821" w:rsidRPr="00521821" w:rsidRDefault="00521821" w:rsidP="00521821">
      <w:pPr>
        <w:ind w:firstLine="770"/>
        <w:jc w:val="both"/>
        <w:rPr>
          <w:lang w:eastAsia="en-US" w:bidi="en-US"/>
        </w:rPr>
      </w:pPr>
      <w:r w:rsidRPr="00521821">
        <w:rPr>
          <w:lang w:eastAsia="en-US" w:bidi="en-US"/>
        </w:rPr>
        <w:t>в письменной форме.</w:t>
      </w:r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  <w:bookmarkStart w:id="73" w:name="_GoBack"/>
      <w:bookmarkEnd w:id="73"/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spacing w:after="200"/>
        <w:ind w:firstLine="770"/>
        <w:jc w:val="both"/>
        <w:rPr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F7C5E" w:rsidRDefault="005F7C5E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F7C5E" w:rsidRDefault="005F7C5E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F7C5E" w:rsidRDefault="005F7C5E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F7C5E" w:rsidRDefault="005F7C5E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F7C5E" w:rsidRDefault="005F7C5E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F7C5E" w:rsidRDefault="005F7C5E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F7C5E" w:rsidRDefault="005F7C5E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F7C5E" w:rsidRPr="00521821" w:rsidRDefault="005F7C5E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F7C5E" w:rsidRDefault="00521821" w:rsidP="00521821">
      <w:pPr>
        <w:spacing w:after="200" w:line="276" w:lineRule="auto"/>
        <w:jc w:val="right"/>
        <w:rPr>
          <w:b/>
          <w:bCs/>
          <w:lang w:eastAsia="en-US" w:bidi="en-US"/>
        </w:rPr>
      </w:pPr>
      <w:bookmarkStart w:id="74" w:name="sub_10000"/>
      <w:r w:rsidRPr="005F7C5E">
        <w:rPr>
          <w:b/>
          <w:bCs/>
          <w:lang w:eastAsia="en-US" w:bidi="en-US"/>
        </w:rPr>
        <w:lastRenderedPageBreak/>
        <w:t>Приложение №</w:t>
      </w:r>
      <w:r w:rsidRPr="005F7C5E">
        <w:rPr>
          <w:b/>
          <w:bCs/>
          <w:lang w:val="en-US" w:eastAsia="en-US" w:bidi="en-US"/>
        </w:rPr>
        <w:t> </w:t>
      </w:r>
      <w:r w:rsidRPr="005F7C5E">
        <w:rPr>
          <w:b/>
          <w:bCs/>
          <w:lang w:eastAsia="en-US" w:bidi="en-US"/>
        </w:rPr>
        <w:t>1</w:t>
      </w:r>
      <w:r w:rsidRPr="005F7C5E">
        <w:rPr>
          <w:b/>
          <w:bCs/>
          <w:lang w:eastAsia="en-US" w:bidi="en-US"/>
        </w:rPr>
        <w:br/>
        <w:t xml:space="preserve">к </w:t>
      </w:r>
      <w:hyperlink w:anchor="sub_1000" w:history="1">
        <w:r w:rsidRPr="005F7C5E">
          <w:rPr>
            <w:b/>
            <w:lang w:eastAsia="en-US" w:bidi="en-US"/>
          </w:rPr>
          <w:t>Административному регламенту</w:t>
        </w:r>
      </w:hyperlink>
    </w:p>
    <w:bookmarkEnd w:id="74"/>
    <w:p w:rsidR="00521821" w:rsidRPr="00521821" w:rsidRDefault="00521821" w:rsidP="00521821">
      <w:pPr>
        <w:keepNext/>
        <w:jc w:val="center"/>
        <w:outlineLvl w:val="0"/>
        <w:rPr>
          <w:sz w:val="28"/>
        </w:rPr>
      </w:pPr>
    </w:p>
    <w:p w:rsidR="00521821" w:rsidRPr="00521821" w:rsidRDefault="00521821" w:rsidP="00521821">
      <w:pPr>
        <w:keepNext/>
        <w:jc w:val="center"/>
        <w:outlineLvl w:val="0"/>
        <w:rPr>
          <w:sz w:val="28"/>
        </w:rPr>
      </w:pPr>
      <w:r w:rsidRPr="00521821">
        <w:rPr>
          <w:sz w:val="28"/>
        </w:rPr>
        <w:t>Форма заявления</w:t>
      </w: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                  </w:t>
      </w:r>
      <w:r w:rsidRPr="00521821">
        <w:rPr>
          <w:sz w:val="22"/>
          <w:szCs w:val="22"/>
        </w:rPr>
        <w:t>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(наименование </w:t>
      </w:r>
      <w:proofErr w:type="gramStart"/>
      <w:r w:rsidRPr="00521821">
        <w:rPr>
          <w:sz w:val="22"/>
          <w:szCs w:val="22"/>
        </w:rPr>
        <w:t>администрации )</w:t>
      </w:r>
      <w:proofErr w:type="gramEnd"/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   (должность руководителя)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           (Ф.И.О.)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(Ф.И.О. заявителя (должность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руководителя), представителя)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(домашний адрес, адрес организации,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тел. домашний, служебный, адрес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     электронной почты)</w:t>
      </w: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keepNext/>
        <w:jc w:val="center"/>
        <w:outlineLvl w:val="0"/>
        <w:rPr>
          <w:sz w:val="28"/>
        </w:rPr>
      </w:pPr>
      <w:r w:rsidRPr="00521821">
        <w:rPr>
          <w:sz w:val="28"/>
        </w:rPr>
        <w:t>заявление</w:t>
      </w:r>
      <w:r w:rsidRPr="00521821">
        <w:rPr>
          <w:sz w:val="28"/>
        </w:rPr>
        <w:br/>
        <w:t>о даче письменных разъяснений по вопросам применения муниципальных правовых актов о налогах и сборах</w:t>
      </w: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21821">
        <w:rPr>
          <w:sz w:val="22"/>
          <w:szCs w:val="22"/>
        </w:rPr>
        <w:t xml:space="preserve">     Прошу дать разъяснение по вопросам: 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21821">
        <w:rPr>
          <w:sz w:val="22"/>
          <w:szCs w:val="22"/>
        </w:rPr>
        <w:t>_________________________________________________________________________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21821">
        <w:rPr>
          <w:sz w:val="22"/>
          <w:szCs w:val="22"/>
        </w:rPr>
        <w:t xml:space="preserve">     В соответствии  с </w:t>
      </w:r>
      <w:r w:rsidRPr="00521821">
        <w:rPr>
          <w:b/>
          <w:sz w:val="22"/>
          <w:szCs w:val="22"/>
        </w:rPr>
        <w:t xml:space="preserve"> </w:t>
      </w:r>
      <w:hyperlink r:id="rId15" w:history="1">
        <w:r w:rsidRPr="00521821">
          <w:rPr>
            <w:color w:val="106BBE"/>
            <w:sz w:val="22"/>
            <w:szCs w:val="22"/>
          </w:rPr>
          <w:t>п. 4 ст. 9</w:t>
        </w:r>
      </w:hyperlink>
      <w:r w:rsidRPr="00521821">
        <w:rPr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</w:p>
    <w:p w:rsidR="00521821" w:rsidRPr="00521821" w:rsidRDefault="00521821" w:rsidP="00521821">
      <w:pPr>
        <w:spacing w:after="200" w:line="276" w:lineRule="auto"/>
        <w:rPr>
          <w:sz w:val="22"/>
          <w:szCs w:val="22"/>
          <w:lang w:eastAsia="en-US" w:bidi="en-US"/>
        </w:rPr>
      </w:pP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21821">
        <w:rPr>
          <w:sz w:val="22"/>
          <w:szCs w:val="22"/>
        </w:rPr>
        <w:t xml:space="preserve">     К заявлению прилагаю:</w:t>
      </w:r>
    </w:p>
    <w:p w:rsidR="00521821" w:rsidRPr="00521821" w:rsidRDefault="00521821" w:rsidP="00521821">
      <w:pPr>
        <w:spacing w:after="200" w:line="276" w:lineRule="auto"/>
        <w:rPr>
          <w:sz w:val="22"/>
          <w:szCs w:val="22"/>
          <w:lang w:eastAsia="en-US" w:bidi="en-US"/>
        </w:rPr>
      </w:pP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21821">
        <w:rPr>
          <w:sz w:val="22"/>
          <w:szCs w:val="22"/>
        </w:rPr>
        <w:t>"___" ___________ 20___ г.                                             Подпись 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521821" w:rsidRPr="00521821" w:rsidRDefault="00521821" w:rsidP="00521821">
      <w:pPr>
        <w:spacing w:after="200" w:line="276" w:lineRule="auto"/>
        <w:rPr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jc w:val="right"/>
        <w:rPr>
          <w:b/>
          <w:bCs/>
          <w:color w:val="26282F"/>
          <w:lang w:eastAsia="en-US" w:bidi="en-US"/>
        </w:rPr>
      </w:pPr>
      <w:bookmarkStart w:id="75" w:name="sub_30000"/>
      <w:r w:rsidRPr="00521821">
        <w:rPr>
          <w:b/>
          <w:bCs/>
          <w:color w:val="26282F"/>
          <w:lang w:eastAsia="en-US" w:bidi="en-US"/>
        </w:rPr>
        <w:lastRenderedPageBreak/>
        <w:t>Приложение №</w:t>
      </w:r>
      <w:r w:rsidRPr="00521821">
        <w:rPr>
          <w:b/>
          <w:bCs/>
          <w:color w:val="26282F"/>
          <w:lang w:val="en-US" w:eastAsia="en-US" w:bidi="en-US"/>
        </w:rPr>
        <w:t> </w:t>
      </w:r>
      <w:r w:rsidRPr="00521821">
        <w:rPr>
          <w:b/>
          <w:bCs/>
          <w:color w:val="26282F"/>
          <w:lang w:eastAsia="en-US" w:bidi="en-US"/>
        </w:rPr>
        <w:t>2</w:t>
      </w:r>
      <w:r w:rsidRPr="00521821">
        <w:rPr>
          <w:b/>
          <w:bCs/>
          <w:color w:val="26282F"/>
          <w:lang w:eastAsia="en-US" w:bidi="en-US"/>
        </w:rPr>
        <w:br/>
        <w:t xml:space="preserve">к </w:t>
      </w:r>
      <w:hyperlink w:anchor="sub_1000" w:history="1">
        <w:r w:rsidRPr="00521821">
          <w:rPr>
            <w:b/>
            <w:color w:val="106BBE"/>
            <w:lang w:eastAsia="en-US" w:bidi="en-US"/>
          </w:rPr>
          <w:t>Административному регламенту</w:t>
        </w:r>
      </w:hyperlink>
    </w:p>
    <w:bookmarkEnd w:id="75"/>
    <w:p w:rsidR="00521821" w:rsidRPr="00521821" w:rsidRDefault="00521821" w:rsidP="00521821">
      <w:pPr>
        <w:spacing w:after="200" w:line="276" w:lineRule="auto"/>
        <w:rPr>
          <w:lang w:eastAsia="en-US" w:bidi="en-US"/>
        </w:rPr>
      </w:pPr>
    </w:p>
    <w:p w:rsidR="00521821" w:rsidRPr="00521821" w:rsidRDefault="00521821" w:rsidP="00521821">
      <w:pPr>
        <w:keepNext/>
        <w:jc w:val="center"/>
        <w:outlineLvl w:val="0"/>
        <w:rPr>
          <w:sz w:val="28"/>
        </w:rPr>
      </w:pPr>
      <w:r w:rsidRPr="00521821">
        <w:rPr>
          <w:sz w:val="28"/>
        </w:rPr>
        <w:t>Блок-схема</w:t>
      </w:r>
      <w:r w:rsidRPr="00521821">
        <w:rPr>
          <w:sz w:val="28"/>
        </w:rP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┌────────────────────────────────────────────────────┐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        Прием и регистрация заявления     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        и приложенных к нему документов   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                                          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                                          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                     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Рассмотрение заявления и документов, принятие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  решения о даче письменных разъяснений по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       вопросам применения муниципальных  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       правовых актов о налогах и сборах  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                     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Направление результатов рассмотрения </w:t>
      </w:r>
      <w:proofErr w:type="gramStart"/>
      <w:r w:rsidRPr="00521821">
        <w:rPr>
          <w:rFonts w:ascii="Courier New" w:hAnsi="Courier New" w:cs="Courier New"/>
          <w:sz w:val="22"/>
          <w:szCs w:val="22"/>
        </w:rPr>
        <w:t>заявления  │</w:t>
      </w:r>
      <w:proofErr w:type="gramEnd"/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│                                                    │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21821" w:rsidRDefault="00521821" w:rsidP="0052182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21821" w:rsidRPr="005F7C5E" w:rsidRDefault="00521821" w:rsidP="00521821">
      <w:pPr>
        <w:spacing w:after="200" w:line="276" w:lineRule="auto"/>
        <w:jc w:val="right"/>
        <w:rPr>
          <w:b/>
          <w:bCs/>
          <w:color w:val="26282F"/>
          <w:lang w:eastAsia="en-US" w:bidi="en-US"/>
        </w:rPr>
      </w:pPr>
      <w:bookmarkStart w:id="76" w:name="sub_40000"/>
      <w:r w:rsidRPr="005F7C5E">
        <w:rPr>
          <w:b/>
          <w:bCs/>
          <w:color w:val="26282F"/>
          <w:lang w:eastAsia="en-US" w:bidi="en-US"/>
        </w:rPr>
        <w:lastRenderedPageBreak/>
        <w:t>Приложение №</w:t>
      </w:r>
      <w:r w:rsidRPr="005F7C5E">
        <w:rPr>
          <w:b/>
          <w:bCs/>
          <w:color w:val="26282F"/>
          <w:lang w:val="en-US" w:eastAsia="en-US" w:bidi="en-US"/>
        </w:rPr>
        <w:t> </w:t>
      </w:r>
      <w:r w:rsidRPr="005F7C5E">
        <w:rPr>
          <w:b/>
          <w:bCs/>
          <w:color w:val="26282F"/>
          <w:lang w:eastAsia="en-US" w:bidi="en-US"/>
        </w:rPr>
        <w:t>3</w:t>
      </w:r>
      <w:r w:rsidRPr="005F7C5E">
        <w:rPr>
          <w:b/>
          <w:bCs/>
          <w:color w:val="26282F"/>
          <w:lang w:eastAsia="en-US" w:bidi="en-US"/>
        </w:rPr>
        <w:br/>
        <w:t xml:space="preserve">к </w:t>
      </w:r>
      <w:hyperlink w:anchor="sub_1000" w:history="1">
        <w:r w:rsidRPr="005F7C5E">
          <w:rPr>
            <w:b/>
            <w:color w:val="106BBE"/>
            <w:lang w:eastAsia="en-US" w:bidi="en-US"/>
          </w:rPr>
          <w:t>Административному регламенту</w:t>
        </w:r>
      </w:hyperlink>
    </w:p>
    <w:bookmarkEnd w:id="76"/>
    <w:p w:rsidR="00521821" w:rsidRDefault="00521821" w:rsidP="00521821">
      <w:pPr>
        <w:keepNext/>
        <w:jc w:val="center"/>
        <w:outlineLvl w:val="0"/>
      </w:pPr>
      <w:r w:rsidRPr="005F7C5E">
        <w:t>Форма жалобы</w:t>
      </w:r>
    </w:p>
    <w:p w:rsidR="005F7C5E" w:rsidRPr="005F7C5E" w:rsidRDefault="005F7C5E" w:rsidP="00521821">
      <w:pPr>
        <w:keepNext/>
        <w:jc w:val="center"/>
        <w:outlineLvl w:val="0"/>
      </w:pP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rFonts w:ascii="Courier New" w:hAnsi="Courier New" w:cs="Courier New"/>
          <w:sz w:val="22"/>
          <w:szCs w:val="22"/>
        </w:rPr>
        <w:t xml:space="preserve">                              </w:t>
      </w:r>
      <w:r w:rsidRPr="00521821">
        <w:rPr>
          <w:sz w:val="22"/>
          <w:szCs w:val="22"/>
        </w:rPr>
        <w:t>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(наименование администрации района (МФЦ))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      (должность руководителя)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             (Ф.И.О.)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 (Ф.И.О. заявителя (должность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 руководителя), представителя)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(домашний адрес, адрес организации,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тел. домашний, служебный, адрес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21821">
        <w:rPr>
          <w:sz w:val="22"/>
          <w:szCs w:val="22"/>
        </w:rPr>
        <w:t xml:space="preserve">                                           электронной почты)</w:t>
      </w:r>
    </w:p>
    <w:p w:rsidR="00521821" w:rsidRPr="00521821" w:rsidRDefault="00521821" w:rsidP="00521821">
      <w:pPr>
        <w:spacing w:after="200" w:line="276" w:lineRule="auto"/>
        <w:jc w:val="right"/>
        <w:rPr>
          <w:sz w:val="22"/>
          <w:szCs w:val="22"/>
          <w:lang w:eastAsia="en-US" w:bidi="en-US"/>
        </w:rPr>
      </w:pPr>
    </w:p>
    <w:p w:rsidR="00521821" w:rsidRPr="005F7C5E" w:rsidRDefault="00521821" w:rsidP="00521821">
      <w:pPr>
        <w:keepNext/>
        <w:jc w:val="center"/>
        <w:outlineLvl w:val="0"/>
      </w:pPr>
      <w:r w:rsidRPr="005F7C5E">
        <w:t>Жалоба</w:t>
      </w:r>
      <w:r w:rsidRPr="005F7C5E"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521821" w:rsidRPr="00521821" w:rsidRDefault="00521821" w:rsidP="00521821">
      <w:pPr>
        <w:spacing w:after="200" w:line="276" w:lineRule="auto"/>
        <w:ind w:firstLine="698"/>
        <w:jc w:val="center"/>
        <w:rPr>
          <w:lang w:eastAsia="en-US" w:bidi="en-US"/>
        </w:rPr>
      </w:pPr>
      <w:r w:rsidRPr="00521821">
        <w:rPr>
          <w:rFonts w:ascii="Calibri" w:hAnsi="Calibri"/>
          <w:sz w:val="22"/>
          <w:szCs w:val="22"/>
          <w:lang w:eastAsia="en-US" w:bidi="en-US"/>
        </w:rPr>
        <w:t xml:space="preserve">____________________________________________________________________ </w:t>
      </w:r>
      <w:r w:rsidRPr="00521821">
        <w:rPr>
          <w:lang w:eastAsia="en-US" w:bidi="en-US"/>
        </w:rPr>
        <w:t>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center"/>
      </w:pPr>
      <w:r w:rsidRPr="00521821">
        <w:t>(наименование структурного подразделения, должность, Ф.И.О.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center"/>
      </w:pPr>
      <w:r w:rsidRPr="00521821">
        <w:t xml:space="preserve">должностного лица </w:t>
      </w:r>
      <w:r w:rsidR="005F7C5E" w:rsidRPr="00521821">
        <w:t>администрации (</w:t>
      </w:r>
      <w:r w:rsidRPr="00521821">
        <w:t>руководителя, работника МФЦ),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jc w:val="center"/>
      </w:pPr>
      <w:r w:rsidRPr="00521821">
        <w:t>на которых подается жалоба)</w:t>
      </w:r>
    </w:p>
    <w:p w:rsidR="00521821" w:rsidRPr="00521821" w:rsidRDefault="00521821" w:rsidP="00521821">
      <w:pPr>
        <w:spacing w:after="200" w:line="276" w:lineRule="auto"/>
        <w:rPr>
          <w:lang w:eastAsia="en-US" w:bidi="en-US"/>
        </w:rPr>
      </w:pP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bookmarkStart w:id="77" w:name="sub_2197"/>
      <w:r w:rsidRPr="00521821">
        <w:t xml:space="preserve">     1. Предмет     </w:t>
      </w:r>
      <w:r w:rsidR="005F7C5E" w:rsidRPr="00521821">
        <w:t>жалобы (</w:t>
      </w:r>
      <w:r w:rsidRPr="00521821">
        <w:t>краткое   изложение   обжалуемых   действий</w:t>
      </w:r>
    </w:p>
    <w:bookmarkEnd w:id="77"/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>(бездействий) или решений: ______________________________________________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>_________________________________________________________________________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>_________________________________________________________________________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bookmarkStart w:id="78" w:name="sub_2198"/>
      <w:r w:rsidRPr="00521821">
        <w:t xml:space="preserve">     2. Причина несогласия (основания, по которым лицо, </w:t>
      </w:r>
      <w:r w:rsidR="005F7C5E" w:rsidRPr="00521821">
        <w:t>подающее жалобу</w:t>
      </w:r>
      <w:r w:rsidRPr="00521821">
        <w:t>,</w:t>
      </w:r>
    </w:p>
    <w:bookmarkEnd w:id="78"/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 xml:space="preserve">несогласно с действием (бездействием) или решением со ссылками </w:t>
      </w:r>
      <w:r w:rsidR="005F7C5E" w:rsidRPr="00521821">
        <w:t>на пункты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>административного регламента, либо статьи закона)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>_________________________________________________________________________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>_________________________________________________________________________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 xml:space="preserve">     Способ получения ответа (нужное подчеркнуть):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 xml:space="preserve">     - при личном обращении;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 xml:space="preserve">     - посредством почтового отправления на адрес, указанный в заявлении;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 xml:space="preserve">     - посредством электронной почты</w:t>
      </w:r>
    </w:p>
    <w:p w:rsidR="00521821" w:rsidRPr="00521821" w:rsidRDefault="00521821" w:rsidP="00521821">
      <w:pPr>
        <w:spacing w:after="200" w:line="276" w:lineRule="auto"/>
        <w:rPr>
          <w:lang w:eastAsia="en-US" w:bidi="en-US"/>
        </w:rPr>
      </w:pP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 xml:space="preserve">     К заявлению прилагаю:</w:t>
      </w:r>
    </w:p>
    <w:p w:rsidR="00521821" w:rsidRPr="00521821" w:rsidRDefault="00521821" w:rsidP="00521821">
      <w:pPr>
        <w:spacing w:after="200" w:line="276" w:lineRule="auto"/>
        <w:rPr>
          <w:lang w:eastAsia="en-US" w:bidi="en-US"/>
        </w:rPr>
      </w:pPr>
    </w:p>
    <w:p w:rsidR="00521821" w:rsidRPr="00521821" w:rsidRDefault="00521821" w:rsidP="00521821">
      <w:pPr>
        <w:widowControl w:val="0"/>
        <w:autoSpaceDE w:val="0"/>
        <w:autoSpaceDN w:val="0"/>
        <w:adjustRightInd w:val="0"/>
      </w:pPr>
      <w:r w:rsidRPr="00521821">
        <w:t xml:space="preserve">     "___" ___________ 20___ г.                               Подпись _______________________              </w:t>
      </w:r>
    </w:p>
    <w:p w:rsidR="00521821" w:rsidRPr="00521821" w:rsidRDefault="00521821" w:rsidP="00521821">
      <w:pPr>
        <w:widowControl w:val="0"/>
        <w:autoSpaceDE w:val="0"/>
        <w:autoSpaceDN w:val="0"/>
        <w:adjustRightInd w:val="0"/>
        <w:rPr>
          <w:rFonts w:cs="Courier New"/>
        </w:rPr>
      </w:pPr>
      <w:r w:rsidRPr="00521821">
        <w:t xml:space="preserve">                                                                                   (расшифровка подписи)</w:t>
      </w:r>
    </w:p>
    <w:p w:rsidR="00722986" w:rsidRPr="00FA1A9C" w:rsidRDefault="00722986" w:rsidP="00521821">
      <w:pPr>
        <w:ind w:right="5245"/>
        <w:jc w:val="both"/>
        <w:rPr>
          <w:color w:val="000000"/>
          <w:lang w:eastAsia="ar-SA"/>
        </w:rPr>
      </w:pPr>
    </w:p>
    <w:sectPr w:rsidR="00722986" w:rsidRPr="00FA1A9C" w:rsidSect="00E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91"/>
    <w:rsid w:val="00003F98"/>
    <w:rsid w:val="0001325C"/>
    <w:rsid w:val="0002761D"/>
    <w:rsid w:val="000A6EDE"/>
    <w:rsid w:val="00113F4F"/>
    <w:rsid w:val="0020698C"/>
    <w:rsid w:val="00246995"/>
    <w:rsid w:val="002701C3"/>
    <w:rsid w:val="00300BB2"/>
    <w:rsid w:val="003111D0"/>
    <w:rsid w:val="00311BE1"/>
    <w:rsid w:val="0032280B"/>
    <w:rsid w:val="003820FA"/>
    <w:rsid w:val="0039151F"/>
    <w:rsid w:val="003A24C7"/>
    <w:rsid w:val="003D0B39"/>
    <w:rsid w:val="0041080F"/>
    <w:rsid w:val="00470375"/>
    <w:rsid w:val="004F5FE6"/>
    <w:rsid w:val="00521821"/>
    <w:rsid w:val="00546491"/>
    <w:rsid w:val="00563FDE"/>
    <w:rsid w:val="00577712"/>
    <w:rsid w:val="005B2EAE"/>
    <w:rsid w:val="005F57D1"/>
    <w:rsid w:val="005F7C5E"/>
    <w:rsid w:val="00616822"/>
    <w:rsid w:val="00631CD5"/>
    <w:rsid w:val="00641D6D"/>
    <w:rsid w:val="00646738"/>
    <w:rsid w:val="006624EA"/>
    <w:rsid w:val="006801CA"/>
    <w:rsid w:val="00701556"/>
    <w:rsid w:val="00722986"/>
    <w:rsid w:val="00753BC6"/>
    <w:rsid w:val="00780AB0"/>
    <w:rsid w:val="008030E4"/>
    <w:rsid w:val="008255FC"/>
    <w:rsid w:val="00827E55"/>
    <w:rsid w:val="008564CB"/>
    <w:rsid w:val="0087100B"/>
    <w:rsid w:val="0089468B"/>
    <w:rsid w:val="00951DB2"/>
    <w:rsid w:val="009F600A"/>
    <w:rsid w:val="00AA095C"/>
    <w:rsid w:val="00B129C8"/>
    <w:rsid w:val="00B35608"/>
    <w:rsid w:val="00B41BF9"/>
    <w:rsid w:val="00B50EB1"/>
    <w:rsid w:val="00BC14E9"/>
    <w:rsid w:val="00C32104"/>
    <w:rsid w:val="00CB3A13"/>
    <w:rsid w:val="00CD16E6"/>
    <w:rsid w:val="00CF7922"/>
    <w:rsid w:val="00D04FA1"/>
    <w:rsid w:val="00D42722"/>
    <w:rsid w:val="00D4533E"/>
    <w:rsid w:val="00D854BF"/>
    <w:rsid w:val="00D86A88"/>
    <w:rsid w:val="00D870B1"/>
    <w:rsid w:val="00D96BD0"/>
    <w:rsid w:val="00E51659"/>
    <w:rsid w:val="00E6252B"/>
    <w:rsid w:val="00E91B48"/>
    <w:rsid w:val="00EF39EB"/>
    <w:rsid w:val="00F404A8"/>
    <w:rsid w:val="00F54E88"/>
    <w:rsid w:val="00F91DDF"/>
    <w:rsid w:val="00F937BA"/>
    <w:rsid w:val="00FA246D"/>
    <w:rsid w:val="00FA3F19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2EC"/>
  <w15:docId w15:val="{95571540-C58A-44C3-BCAA-249244CD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46491"/>
    <w:rPr>
      <w:b/>
      <w:bCs/>
      <w:color w:val="000080"/>
    </w:rPr>
  </w:style>
  <w:style w:type="paragraph" w:customStyle="1" w:styleId="a4">
    <w:name w:val="Прижатый влево"/>
    <w:basedOn w:val="a"/>
    <w:next w:val="a"/>
    <w:uiPriority w:val="99"/>
    <w:rsid w:val="00546491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5">
    <w:name w:val="Table Grid"/>
    <w:basedOn w:val="a1"/>
    <w:uiPriority w:val="59"/>
    <w:rsid w:val="0054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9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5B2EAE"/>
    <w:pPr>
      <w:spacing w:after="223"/>
      <w:jc w:val="right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322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3"/>
    <w:uiPriority w:val="99"/>
    <w:rsid w:val="0032280B"/>
    <w:rPr>
      <w:rFonts w:cs="Times New Roman"/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3228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pyright-info">
    <w:name w:val="copyright-info"/>
    <w:basedOn w:val="a"/>
    <w:rsid w:val="0032280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2280B"/>
    <w:rPr>
      <w:color w:val="0000FF"/>
      <w:u w:val="single"/>
    </w:rPr>
  </w:style>
  <w:style w:type="paragraph" w:customStyle="1" w:styleId="formattext">
    <w:name w:val="formattext"/>
    <w:basedOn w:val="a"/>
    <w:rsid w:val="003228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2077515&amp;sub=0" TargetMode="External"/><Relationship Id="rId13" Type="http://schemas.openxmlformats.org/officeDocument/2006/relationships/hyperlink" Target="http://garant-01.op.ru/document?id=10002673&amp;sub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document?id=10800200&amp;sub=0" TargetMode="External"/><Relationship Id="rId12" Type="http://schemas.openxmlformats.org/officeDocument/2006/relationships/hyperlink" Target="http://garant-01.op.ru/document?id=17420999&amp;sub=8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10003000&amp;sub=0" TargetMode="External"/><Relationship Id="rId11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5" Type="http://schemas.openxmlformats.org/officeDocument/2006/relationships/hyperlink" Target="mailto:narovchatcka@yandex.ru" TargetMode="External"/><Relationship Id="rId15" Type="http://schemas.openxmlformats.org/officeDocument/2006/relationships/hyperlink" Target="http://garant-01.op.ru/document?id=12048567&amp;sub=904" TargetMode="External"/><Relationship Id="rId10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arant-01.op.ru/document?id=10002673&amp;sub=3" TargetMode="External"/><Relationship Id="rId14" Type="http://schemas.openxmlformats.org/officeDocument/2006/relationships/hyperlink" Target="http://garant-01.op.ru/document?id=17420999&amp;sub=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krarm_glbuxg</dc:creator>
  <cp:lastModifiedBy>user</cp:lastModifiedBy>
  <cp:revision>6</cp:revision>
  <cp:lastPrinted>2020-06-30T05:44:00Z</cp:lastPrinted>
  <dcterms:created xsi:type="dcterms:W3CDTF">2020-05-29T07:35:00Z</dcterms:created>
  <dcterms:modified xsi:type="dcterms:W3CDTF">2020-06-30T05:45:00Z</dcterms:modified>
</cp:coreProperties>
</file>