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E6" w:rsidRDefault="00694CE6" w:rsidP="00694C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Default="00694CE6" w:rsidP="00694C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CE6" w:rsidRDefault="00694CE6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Default="00694CE6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984"/>
        <w:gridCol w:w="468"/>
        <w:gridCol w:w="3040"/>
      </w:tblGrid>
      <w:tr w:rsidR="00694CE6" w:rsidTr="00694CE6">
        <w:trPr>
          <w:trHeight w:val="2714"/>
          <w:jc w:val="right"/>
        </w:trPr>
        <w:tc>
          <w:tcPr>
            <w:tcW w:w="3687" w:type="dxa"/>
            <w:gridSpan w:val="2"/>
          </w:tcPr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694CE6" w:rsidRDefault="00694CE6" w:rsidP="001E20A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09.10.2019 г.  № 4</w:t>
            </w:r>
            <w:r w:rsidR="00F21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694CE6" w:rsidRDefault="00694CE6" w:rsidP="001E20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</w:tcPr>
          <w:p w:rsidR="00694CE6" w:rsidRDefault="00694CE6" w:rsidP="001E20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09.10.2019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4</w:t>
            </w:r>
            <w:r w:rsidR="00F21A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694CE6" w:rsidRDefault="00694CE6" w:rsidP="001E2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694CE6" w:rsidRPr="00694CE6" w:rsidTr="00694CE6">
        <w:tblPrEx>
          <w:jc w:val="left"/>
          <w:tblLook w:val="0000"/>
        </w:tblPrEx>
        <w:trPr>
          <w:gridBefore w:val="1"/>
          <w:gridAfter w:val="1"/>
          <w:wBefore w:w="991" w:type="dxa"/>
          <w:wAfter w:w="3040" w:type="dxa"/>
        </w:trPr>
        <w:tc>
          <w:tcPr>
            <w:tcW w:w="5148" w:type="dxa"/>
            <w:gridSpan w:val="3"/>
          </w:tcPr>
          <w:p w:rsidR="00694CE6" w:rsidRPr="00694CE6" w:rsidRDefault="00694CE6" w:rsidP="00694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gramStart"/>
            <w:r w:rsidRPr="00694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изменения в постановление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  <w:r w:rsidRPr="00694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01.02.2019 г.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94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  <w:r w:rsidRPr="00694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Республики, сведений о доходах, расходах, об имуществе и обязательствах имущественного характера, а также о  доходах, расходах, об</w:t>
            </w:r>
            <w:proofErr w:type="gramEnd"/>
            <w:r w:rsidRPr="00694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94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имуществе</w:t>
            </w:r>
            <w:proofErr w:type="gramEnd"/>
            <w:r w:rsidRPr="00694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обязательствах имущественного характера своих супруги (супруга) и несовершеннолетних детей»</w:t>
            </w:r>
          </w:p>
        </w:tc>
      </w:tr>
    </w:tbl>
    <w:p w:rsidR="00694CE6" w:rsidRPr="00694CE6" w:rsidRDefault="00694CE6" w:rsidP="0069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Законом Чувашской Республики от 05.10.2007 № 62 «О муниципальной службе в Чувашской Республике»,  Федеральным законом от 03.12.2012 г. № 230-ФЗ «О контроле за соответствием расходов лиц, замещающих государственные должности, и иных  лиц их доходам, администрация Сятракасинского сельского поселения Моргаушского района</w:t>
      </w:r>
      <w:proofErr w:type="gramEnd"/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 </w:t>
      </w:r>
      <w:proofErr w:type="spellStart"/>
      <w:proofErr w:type="gramStart"/>
      <w:r w:rsidRPr="00694C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694CE6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694CE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694CE6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 т :</w:t>
      </w:r>
    </w:p>
    <w:p w:rsidR="00694CE6" w:rsidRPr="00694CE6" w:rsidRDefault="00694CE6" w:rsidP="00694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</w:rPr>
        <w:t>Внести в постановление администрации Сятракасинского сельского поселения Моргаушского района Чувашской Республики от 01.02.2019 г. № 2 «Об утверждении Положения о предоставлении гражданами, претендующими на замещение должностей муниципальной службы и лицами, замещающими должности муниципальной службы в администрации Сятракасинского сельского поселения Моргаушского района Чувашской Республики, сведений о доходах, расходах, об имуществе и обязательствах имущественного характера, а также о  доходах, расходах, об имуществе и</w:t>
      </w:r>
      <w:proofErr w:type="gramEnd"/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</w:rPr>
        <w:t>обязательствах</w:t>
      </w:r>
      <w:proofErr w:type="gramEnd"/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своих супруги (супруга) и несовершеннолетних детей», (далее – Положение) следующие изменения:</w:t>
      </w:r>
    </w:p>
    <w:p w:rsidR="00694CE6" w:rsidRPr="00694CE6" w:rsidRDefault="00694CE6" w:rsidP="00694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lastRenderedPageBreak/>
        <w:t>1.1. Пункт 3 Положения изложить в следующей редакции:</w:t>
      </w:r>
    </w:p>
    <w:p w:rsidR="00694CE6" w:rsidRPr="00694CE6" w:rsidRDefault="00694CE6" w:rsidP="0069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"3. </w:t>
      </w: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Лицо, замещающее должность, включенную в  Перечень,  обязано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 w:rsidRPr="00694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сделки.".</w:t>
      </w:r>
      <w:proofErr w:type="gramEnd"/>
    </w:p>
    <w:p w:rsidR="00694CE6" w:rsidRPr="00694CE6" w:rsidRDefault="00694CE6" w:rsidP="00694C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2.    </w:t>
      </w:r>
      <w:proofErr w:type="gramStart"/>
      <w:r w:rsidRPr="00694CE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694CE6" w:rsidRPr="00694CE6" w:rsidRDefault="00694CE6" w:rsidP="0069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94CE6" w:rsidRPr="00694CE6" w:rsidRDefault="00694CE6" w:rsidP="0069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4CE6">
        <w:rPr>
          <w:rFonts w:ascii="Times New Roman" w:eastAsia="Times New Roman" w:hAnsi="Times New Roman" w:cs="Times New Roman"/>
          <w:sz w:val="24"/>
          <w:szCs w:val="24"/>
        </w:rPr>
        <w:t xml:space="preserve">Глава Сятракасинского сельского поселения                                      Е.В.Григорьев     </w:t>
      </w:r>
      <w:bookmarkStart w:id="0" w:name="Par4"/>
      <w:bookmarkEnd w:id="0"/>
    </w:p>
    <w:p w:rsidR="00694CE6" w:rsidRPr="00694CE6" w:rsidRDefault="00694CE6" w:rsidP="00694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4CE6" w:rsidRPr="00694CE6" w:rsidRDefault="00694CE6" w:rsidP="00694C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4B5B" w:rsidRPr="00694CE6" w:rsidRDefault="00C64B5B">
      <w:pPr>
        <w:rPr>
          <w:sz w:val="24"/>
          <w:szCs w:val="24"/>
        </w:rPr>
      </w:pPr>
    </w:p>
    <w:sectPr w:rsidR="00C64B5B" w:rsidRPr="00694CE6" w:rsidSect="006D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4B5B"/>
    <w:rsid w:val="001268EF"/>
    <w:rsid w:val="00694CE6"/>
    <w:rsid w:val="006D2BBA"/>
    <w:rsid w:val="008E1D13"/>
    <w:rsid w:val="00961F8F"/>
    <w:rsid w:val="00C64B5B"/>
    <w:rsid w:val="00F2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5</cp:revision>
  <cp:lastPrinted>2019-10-10T06:31:00Z</cp:lastPrinted>
  <dcterms:created xsi:type="dcterms:W3CDTF">2019-10-10T05:52:00Z</dcterms:created>
  <dcterms:modified xsi:type="dcterms:W3CDTF">2019-10-10T06:38:00Z</dcterms:modified>
</cp:coreProperties>
</file>