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B9" w:rsidRDefault="003B2CB9" w:rsidP="003B2CB9">
      <w:pPr>
        <w:widowControl w:val="0"/>
        <w:autoSpaceDE w:val="0"/>
        <w:autoSpaceDN w:val="0"/>
        <w:jc w:val="right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-91440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2CB9" w:rsidRDefault="003B2CB9" w:rsidP="003B2CB9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3B2CB9" w:rsidRDefault="003B2CB9" w:rsidP="003B2CB9">
      <w:pPr>
        <w:widowControl w:val="0"/>
        <w:autoSpaceDE w:val="0"/>
        <w:autoSpaceDN w:val="0"/>
        <w:jc w:val="both"/>
        <w:rPr>
          <w:rFonts w:eastAsia="Times New Roman"/>
        </w:rPr>
      </w:pPr>
    </w:p>
    <w:tbl>
      <w:tblPr>
        <w:tblW w:w="0" w:type="auto"/>
        <w:jc w:val="right"/>
        <w:tblLayout w:type="fixed"/>
        <w:tblLook w:val="00A0"/>
      </w:tblPr>
      <w:tblGrid>
        <w:gridCol w:w="3687"/>
        <w:gridCol w:w="1984"/>
        <w:gridCol w:w="3508"/>
      </w:tblGrid>
      <w:tr w:rsidR="003B2CB9" w:rsidTr="003B2CB9">
        <w:trPr>
          <w:trHeight w:val="3285"/>
          <w:jc w:val="right"/>
        </w:trPr>
        <w:tc>
          <w:tcPr>
            <w:tcW w:w="3687" w:type="dxa"/>
          </w:tcPr>
          <w:p w:rsidR="003B2CB9" w:rsidRDefault="003B2CB9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Чувашская Республика</w:t>
            </w:r>
          </w:p>
          <w:p w:rsidR="003B2CB9" w:rsidRDefault="003B2CB9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Администрация</w:t>
            </w:r>
          </w:p>
          <w:p w:rsidR="003B2CB9" w:rsidRDefault="003B2CB9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Сятракасинского</w:t>
            </w:r>
          </w:p>
          <w:p w:rsidR="003B2CB9" w:rsidRDefault="003B2CB9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сельского поселения</w:t>
            </w:r>
          </w:p>
          <w:p w:rsidR="003B2CB9" w:rsidRDefault="003B2CB9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Моргаушского района</w:t>
            </w:r>
          </w:p>
          <w:p w:rsidR="003B2CB9" w:rsidRDefault="003B2CB9">
            <w:pPr>
              <w:keepNext/>
              <w:spacing w:line="276" w:lineRule="auto"/>
              <w:jc w:val="center"/>
              <w:outlineLvl w:val="2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ПОСТАНОВЛЕНИЕ</w:t>
            </w:r>
          </w:p>
          <w:p w:rsidR="003B2CB9" w:rsidRDefault="003B2CB9">
            <w:pPr>
              <w:spacing w:line="276" w:lineRule="auto"/>
              <w:jc w:val="center"/>
              <w:rPr>
                <w:rFonts w:eastAsia="Times New Roman"/>
                <w:bCs/>
                <w:lang w:eastAsia="en-US"/>
              </w:rPr>
            </w:pPr>
          </w:p>
          <w:p w:rsidR="003B2CB9" w:rsidRDefault="003B2CB9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2</w:t>
            </w:r>
            <w:r w:rsidR="00E17B1B">
              <w:rPr>
                <w:rFonts w:eastAsia="Times New Roman"/>
                <w:b/>
                <w:lang w:eastAsia="en-US"/>
              </w:rPr>
              <w:t>5</w:t>
            </w:r>
            <w:r>
              <w:rPr>
                <w:rFonts w:eastAsia="Times New Roman"/>
                <w:b/>
                <w:lang w:eastAsia="en-US"/>
              </w:rPr>
              <w:t>.03.2020 г.  № 13</w:t>
            </w:r>
          </w:p>
          <w:p w:rsidR="003B2CB9" w:rsidRDefault="003B2CB9">
            <w:pPr>
              <w:spacing w:line="276" w:lineRule="auto"/>
              <w:jc w:val="center"/>
              <w:rPr>
                <w:rFonts w:eastAsia="Times New Roman"/>
                <w:b/>
                <w:noProof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Деревня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Сятракасы</w:t>
            </w:r>
            <w:proofErr w:type="spellEnd"/>
          </w:p>
          <w:p w:rsidR="003B2CB9" w:rsidRDefault="003B2CB9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</w:tcPr>
          <w:p w:rsidR="003B2CB9" w:rsidRDefault="003B2CB9">
            <w:pPr>
              <w:spacing w:line="276" w:lineRule="auto"/>
              <w:jc w:val="center"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3508" w:type="dxa"/>
          </w:tcPr>
          <w:p w:rsidR="003B2CB9" w:rsidRDefault="003B2CB9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  <w:i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Чã</w:t>
            </w:r>
            <w:proofErr w:type="gramStart"/>
            <w:r>
              <w:rPr>
                <w:rFonts w:eastAsia="Times New Roman"/>
                <w:b/>
                <w:lang w:eastAsia="en-US"/>
              </w:rPr>
              <w:t>ваш</w:t>
            </w:r>
            <w:proofErr w:type="spellEnd"/>
            <w:proofErr w:type="gramEnd"/>
            <w:r>
              <w:rPr>
                <w:rFonts w:eastAsia="Times New Roman"/>
                <w:b/>
                <w:lang w:eastAsia="en-US"/>
              </w:rPr>
              <w:t xml:space="preserve"> Республики</w:t>
            </w:r>
          </w:p>
          <w:p w:rsidR="003B2CB9" w:rsidRDefault="003B2CB9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Муркаш</w:t>
            </w:r>
            <w:proofErr w:type="spellEnd"/>
            <w:r>
              <w:rPr>
                <w:rFonts w:eastAsia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районĕн</w:t>
            </w:r>
            <w:proofErr w:type="spellEnd"/>
          </w:p>
          <w:p w:rsidR="003B2CB9" w:rsidRDefault="003B2CB9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Çатракасси</w:t>
            </w:r>
            <w:proofErr w:type="spellEnd"/>
          </w:p>
          <w:p w:rsidR="003B2CB9" w:rsidRDefault="003B2CB9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ял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поселенийĕ</w:t>
            </w:r>
            <w:proofErr w:type="gramStart"/>
            <w:r>
              <w:rPr>
                <w:rFonts w:eastAsia="Times New Roman"/>
                <w:b/>
                <w:lang w:eastAsia="en-US"/>
              </w:rPr>
              <w:t>н</w:t>
            </w:r>
            <w:proofErr w:type="spellEnd"/>
            <w:proofErr w:type="gramEnd"/>
          </w:p>
          <w:p w:rsidR="003B2CB9" w:rsidRDefault="003B2CB9">
            <w:pPr>
              <w:spacing w:line="276" w:lineRule="auto"/>
              <w:jc w:val="center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администрацийĕ</w:t>
            </w:r>
            <w:proofErr w:type="spellEnd"/>
          </w:p>
          <w:p w:rsidR="003B2CB9" w:rsidRDefault="003B2CB9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ЙЫШÃНУ</w:t>
            </w:r>
          </w:p>
          <w:p w:rsidR="003B2CB9" w:rsidRDefault="003B2CB9">
            <w:pPr>
              <w:spacing w:line="276" w:lineRule="auto"/>
              <w:jc w:val="center"/>
              <w:rPr>
                <w:rFonts w:eastAsia="Times New Roman"/>
                <w:bCs/>
                <w:lang w:eastAsia="en-US"/>
              </w:rPr>
            </w:pPr>
          </w:p>
          <w:p w:rsidR="003B2CB9" w:rsidRDefault="003B2CB9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2</w:t>
            </w:r>
            <w:r w:rsidR="00E17B1B">
              <w:rPr>
                <w:rFonts w:eastAsia="Times New Roman"/>
                <w:b/>
                <w:lang w:eastAsia="en-US"/>
              </w:rPr>
              <w:t>5</w:t>
            </w:r>
            <w:r>
              <w:rPr>
                <w:rFonts w:eastAsia="Times New Roman"/>
                <w:b/>
                <w:lang w:eastAsia="en-US"/>
              </w:rPr>
              <w:t xml:space="preserve">.03.2020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ç</w:t>
            </w:r>
            <w:proofErr w:type="spellEnd"/>
            <w:r>
              <w:rPr>
                <w:rFonts w:eastAsia="Times New Roman"/>
                <w:b/>
                <w:lang w:eastAsia="en-US"/>
              </w:rPr>
              <w:t>. № 13</w:t>
            </w:r>
          </w:p>
          <w:p w:rsidR="003B2CB9" w:rsidRDefault="003B2CB9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   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Çатракасси</w:t>
            </w:r>
            <w:proofErr w:type="spellEnd"/>
            <w:r>
              <w:rPr>
                <w:rFonts w:eastAsia="Times New Roman"/>
                <w:b/>
                <w:lang w:eastAsia="en-US"/>
              </w:rPr>
              <w:t xml:space="preserve"> ялӗ                                            </w:t>
            </w:r>
          </w:p>
          <w:p w:rsidR="003B2CB9" w:rsidRDefault="003B2CB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b/>
                <w:lang w:eastAsia="en-US"/>
              </w:rPr>
            </w:pPr>
          </w:p>
          <w:p w:rsidR="003B2CB9" w:rsidRDefault="003B2CB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  <w:p w:rsidR="003B2CB9" w:rsidRDefault="003B2CB9">
            <w:pPr>
              <w:spacing w:line="276" w:lineRule="auto"/>
              <w:jc w:val="center"/>
              <w:rPr>
                <w:rFonts w:eastAsia="Times New Roman"/>
                <w:b/>
                <w:noProof/>
                <w:lang w:eastAsia="en-US"/>
              </w:rPr>
            </w:pPr>
          </w:p>
        </w:tc>
      </w:tr>
    </w:tbl>
    <w:p w:rsidR="003B2CB9" w:rsidRPr="009B0141" w:rsidRDefault="00020433" w:rsidP="003B2CB9">
      <w:pPr>
        <w:pStyle w:val="1"/>
        <w:ind w:right="4315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B2CB9" w:rsidRPr="009B0141">
          <w:rPr>
            <w:rFonts w:ascii="Times New Roman" w:hAnsi="Times New Roman" w:cs="Times New Roman"/>
            <w:bCs w:val="0"/>
            <w:sz w:val="24"/>
          </w:rPr>
          <w:br/>
          <w:t xml:space="preserve">О внесении изменений в постановление администрации </w:t>
        </w:r>
        <w:r w:rsidR="003B2CB9">
          <w:rPr>
            <w:rFonts w:ascii="Times New Roman" w:hAnsi="Times New Roman" w:cs="Times New Roman"/>
            <w:bCs w:val="0"/>
            <w:sz w:val="24"/>
          </w:rPr>
          <w:t>Сятракасинского</w:t>
        </w:r>
        <w:r w:rsidR="003B2CB9" w:rsidRPr="009B0141">
          <w:rPr>
            <w:rFonts w:ascii="Times New Roman" w:hAnsi="Times New Roman" w:cs="Times New Roman"/>
            <w:bCs w:val="0"/>
            <w:sz w:val="24"/>
          </w:rPr>
          <w:t xml:space="preserve"> сельского поселения Моргаушского района Чувашской Республики от </w:t>
        </w:r>
        <w:r w:rsidR="003B2CB9">
          <w:rPr>
            <w:rFonts w:ascii="Times New Roman" w:hAnsi="Times New Roman" w:cs="Times New Roman"/>
            <w:bCs w:val="0"/>
            <w:sz w:val="24"/>
          </w:rPr>
          <w:t>06.11.2018г. №62</w:t>
        </w:r>
        <w:r w:rsidR="003B2CB9" w:rsidRPr="009B0141">
          <w:rPr>
            <w:rFonts w:ascii="Times New Roman" w:hAnsi="Times New Roman" w:cs="Times New Roman"/>
            <w:bCs w:val="0"/>
            <w:sz w:val="24"/>
          </w:rPr>
          <w:t xml:space="preserve"> «Об утверждении административного регламента по предоставлению администрацией </w:t>
        </w:r>
        <w:r w:rsidR="003B2CB9">
          <w:rPr>
            <w:rFonts w:ascii="Times New Roman" w:hAnsi="Times New Roman" w:cs="Times New Roman"/>
            <w:bCs w:val="0"/>
            <w:sz w:val="24"/>
          </w:rPr>
          <w:t>Сятракасинского</w:t>
        </w:r>
        <w:r w:rsidR="003B2CB9" w:rsidRPr="009B0141">
          <w:rPr>
            <w:rFonts w:ascii="Times New Roman" w:hAnsi="Times New Roman" w:cs="Times New Roman"/>
            <w:bCs w:val="0"/>
            <w:sz w:val="24"/>
          </w:rPr>
          <w:t xml:space="preserve"> сельского поселения Моргаушского района Чувашской Республики муниципальной услуги "Подготовка и выдача градостроительного плана земельного участка"</w:t>
        </w:r>
      </w:hyperlink>
      <w:r w:rsidR="003B2CB9" w:rsidRPr="009B0141">
        <w:rPr>
          <w:sz w:val="24"/>
          <w:szCs w:val="24"/>
        </w:rPr>
        <w:t>»</w:t>
      </w:r>
      <w:r w:rsidR="003B2CB9" w:rsidRPr="009B0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CB9" w:rsidRPr="009B0141" w:rsidRDefault="003B2CB9" w:rsidP="003B2CB9">
      <w:pPr>
        <w:rPr>
          <w:rFonts w:eastAsia="Times New Roman"/>
        </w:rPr>
      </w:pPr>
    </w:p>
    <w:p w:rsidR="003B2CB9" w:rsidRPr="009B0141" w:rsidRDefault="003B2CB9" w:rsidP="003B2CB9">
      <w:pPr>
        <w:ind w:firstLine="540"/>
        <w:jc w:val="both"/>
        <w:rPr>
          <w:rFonts w:eastAsia="Times New Roman"/>
          <w:b/>
          <w:bCs/>
        </w:rPr>
      </w:pPr>
      <w:proofErr w:type="gramStart"/>
      <w:r w:rsidRPr="009B0141">
        <w:rPr>
          <w:rFonts w:eastAsia="Times New Roman"/>
        </w:rPr>
        <w:t>В соответствии с Федеральным законом от 03.08.2018 №340-ФЗ, 342-ФЗ «О внесении изменений вст.51 и 55  Градостроительного кодекса Российской Федерации», 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в целях приведения нормативного правового акта в соответствие с действующим</w:t>
      </w:r>
      <w:proofErr w:type="gramEnd"/>
      <w:r w:rsidRPr="009B0141">
        <w:rPr>
          <w:rFonts w:eastAsia="Times New Roman"/>
        </w:rPr>
        <w:t xml:space="preserve"> законодательством</w:t>
      </w:r>
      <w:r w:rsidRPr="009B0141">
        <w:rPr>
          <w:rFonts w:eastAsia="Times New Roman"/>
          <w:bCs/>
        </w:rPr>
        <w:t xml:space="preserve"> администрация </w:t>
      </w:r>
      <w:r>
        <w:rPr>
          <w:rFonts w:eastAsia="Times New Roman"/>
          <w:bCs/>
        </w:rPr>
        <w:t>Сятракасинского</w:t>
      </w:r>
      <w:r w:rsidRPr="009B0141">
        <w:rPr>
          <w:rFonts w:eastAsia="Times New Roman"/>
          <w:bCs/>
        </w:rPr>
        <w:t xml:space="preserve"> сельского поселения Моргаушского района Чувашской Республики </w:t>
      </w:r>
      <w:proofErr w:type="spellStart"/>
      <w:proofErr w:type="gramStart"/>
      <w:r w:rsidRPr="009B0141">
        <w:rPr>
          <w:rFonts w:eastAsia="Times New Roman"/>
          <w:b/>
          <w:bCs/>
        </w:rPr>
        <w:t>п</w:t>
      </w:r>
      <w:proofErr w:type="spellEnd"/>
      <w:proofErr w:type="gramEnd"/>
      <w:r w:rsidRPr="009B0141">
        <w:rPr>
          <w:rFonts w:eastAsia="Times New Roman"/>
          <w:b/>
          <w:bCs/>
        </w:rPr>
        <w:t xml:space="preserve"> о с т а </w:t>
      </w:r>
      <w:proofErr w:type="spellStart"/>
      <w:r w:rsidRPr="009B0141">
        <w:rPr>
          <w:rFonts w:eastAsia="Times New Roman"/>
          <w:b/>
          <w:bCs/>
        </w:rPr>
        <w:t>н</w:t>
      </w:r>
      <w:proofErr w:type="spellEnd"/>
      <w:r w:rsidRPr="009B0141">
        <w:rPr>
          <w:rFonts w:eastAsia="Times New Roman"/>
          <w:b/>
          <w:bCs/>
        </w:rPr>
        <w:t xml:space="preserve"> о в л я е т:</w:t>
      </w:r>
    </w:p>
    <w:p w:rsidR="003B2CB9" w:rsidRPr="009B0141" w:rsidRDefault="003B2CB9" w:rsidP="003B2CB9">
      <w:pPr>
        <w:ind w:firstLine="540"/>
        <w:jc w:val="both"/>
        <w:rPr>
          <w:rFonts w:eastAsia="Times New Roman"/>
          <w:spacing w:val="-4"/>
        </w:rPr>
      </w:pPr>
      <w:r w:rsidRPr="009B0141">
        <w:rPr>
          <w:rFonts w:eastAsia="Times New Roman"/>
        </w:rPr>
        <w:t xml:space="preserve">1.    Внести в постановление администрации </w:t>
      </w:r>
      <w:r>
        <w:rPr>
          <w:rFonts w:eastAsia="Times New Roman"/>
        </w:rPr>
        <w:t>Сятракасинского</w:t>
      </w:r>
      <w:r w:rsidRPr="009B0141">
        <w:rPr>
          <w:rFonts w:eastAsia="Times New Roman"/>
        </w:rPr>
        <w:t xml:space="preserve"> сельского поселения Моргаушского района Чувашской Республики от </w:t>
      </w:r>
      <w:r>
        <w:rPr>
          <w:rFonts w:eastAsia="Times New Roman"/>
        </w:rPr>
        <w:t>06.11.2018 №62</w:t>
      </w:r>
      <w:r w:rsidRPr="009B0141">
        <w:rPr>
          <w:rFonts w:eastAsia="Times New Roman"/>
        </w:rPr>
        <w:t xml:space="preserve"> «Об утверждении административного регламента администрации </w:t>
      </w:r>
      <w:r>
        <w:rPr>
          <w:rFonts w:eastAsia="Times New Roman"/>
        </w:rPr>
        <w:t>Сятракасинского</w:t>
      </w:r>
      <w:r w:rsidRPr="009B0141">
        <w:rPr>
          <w:rFonts w:eastAsia="Times New Roman"/>
        </w:rPr>
        <w:t xml:space="preserve"> сельского поселения Моргаушского района Чувашской Республики  по предоставлению муниципальной услуги «Подготовка и выдача градостроительного плана земельного участка</w:t>
      </w:r>
      <w:r w:rsidRPr="009B0141">
        <w:rPr>
          <w:rFonts w:eastAsia="Times New Roman"/>
          <w:spacing w:val="-4"/>
        </w:rPr>
        <w:t>» (далее – Постановление) следующие изменения:</w:t>
      </w:r>
    </w:p>
    <w:p w:rsidR="003B2CB9" w:rsidRPr="009B0141" w:rsidRDefault="003B2CB9" w:rsidP="003B2CB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9B0141">
        <w:rPr>
          <w:rFonts w:eastAsia="Times New Roman"/>
        </w:rPr>
        <w:t>1.1. В приложении к Постановлению «</w:t>
      </w:r>
      <w:r w:rsidRPr="009B0141">
        <w:rPr>
          <w:rFonts w:eastAsia="Times New Roman"/>
          <w:bCs/>
        </w:rPr>
        <w:t xml:space="preserve">Административный регламент администрации  </w:t>
      </w:r>
      <w:r>
        <w:rPr>
          <w:rFonts w:eastAsia="Times New Roman"/>
          <w:bCs/>
        </w:rPr>
        <w:t>Сятракасинского</w:t>
      </w:r>
      <w:r w:rsidRPr="009B0141">
        <w:rPr>
          <w:rFonts w:eastAsia="Times New Roman"/>
          <w:bCs/>
        </w:rPr>
        <w:t xml:space="preserve"> сельского поселения Моргаушского района Чувашской Республики  по предоставлению муниципальной услуги «</w:t>
      </w:r>
      <w:r w:rsidRPr="009B0141">
        <w:rPr>
          <w:rFonts w:eastAsia="Times New Roman"/>
        </w:rPr>
        <w:t>Подготовка и выдача градостроительного плана земельного участка» (далее – Административный регламент):</w:t>
      </w:r>
    </w:p>
    <w:p w:rsidR="003B2CB9" w:rsidRPr="009B0141" w:rsidRDefault="003B2CB9" w:rsidP="003B2CB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</w:p>
    <w:p w:rsidR="003B2CB9" w:rsidRPr="009B0141" w:rsidRDefault="003B2CB9" w:rsidP="003B2CB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9B0141">
        <w:rPr>
          <w:rFonts w:eastAsia="Times New Roman"/>
        </w:rPr>
        <w:t xml:space="preserve">1.1.1. в абзаце четвертом подпункта 1.3.6. пункта 1.3. раздела </w:t>
      </w:r>
      <w:r w:rsidRPr="009B0141">
        <w:rPr>
          <w:rFonts w:eastAsia="Times New Roman"/>
          <w:lang w:val="en-US"/>
        </w:rPr>
        <w:t>I</w:t>
      </w:r>
      <w:r w:rsidRPr="009B0141">
        <w:rPr>
          <w:rFonts w:eastAsia="Times New Roman"/>
        </w:rPr>
        <w:t xml:space="preserve">  слова «30 календарных дней» заменить словами «14 рабочих дней»;</w:t>
      </w:r>
    </w:p>
    <w:p w:rsidR="003B2CB9" w:rsidRPr="009B0141" w:rsidRDefault="003B2CB9" w:rsidP="003B2CB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</w:p>
    <w:p w:rsidR="003B2CB9" w:rsidRPr="009B0141" w:rsidRDefault="003B2CB9" w:rsidP="003B2CB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9B0141">
        <w:rPr>
          <w:rFonts w:eastAsia="Times New Roman"/>
        </w:rPr>
        <w:t xml:space="preserve">         1.1.2.</w:t>
      </w:r>
      <w:r w:rsidRPr="009B0141">
        <w:rPr>
          <w:rFonts w:eastAsia="Times New Roman"/>
          <w:bCs/>
          <w:color w:val="000000"/>
        </w:rPr>
        <w:t xml:space="preserve">абзац один  пункта 2.4 раздела </w:t>
      </w:r>
      <w:r w:rsidRPr="009B0141">
        <w:rPr>
          <w:rFonts w:eastAsia="Times New Roman"/>
          <w:bCs/>
          <w:color w:val="000000"/>
          <w:lang w:val="en-US"/>
        </w:rPr>
        <w:t>II</w:t>
      </w:r>
      <w:r w:rsidRPr="009B0141">
        <w:rPr>
          <w:rFonts w:eastAsia="Times New Roman"/>
          <w:bCs/>
          <w:color w:val="000000"/>
        </w:rPr>
        <w:t xml:space="preserve"> изложить в следующей редакции:</w:t>
      </w:r>
    </w:p>
    <w:p w:rsidR="003B2CB9" w:rsidRPr="009B0141" w:rsidRDefault="003B2CB9" w:rsidP="003B2CB9">
      <w:pPr>
        <w:jc w:val="both"/>
        <w:rPr>
          <w:rFonts w:eastAsia="Times New Roman"/>
          <w:spacing w:val="2"/>
        </w:rPr>
      </w:pPr>
      <w:r w:rsidRPr="009B0141">
        <w:rPr>
          <w:rFonts w:eastAsia="Times New Roman"/>
          <w:bCs/>
        </w:rPr>
        <w:t xml:space="preserve">    </w:t>
      </w:r>
      <w:r w:rsidRPr="009B0141">
        <w:rPr>
          <w:rFonts w:eastAsia="Times New Roman"/>
          <w:spacing w:val="2"/>
        </w:rPr>
        <w:t xml:space="preserve">     «Орган местного самоуправления в течение четырнадцати рабочих дней после получения заявления, указанного в части 5 статьи 57.3 Градостроительного кодекса РФ,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proofErr w:type="gramStart"/>
      <w:r w:rsidRPr="009B0141">
        <w:rPr>
          <w:rFonts w:eastAsia="Times New Roman"/>
          <w:spacing w:val="2"/>
        </w:rPr>
        <w:t>.»;</w:t>
      </w:r>
      <w:proofErr w:type="gramEnd"/>
    </w:p>
    <w:p w:rsidR="003B2CB9" w:rsidRPr="009B0141" w:rsidRDefault="003B2CB9" w:rsidP="003B2CB9">
      <w:pPr>
        <w:rPr>
          <w:rFonts w:eastAsia="Times New Roman"/>
          <w:color w:val="2D2D2D"/>
          <w:spacing w:val="2"/>
        </w:rPr>
      </w:pPr>
    </w:p>
    <w:p w:rsidR="003B2CB9" w:rsidRPr="009B0141" w:rsidRDefault="003B2CB9" w:rsidP="003B2CB9">
      <w:pPr>
        <w:jc w:val="both"/>
        <w:rPr>
          <w:rFonts w:eastAsia="Times New Roman"/>
          <w:bCs/>
          <w:color w:val="000000"/>
        </w:rPr>
      </w:pPr>
      <w:r w:rsidRPr="009B0141">
        <w:rPr>
          <w:rFonts w:eastAsia="Times New Roman"/>
          <w:bCs/>
          <w:color w:val="000000"/>
        </w:rPr>
        <w:t xml:space="preserve">         1.1.3. абзац первый пункта 2.6 раздела </w:t>
      </w:r>
      <w:r w:rsidRPr="009B0141">
        <w:rPr>
          <w:rFonts w:eastAsia="Times New Roman"/>
          <w:bCs/>
          <w:color w:val="000000"/>
          <w:lang w:val="en-US"/>
        </w:rPr>
        <w:t>II</w:t>
      </w:r>
      <w:r w:rsidRPr="009B0141">
        <w:rPr>
          <w:rFonts w:eastAsia="Times New Roman"/>
          <w:bCs/>
          <w:color w:val="000000"/>
        </w:rPr>
        <w:t xml:space="preserve"> дополнить предложением следующего содержания: </w:t>
      </w:r>
    </w:p>
    <w:p w:rsidR="003B2CB9" w:rsidRPr="009B0141" w:rsidRDefault="003B2CB9" w:rsidP="003B2CB9">
      <w:pPr>
        <w:jc w:val="both"/>
        <w:rPr>
          <w:rFonts w:eastAsia="Times New Roman"/>
          <w:sz w:val="20"/>
          <w:szCs w:val="20"/>
        </w:rPr>
      </w:pPr>
      <w:r w:rsidRPr="009B0141">
        <w:rPr>
          <w:rFonts w:eastAsia="Times New Roman"/>
          <w:bCs/>
          <w:color w:val="000000"/>
        </w:rPr>
        <w:t xml:space="preserve">         « </w:t>
      </w:r>
      <w:r w:rsidRPr="009B0141">
        <w:rPr>
          <w:rFonts w:eastAsia="Times New Roman"/>
        </w:rPr>
        <w:t>В целях получения градостроительного плана земельного участка правообладатель земельного участка, иное лицо в случае, предусмотренном частью 11 статьи 57.3 Градостроительного Кодекса РФ, обращаются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</w:t>
      </w:r>
      <w:proofErr w:type="gramStart"/>
      <w:r w:rsidRPr="009B0141">
        <w:rPr>
          <w:rFonts w:eastAsia="Times New Roman"/>
          <w:sz w:val="20"/>
          <w:szCs w:val="20"/>
        </w:rPr>
        <w:t>.»;</w:t>
      </w:r>
      <w:proofErr w:type="gramEnd"/>
    </w:p>
    <w:p w:rsidR="003B2CB9" w:rsidRPr="009B0141" w:rsidRDefault="003B2CB9" w:rsidP="003B2CB9">
      <w:pPr>
        <w:jc w:val="both"/>
        <w:rPr>
          <w:rFonts w:eastAsia="Times New Roman"/>
          <w:sz w:val="20"/>
          <w:szCs w:val="20"/>
        </w:rPr>
      </w:pPr>
    </w:p>
    <w:p w:rsidR="003B2CB9" w:rsidRPr="009B0141" w:rsidRDefault="003B2CB9" w:rsidP="003B2CB9">
      <w:pPr>
        <w:ind w:firstLine="540"/>
        <w:jc w:val="both"/>
        <w:rPr>
          <w:rFonts w:eastAsia="Times New Roman"/>
        </w:rPr>
      </w:pPr>
      <w:r w:rsidRPr="009B0141">
        <w:rPr>
          <w:rFonts w:eastAsia="Times New Roman"/>
        </w:rPr>
        <w:t>1.1.4. пункт 3.1.1. добавить абзацами шестым и седьмым следующего содержания:</w:t>
      </w:r>
    </w:p>
    <w:p w:rsidR="003B2CB9" w:rsidRPr="009B0141" w:rsidRDefault="003B2CB9" w:rsidP="003B2CB9">
      <w:pPr>
        <w:ind w:firstLine="540"/>
        <w:jc w:val="both"/>
        <w:rPr>
          <w:rFonts w:eastAsia="Times New Roman"/>
        </w:rPr>
      </w:pPr>
      <w:r w:rsidRPr="009B0141">
        <w:rPr>
          <w:rFonts w:eastAsia="Times New Roman"/>
        </w:rPr>
        <w:t>« в форме электронного документа, подписанного электронной подписью;</w:t>
      </w:r>
    </w:p>
    <w:p w:rsidR="003B2CB9" w:rsidRPr="009B0141" w:rsidRDefault="003B2CB9" w:rsidP="003B2CB9">
      <w:pPr>
        <w:ind w:firstLine="540"/>
        <w:jc w:val="both"/>
        <w:rPr>
          <w:rFonts w:eastAsia="Times New Roman"/>
        </w:rPr>
      </w:pPr>
      <w:r w:rsidRPr="009B0141">
        <w:rPr>
          <w:rFonts w:eastAsia="Times New Roman"/>
        </w:rPr>
        <w:t xml:space="preserve">   через многофункциональный центр</w:t>
      </w:r>
      <w:proofErr w:type="gramStart"/>
      <w:r w:rsidRPr="009B0141">
        <w:rPr>
          <w:rFonts w:eastAsia="Times New Roman"/>
        </w:rPr>
        <w:t>.»;</w:t>
      </w:r>
      <w:proofErr w:type="gramEnd"/>
    </w:p>
    <w:p w:rsidR="003B2CB9" w:rsidRPr="009B0141" w:rsidRDefault="003B2CB9" w:rsidP="003B2CB9">
      <w:pPr>
        <w:ind w:firstLine="540"/>
        <w:jc w:val="both"/>
        <w:rPr>
          <w:rFonts w:eastAsia="Times New Roman"/>
        </w:rPr>
      </w:pPr>
    </w:p>
    <w:p w:rsidR="003B2CB9" w:rsidRPr="009B0141" w:rsidRDefault="003B2CB9" w:rsidP="003B2CB9">
      <w:pPr>
        <w:jc w:val="both"/>
        <w:rPr>
          <w:rFonts w:eastAsia="Times New Roman"/>
        </w:rPr>
      </w:pPr>
      <w:r w:rsidRPr="009B0141">
        <w:rPr>
          <w:rFonts w:eastAsia="Times New Roman"/>
          <w:sz w:val="20"/>
          <w:szCs w:val="20"/>
        </w:rPr>
        <w:t xml:space="preserve">           </w:t>
      </w:r>
      <w:r w:rsidRPr="009B0141">
        <w:rPr>
          <w:rFonts w:eastAsia="Times New Roman"/>
        </w:rPr>
        <w:t xml:space="preserve">1.1.5. в пункте 3.4. раздела </w:t>
      </w:r>
      <w:r w:rsidRPr="009B0141">
        <w:rPr>
          <w:rFonts w:eastAsia="Times New Roman"/>
          <w:lang w:val="en-US"/>
        </w:rPr>
        <w:t>III</w:t>
      </w:r>
      <w:r w:rsidRPr="009B0141">
        <w:rPr>
          <w:rFonts w:eastAsia="Times New Roman"/>
        </w:rPr>
        <w:t>:</w:t>
      </w:r>
    </w:p>
    <w:p w:rsidR="003B2CB9" w:rsidRPr="009B0141" w:rsidRDefault="003B2CB9" w:rsidP="003B2CB9">
      <w:pPr>
        <w:ind w:firstLine="540"/>
        <w:jc w:val="both"/>
        <w:rPr>
          <w:rFonts w:eastAsia="Times New Roman"/>
        </w:rPr>
      </w:pPr>
      <w:r w:rsidRPr="009B0141">
        <w:rPr>
          <w:rFonts w:eastAsia="Times New Roman"/>
        </w:rPr>
        <w:t xml:space="preserve">1.1.5.1. в абзаце четвертом слово «20» </w:t>
      </w:r>
      <w:proofErr w:type="gramStart"/>
      <w:r w:rsidRPr="009B0141">
        <w:rPr>
          <w:rFonts w:eastAsia="Times New Roman"/>
        </w:rPr>
        <w:t>заменить на слово</w:t>
      </w:r>
      <w:proofErr w:type="gramEnd"/>
      <w:r w:rsidRPr="009B0141">
        <w:rPr>
          <w:rFonts w:eastAsia="Times New Roman"/>
        </w:rPr>
        <w:t xml:space="preserve"> «14»;</w:t>
      </w:r>
    </w:p>
    <w:p w:rsidR="003B2CB9" w:rsidRPr="009B0141" w:rsidRDefault="003B2CB9" w:rsidP="003B2CB9">
      <w:pPr>
        <w:ind w:firstLine="540"/>
        <w:jc w:val="both"/>
        <w:rPr>
          <w:rFonts w:eastAsia="Times New Roman"/>
        </w:rPr>
      </w:pPr>
      <w:r w:rsidRPr="009B0141">
        <w:rPr>
          <w:rFonts w:eastAsia="Times New Roman"/>
        </w:rPr>
        <w:t xml:space="preserve">1.1.5.2. в абзаце десятом слово «18» </w:t>
      </w:r>
      <w:proofErr w:type="gramStart"/>
      <w:r w:rsidRPr="009B0141">
        <w:rPr>
          <w:rFonts w:eastAsia="Times New Roman"/>
        </w:rPr>
        <w:t>заменить на слово</w:t>
      </w:r>
      <w:proofErr w:type="gramEnd"/>
      <w:r w:rsidRPr="009B0141">
        <w:rPr>
          <w:rFonts w:eastAsia="Times New Roman"/>
        </w:rPr>
        <w:t xml:space="preserve"> «14»;</w:t>
      </w:r>
    </w:p>
    <w:p w:rsidR="003B2CB9" w:rsidRPr="009B0141" w:rsidRDefault="003B2CB9" w:rsidP="003B2CB9">
      <w:pPr>
        <w:ind w:firstLine="540"/>
        <w:jc w:val="both"/>
        <w:rPr>
          <w:rFonts w:eastAsia="Times New Roman"/>
        </w:rPr>
      </w:pPr>
    </w:p>
    <w:p w:rsidR="003B2CB9" w:rsidRPr="009B0141" w:rsidRDefault="003B2CB9" w:rsidP="003B2CB9">
      <w:pPr>
        <w:ind w:firstLine="540"/>
        <w:jc w:val="both"/>
        <w:rPr>
          <w:rFonts w:eastAsia="Times New Roman"/>
        </w:rPr>
      </w:pPr>
      <w:r w:rsidRPr="009B0141">
        <w:rPr>
          <w:rFonts w:eastAsia="Times New Roman"/>
        </w:rPr>
        <w:t xml:space="preserve">1.1.6. абзац первый пункта 3.5. раздела </w:t>
      </w:r>
      <w:r w:rsidRPr="009B0141">
        <w:rPr>
          <w:rFonts w:eastAsia="Times New Roman"/>
          <w:lang w:val="en-US"/>
        </w:rPr>
        <w:t>III</w:t>
      </w:r>
      <w:r w:rsidRPr="009B0141">
        <w:rPr>
          <w:rFonts w:eastAsia="Times New Roman"/>
        </w:rPr>
        <w:t xml:space="preserve"> дополнить предложением следующего содержания: «</w:t>
      </w:r>
      <w:r w:rsidRPr="009B0141">
        <w:rPr>
          <w:rFonts w:eastAsia="Times New Roman"/>
          <w:shd w:val="clear" w:color="auto" w:fill="FFFFFF"/>
        </w:rPr>
        <w:t>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участка».</w:t>
      </w:r>
    </w:p>
    <w:p w:rsidR="003B2CB9" w:rsidRPr="009B0141" w:rsidRDefault="003B2CB9" w:rsidP="003B2CB9">
      <w:pPr>
        <w:ind w:firstLine="540"/>
        <w:jc w:val="both"/>
        <w:rPr>
          <w:rFonts w:eastAsia="Times New Roman"/>
        </w:rPr>
      </w:pPr>
    </w:p>
    <w:p w:rsidR="003B2CB9" w:rsidRPr="009B0141" w:rsidRDefault="003B2CB9" w:rsidP="003B2CB9">
      <w:pPr>
        <w:ind w:firstLine="540"/>
        <w:jc w:val="both"/>
        <w:rPr>
          <w:rFonts w:eastAsia="Times New Roman"/>
        </w:rPr>
      </w:pPr>
      <w:r w:rsidRPr="009B0141">
        <w:rPr>
          <w:rFonts w:eastAsia="Times New Roman"/>
        </w:rPr>
        <w:t>2.   Настоящее постановление вступает в силу после  его официального опубликования.</w:t>
      </w:r>
    </w:p>
    <w:p w:rsidR="003B2CB9" w:rsidRPr="009B0141" w:rsidRDefault="003B2CB9" w:rsidP="003B2CB9">
      <w:pPr>
        <w:autoSpaceDE w:val="0"/>
        <w:autoSpaceDN w:val="0"/>
        <w:adjustRightInd w:val="0"/>
        <w:jc w:val="both"/>
        <w:rPr>
          <w:rFonts w:eastAsia="Times New Roman"/>
          <w:bCs/>
        </w:rPr>
      </w:pPr>
    </w:p>
    <w:p w:rsidR="003B2CB9" w:rsidRPr="009B0141" w:rsidRDefault="003B2CB9" w:rsidP="003B2CB9">
      <w:pPr>
        <w:autoSpaceDE w:val="0"/>
        <w:autoSpaceDN w:val="0"/>
        <w:adjustRightInd w:val="0"/>
        <w:jc w:val="both"/>
        <w:rPr>
          <w:rFonts w:eastAsia="Times New Roman"/>
          <w:bCs/>
        </w:rPr>
      </w:pPr>
    </w:p>
    <w:p w:rsidR="003B2CB9" w:rsidRPr="009B0141" w:rsidRDefault="003B2CB9" w:rsidP="003B2CB9">
      <w:pPr>
        <w:autoSpaceDE w:val="0"/>
        <w:autoSpaceDN w:val="0"/>
        <w:adjustRightInd w:val="0"/>
        <w:jc w:val="both"/>
        <w:rPr>
          <w:rFonts w:eastAsia="Times New Roman"/>
          <w:bCs/>
        </w:rPr>
      </w:pPr>
    </w:p>
    <w:p w:rsidR="003B2CB9" w:rsidRPr="009B0141" w:rsidRDefault="003B2CB9" w:rsidP="003B2CB9">
      <w:pPr>
        <w:autoSpaceDE w:val="0"/>
        <w:autoSpaceDN w:val="0"/>
        <w:adjustRightInd w:val="0"/>
        <w:jc w:val="both"/>
        <w:rPr>
          <w:rFonts w:eastAsia="Times New Roman"/>
          <w:bCs/>
        </w:rPr>
      </w:pPr>
    </w:p>
    <w:p w:rsidR="003B2CB9" w:rsidRPr="009B0141" w:rsidRDefault="003B2CB9" w:rsidP="003B2CB9">
      <w:pPr>
        <w:autoSpaceDE w:val="0"/>
        <w:autoSpaceDN w:val="0"/>
        <w:adjustRightInd w:val="0"/>
        <w:jc w:val="both"/>
        <w:rPr>
          <w:rFonts w:eastAsia="Times New Roman"/>
          <w:bCs/>
        </w:rPr>
      </w:pPr>
      <w:r w:rsidRPr="009B0141">
        <w:rPr>
          <w:rFonts w:eastAsia="Times New Roman"/>
          <w:bCs/>
        </w:rPr>
        <w:t xml:space="preserve">Глава </w:t>
      </w:r>
      <w:r>
        <w:rPr>
          <w:rFonts w:eastAsia="Times New Roman"/>
          <w:bCs/>
        </w:rPr>
        <w:t>Сятракасинского</w:t>
      </w:r>
      <w:r w:rsidRPr="009B0141">
        <w:rPr>
          <w:rFonts w:eastAsia="Times New Roman"/>
          <w:bCs/>
        </w:rPr>
        <w:t xml:space="preserve"> сельского поселения                                                   Н.</w:t>
      </w:r>
      <w:r>
        <w:rPr>
          <w:rFonts w:eastAsia="Times New Roman"/>
          <w:bCs/>
        </w:rPr>
        <w:t>Г.Никитина</w:t>
      </w:r>
    </w:p>
    <w:p w:rsidR="003B2CB9" w:rsidRPr="009B0141" w:rsidRDefault="003B2CB9" w:rsidP="003B2CB9">
      <w:pPr>
        <w:ind w:firstLine="540"/>
        <w:jc w:val="both"/>
        <w:rPr>
          <w:rFonts w:eastAsia="Times New Roman"/>
        </w:rPr>
      </w:pPr>
    </w:p>
    <w:p w:rsidR="003B2CB9" w:rsidRPr="00AB2EA5" w:rsidRDefault="003B2CB9" w:rsidP="003B2CB9">
      <w:pPr>
        <w:tabs>
          <w:tab w:val="left" w:pos="851"/>
        </w:tabs>
      </w:pPr>
    </w:p>
    <w:p w:rsidR="00351A07" w:rsidRDefault="00351A07"/>
    <w:sectPr w:rsidR="00351A07" w:rsidSect="0002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A07"/>
    <w:rsid w:val="00020433"/>
    <w:rsid w:val="00351A07"/>
    <w:rsid w:val="003B2CB9"/>
    <w:rsid w:val="00E1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CB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C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17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2434762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3</cp:revision>
  <cp:lastPrinted>2020-03-31T09:23:00Z</cp:lastPrinted>
  <dcterms:created xsi:type="dcterms:W3CDTF">2020-03-31T07:57:00Z</dcterms:created>
  <dcterms:modified xsi:type="dcterms:W3CDTF">2020-03-31T09:28:00Z</dcterms:modified>
</cp:coreProperties>
</file>