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3D789B" w:rsidP="0008558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873662">
              <w:rPr>
                <w:rFonts w:ascii="Times New Roman" w:hAnsi="Times New Roman" w:cs="Times New Roman"/>
                <w:noProof/>
                <w:color w:val="000000"/>
                <w:sz w:val="24"/>
                <w:szCs w:val="24"/>
              </w:rPr>
              <w:t>ç. авăн уйăхĕн 08-мĕшĕ.№57</w:t>
            </w:r>
            <w:r w:rsid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9E2B5B" w:rsidP="00873662">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873662">
              <w:rPr>
                <w:rFonts w:ascii="Times New Roman" w:hAnsi="Times New Roman" w:cs="Times New Roman"/>
                <w:noProof/>
                <w:color w:val="000000"/>
                <w:sz w:val="24"/>
                <w:szCs w:val="24"/>
              </w:rPr>
              <w:t>«08</w:t>
            </w:r>
            <w:r w:rsidR="00B12793" w:rsidRPr="00643801">
              <w:rPr>
                <w:rFonts w:ascii="Times New Roman" w:hAnsi="Times New Roman" w:cs="Times New Roman"/>
                <w:noProof/>
                <w:color w:val="000000"/>
                <w:sz w:val="24"/>
                <w:szCs w:val="24"/>
              </w:rPr>
              <w:t xml:space="preserve">» </w:t>
            </w:r>
            <w:r w:rsidR="00873662">
              <w:rPr>
                <w:rFonts w:ascii="Times New Roman" w:hAnsi="Times New Roman" w:cs="Times New Roman"/>
                <w:noProof/>
                <w:color w:val="000000"/>
                <w:sz w:val="24"/>
                <w:szCs w:val="24"/>
              </w:rPr>
              <w:t>сентября 2020 г.№ 57</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с</w:t>
            </w:r>
            <w:r w:rsidR="00B12793" w:rsidRPr="00643801">
              <w:rPr>
                <w:rFonts w:ascii="Times New Roman" w:hAnsi="Times New Roman" w:cs="Times New Roman"/>
                <w:noProof/>
                <w:color w:val="000000"/>
                <w:sz w:val="24"/>
                <w:szCs w:val="24"/>
              </w:rPr>
              <w:t>ело Богатырево</w:t>
            </w:r>
          </w:p>
        </w:tc>
      </w:tr>
    </w:tbl>
    <w:p w:rsidR="00873662" w:rsidRDefault="00B12793" w:rsidP="00873662">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873662" w:rsidRDefault="00873662" w:rsidP="00873662">
      <w:pPr>
        <w:pStyle w:val="a3"/>
        <w:rPr>
          <w:rFonts w:ascii="Times New Roman" w:hAnsi="Times New Roman" w:cs="Times New Roman"/>
          <w:noProof/>
          <w:color w:val="000000"/>
          <w:sz w:val="24"/>
          <w:szCs w:val="24"/>
        </w:rPr>
      </w:pPr>
    </w:p>
    <w:p w:rsidR="00873662" w:rsidRDefault="00873662" w:rsidP="00873662">
      <w:pPr>
        <w:pStyle w:val="a3"/>
        <w:rPr>
          <w:rFonts w:ascii="Times New Roman" w:hAnsi="Times New Roman" w:cs="Times New Roman"/>
          <w:noProof/>
          <w:color w:val="000000"/>
          <w:sz w:val="24"/>
          <w:szCs w:val="24"/>
        </w:rPr>
      </w:pPr>
    </w:p>
    <w:p w:rsidR="00873662" w:rsidRDefault="00873662" w:rsidP="00873662">
      <w:pPr>
        <w:pStyle w:val="a3"/>
        <w:rPr>
          <w:rFonts w:ascii="Times New Roman" w:hAnsi="Times New Roman" w:cs="Times New Roman"/>
          <w:noProof/>
          <w:color w:val="000000"/>
          <w:sz w:val="24"/>
          <w:szCs w:val="24"/>
        </w:rPr>
      </w:pPr>
    </w:p>
    <w:p w:rsidR="00873662" w:rsidRPr="008522BE" w:rsidRDefault="00B12793" w:rsidP="00873662">
      <w:pPr>
        <w:pStyle w:val="a3"/>
        <w:rPr>
          <w:rFonts w:ascii="Times New Roman" w:hAnsi="Times New Roman" w:cs="Times New Roman"/>
          <w:sz w:val="24"/>
          <w:szCs w:val="24"/>
        </w:rPr>
      </w:pPr>
      <w:r w:rsidRPr="00643801">
        <w:rPr>
          <w:rFonts w:ascii="Times New Roman" w:hAnsi="Times New Roman" w:cs="Times New Roman"/>
          <w:noProof/>
          <w:color w:val="000000"/>
          <w:sz w:val="24"/>
          <w:szCs w:val="24"/>
        </w:rPr>
        <w:t xml:space="preserve">     </w:t>
      </w:r>
      <w:r w:rsidR="00873662" w:rsidRPr="008522BE">
        <w:rPr>
          <w:rFonts w:ascii="Times New Roman" w:hAnsi="Times New Roman" w:cs="Times New Roman"/>
          <w:b/>
          <w:bCs/>
          <w:sz w:val="24"/>
          <w:szCs w:val="24"/>
        </w:rPr>
        <w:t>О деятельности специализированных служб</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по вопросам похоронного дела и деятельности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общественных кладбищ на территории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Богатыревского</w:t>
      </w:r>
      <w:r w:rsidRPr="008522BE">
        <w:rPr>
          <w:rFonts w:ascii="Times New Roman" w:eastAsia="Times New Roman" w:hAnsi="Times New Roman" w:cs="Times New Roman"/>
          <w:b/>
          <w:bCs/>
          <w:sz w:val="24"/>
          <w:szCs w:val="24"/>
        </w:rPr>
        <w:t xml:space="preserve">   сельского поселения Цивильского</w:t>
      </w:r>
    </w:p>
    <w:p w:rsidR="00873662" w:rsidRDefault="00873662" w:rsidP="00873662">
      <w:pPr>
        <w:spacing w:before="100" w:beforeAutospacing="1" w:after="100" w:afterAutospacing="1" w:line="240" w:lineRule="auto"/>
        <w:rPr>
          <w:rFonts w:ascii="Times New Roman" w:eastAsia="Times New Roman" w:hAnsi="Times New Roman" w:cs="Times New Roman"/>
          <w:b/>
          <w:bCs/>
          <w:sz w:val="24"/>
          <w:szCs w:val="24"/>
        </w:rPr>
      </w:pPr>
      <w:r w:rsidRPr="008522BE">
        <w:rPr>
          <w:rFonts w:ascii="Times New Roman" w:eastAsia="Times New Roman" w:hAnsi="Times New Roman" w:cs="Times New Roman"/>
          <w:b/>
          <w:bCs/>
          <w:sz w:val="24"/>
          <w:szCs w:val="24"/>
        </w:rPr>
        <w:t>Района Чувашской Республики </w:t>
      </w:r>
    </w:p>
    <w:p w:rsidR="00873662" w:rsidRDefault="00873662" w:rsidP="00873662">
      <w:pPr>
        <w:spacing w:before="100" w:beforeAutospacing="1" w:after="100" w:afterAutospacing="1" w:line="240" w:lineRule="auto"/>
        <w:rPr>
          <w:rFonts w:ascii="Times New Roman" w:eastAsia="Times New Roman" w:hAnsi="Times New Roman" w:cs="Times New Roman"/>
          <w:sz w:val="24"/>
          <w:szCs w:val="24"/>
        </w:rPr>
      </w:pP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roofErr w:type="gramStart"/>
      <w:r w:rsidRPr="008522BE">
        <w:rPr>
          <w:rFonts w:ascii="Times New Roman" w:eastAsia="Times New Roman" w:hAnsi="Times New Roman" w:cs="Times New Roman"/>
          <w:sz w:val="24"/>
          <w:szCs w:val="24"/>
        </w:rPr>
        <w:t>,</w:t>
      </w:r>
      <w:proofErr w:type="spellStart"/>
      <w:r w:rsidRPr="008522BE">
        <w:rPr>
          <w:rFonts w:ascii="Times New Roman" w:eastAsia="Times New Roman" w:hAnsi="Times New Roman" w:cs="Times New Roman"/>
          <w:sz w:val="24"/>
          <w:szCs w:val="24"/>
        </w:rPr>
        <w:t>С</w:t>
      </w:r>
      <w:proofErr w:type="gramEnd"/>
      <w:r w:rsidRPr="008522BE">
        <w:rPr>
          <w:rFonts w:ascii="Times New Roman" w:eastAsia="Times New Roman" w:hAnsi="Times New Roman" w:cs="Times New Roman"/>
          <w:sz w:val="24"/>
          <w:szCs w:val="24"/>
        </w:rPr>
        <w:t>анПиН</w:t>
      </w:r>
      <w:proofErr w:type="spellEnd"/>
      <w:r w:rsidRPr="008522BE">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 руководствуясь Уставом муниципального образования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на территории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Цивильского района</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522BE">
        <w:rPr>
          <w:rFonts w:ascii="Times New Roman" w:eastAsia="Times New Roman" w:hAnsi="Times New Roman" w:cs="Times New Roman"/>
          <w:b/>
          <w:bCs/>
          <w:sz w:val="24"/>
          <w:szCs w:val="24"/>
        </w:rPr>
        <w:t>ПОСТАНОВЛЯЕТ:</w:t>
      </w:r>
    </w:p>
    <w:p w:rsidR="00873662" w:rsidRPr="008522BE" w:rsidRDefault="00873662" w:rsidP="00873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Утвердить Порядок деятельности специализированных служб по вопросам похоронного дела на территории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(приложение № 1).</w:t>
      </w:r>
    </w:p>
    <w:p w:rsidR="00873662" w:rsidRPr="008522BE" w:rsidRDefault="00873662" w:rsidP="00873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Утвердить Порядок деятельности общественных кладбищ на территории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(приложение № 2).</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 xml:space="preserve">  </w:t>
      </w:r>
      <w:r w:rsidRPr="008522BE">
        <w:rPr>
          <w:rFonts w:ascii="Times New Roman" w:eastAsia="Times New Roman" w:hAnsi="Times New Roman" w:cs="Times New Roman"/>
          <w:sz w:val="24"/>
          <w:szCs w:val="24"/>
        </w:rPr>
        <w:t xml:space="preserve"> 3.  Настоящее постановление вступает в силу после его официального опубликования (обнародования)</w:t>
      </w:r>
      <w:r>
        <w:rPr>
          <w:rFonts w:ascii="Times New Roman" w:eastAsia="Times New Roman" w:hAnsi="Times New Roman" w:cs="Times New Roman"/>
          <w:sz w:val="24"/>
          <w:szCs w:val="24"/>
        </w:rPr>
        <w:t xml:space="preserve"> «Вестник Богатыревского сельского поселения»</w:t>
      </w:r>
      <w:r w:rsidRPr="008522BE">
        <w:rPr>
          <w:rFonts w:ascii="Times New Roman" w:eastAsia="Times New Roman" w:hAnsi="Times New Roman" w:cs="Times New Roman"/>
          <w:sz w:val="24"/>
          <w:szCs w:val="24"/>
        </w:rPr>
        <w:t>.</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4. </w:t>
      </w:r>
      <w:proofErr w:type="gramStart"/>
      <w:r w:rsidRPr="008522BE">
        <w:rPr>
          <w:rFonts w:ascii="Times New Roman" w:eastAsia="Times New Roman" w:hAnsi="Times New Roman" w:cs="Times New Roman"/>
          <w:sz w:val="24"/>
          <w:szCs w:val="24"/>
        </w:rPr>
        <w:t>Контроль за</w:t>
      </w:r>
      <w:proofErr w:type="gramEnd"/>
      <w:r w:rsidRPr="008522BE">
        <w:rPr>
          <w:rFonts w:ascii="Times New Roman" w:eastAsia="Times New Roman" w:hAnsi="Times New Roman" w:cs="Times New Roman"/>
          <w:sz w:val="24"/>
          <w:szCs w:val="24"/>
        </w:rPr>
        <w:t xml:space="preserve"> выполнением настоящего постановления оставляю за собой.</w:t>
      </w:r>
    </w:p>
    <w:p w:rsidR="00873662"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p>
    <w:p w:rsidR="00873662"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поселения Цивильского района                                              </w:t>
      </w:r>
      <w:r>
        <w:rPr>
          <w:rFonts w:ascii="Times New Roman" w:eastAsia="Times New Roman" w:hAnsi="Times New Roman" w:cs="Times New Roman"/>
          <w:sz w:val="24"/>
          <w:szCs w:val="24"/>
        </w:rPr>
        <w:t>       А.В.Лаврентьев</w:t>
      </w:r>
    </w:p>
    <w:p w:rsidR="00873662" w:rsidRDefault="00873662" w:rsidP="00873662">
      <w:pPr>
        <w:spacing w:before="100" w:beforeAutospacing="1" w:after="100" w:afterAutospacing="1" w:line="240" w:lineRule="auto"/>
        <w:rPr>
          <w:rFonts w:ascii="Times New Roman" w:eastAsia="Times New Roman" w:hAnsi="Times New Roman" w:cs="Times New Roman"/>
          <w:sz w:val="24"/>
          <w:szCs w:val="24"/>
        </w:rPr>
      </w:pPr>
    </w:p>
    <w:p w:rsidR="00873662" w:rsidRPr="008522BE" w:rsidRDefault="00873662" w:rsidP="00873662">
      <w:pPr>
        <w:spacing w:before="100" w:beforeAutospacing="1" w:after="100" w:afterAutospacing="1" w:line="240" w:lineRule="auto"/>
        <w:jc w:val="right"/>
        <w:rPr>
          <w:rFonts w:ascii="Times New Roman" w:eastAsia="Times New Roman" w:hAnsi="Times New Roman" w:cs="Times New Roman"/>
          <w:sz w:val="24"/>
          <w:szCs w:val="24"/>
        </w:rPr>
      </w:pPr>
    </w:p>
    <w:p w:rsidR="00873662" w:rsidRPr="008522BE" w:rsidRDefault="00873662" w:rsidP="00873662">
      <w:pPr>
        <w:spacing w:before="100" w:beforeAutospacing="1" w:after="100" w:afterAutospacing="1" w:line="240" w:lineRule="auto"/>
        <w:jc w:val="right"/>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Приложение N 1</w:t>
      </w:r>
      <w:r w:rsidRPr="008522BE">
        <w:rPr>
          <w:rFonts w:ascii="Times New Roman" w:eastAsia="Times New Roman" w:hAnsi="Times New Roman" w:cs="Times New Roman"/>
          <w:sz w:val="24"/>
          <w:szCs w:val="24"/>
        </w:rPr>
        <w:br/>
        <w:t>к постановлению администрации</w:t>
      </w:r>
      <w:r w:rsidRPr="008522BE">
        <w:rPr>
          <w:rFonts w:ascii="Times New Roman" w:eastAsia="Times New Roman" w:hAnsi="Times New Roman" w:cs="Times New Roman"/>
          <w:sz w:val="24"/>
          <w:szCs w:val="24"/>
        </w:rPr>
        <w:br/>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r w:rsidRPr="008522BE">
        <w:rPr>
          <w:rFonts w:ascii="Times New Roman" w:eastAsia="Times New Roman" w:hAnsi="Times New Roman" w:cs="Times New Roman"/>
          <w:sz w:val="24"/>
          <w:szCs w:val="24"/>
        </w:rPr>
        <w:br/>
        <w:t>от</w:t>
      </w:r>
      <w:r>
        <w:rPr>
          <w:rFonts w:ascii="Times New Roman" w:eastAsia="Times New Roman" w:hAnsi="Times New Roman" w:cs="Times New Roman"/>
          <w:sz w:val="24"/>
          <w:szCs w:val="24"/>
        </w:rPr>
        <w:t xml:space="preserve"> 08.09.2020</w:t>
      </w:r>
      <w:r w:rsidRPr="008522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№57</w:t>
      </w: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 xml:space="preserve">Порядок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деятельности специализированных служб</w:t>
      </w:r>
      <w:r w:rsidRPr="008522BE">
        <w:rPr>
          <w:rFonts w:ascii="Times New Roman" w:eastAsia="Times New Roman" w:hAnsi="Times New Roman" w:cs="Times New Roman"/>
          <w:sz w:val="24"/>
          <w:szCs w:val="24"/>
        </w:rPr>
        <w:t xml:space="preserve"> </w:t>
      </w:r>
      <w:r w:rsidRPr="008522BE">
        <w:rPr>
          <w:rFonts w:ascii="Times New Roman" w:eastAsia="Times New Roman" w:hAnsi="Times New Roman" w:cs="Times New Roman"/>
          <w:b/>
          <w:bCs/>
          <w:sz w:val="24"/>
          <w:szCs w:val="24"/>
        </w:rPr>
        <w:t xml:space="preserve">по вопросам похоронного дела на территории </w:t>
      </w:r>
      <w:r>
        <w:rPr>
          <w:rFonts w:ascii="Times New Roman" w:eastAsia="Times New Roman" w:hAnsi="Times New Roman" w:cs="Times New Roman"/>
          <w:b/>
          <w:bCs/>
          <w:sz w:val="24"/>
          <w:szCs w:val="24"/>
        </w:rPr>
        <w:t>Богатыревского</w:t>
      </w:r>
      <w:r w:rsidRPr="008522BE">
        <w:rPr>
          <w:rFonts w:ascii="Times New Roman" w:eastAsia="Times New Roman" w:hAnsi="Times New Roman" w:cs="Times New Roman"/>
          <w:b/>
          <w:bCs/>
          <w:sz w:val="24"/>
          <w:szCs w:val="24"/>
        </w:rPr>
        <w:t xml:space="preserve">   сельского поселения Цивильского района Чувашской Республики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xml:space="preserve">         1. </w:t>
      </w:r>
      <w:proofErr w:type="gramStart"/>
      <w:r w:rsidRPr="008522BE">
        <w:rPr>
          <w:rFonts w:ascii="Times New Roman" w:eastAsia="Times New Roman" w:hAnsi="Times New Roman" w:cs="Times New Roman"/>
          <w:sz w:val="24"/>
          <w:szCs w:val="24"/>
        </w:rPr>
        <w:t>Настоящий Порядок деятельности специализированных служб по вопросам похоронного дела (далее - Порядок) разработан в соответствии с </w:t>
      </w:r>
      <w:hyperlink r:id="rId7" w:history="1">
        <w:r w:rsidRPr="008522BE">
          <w:rPr>
            <w:rFonts w:ascii="Times New Roman" w:eastAsia="Times New Roman" w:hAnsi="Times New Roman" w:cs="Times New Roman"/>
            <w:color w:val="0000FF"/>
            <w:sz w:val="24"/>
            <w:szCs w:val="24"/>
            <w:u w:val="single"/>
          </w:rPr>
          <w:t>федеральными законами от 12 января 1996 г. N 8-ФЗ "О погребении и похоронном деле"</w:t>
        </w:r>
      </w:hyperlink>
      <w:r w:rsidRPr="008522BE">
        <w:rPr>
          <w:rFonts w:ascii="Times New Roman" w:eastAsia="Times New Roman" w:hAnsi="Times New Roman" w:cs="Times New Roman"/>
          <w:sz w:val="24"/>
          <w:szCs w:val="24"/>
        </w:rPr>
        <w:t> (далее - Федеральный закон "О погребении и похоронном деле"), </w:t>
      </w:r>
      <w:hyperlink r:id="rId8" w:history="1">
        <w:r w:rsidRPr="008522BE">
          <w:rPr>
            <w:rFonts w:ascii="Times New Roman" w:eastAsia="Times New Roman" w:hAnsi="Times New Roman" w:cs="Times New Roman"/>
            <w:color w:val="0000FF"/>
            <w:sz w:val="24"/>
            <w:szCs w:val="24"/>
            <w:u w:val="single"/>
          </w:rPr>
          <w:t>от 6 октября 2003 г. N 131-ФЗ "Об общих принципах организации местного самоуправления в Российской Федерации"</w:t>
        </w:r>
      </w:hyperlink>
      <w:r w:rsidRPr="008522BE">
        <w:rPr>
          <w:rFonts w:ascii="Times New Roman" w:eastAsia="Times New Roman" w:hAnsi="Times New Roman" w:cs="Times New Roman"/>
          <w:sz w:val="24"/>
          <w:szCs w:val="24"/>
        </w:rPr>
        <w:t>, </w:t>
      </w:r>
      <w:hyperlink r:id="rId9" w:history="1">
        <w:r w:rsidRPr="008522BE">
          <w:rPr>
            <w:rFonts w:ascii="Times New Roman" w:eastAsia="Times New Roman" w:hAnsi="Times New Roman" w:cs="Times New Roman"/>
            <w:color w:val="0000FF"/>
            <w:sz w:val="24"/>
            <w:szCs w:val="24"/>
            <w:u w:val="single"/>
          </w:rPr>
          <w:t xml:space="preserve">Уставом муниципального образования </w:t>
        </w:r>
      </w:hyperlink>
      <w:r w:rsidR="0020023F">
        <w:rPr>
          <w:rFonts w:ascii="Times New Roman" w:eastAsia="Times New Roman" w:hAnsi="Times New Roman" w:cs="Times New Roman"/>
          <w:sz w:val="24"/>
          <w:szCs w:val="24"/>
        </w:rPr>
        <w:t xml:space="preserve"> Богатыревское</w:t>
      </w:r>
      <w:r w:rsidRPr="008522BE">
        <w:rPr>
          <w:rFonts w:ascii="Times New Roman" w:eastAsia="Times New Roman" w:hAnsi="Times New Roman" w:cs="Times New Roman"/>
          <w:sz w:val="24"/>
          <w:szCs w:val="24"/>
        </w:rPr>
        <w:t> сельское поселение.</w:t>
      </w:r>
      <w:proofErr w:type="gramEnd"/>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xml:space="preserve">            2. </w:t>
      </w:r>
      <w:proofErr w:type="gramStart"/>
      <w:r w:rsidRPr="008522BE">
        <w:rPr>
          <w:rFonts w:ascii="Times New Roman" w:eastAsia="Times New Roman" w:hAnsi="Times New Roman" w:cs="Times New Roman"/>
          <w:sz w:val="24"/>
          <w:szCs w:val="24"/>
        </w:rPr>
        <w:t>Специализированные службы по вопросам похоронного дела (далее - специализированная служба), на которые в соответствии с </w:t>
      </w:r>
      <w:hyperlink r:id="rId10" w:history="1">
        <w:r w:rsidRPr="008522BE">
          <w:rPr>
            <w:rFonts w:ascii="Times New Roman" w:eastAsia="Times New Roman" w:hAnsi="Times New Roman" w:cs="Times New Roman"/>
            <w:color w:val="0000FF"/>
            <w:sz w:val="24"/>
            <w:szCs w:val="24"/>
            <w:u w:val="single"/>
          </w:rPr>
          <w:t>Федеральным законом "О погребении и похоронном деле"</w:t>
        </w:r>
      </w:hyperlink>
      <w:r w:rsidRPr="008522BE">
        <w:rPr>
          <w:rFonts w:ascii="Times New Roman" w:eastAsia="Times New Roman" w:hAnsi="Times New Roman" w:cs="Times New Roman"/>
          <w:sz w:val="24"/>
          <w:szCs w:val="24"/>
        </w:rPr>
        <w:t> возлагаются обязанности по погребению умерших, осуществляют свою деятельность в соответствии с </w:t>
      </w:r>
      <w:hyperlink r:id="rId11" w:history="1">
        <w:r w:rsidRPr="008522BE">
          <w:rPr>
            <w:rFonts w:ascii="Times New Roman" w:eastAsia="Times New Roman" w:hAnsi="Times New Roman" w:cs="Times New Roman"/>
            <w:color w:val="0000FF"/>
            <w:sz w:val="24"/>
            <w:szCs w:val="24"/>
            <w:u w:val="single"/>
          </w:rPr>
          <w:t>Конституцией Российской Федерации</w:t>
        </w:r>
      </w:hyperlink>
      <w:r w:rsidRPr="008522BE">
        <w:rPr>
          <w:rFonts w:ascii="Times New Roman" w:eastAsia="Times New Roman" w:hAnsi="Times New Roman" w:cs="Times New Roman"/>
          <w:sz w:val="24"/>
          <w:szCs w:val="24"/>
        </w:rPr>
        <w:t xml:space="preserve">, федеральными законами,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и настоящим Порядком.</w:t>
      </w:r>
      <w:proofErr w:type="gramEnd"/>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3. Специализированная служба создается в предусмотренных действующим законодательством организационно-правовых формах для предоставления услуг по погребению, в том числе согласно гарантированному перечню услуг по погребению в соответствии со </w:t>
      </w:r>
      <w:hyperlink r:id="rId12" w:history="1">
        <w:r w:rsidRPr="008522BE">
          <w:rPr>
            <w:rFonts w:ascii="Times New Roman" w:eastAsia="Times New Roman" w:hAnsi="Times New Roman" w:cs="Times New Roman"/>
            <w:color w:val="0000FF"/>
            <w:sz w:val="24"/>
            <w:szCs w:val="24"/>
            <w:u w:val="single"/>
          </w:rPr>
          <w:t>статьями 9</w:t>
        </w:r>
      </w:hyperlink>
      <w:r w:rsidRPr="008522BE">
        <w:rPr>
          <w:rFonts w:ascii="Times New Roman" w:eastAsia="Times New Roman" w:hAnsi="Times New Roman" w:cs="Times New Roman"/>
          <w:sz w:val="24"/>
          <w:szCs w:val="24"/>
        </w:rPr>
        <w:t>, </w:t>
      </w:r>
      <w:hyperlink r:id="rId13" w:history="1">
        <w:r w:rsidRPr="008522BE">
          <w:rPr>
            <w:rFonts w:ascii="Times New Roman" w:eastAsia="Times New Roman" w:hAnsi="Times New Roman" w:cs="Times New Roman"/>
            <w:color w:val="0000FF"/>
            <w:sz w:val="24"/>
            <w:szCs w:val="24"/>
            <w:u w:val="single"/>
          </w:rPr>
          <w:t>12 Федерального закона "О погребении и похоронном деле".</w:t>
        </w:r>
      </w:hyperlink>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Стоимость соответствующих услуг определяется органами местного самоуправления муниципального образования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Качество предоставляемых услуг должно соответствовать требованиям, устанавливаемым органами местного самоуправления муниципального образования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4. Специализированная служба должна иметь вывеску с информацией для потребителей, предусмотренной законодательством Российской Федерации, в наглядной и доступной форме.</w:t>
      </w:r>
      <w:r w:rsidRPr="008522BE">
        <w:rPr>
          <w:rFonts w:ascii="Times New Roman" w:eastAsia="Times New Roman" w:hAnsi="Times New Roman" w:cs="Times New Roman"/>
          <w:sz w:val="24"/>
          <w:szCs w:val="24"/>
        </w:rPr>
        <w:br/>
      </w:r>
      <w:r w:rsidRPr="008522BE">
        <w:rPr>
          <w:rFonts w:ascii="Times New Roman" w:eastAsia="Times New Roman" w:hAnsi="Times New Roman" w:cs="Times New Roman"/>
          <w:sz w:val="24"/>
          <w:szCs w:val="24"/>
        </w:rPr>
        <w:br/>
        <w:t>      Для посетителей в месте приема заказов должна находиться следующая информация: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порядок деятельности специализированных служб по вопросам похоронного дела на территории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порядок деятельности общественных кладбищ на территории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извлечения (выписки) из Закона Российской Федерации от 7 февраля 1992 г. N 2300-I "О защите прав потребителей" и </w:t>
      </w:r>
      <w:hyperlink r:id="rId14" w:history="1">
        <w:r w:rsidRPr="008522BE">
          <w:rPr>
            <w:rFonts w:ascii="Times New Roman" w:eastAsia="Times New Roman" w:hAnsi="Times New Roman" w:cs="Times New Roman"/>
            <w:color w:val="0000FF"/>
            <w:sz w:val="24"/>
            <w:szCs w:val="24"/>
            <w:u w:val="single"/>
          </w:rPr>
          <w:t>Федерального закона "О погребении и похоронном деле"</w:t>
        </w:r>
      </w:hyperlink>
      <w:r w:rsidRPr="008522BE">
        <w:rPr>
          <w:rFonts w:ascii="Times New Roman" w:eastAsia="Times New Roman" w:hAnsi="Times New Roman" w:cs="Times New Roman"/>
          <w:sz w:val="24"/>
          <w:szCs w:val="24"/>
        </w:rPr>
        <w:t>;</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прейскуранты (выписки из прейскурантов) на ритуальные услуги и предметы ритуального назначения;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образцы, проспекты изготавливаемых и реализуемых товаров;</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книга отзывов и предложений;</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информация о требованиях к качеству предоставляемых услуг;</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гарантированный перечень услуг по погребению.</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5. Прием заказа и заключение договора (</w:t>
      </w:r>
      <w:proofErr w:type="spellStart"/>
      <w:proofErr w:type="gramStart"/>
      <w:r w:rsidRPr="008522BE">
        <w:rPr>
          <w:rFonts w:ascii="Times New Roman" w:eastAsia="Times New Roman" w:hAnsi="Times New Roman" w:cs="Times New Roman"/>
          <w:sz w:val="24"/>
          <w:szCs w:val="24"/>
        </w:rPr>
        <w:t>счет-заказа</w:t>
      </w:r>
      <w:proofErr w:type="spellEnd"/>
      <w:proofErr w:type="gramEnd"/>
      <w:r w:rsidRPr="008522BE">
        <w:rPr>
          <w:rFonts w:ascii="Times New Roman" w:eastAsia="Times New Roman" w:hAnsi="Times New Roman" w:cs="Times New Roman"/>
          <w:sz w:val="24"/>
          <w:szCs w:val="24"/>
        </w:rPr>
        <w:t>) на оказание услуг по погребению осуществляется работниками специализированной службы:</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в месте расположения специализированной службы;</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в пунктах приема заказов специализированной службы;</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по месту нахождения умершего путем вызова агента специализированной службы по вопросам похоронного дела на дом;</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в иных местах по выбору заказчика, согласованных со специализированной службой.</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Заказчиком может выступать физическое и юридическое лицо, взявшее на себя обязанность осуществить погребение умершего (исполнитель волеизъявления умершего). Заказчик может осуществлять свои права лично либо через представителя по надлежаще оформленной доверенности.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6. При оформлении заказа на оказание услуг по погребению специализированная служба обеспечивает наличие у своего работника служебного удостоверения, доверенности, подтверждающей его полномочия, каталога ритуальных принадлежностей, прейскуранта на ритуальные услуги и предметы ритуального назначения.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7. Заказ на оказание услуг по погребению оформляется договором (счет-заказ) с обязательным заполнением следующих реквизитов:</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полное наименование и юридический адрес исполнителя;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фамилия, имя, отчество заказчика, его адрес и телефон;</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дата приема заказа, подписи заказчика и лица, принявшего заказ, с расшифровкой подписи;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перечень заказанных услуг, их стоимость и другие реквизиты.</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8. Заказ на оказание услуг по погребению оформляется при предъявлении исполнителем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либо паспорта умершего и документа установленной формы о смерти, выданного медицинской организацией.</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         В случае организации похорон юридическим лицом (индивидуальным предпринимателем) оформление заказа производится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9. Специализированная служба обеспечивает реализацию заказа в объеме и в сроки, указанные в договоре (</w:t>
      </w:r>
      <w:proofErr w:type="spellStart"/>
      <w:proofErr w:type="gramStart"/>
      <w:r w:rsidRPr="008522BE">
        <w:rPr>
          <w:rFonts w:ascii="Times New Roman" w:eastAsia="Times New Roman" w:hAnsi="Times New Roman" w:cs="Times New Roman"/>
          <w:sz w:val="24"/>
          <w:szCs w:val="24"/>
        </w:rPr>
        <w:t>счет-заказе</w:t>
      </w:r>
      <w:proofErr w:type="spellEnd"/>
      <w:proofErr w:type="gramEnd"/>
      <w:r w:rsidRPr="008522BE">
        <w:rPr>
          <w:rFonts w:ascii="Times New Roman" w:eastAsia="Times New Roman" w:hAnsi="Times New Roman" w:cs="Times New Roman"/>
          <w:sz w:val="24"/>
          <w:szCs w:val="24"/>
        </w:rPr>
        <w:t>).</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10.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11. Специализированная служба имеет право: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приобретать, безвозмездно пользоваться или арендовать необходимую материально-техническую базу для выполнения возложенных задач в установленном порядке;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организовывать работу салонов-магазинов по продаже ритуальных принадлежностей, пунктов приема заказов на погребение;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получать возмещение стоимости услуг, предоставляемых в соответствии со </w:t>
      </w:r>
      <w:hyperlink r:id="rId15" w:history="1">
        <w:r w:rsidRPr="008522BE">
          <w:rPr>
            <w:rFonts w:ascii="Times New Roman" w:eastAsia="Times New Roman" w:hAnsi="Times New Roman" w:cs="Times New Roman"/>
            <w:color w:val="0000FF"/>
            <w:sz w:val="24"/>
            <w:szCs w:val="24"/>
            <w:u w:val="single"/>
          </w:rPr>
          <w:t>статьями 9</w:t>
        </w:r>
      </w:hyperlink>
      <w:r w:rsidRPr="008522BE">
        <w:rPr>
          <w:rFonts w:ascii="Times New Roman" w:eastAsia="Times New Roman" w:hAnsi="Times New Roman" w:cs="Times New Roman"/>
          <w:sz w:val="24"/>
          <w:szCs w:val="24"/>
        </w:rPr>
        <w:t>,</w:t>
      </w:r>
      <w:hyperlink r:id="rId16" w:history="1">
        <w:r w:rsidRPr="008522BE">
          <w:rPr>
            <w:rFonts w:ascii="Times New Roman" w:eastAsia="Times New Roman" w:hAnsi="Times New Roman" w:cs="Times New Roman"/>
            <w:color w:val="0000FF"/>
            <w:sz w:val="24"/>
            <w:szCs w:val="24"/>
            <w:u w:val="single"/>
          </w:rPr>
          <w:t>12 Федерального закона "О погребении и похоронном деле";</w:t>
        </w:r>
      </w:hyperlink>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заключать прижизненные договоры на оказание ритуальных услуг;</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осуществлять иные права, не противоречащие законодательству Российской Федерации, законодательству  Чувашской Республики, муниципальным правовым актам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и уставным видам деятельности.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12. Специализированная служба обязана:</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обеспечить предоставление гарантированного перечня услуг по погребению, предусмотренного </w:t>
      </w:r>
      <w:hyperlink r:id="rId17" w:history="1">
        <w:r w:rsidRPr="008522BE">
          <w:rPr>
            <w:rFonts w:ascii="Times New Roman" w:eastAsia="Times New Roman" w:hAnsi="Times New Roman" w:cs="Times New Roman"/>
            <w:color w:val="0000FF"/>
            <w:sz w:val="24"/>
            <w:szCs w:val="24"/>
            <w:u w:val="single"/>
          </w:rPr>
          <w:t>Федеральным законом "О погребении и похоронном деле"</w:t>
        </w:r>
      </w:hyperlink>
      <w:r w:rsidRPr="008522BE">
        <w:rPr>
          <w:rFonts w:ascii="Times New Roman" w:eastAsia="Times New Roman" w:hAnsi="Times New Roman" w:cs="Times New Roman"/>
          <w:sz w:val="24"/>
          <w:szCs w:val="24"/>
        </w:rPr>
        <w:t>, с учетом волеизъявления умершего, выраженного лицом при жизни, и пожелания родственников;</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обеспечить надлежащее качество оказываемых услуг и выполняемых работ, а также культуру обслуживания;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br/>
        <w:t>13.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jc w:val="right"/>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Приложение N 2</w:t>
      </w:r>
      <w:r w:rsidRPr="008522BE">
        <w:rPr>
          <w:rFonts w:ascii="Times New Roman" w:eastAsia="Times New Roman" w:hAnsi="Times New Roman" w:cs="Times New Roman"/>
          <w:sz w:val="24"/>
          <w:szCs w:val="24"/>
        </w:rPr>
        <w:br/>
        <w:t>к постановлению администрации</w:t>
      </w:r>
      <w:r w:rsidRPr="008522BE">
        <w:rPr>
          <w:rFonts w:ascii="Times New Roman" w:eastAsia="Times New Roman" w:hAnsi="Times New Roman" w:cs="Times New Roman"/>
          <w:sz w:val="24"/>
          <w:szCs w:val="24"/>
        </w:rPr>
        <w:br/>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ельского поселения</w:t>
      </w:r>
      <w:r>
        <w:rPr>
          <w:rFonts w:ascii="Times New Roman" w:eastAsia="Times New Roman" w:hAnsi="Times New Roman" w:cs="Times New Roman"/>
          <w:sz w:val="24"/>
          <w:szCs w:val="24"/>
        </w:rPr>
        <w:br/>
        <w:t>от 08 .09.2020  года №57</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Порядок</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деятельности общественных кладбищ</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 xml:space="preserve">на территории </w:t>
      </w:r>
      <w:r>
        <w:rPr>
          <w:rFonts w:ascii="Times New Roman" w:eastAsia="Times New Roman" w:hAnsi="Times New Roman" w:cs="Times New Roman"/>
          <w:b/>
          <w:bCs/>
          <w:sz w:val="24"/>
          <w:szCs w:val="24"/>
        </w:rPr>
        <w:t>Богатыревского</w:t>
      </w:r>
      <w:r w:rsidRPr="008522BE">
        <w:rPr>
          <w:rFonts w:ascii="Times New Roman" w:eastAsia="Times New Roman" w:hAnsi="Times New Roman" w:cs="Times New Roman"/>
          <w:b/>
          <w:bCs/>
          <w:sz w:val="24"/>
          <w:szCs w:val="24"/>
        </w:rPr>
        <w:t>  сельского поселения Цивильского района Чувашской Республики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1. Общие положения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1.1. Настоящий Порядок  деятельности общественных  кладбищ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1.2. Граждане самостоятельно организовывают погребение с обязательной регистрацией места захоронения и получением разрешения на захоронение в администрации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1.3. Работы по содержанию, благоустройству и реконструкции кладбища осуществляет администрация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2. Порядок погребения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2.3. На общественном кладбище погребение может осуществляться  с учетом </w:t>
      </w:r>
      <w:proofErr w:type="spellStart"/>
      <w:r w:rsidRPr="008522BE">
        <w:rPr>
          <w:rFonts w:ascii="Times New Roman" w:eastAsia="Times New Roman" w:hAnsi="Times New Roman" w:cs="Times New Roman"/>
          <w:sz w:val="24"/>
          <w:szCs w:val="24"/>
        </w:rPr>
        <w:t>вероисповедальных</w:t>
      </w:r>
      <w:proofErr w:type="spellEnd"/>
      <w:r w:rsidRPr="008522BE">
        <w:rPr>
          <w:rFonts w:ascii="Times New Roman" w:eastAsia="Times New Roman" w:hAnsi="Times New Roman" w:cs="Times New Roman"/>
          <w:sz w:val="24"/>
          <w:szCs w:val="24"/>
        </w:rPr>
        <w:t>, воинских, и иных обычаев и традиций.</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8522BE">
        <w:rPr>
          <w:rFonts w:ascii="Times New Roman" w:eastAsia="Times New Roman" w:hAnsi="Times New Roman" w:cs="Times New Roman"/>
          <w:sz w:val="24"/>
          <w:szCs w:val="24"/>
        </w:rPr>
        <w:t>–л</w:t>
      </w:r>
      <w:proofErr w:type="gramEnd"/>
      <w:r w:rsidRPr="008522BE">
        <w:rPr>
          <w:rFonts w:ascii="Times New Roman" w:eastAsia="Times New Roman" w:hAnsi="Times New Roman" w:cs="Times New Roman"/>
          <w:sz w:val="24"/>
          <w:szCs w:val="24"/>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Размер предоставляемого участка земли для захоронения  в указанном случае устанавливается органами местного самоуправления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Размер предоставляемого участка земли для родственного захоронения устанавливается органами местного самоуправления </w:t>
      </w: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3. Установка надмогильных сооружений и их содержание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8522BE">
        <w:rPr>
          <w:rFonts w:ascii="Times New Roman" w:eastAsia="Times New Roman" w:hAnsi="Times New Roman" w:cs="Times New Roman"/>
          <w:sz w:val="24"/>
          <w:szCs w:val="24"/>
        </w:rPr>
        <w:t>соседними</w:t>
      </w:r>
      <w:proofErr w:type="gramEnd"/>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3.3. Надписи на надмогильных сооружениях (надгробиях) должны соответствовать сведениям </w:t>
      </w:r>
      <w:proofErr w:type="gramStart"/>
      <w:r w:rsidRPr="008522BE">
        <w:rPr>
          <w:rFonts w:ascii="Times New Roman" w:eastAsia="Times New Roman" w:hAnsi="Times New Roman" w:cs="Times New Roman"/>
          <w:sz w:val="24"/>
          <w:szCs w:val="24"/>
        </w:rPr>
        <w:t>о</w:t>
      </w:r>
      <w:proofErr w:type="gramEnd"/>
      <w:r w:rsidRPr="008522BE">
        <w:rPr>
          <w:rFonts w:ascii="Times New Roman" w:eastAsia="Times New Roman" w:hAnsi="Times New Roman" w:cs="Times New Roman"/>
          <w:sz w:val="24"/>
          <w:szCs w:val="24"/>
        </w:rPr>
        <w:t xml:space="preserve"> действительно захороненных в данном месте умерших.</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3.5. Надмогильные сооружения устанавливаются с соблюдением соответствующих требований строительных норм и правил.</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3.6. Установленные гражданами (организациями) надмогильные сооружения (памятники, цветники и др.) являются их собственностью.</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3.7. Администрация поселения за установленные надмогильные сооружения материальной ответственности не несет.   </w:t>
      </w:r>
      <w:r w:rsidRPr="008522BE">
        <w:rPr>
          <w:rFonts w:ascii="Times New Roman" w:eastAsia="Times New Roman" w:hAnsi="Times New Roman" w:cs="Times New Roman"/>
          <w:b/>
          <w:bCs/>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                                       4. Правила работы кладбищ</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4.1. Кладбища открыты для посещения ежедневно.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4.2. Захоронение на кладбищах производится ежедневно с 09.00 до 17.00.</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4.3. На территории кладбища посетители должны соблюдать общественный порядок и тишину.</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4.4. Посетители кладбища имеют право: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устанавливать памятники в соответствии с требованиями настоящего Порядка;</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сажать цветы на могильном участке;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другие права предусмотренные действующим законодательством.</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4.5. На территории кладбища посетителям запрещается: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портить памятники, оборудование кладбища, засорять территорию;</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ломать зеленые насаждения, рвать цветы, собирать венки;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выгуливать собак, пасти домашний скот, ловить птиц, собирать грибы;</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  заниматься коммерческой деятельностью.</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4.6 Возникающие имущественные и другие споры между гражданами и администрацией  разрешаются в установленном законодательством порядке.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4.7. За нарушение настоящего Порядка виновные лица несут ответственность в соответствии с действующим законодательством.</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Приложение  № 3</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к Порядку деятельности общественных кладбищ  на территории</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b/>
          <w:bCs/>
          <w:sz w:val="24"/>
          <w:szCs w:val="24"/>
        </w:rPr>
        <w:t>КНИГА</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регистрации захоронения на общественном кладбище</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Богатыревского</w:t>
      </w:r>
      <w:r w:rsidRPr="008522BE">
        <w:rPr>
          <w:rFonts w:ascii="Times New Roman" w:eastAsia="Times New Roman" w:hAnsi="Times New Roman" w:cs="Times New Roman"/>
          <w:sz w:val="24"/>
          <w:szCs w:val="24"/>
        </w:rPr>
        <w:t xml:space="preserve">   сельского поселения</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76"/>
        <w:gridCol w:w="1593"/>
        <w:gridCol w:w="1351"/>
        <w:gridCol w:w="1750"/>
        <w:gridCol w:w="1968"/>
        <w:gridCol w:w="1907"/>
      </w:tblGrid>
      <w:tr w:rsidR="00873662" w:rsidRPr="008522BE" w:rsidTr="00FC03AD">
        <w:trPr>
          <w:tblCellSpacing w:w="15" w:type="dxa"/>
        </w:trPr>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  </w:t>
            </w:r>
            <w:proofErr w:type="spellStart"/>
            <w:r w:rsidRPr="008522BE">
              <w:rPr>
                <w:rFonts w:ascii="Times New Roman" w:eastAsia="Times New Roman" w:hAnsi="Times New Roman" w:cs="Times New Roman"/>
                <w:sz w:val="24"/>
                <w:szCs w:val="24"/>
              </w:rPr>
              <w:t>рег</w:t>
            </w:r>
            <w:proofErr w:type="spellEnd"/>
            <w:r w:rsidRPr="008522BE">
              <w:rPr>
                <w:rFonts w:ascii="Times New Roman" w:eastAsia="Times New Roman" w:hAnsi="Times New Roman" w:cs="Times New Roman"/>
                <w:sz w:val="24"/>
                <w:szCs w:val="24"/>
              </w:rPr>
              <w:t>. дата</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Дата, место и тип захоронения</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Ф.И.О. </w:t>
            </w:r>
            <w:proofErr w:type="gramStart"/>
            <w:r w:rsidRPr="008522BE">
              <w:rPr>
                <w:rFonts w:ascii="Times New Roman" w:eastAsia="Times New Roman" w:hAnsi="Times New Roman" w:cs="Times New Roman"/>
                <w:sz w:val="24"/>
                <w:szCs w:val="24"/>
              </w:rPr>
              <w:t>умершего</w:t>
            </w:r>
            <w:proofErr w:type="gramEnd"/>
            <w:r w:rsidRPr="008522BE">
              <w:rPr>
                <w:rFonts w:ascii="Times New Roman" w:eastAsia="Times New Roman" w:hAnsi="Times New Roman" w:cs="Times New Roman"/>
                <w:sz w:val="24"/>
                <w:szCs w:val="24"/>
              </w:rPr>
              <w:t>, возраст,</w:t>
            </w:r>
          </w:p>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дата смерти</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Свидетельство о смерти,</w:t>
            </w:r>
          </w:p>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кем выдано, актовая запись</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xml:space="preserve">Ф.И.О., </w:t>
            </w:r>
            <w:proofErr w:type="gramStart"/>
            <w:r w:rsidRPr="008522BE">
              <w:rPr>
                <w:rFonts w:ascii="Times New Roman" w:eastAsia="Times New Roman" w:hAnsi="Times New Roman" w:cs="Times New Roman"/>
                <w:sz w:val="24"/>
                <w:szCs w:val="24"/>
              </w:rPr>
              <w:t>ответственного</w:t>
            </w:r>
            <w:proofErr w:type="gramEnd"/>
            <w:r w:rsidRPr="008522BE">
              <w:rPr>
                <w:rFonts w:ascii="Times New Roman" w:eastAsia="Times New Roman" w:hAnsi="Times New Roman" w:cs="Times New Roman"/>
                <w:sz w:val="24"/>
                <w:szCs w:val="24"/>
              </w:rPr>
              <w:t xml:space="preserve"> за оформление,</w:t>
            </w:r>
          </w:p>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адрес и телефон</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Организация, производящая захоронение</w:t>
            </w:r>
          </w:p>
        </w:tc>
      </w:tr>
      <w:tr w:rsidR="00873662" w:rsidRPr="008522BE" w:rsidTr="00FC03AD">
        <w:trPr>
          <w:tblCellSpacing w:w="15" w:type="dxa"/>
        </w:trPr>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1</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2</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3</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4</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5</w:t>
            </w:r>
          </w:p>
        </w:tc>
        <w:tc>
          <w:tcPr>
            <w:tcW w:w="0" w:type="auto"/>
            <w:vAlign w:val="center"/>
            <w:hideMark/>
          </w:tcPr>
          <w:p w:rsidR="00873662" w:rsidRPr="008522BE" w:rsidRDefault="00873662" w:rsidP="00FC03AD">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6</w:t>
            </w:r>
          </w:p>
        </w:tc>
      </w:tr>
    </w:tbl>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______________________ год</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Хранить:                 Постоянно</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873662" w:rsidRPr="008522BE" w:rsidRDefault="00873662" w:rsidP="00873662">
      <w:pPr>
        <w:spacing w:before="100" w:beforeAutospacing="1" w:after="100" w:afterAutospacing="1" w:line="240" w:lineRule="auto"/>
        <w:rPr>
          <w:rFonts w:ascii="Times New Roman" w:eastAsia="Times New Roman" w:hAnsi="Times New Roman" w:cs="Times New Roman"/>
          <w:sz w:val="24"/>
          <w:szCs w:val="24"/>
        </w:rPr>
      </w:pPr>
      <w:r w:rsidRPr="008522BE">
        <w:rPr>
          <w:rFonts w:ascii="Times New Roman" w:eastAsia="Times New Roman" w:hAnsi="Times New Roman" w:cs="Times New Roman"/>
          <w:sz w:val="24"/>
          <w:szCs w:val="24"/>
        </w:rPr>
        <w:t> </w:t>
      </w: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A475F"/>
    <w:multiLevelType w:val="multilevel"/>
    <w:tmpl w:val="891E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1629E"/>
    <w:rsid w:val="0008558F"/>
    <w:rsid w:val="00087278"/>
    <w:rsid w:val="000F1145"/>
    <w:rsid w:val="0020023F"/>
    <w:rsid w:val="0023215B"/>
    <w:rsid w:val="002F1DF8"/>
    <w:rsid w:val="003D789B"/>
    <w:rsid w:val="004A7A71"/>
    <w:rsid w:val="00533C5C"/>
    <w:rsid w:val="005937F6"/>
    <w:rsid w:val="005E498F"/>
    <w:rsid w:val="00643801"/>
    <w:rsid w:val="007C7993"/>
    <w:rsid w:val="00857AF6"/>
    <w:rsid w:val="00873662"/>
    <w:rsid w:val="00906737"/>
    <w:rsid w:val="009C5373"/>
    <w:rsid w:val="009E2B5B"/>
    <w:rsid w:val="00A057D2"/>
    <w:rsid w:val="00AC00A2"/>
    <w:rsid w:val="00AD0EC5"/>
    <w:rsid w:val="00AD19D4"/>
    <w:rsid w:val="00B12793"/>
    <w:rsid w:val="00B44808"/>
    <w:rsid w:val="00DE4C8C"/>
    <w:rsid w:val="00E00E00"/>
    <w:rsid w:val="00E16D28"/>
    <w:rsid w:val="00FC7AFF"/>
    <w:rsid w:val="00FD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53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77102261"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55459-7A77-4332-8C71-FC15CFED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16</cp:revision>
  <cp:lastPrinted>2020-09-08T06:24:00Z</cp:lastPrinted>
  <dcterms:created xsi:type="dcterms:W3CDTF">2019-01-28T08:30:00Z</dcterms:created>
  <dcterms:modified xsi:type="dcterms:W3CDTF">2020-09-29T06:32:00Z</dcterms:modified>
</cp:coreProperties>
</file>