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0" w:rsidRPr="00AD6EA0" w:rsidRDefault="001C4C37" w:rsidP="00AD6EA0">
      <w:pPr>
        <w:pStyle w:val="ac"/>
        <w:rPr>
          <w:rFonts w:ascii="Times New Roman" w:hAnsi="Times New Roman" w:cs="Times New Roman"/>
        </w:rPr>
      </w:pPr>
      <w:r>
        <w:t xml:space="preserve">                            </w:t>
      </w:r>
    </w:p>
    <w:tbl>
      <w:tblPr>
        <w:tblpPr w:leftFromText="180" w:rightFromText="180" w:vertAnchor="text" w:horzAnchor="margin" w:tblpY="-4242"/>
        <w:tblW w:w="9648" w:type="dxa"/>
        <w:tblLook w:val="0000"/>
      </w:tblPr>
      <w:tblGrid>
        <w:gridCol w:w="4195"/>
        <w:gridCol w:w="1173"/>
        <w:gridCol w:w="4280"/>
      </w:tblGrid>
      <w:tr w:rsidR="00AD6EA0" w:rsidRPr="00AD6EA0" w:rsidTr="000F2468">
        <w:trPr>
          <w:cantSplit/>
          <w:trHeight w:val="2948"/>
        </w:trPr>
        <w:tc>
          <w:tcPr>
            <w:tcW w:w="4195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ПОСЕЛЕНИЙĔН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Cs w:val="28"/>
              </w:rPr>
              <w:t>ЙЫШĂНУ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55378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</w:t>
            </w:r>
            <w:r w:rsidR="00AD6EA0">
              <w:rPr>
                <w:rFonts w:ascii="Times New Roman" w:hAnsi="Times New Roman" w:cs="Times New Roman"/>
                <w:szCs w:val="28"/>
              </w:rPr>
              <w:t>.10</w:t>
            </w:r>
            <w:r w:rsidR="00AD6EA0" w:rsidRPr="00AD6EA0">
              <w:rPr>
                <w:rFonts w:ascii="Times New Roman" w:hAnsi="Times New Roman" w:cs="Times New Roman"/>
                <w:szCs w:val="28"/>
              </w:rPr>
              <w:t>.2020</w:t>
            </w:r>
            <w:r w:rsidR="00AD6EA0"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Cs w:val="28"/>
              </w:rPr>
              <w:t>41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Асанкасси  </w:t>
            </w:r>
            <w:proofErr w:type="spellStart"/>
            <w:r w:rsidRPr="00AD6EA0">
              <w:rPr>
                <w:rFonts w:ascii="Times New Roman" w:hAnsi="Times New Roman" w:cs="Times New Roman"/>
                <w:szCs w:val="28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АСАНОВСКОГО СЕЛЬСКОГО ПОСЕЛЕНИЯ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D6EA0" w:rsidRPr="00AD6EA0" w:rsidRDefault="00A55378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</w:t>
            </w:r>
            <w:r w:rsidR="00AD6EA0" w:rsidRPr="00AD6EA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10.2020  № 41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AD6EA0" w:rsidRDefault="00AD6EA0" w:rsidP="00AD6EA0">
      <w:pPr>
        <w:jc w:val="center"/>
      </w:pPr>
    </w:p>
    <w:p w:rsidR="006D2916" w:rsidRPr="006D2916" w:rsidRDefault="006D2916" w:rsidP="006D2916">
      <w:pPr>
        <w:pStyle w:val="af"/>
        <w:ind w:right="4534"/>
        <w:rPr>
          <w:rFonts w:ascii="Times New Roman" w:hAnsi="Times New Roman" w:cs="Times New Roman"/>
          <w:b/>
          <w:sz w:val="28"/>
          <w:szCs w:val="28"/>
        </w:rPr>
      </w:pPr>
      <w:r w:rsidRPr="006D2916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6D2916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6D29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за первое полугодие 2020 года</w:t>
      </w:r>
    </w:p>
    <w:p w:rsidR="006D2916" w:rsidRPr="006D2916" w:rsidRDefault="006D2916" w:rsidP="006D291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D2916" w:rsidRPr="006D2916" w:rsidRDefault="006D2916" w:rsidP="006D291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D2916" w:rsidRPr="006D2916" w:rsidRDefault="006D2916" w:rsidP="006D2916">
      <w:pPr>
        <w:pStyle w:val="af"/>
        <w:ind w:firstLine="700"/>
        <w:rPr>
          <w:rFonts w:ascii="Times New Roman" w:hAnsi="Times New Roman" w:cs="Times New Roman"/>
          <w:sz w:val="28"/>
          <w:szCs w:val="28"/>
        </w:rPr>
      </w:pPr>
      <w:r w:rsidRPr="006D2916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6D291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6D291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от 10 сентября 2012 года        № 3/62 «О регулировании бюджетных правоотношений в </w:t>
      </w:r>
      <w:proofErr w:type="spellStart"/>
      <w:r w:rsidRPr="006D2916">
        <w:rPr>
          <w:rFonts w:ascii="Times New Roman" w:hAnsi="Times New Roman" w:cs="Times New Roman"/>
          <w:sz w:val="28"/>
          <w:szCs w:val="28"/>
        </w:rPr>
        <w:t>Асановском</w:t>
      </w:r>
      <w:proofErr w:type="spellEnd"/>
      <w:r w:rsidRPr="006D2916">
        <w:rPr>
          <w:rFonts w:ascii="Times New Roman" w:hAnsi="Times New Roman" w:cs="Times New Roman"/>
          <w:sz w:val="28"/>
          <w:szCs w:val="28"/>
        </w:rPr>
        <w:t xml:space="preserve"> сельском поселении Комсомольского района» администрация </w:t>
      </w:r>
      <w:proofErr w:type="spellStart"/>
      <w:r w:rsidRPr="006D291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6D2916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proofErr w:type="spellStart"/>
      <w:proofErr w:type="gramStart"/>
      <w:r w:rsidRPr="006D29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291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29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2916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6D2916" w:rsidRPr="006D2916" w:rsidRDefault="006D2916" w:rsidP="006D2916">
      <w:pPr>
        <w:pStyle w:val="af"/>
        <w:ind w:firstLine="700"/>
        <w:rPr>
          <w:rFonts w:ascii="Times New Roman" w:hAnsi="Times New Roman" w:cs="Times New Roman"/>
          <w:sz w:val="28"/>
          <w:szCs w:val="28"/>
        </w:rPr>
      </w:pPr>
      <w:r w:rsidRPr="006D2916">
        <w:rPr>
          <w:rFonts w:ascii="Times New Roman" w:hAnsi="Times New Roman" w:cs="Times New Roman"/>
          <w:sz w:val="28"/>
          <w:szCs w:val="28"/>
        </w:rPr>
        <w:t xml:space="preserve">1. Утвердить прилагаемый отчет об исполнении бюджета </w:t>
      </w:r>
      <w:proofErr w:type="spellStart"/>
      <w:r w:rsidRPr="006D291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6D291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за первое полугодие 2020 года.</w:t>
      </w:r>
    </w:p>
    <w:p w:rsidR="006D2916" w:rsidRPr="006D2916" w:rsidRDefault="006D2916" w:rsidP="006D2916">
      <w:pPr>
        <w:pStyle w:val="af"/>
        <w:ind w:firstLine="700"/>
        <w:rPr>
          <w:rFonts w:ascii="Times New Roman" w:hAnsi="Times New Roman" w:cs="Times New Roman"/>
          <w:sz w:val="28"/>
          <w:szCs w:val="28"/>
        </w:rPr>
      </w:pPr>
      <w:r w:rsidRPr="006D2916">
        <w:rPr>
          <w:rFonts w:ascii="Times New Roman" w:hAnsi="Times New Roman" w:cs="Times New Roman"/>
          <w:sz w:val="28"/>
          <w:szCs w:val="28"/>
        </w:rPr>
        <w:t xml:space="preserve">2. Направить указанный отчет Собранию депутатов </w:t>
      </w:r>
      <w:proofErr w:type="spellStart"/>
      <w:r w:rsidRPr="006D291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6D291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и Контрольно-счетному органу Комсомольского района Чувашской Республики. </w:t>
      </w:r>
    </w:p>
    <w:p w:rsidR="006D2916" w:rsidRPr="006D2916" w:rsidRDefault="006D2916" w:rsidP="006D291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D2916" w:rsidRPr="006D2916" w:rsidRDefault="006D2916" w:rsidP="006D291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D2916" w:rsidRPr="006D2916" w:rsidRDefault="00E10E71" w:rsidP="006D2916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2916" w:rsidRPr="006D2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16" w:rsidRPr="006D291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6D2916" w:rsidRPr="006D2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16" w:rsidRPr="006D2916" w:rsidRDefault="006D2916" w:rsidP="006D2916">
      <w:pPr>
        <w:pStyle w:val="af"/>
        <w:rPr>
          <w:rFonts w:ascii="Times New Roman" w:hAnsi="Times New Roman" w:cs="Times New Roman"/>
          <w:sz w:val="28"/>
          <w:szCs w:val="28"/>
        </w:rPr>
      </w:pPr>
      <w:r w:rsidRPr="006D291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E10E71">
        <w:rPr>
          <w:rFonts w:ascii="Times New Roman" w:hAnsi="Times New Roman" w:cs="Times New Roman"/>
          <w:sz w:val="28"/>
          <w:szCs w:val="28"/>
        </w:rPr>
        <w:t xml:space="preserve"> Р.Н.Горбунова</w:t>
      </w:r>
    </w:p>
    <w:p w:rsidR="000F2468" w:rsidRDefault="000F2468" w:rsidP="00AD6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916" w:rsidRDefault="000F2468" w:rsidP="000F2468">
      <w:pPr>
        <w:tabs>
          <w:tab w:val="left" w:pos="6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2468" w:rsidRDefault="000F2468" w:rsidP="000F2468">
      <w:pPr>
        <w:tabs>
          <w:tab w:val="left" w:pos="632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tblInd w:w="-743" w:type="dxa"/>
        <w:tblLook w:val="04A0"/>
      </w:tblPr>
      <w:tblGrid>
        <w:gridCol w:w="4343"/>
        <w:gridCol w:w="839"/>
        <w:gridCol w:w="2672"/>
        <w:gridCol w:w="1495"/>
        <w:gridCol w:w="1278"/>
      </w:tblGrid>
      <w:tr w:rsidR="00705472" w:rsidRPr="00705472" w:rsidTr="00CF2B87">
        <w:trPr>
          <w:trHeight w:val="282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</w:tc>
      </w:tr>
      <w:tr w:rsidR="00705472" w:rsidRPr="00705472" w:rsidTr="00CF2B87">
        <w:trPr>
          <w:trHeight w:val="99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администрации                                                                          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Асановского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                                                    Комсомольского района Чувашской Республики                                                                                                                </w:t>
            </w:r>
            <w:r w:rsidR="00E1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05.10. </w:t>
            </w:r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 </w:t>
            </w:r>
            <w:r w:rsidR="00E1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</w:t>
            </w:r>
            <w:r w:rsidRPr="00705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705472" w:rsidRPr="00705472" w:rsidTr="00CF2B87">
        <w:trPr>
          <w:trHeight w:val="435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705472" w:rsidRPr="00705472" w:rsidTr="00CF2B87">
        <w:trPr>
          <w:trHeight w:val="420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АСАНОВСКОГО СЕЛЬСКОГО ПОСЕЛЕНИЯ КОМСОМОЛЬСКОГО РАЙОНА ЧУВАШСКОЙ РЕСПУБЛИКИ          </w:t>
            </w:r>
          </w:p>
        </w:tc>
      </w:tr>
      <w:tr w:rsidR="00705472" w:rsidRPr="00705472" w:rsidTr="00CF2B87">
        <w:trPr>
          <w:trHeight w:val="345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первое полугодие 2020 года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 Доходы бюджета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3 148 697,00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906 075,20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847 690,00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207 606,20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33 432,60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33 432,60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33 430,98</w:t>
            </w:r>
          </w:p>
        </w:tc>
      </w:tr>
      <w:tr w:rsidR="00705472" w:rsidRPr="00705472" w:rsidTr="00CF2B87">
        <w:trPr>
          <w:trHeight w:val="229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33 396,31</w:t>
            </w:r>
          </w:p>
        </w:tc>
      </w:tr>
      <w:tr w:rsidR="00705472" w:rsidRPr="00705472" w:rsidTr="00CF2B87">
        <w:trPr>
          <w:trHeight w:val="178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</w:tr>
      <w:tr w:rsidR="00705472" w:rsidRPr="00705472" w:rsidTr="00CF2B87">
        <w:trPr>
          <w:trHeight w:val="21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127 488,46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127 488,46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60 401,59</w:t>
            </w:r>
          </w:p>
        </w:tc>
      </w:tr>
      <w:tr w:rsidR="00705472" w:rsidRPr="00705472" w:rsidTr="00CF2B87">
        <w:trPr>
          <w:trHeight w:val="229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60 401,59</w:t>
            </w:r>
          </w:p>
        </w:tc>
      </w:tr>
      <w:tr w:rsidR="00705472" w:rsidRPr="00705472" w:rsidTr="00CF2B87">
        <w:trPr>
          <w:trHeight w:val="178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395,20</w:t>
            </w:r>
          </w:p>
        </w:tc>
      </w:tr>
      <w:tr w:rsidR="00705472" w:rsidRPr="00705472" w:rsidTr="00CF2B87">
        <w:trPr>
          <w:trHeight w:val="255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395,20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78 713,66</w:t>
            </w:r>
          </w:p>
        </w:tc>
      </w:tr>
      <w:tr w:rsidR="00705472" w:rsidRPr="00705472" w:rsidTr="00CF2B87">
        <w:trPr>
          <w:trHeight w:val="229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78 713,66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-12 021,99</w:t>
            </w:r>
          </w:p>
        </w:tc>
      </w:tr>
      <w:tr w:rsidR="00705472" w:rsidRPr="00705472" w:rsidTr="00CF2B87">
        <w:trPr>
          <w:trHeight w:val="229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-12 021,99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24 083,70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24 083,70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24 083,70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24 083,70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-7 999,62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1 266,94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1 266,94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1 169,00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97,94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-9 266,56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-21 291,91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-21 291,91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-17 439,49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-3 602,42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12 025,35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12 025,35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11 429,61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595,74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30 601,06</w:t>
            </w:r>
          </w:p>
        </w:tc>
      </w:tr>
      <w:tr w:rsidR="00705472" w:rsidRPr="00705472" w:rsidTr="00CF2B87">
        <w:trPr>
          <w:trHeight w:val="178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30 601,06</w:t>
            </w:r>
          </w:p>
        </w:tc>
      </w:tr>
      <w:tr w:rsidR="00705472" w:rsidRPr="00705472" w:rsidTr="00CF2B87">
        <w:trPr>
          <w:trHeight w:val="178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30 601,06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30 601,06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993 1 11 05075 10 0000 120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2 301 007,00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698 469,00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2 175 580,00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616 292,00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1 460 615,00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481 750,00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960 615,00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481 750,00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960 615,00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481 750,00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624 622,00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705472" w:rsidRPr="00705472" w:rsidTr="00CF2B87">
        <w:trPr>
          <w:trHeight w:val="153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178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993 2 02 20216 10 0000 150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334 388,00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334 388,00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82 177,00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82 177,00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82 177,00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705472" w:rsidRPr="00705472" w:rsidTr="00CF2B87">
        <w:trPr>
          <w:trHeight w:val="135"/>
        </w:trPr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30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3 433 031,00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961 775,68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1 182 173,00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581 543,33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1 143 437,00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579 795,33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 3 02 73710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 3 02 73710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 3 02 73710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 3 02 73710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1 137 637,00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573 995,33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981 478,00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482 131,41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981 478,00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482 131,41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753 823,00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371 228,42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227 655,00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110 902,99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91 167,92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91 167,92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4 586,17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86 581,75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01 00200 852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01 73790 800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Специальные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01 73790 880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1 01 73430 000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1 01 73430 800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1 01 73430 870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1 748,00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Ц3 1 05 10640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Ц3 1 05 10640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Ц3 1 05 10640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Ц3 1 05 10640 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01 73770 800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01 73770 850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Ч5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01 73770 853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83 465,00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83 465,00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64 106,00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36 390,00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1 04 51180 244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996 709,00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990 709,00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A6 2 01 S6570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A6 2 01 S6570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A6 2 01 S6570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A6 2 01 S6570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1 03 74192 000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1 03 74192 200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1 03 74192 240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1 03 74192 244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S4191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S4191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S4191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S4192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S4192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Ч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S4192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A4 1 02 77590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A4 1 02 77590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A4 1 02 77590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A4 1 02 77590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234 306,00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61 114,64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118 824,00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A1 1 01 70230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118 824,00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A1 1 01 70230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118 824,00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A1 1 01 70230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118 824,00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A1 1 01 70230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A1 1 01 70230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61 114,64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Уличное освещение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30 374,64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30 374,64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30 374,64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30 374,64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30 740,00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A6 2 02 77420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обеспечению ртутной безопасности: сбор и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Ч3 2 01 73130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Ч3 2 01 73130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Ч3 2 01 73130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Ч3 2 01 73130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КУЛЬТУРА,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169 093,71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79 093,71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государственных учреждений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и народного творчества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79 093,71</w:t>
            </w:r>
          </w:p>
        </w:tc>
      </w:tr>
      <w:tr w:rsidR="00705472" w:rsidRPr="00705472" w:rsidTr="00CF2B87">
        <w:trPr>
          <w:trHeight w:val="127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79 093,71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79 093,71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106 759,00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60 477,64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18 616,07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1 07 40390 540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705472" w:rsidRPr="00705472" w:rsidTr="00CF2B87">
        <w:trPr>
          <w:trHeight w:val="76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1 10 71060 000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1 10 71060 200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1 10 71060 240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Ц</w:t>
            </w:r>
            <w:proofErr w:type="gram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1 10 71060 244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Ц5 1 01 71390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Ц5 1 01 71390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2 982,00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Ц5 1 01 71390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Ц5 1 01 71390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2 982,00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-284 334,00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-55 700,48</w:t>
            </w:r>
          </w:p>
        </w:tc>
      </w:tr>
      <w:tr w:rsidR="00705472" w:rsidRPr="00705472" w:rsidTr="00CF2B87">
        <w:trPr>
          <w:trHeight w:val="555"/>
        </w:trPr>
        <w:tc>
          <w:tcPr>
            <w:tcW w:w="1062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40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55 700,48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дефецитов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55 700,48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55 700,48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55 700,48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-3 148 697,00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-933 409,80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-3 148 697,00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-933 409,80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-3 148 697,00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-933 409,80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-3 148 697,00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-933 409,80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-3 148 697,00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-933 409,80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3 433 031,00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989 110,28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3 433 031,00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989 110,28</w:t>
            </w:r>
          </w:p>
        </w:tc>
      </w:tr>
      <w:tr w:rsidR="00705472" w:rsidRPr="00705472" w:rsidTr="00CF2B87">
        <w:trPr>
          <w:trHeight w:val="255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3 433 031,00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989 110,28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3 433 031,00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989 110,28</w:t>
            </w:r>
          </w:p>
        </w:tc>
      </w:tr>
      <w:tr w:rsidR="00705472" w:rsidRPr="00705472" w:rsidTr="00CF2B87"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472" w:rsidRPr="00705472" w:rsidRDefault="00705472" w:rsidP="007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3 433 031,00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72" w:rsidRPr="00705472" w:rsidRDefault="00705472" w:rsidP="007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989 110,28</w:t>
            </w:r>
          </w:p>
        </w:tc>
      </w:tr>
    </w:tbl>
    <w:p w:rsidR="000F2468" w:rsidRDefault="000F2468" w:rsidP="000F2468">
      <w:pPr>
        <w:tabs>
          <w:tab w:val="left" w:pos="6321"/>
        </w:tabs>
        <w:rPr>
          <w:rFonts w:ascii="Times New Roman" w:hAnsi="Times New Roman" w:cs="Times New Roman"/>
          <w:sz w:val="28"/>
          <w:szCs w:val="28"/>
        </w:rPr>
      </w:pPr>
    </w:p>
    <w:p w:rsidR="000F2468" w:rsidRPr="000F2468" w:rsidRDefault="000F2468" w:rsidP="000F2468">
      <w:pPr>
        <w:tabs>
          <w:tab w:val="left" w:pos="6321"/>
        </w:tabs>
        <w:rPr>
          <w:rFonts w:ascii="Times New Roman" w:hAnsi="Times New Roman" w:cs="Times New Roman"/>
          <w:sz w:val="28"/>
          <w:szCs w:val="28"/>
        </w:rPr>
      </w:pPr>
    </w:p>
    <w:sectPr w:rsidR="000F2468" w:rsidRPr="000F2468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541"/>
    <w:multiLevelType w:val="hybridMultilevel"/>
    <w:tmpl w:val="4CC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468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4F15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3FA2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6FF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11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91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5472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4C2F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082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395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6B1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54B5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378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05EF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EA0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61D4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B87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0E71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33C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214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666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AD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paragraph" w:styleId="a4">
    <w:name w:val="Body Text Indent"/>
    <w:basedOn w:val="a"/>
    <w:link w:val="a5"/>
    <w:rsid w:val="00AD6EA0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D6EA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AD6EA0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AD6E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AD6EA0"/>
    <w:rPr>
      <w:rFonts w:ascii="Courier New" w:eastAsia="Calibri" w:hAnsi="Courier New" w:cs="Courier New"/>
      <w:lang w:eastAsia="ru-RU"/>
    </w:rPr>
  </w:style>
  <w:style w:type="character" w:styleId="a9">
    <w:name w:val="Hyperlink"/>
    <w:basedOn w:val="a0"/>
    <w:uiPriority w:val="99"/>
    <w:rsid w:val="00AD6E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E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D6EA0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23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3214"/>
  </w:style>
  <w:style w:type="paragraph" w:customStyle="1" w:styleId="ad">
    <w:name w:val="Нормальный (таблица)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D29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D2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4</cp:revision>
  <cp:lastPrinted>2020-10-19T08:38:00Z</cp:lastPrinted>
  <dcterms:created xsi:type="dcterms:W3CDTF">2020-10-16T06:38:00Z</dcterms:created>
  <dcterms:modified xsi:type="dcterms:W3CDTF">2020-10-19T08:38:00Z</dcterms:modified>
</cp:coreProperties>
</file>