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Layout w:type="fixed"/>
        <w:tblLook w:val="04A0"/>
      </w:tblPr>
      <w:tblGrid>
        <w:gridCol w:w="4005"/>
        <w:gridCol w:w="1945"/>
        <w:gridCol w:w="149"/>
        <w:gridCol w:w="3697"/>
        <w:gridCol w:w="194"/>
      </w:tblGrid>
      <w:tr w:rsidR="00DA33D3" w:rsidRPr="00DA33D3" w:rsidTr="00DA33D3">
        <w:trPr>
          <w:trHeight w:val="646"/>
        </w:trPr>
        <w:tc>
          <w:tcPr>
            <w:tcW w:w="4005" w:type="dxa"/>
          </w:tcPr>
          <w:p w:rsidR="00DA33D3" w:rsidRPr="00DA33D3" w:rsidRDefault="00DA33D3" w:rsidP="00DA33D3">
            <w:pPr>
              <w:spacing w:after="0"/>
              <w:jc w:val="center"/>
              <w:rPr>
                <w:rFonts w:ascii="Times New Roman" w:eastAsia="SimSun" w:hAnsi="Times New Roman" w:cs="Times New Roman"/>
                <w:b/>
                <w:bCs/>
                <w:caps/>
                <w:sz w:val="24"/>
                <w:szCs w:val="24"/>
                <w:lang w:eastAsia="zh-CN"/>
              </w:rPr>
            </w:pPr>
            <w:r w:rsidRPr="00DA33D3">
              <w:rPr>
                <w:rFonts w:ascii="Times New Roman" w:hAnsi="Times New Roman" w:cs="Times New Roman"/>
                <w:b/>
                <w:bCs/>
                <w:caps/>
                <w:sz w:val="24"/>
                <w:szCs w:val="24"/>
              </w:rPr>
              <w:t>Ч</w:t>
            </w:r>
            <w:r w:rsidRPr="00DA33D3">
              <w:rPr>
                <w:rFonts w:ascii="Times New Roman" w:hAnsi="Times New Roman" w:cs="Times New Roman"/>
                <w:b/>
                <w:bCs/>
                <w:caps/>
                <w:snapToGrid w:val="0"/>
                <w:sz w:val="24"/>
                <w:szCs w:val="24"/>
              </w:rPr>
              <w:t>А</w:t>
            </w:r>
            <w:r w:rsidRPr="00DA33D3">
              <w:rPr>
                <w:rFonts w:ascii="Times New Roman" w:hAnsi="Times New Roman" w:cs="Times New Roman"/>
                <w:b/>
                <w:bCs/>
                <w:caps/>
                <w:sz w:val="24"/>
                <w:szCs w:val="24"/>
              </w:rPr>
              <w:t>ваш Республики</w:t>
            </w:r>
          </w:p>
          <w:p w:rsidR="00DA33D3" w:rsidRPr="00DA33D3" w:rsidRDefault="00DA33D3" w:rsidP="00DA33D3">
            <w:pPr>
              <w:spacing w:after="0"/>
              <w:jc w:val="center"/>
              <w:rPr>
                <w:rFonts w:ascii="Times New Roman" w:eastAsia="Times New Roman" w:hAnsi="Times New Roman" w:cs="Times New Roman"/>
                <w:b/>
                <w:bCs/>
                <w:caps/>
                <w:sz w:val="24"/>
                <w:szCs w:val="24"/>
              </w:rPr>
            </w:pPr>
            <w:r w:rsidRPr="00DA33D3">
              <w:rPr>
                <w:rFonts w:ascii="Times New Roman" w:hAnsi="Times New Roman" w:cs="Times New Roman"/>
                <w:b/>
                <w:bCs/>
                <w:caps/>
                <w:sz w:val="24"/>
                <w:szCs w:val="24"/>
              </w:rPr>
              <w:t xml:space="preserve">Куславкка </w:t>
            </w:r>
            <w:proofErr w:type="gramStart"/>
            <w:r w:rsidRPr="00DA33D3">
              <w:rPr>
                <w:rFonts w:ascii="Times New Roman" w:hAnsi="Times New Roman" w:cs="Times New Roman"/>
                <w:b/>
                <w:bCs/>
                <w:caps/>
                <w:sz w:val="24"/>
                <w:szCs w:val="24"/>
              </w:rPr>
              <w:t>районЕ</w:t>
            </w:r>
            <w:proofErr w:type="gramEnd"/>
          </w:p>
          <w:p w:rsidR="00DA33D3" w:rsidRPr="00DA33D3" w:rsidRDefault="00DA33D3" w:rsidP="00DA33D3">
            <w:pPr>
              <w:spacing w:after="0"/>
              <w:jc w:val="center"/>
              <w:rPr>
                <w:rFonts w:ascii="Times New Roman" w:hAnsi="Times New Roman" w:cs="Times New Roman"/>
                <w:b/>
                <w:bCs/>
                <w:caps/>
                <w:sz w:val="24"/>
                <w:szCs w:val="24"/>
              </w:rPr>
            </w:pPr>
          </w:p>
          <w:p w:rsidR="00DA33D3" w:rsidRPr="00DA33D3" w:rsidRDefault="00DA33D3" w:rsidP="00DA33D3">
            <w:pPr>
              <w:spacing w:after="0"/>
              <w:jc w:val="center"/>
              <w:rPr>
                <w:rFonts w:ascii="Times New Roman" w:hAnsi="Times New Roman" w:cs="Times New Roman"/>
                <w:b/>
                <w:bCs/>
                <w:caps/>
                <w:sz w:val="24"/>
                <w:szCs w:val="24"/>
              </w:rPr>
            </w:pPr>
            <w:r w:rsidRPr="00DA33D3">
              <w:rPr>
                <w:rFonts w:ascii="Times New Roman" w:hAnsi="Times New Roman" w:cs="Times New Roman"/>
                <w:b/>
                <w:bCs/>
                <w:caps/>
                <w:sz w:val="24"/>
                <w:szCs w:val="24"/>
              </w:rPr>
              <w:t xml:space="preserve">КУСНАР </w:t>
            </w:r>
          </w:p>
          <w:p w:rsidR="00DA33D3" w:rsidRPr="00DA33D3" w:rsidRDefault="00DA33D3" w:rsidP="00DA33D3">
            <w:pPr>
              <w:spacing w:after="0"/>
              <w:jc w:val="center"/>
              <w:rPr>
                <w:rFonts w:ascii="Times New Roman" w:hAnsi="Times New Roman" w:cs="Times New Roman"/>
                <w:b/>
                <w:bCs/>
                <w:caps/>
                <w:sz w:val="24"/>
                <w:szCs w:val="24"/>
              </w:rPr>
            </w:pPr>
            <w:r w:rsidRPr="00DA33D3">
              <w:rPr>
                <w:rFonts w:ascii="Times New Roman" w:hAnsi="Times New Roman" w:cs="Times New Roman"/>
                <w:b/>
                <w:bCs/>
                <w:caps/>
                <w:sz w:val="24"/>
                <w:szCs w:val="24"/>
              </w:rPr>
              <w:t xml:space="preserve">ЯЛ </w:t>
            </w:r>
            <w:r w:rsidRPr="00DA33D3">
              <w:rPr>
                <w:rFonts w:ascii="Times New Roman" w:hAnsi="Times New Roman" w:cs="Times New Roman"/>
                <w:b/>
                <w:bCs/>
                <w:noProof/>
                <w:color w:val="000000"/>
                <w:sz w:val="24"/>
                <w:szCs w:val="24"/>
              </w:rPr>
              <w:t>ПОСЕЛЕНИЙĚН</w:t>
            </w:r>
          </w:p>
          <w:p w:rsidR="00DA33D3" w:rsidRPr="00DA33D3" w:rsidRDefault="00DA33D3" w:rsidP="00DA33D3">
            <w:pPr>
              <w:spacing w:after="0"/>
              <w:jc w:val="center"/>
              <w:rPr>
                <w:rFonts w:ascii="Times New Roman" w:hAnsi="Times New Roman" w:cs="Times New Roman"/>
                <w:b/>
                <w:bCs/>
                <w:sz w:val="24"/>
                <w:szCs w:val="24"/>
              </w:rPr>
            </w:pPr>
            <w:r w:rsidRPr="00DA33D3">
              <w:rPr>
                <w:rFonts w:ascii="Times New Roman" w:hAnsi="Times New Roman" w:cs="Times New Roman"/>
                <w:b/>
                <w:bCs/>
                <w:caps/>
                <w:sz w:val="24"/>
                <w:szCs w:val="24"/>
              </w:rPr>
              <w:t xml:space="preserve">АдминистрацийЕ </w:t>
            </w:r>
          </w:p>
          <w:p w:rsidR="00DA33D3" w:rsidRPr="00DA33D3" w:rsidRDefault="00DA33D3" w:rsidP="00DA33D3">
            <w:pPr>
              <w:spacing w:after="0"/>
              <w:rPr>
                <w:rFonts w:ascii="Times New Roman" w:hAnsi="Times New Roman" w:cs="Times New Roman"/>
                <w:b/>
                <w:bCs/>
                <w:sz w:val="24"/>
                <w:szCs w:val="24"/>
              </w:rPr>
            </w:pPr>
          </w:p>
          <w:p w:rsidR="00DA33D3" w:rsidRPr="00DA33D3" w:rsidRDefault="00DA33D3" w:rsidP="00DA33D3">
            <w:pPr>
              <w:spacing w:after="0"/>
              <w:jc w:val="center"/>
              <w:rPr>
                <w:rFonts w:ascii="Times New Roman" w:eastAsia="SimSun" w:hAnsi="Times New Roman" w:cs="Times New Roman"/>
                <w:b/>
                <w:bCs/>
                <w:sz w:val="24"/>
                <w:szCs w:val="24"/>
                <w:lang w:eastAsia="zh-CN"/>
              </w:rPr>
            </w:pPr>
            <w:r w:rsidRPr="00DA33D3">
              <w:rPr>
                <w:rFonts w:ascii="Times New Roman" w:hAnsi="Times New Roman" w:cs="Times New Roman"/>
                <w:b/>
                <w:bCs/>
                <w:sz w:val="24"/>
                <w:szCs w:val="24"/>
              </w:rPr>
              <w:t>ЙЫШ</w:t>
            </w:r>
            <w:r w:rsidRPr="00DA33D3">
              <w:rPr>
                <w:rFonts w:ascii="Times New Roman" w:hAnsi="Times New Roman" w:cs="Times New Roman"/>
                <w:b/>
                <w:bCs/>
                <w:snapToGrid w:val="0"/>
                <w:sz w:val="24"/>
                <w:szCs w:val="24"/>
              </w:rPr>
              <w:t>Ă</w:t>
            </w:r>
            <w:r w:rsidRPr="00DA33D3">
              <w:rPr>
                <w:rFonts w:ascii="Times New Roman" w:hAnsi="Times New Roman" w:cs="Times New Roman"/>
                <w:b/>
                <w:bCs/>
                <w:sz w:val="24"/>
                <w:szCs w:val="24"/>
              </w:rPr>
              <w:t>НУ № 4</w:t>
            </w:r>
          </w:p>
        </w:tc>
        <w:tc>
          <w:tcPr>
            <w:tcW w:w="1945" w:type="dxa"/>
            <w:hideMark/>
          </w:tcPr>
          <w:p w:rsidR="00DA33D3" w:rsidRPr="00DA33D3" w:rsidRDefault="004C55CD" w:rsidP="00DA33D3">
            <w:pPr>
              <w:spacing w:after="0"/>
              <w:jc w:val="center"/>
              <w:rPr>
                <w:rFonts w:ascii="Times New Roman" w:eastAsia="SimSun" w:hAnsi="Times New Roman" w:cs="Times New Roman"/>
                <w:b/>
                <w:bCs/>
                <w:sz w:val="24"/>
                <w:szCs w:val="24"/>
                <w:lang w:eastAsia="zh-CN"/>
              </w:rPr>
            </w:pPr>
            <w:r w:rsidRPr="004C55CD">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1pt;margin-top:-.35pt;width:58.55pt;height:55.4pt;z-index:-251658752;mso-wrap-edited:f;mso-position-horizontal-relative:text;mso-position-vertical-relative:text" wrapcoords="-277 0 -277 21308 21600 21308 21600 0 -277 0" fillcolor="window">
                  <v:imagedata r:id="rId4" o:title=""/>
                  <w10:wrap type="tight" side="right" anchorx="page"/>
                </v:shape>
                <o:OLEObject Type="Embed" ProgID="Word.Picture.8" ShapeID="_x0000_s1026" DrawAspect="Content" ObjectID="_1644730416" r:id="rId5"/>
              </w:pict>
            </w:r>
          </w:p>
        </w:tc>
        <w:tc>
          <w:tcPr>
            <w:tcW w:w="4040" w:type="dxa"/>
            <w:gridSpan w:val="3"/>
          </w:tcPr>
          <w:p w:rsidR="00DA33D3" w:rsidRPr="00DA33D3" w:rsidRDefault="00DA33D3" w:rsidP="00DA33D3">
            <w:pPr>
              <w:spacing w:after="0"/>
              <w:jc w:val="center"/>
              <w:rPr>
                <w:rFonts w:ascii="Times New Roman" w:eastAsia="SimSun" w:hAnsi="Times New Roman" w:cs="Times New Roman"/>
                <w:b/>
                <w:bCs/>
                <w:caps/>
                <w:sz w:val="24"/>
                <w:szCs w:val="24"/>
                <w:lang w:eastAsia="zh-CN"/>
              </w:rPr>
            </w:pPr>
            <w:r w:rsidRPr="00DA33D3">
              <w:rPr>
                <w:rFonts w:ascii="Times New Roman" w:hAnsi="Times New Roman" w:cs="Times New Roman"/>
                <w:b/>
                <w:bCs/>
                <w:caps/>
                <w:sz w:val="24"/>
                <w:szCs w:val="24"/>
              </w:rPr>
              <w:t>Чувашская республика</w:t>
            </w:r>
          </w:p>
          <w:p w:rsidR="00DA33D3" w:rsidRPr="00DA33D3" w:rsidRDefault="00DA33D3" w:rsidP="00DA33D3">
            <w:pPr>
              <w:spacing w:after="0"/>
              <w:jc w:val="center"/>
              <w:rPr>
                <w:rFonts w:ascii="Times New Roman" w:eastAsia="Times New Roman" w:hAnsi="Times New Roman" w:cs="Times New Roman"/>
                <w:b/>
                <w:bCs/>
                <w:caps/>
                <w:sz w:val="24"/>
                <w:szCs w:val="24"/>
              </w:rPr>
            </w:pPr>
            <w:r w:rsidRPr="00DA33D3">
              <w:rPr>
                <w:rFonts w:ascii="Times New Roman" w:hAnsi="Times New Roman" w:cs="Times New Roman"/>
                <w:b/>
                <w:bCs/>
                <w:caps/>
                <w:sz w:val="24"/>
                <w:szCs w:val="24"/>
              </w:rPr>
              <w:t>Козловский район</w:t>
            </w:r>
          </w:p>
          <w:p w:rsidR="00DA33D3" w:rsidRPr="00DA33D3" w:rsidRDefault="00DA33D3" w:rsidP="00DA33D3">
            <w:pPr>
              <w:spacing w:after="0"/>
              <w:jc w:val="center"/>
              <w:rPr>
                <w:rFonts w:ascii="Times New Roman" w:hAnsi="Times New Roman" w:cs="Times New Roman"/>
                <w:b/>
                <w:bCs/>
                <w:sz w:val="24"/>
                <w:szCs w:val="24"/>
              </w:rPr>
            </w:pPr>
          </w:p>
          <w:p w:rsidR="00DA33D3" w:rsidRPr="00DA33D3" w:rsidRDefault="00DA33D3" w:rsidP="00DA33D3">
            <w:pPr>
              <w:spacing w:after="0"/>
              <w:jc w:val="center"/>
              <w:rPr>
                <w:rFonts w:ascii="Times New Roman" w:hAnsi="Times New Roman" w:cs="Times New Roman"/>
                <w:b/>
                <w:bCs/>
                <w:sz w:val="24"/>
                <w:szCs w:val="24"/>
              </w:rPr>
            </w:pPr>
            <w:r w:rsidRPr="00DA33D3">
              <w:rPr>
                <w:rFonts w:ascii="Times New Roman" w:hAnsi="Times New Roman" w:cs="Times New Roman"/>
                <w:b/>
                <w:bCs/>
                <w:sz w:val="24"/>
                <w:szCs w:val="24"/>
              </w:rPr>
              <w:t xml:space="preserve">АДМИНИСТРАЦИЯ БАЙГУЛОВСКОГО СЕЛЬСКОГО ПОСЕЛЕНИЯ </w:t>
            </w:r>
          </w:p>
          <w:p w:rsidR="00DA33D3" w:rsidRPr="00DA33D3" w:rsidRDefault="00DA33D3" w:rsidP="00DA33D3">
            <w:pPr>
              <w:spacing w:after="0"/>
              <w:jc w:val="center"/>
              <w:rPr>
                <w:rFonts w:ascii="Times New Roman" w:hAnsi="Times New Roman" w:cs="Times New Roman"/>
                <w:b/>
                <w:bCs/>
                <w:sz w:val="24"/>
                <w:szCs w:val="24"/>
              </w:rPr>
            </w:pPr>
          </w:p>
          <w:p w:rsidR="00DA33D3" w:rsidRPr="00DA33D3" w:rsidRDefault="00DA33D3" w:rsidP="00DA33D3">
            <w:pPr>
              <w:spacing w:after="0"/>
              <w:jc w:val="center"/>
              <w:rPr>
                <w:rFonts w:ascii="Times New Roman" w:hAnsi="Times New Roman" w:cs="Times New Roman"/>
                <w:b/>
                <w:bCs/>
                <w:sz w:val="24"/>
                <w:szCs w:val="24"/>
              </w:rPr>
            </w:pPr>
            <w:r w:rsidRPr="00DA33D3">
              <w:rPr>
                <w:rFonts w:ascii="Times New Roman" w:hAnsi="Times New Roman" w:cs="Times New Roman"/>
                <w:b/>
                <w:bCs/>
                <w:sz w:val="24"/>
                <w:szCs w:val="24"/>
              </w:rPr>
              <w:t>ПОСТАНОВЛЕНИЕ №4</w:t>
            </w:r>
          </w:p>
          <w:p w:rsidR="00DA33D3" w:rsidRPr="00DA33D3" w:rsidRDefault="00DA33D3" w:rsidP="00DA33D3">
            <w:pPr>
              <w:spacing w:after="0"/>
              <w:jc w:val="center"/>
              <w:rPr>
                <w:rFonts w:ascii="Times New Roman" w:eastAsia="SimSun" w:hAnsi="Times New Roman" w:cs="Times New Roman"/>
                <w:b/>
                <w:bCs/>
                <w:sz w:val="24"/>
                <w:szCs w:val="24"/>
                <w:lang w:eastAsia="zh-CN"/>
              </w:rPr>
            </w:pPr>
          </w:p>
        </w:tc>
      </w:tr>
      <w:tr w:rsidR="00DA33D3" w:rsidRPr="00DA33D3" w:rsidTr="00DA33D3">
        <w:trPr>
          <w:gridAfter w:val="1"/>
          <w:wAfter w:w="194" w:type="dxa"/>
          <w:trHeight w:val="268"/>
        </w:trPr>
        <w:tc>
          <w:tcPr>
            <w:tcW w:w="6099" w:type="dxa"/>
            <w:gridSpan w:val="3"/>
            <w:hideMark/>
          </w:tcPr>
          <w:p w:rsidR="00DA33D3" w:rsidRPr="00DA33D3" w:rsidRDefault="00DA33D3" w:rsidP="00DA33D3">
            <w:pPr>
              <w:spacing w:after="0"/>
              <w:jc w:val="both"/>
              <w:rPr>
                <w:rFonts w:ascii="Times New Roman" w:eastAsia="SimSun" w:hAnsi="Times New Roman" w:cs="Times New Roman"/>
                <w:b/>
                <w:bCs/>
                <w:sz w:val="24"/>
                <w:szCs w:val="24"/>
                <w:lang w:eastAsia="zh-CN"/>
              </w:rPr>
            </w:pPr>
            <w:r w:rsidRPr="00DA33D3">
              <w:rPr>
                <w:rFonts w:ascii="Times New Roman" w:hAnsi="Times New Roman" w:cs="Times New Roman"/>
                <w:b/>
                <w:bCs/>
                <w:sz w:val="24"/>
                <w:szCs w:val="24"/>
              </w:rPr>
              <w:t xml:space="preserve">Пуш  уйăхĕн 02 мĕшĕ 2020 </w:t>
            </w:r>
            <w:proofErr w:type="gramStart"/>
            <w:r w:rsidRPr="00DA33D3">
              <w:rPr>
                <w:rFonts w:ascii="Times New Roman" w:hAnsi="Times New Roman" w:cs="Times New Roman"/>
                <w:b/>
                <w:bCs/>
                <w:sz w:val="24"/>
                <w:szCs w:val="24"/>
              </w:rPr>
              <w:t>с</w:t>
            </w:r>
            <w:proofErr w:type="gramEnd"/>
            <w:r w:rsidRPr="00DA33D3">
              <w:rPr>
                <w:rFonts w:ascii="Times New Roman" w:hAnsi="Times New Roman" w:cs="Times New Roman"/>
                <w:b/>
                <w:bCs/>
                <w:sz w:val="24"/>
                <w:szCs w:val="24"/>
              </w:rPr>
              <w:t xml:space="preserve">    </w:t>
            </w:r>
          </w:p>
        </w:tc>
        <w:tc>
          <w:tcPr>
            <w:tcW w:w="3697" w:type="dxa"/>
            <w:hideMark/>
          </w:tcPr>
          <w:p w:rsidR="00DA33D3" w:rsidRPr="00DA33D3" w:rsidRDefault="00DA33D3" w:rsidP="00DA33D3">
            <w:pPr>
              <w:spacing w:after="0"/>
              <w:rPr>
                <w:rFonts w:ascii="Times New Roman" w:eastAsia="SimSun" w:hAnsi="Times New Roman" w:cs="Times New Roman"/>
                <w:b/>
                <w:bCs/>
                <w:sz w:val="24"/>
                <w:szCs w:val="24"/>
                <w:lang w:eastAsia="zh-CN"/>
              </w:rPr>
            </w:pPr>
            <w:r w:rsidRPr="00DA33D3">
              <w:rPr>
                <w:rFonts w:ascii="Times New Roman" w:hAnsi="Times New Roman" w:cs="Times New Roman"/>
                <w:b/>
                <w:bCs/>
                <w:sz w:val="24"/>
                <w:szCs w:val="24"/>
              </w:rPr>
              <w:t xml:space="preserve">          «02» марта 2020 г  </w:t>
            </w:r>
          </w:p>
        </w:tc>
      </w:tr>
      <w:tr w:rsidR="00DA33D3" w:rsidRPr="00DA33D3" w:rsidTr="00DA33D3">
        <w:trPr>
          <w:gridAfter w:val="1"/>
          <w:wAfter w:w="194" w:type="dxa"/>
          <w:trHeight w:val="75"/>
        </w:trPr>
        <w:tc>
          <w:tcPr>
            <w:tcW w:w="6099" w:type="dxa"/>
            <w:gridSpan w:val="3"/>
            <w:hideMark/>
          </w:tcPr>
          <w:p w:rsidR="00DA33D3" w:rsidRPr="00DA33D3" w:rsidRDefault="00DA33D3" w:rsidP="00DA33D3">
            <w:pPr>
              <w:spacing w:after="0"/>
              <w:jc w:val="both"/>
              <w:rPr>
                <w:rFonts w:ascii="Times New Roman" w:eastAsia="SimSun" w:hAnsi="Times New Roman" w:cs="Times New Roman"/>
                <w:b/>
                <w:bCs/>
                <w:sz w:val="24"/>
                <w:szCs w:val="24"/>
                <w:lang w:eastAsia="zh-CN"/>
              </w:rPr>
            </w:pPr>
            <w:r w:rsidRPr="00DA33D3">
              <w:rPr>
                <w:rFonts w:ascii="Times New Roman" w:hAnsi="Times New Roman" w:cs="Times New Roman"/>
                <w:b/>
                <w:bCs/>
                <w:sz w:val="24"/>
                <w:szCs w:val="24"/>
              </w:rPr>
              <w:t xml:space="preserve">                Куснар ялĕ</w:t>
            </w:r>
          </w:p>
        </w:tc>
        <w:tc>
          <w:tcPr>
            <w:tcW w:w="3697" w:type="dxa"/>
            <w:hideMark/>
          </w:tcPr>
          <w:p w:rsidR="00DA33D3" w:rsidRPr="00DA33D3" w:rsidRDefault="00DA33D3" w:rsidP="00DA33D3">
            <w:pPr>
              <w:spacing w:after="0"/>
              <w:jc w:val="both"/>
              <w:rPr>
                <w:rFonts w:ascii="Times New Roman" w:eastAsia="SimSun" w:hAnsi="Times New Roman" w:cs="Times New Roman"/>
                <w:b/>
                <w:bCs/>
                <w:sz w:val="24"/>
                <w:szCs w:val="24"/>
                <w:lang w:eastAsia="zh-CN"/>
              </w:rPr>
            </w:pPr>
            <w:r w:rsidRPr="00DA33D3">
              <w:rPr>
                <w:rFonts w:ascii="Times New Roman" w:hAnsi="Times New Roman" w:cs="Times New Roman"/>
                <w:b/>
                <w:bCs/>
                <w:sz w:val="24"/>
                <w:szCs w:val="24"/>
              </w:rPr>
              <w:t xml:space="preserve">               с. Байгулово</w:t>
            </w:r>
          </w:p>
        </w:tc>
      </w:tr>
      <w:tr w:rsidR="00DA33D3" w:rsidRPr="00DA33D3" w:rsidTr="00DA33D3">
        <w:trPr>
          <w:gridAfter w:val="1"/>
          <w:wAfter w:w="194" w:type="dxa"/>
          <w:trHeight w:val="654"/>
        </w:trPr>
        <w:tc>
          <w:tcPr>
            <w:tcW w:w="6099" w:type="dxa"/>
            <w:gridSpan w:val="3"/>
          </w:tcPr>
          <w:p w:rsidR="00DA33D3" w:rsidRPr="00DA33D3" w:rsidRDefault="00DA33D3">
            <w:pPr>
              <w:jc w:val="both"/>
              <w:rPr>
                <w:rFonts w:ascii="Times New Roman" w:hAnsi="Times New Roman" w:cs="Times New Roman"/>
                <w:b/>
                <w:bCs/>
                <w:sz w:val="24"/>
                <w:szCs w:val="24"/>
              </w:rPr>
            </w:pPr>
          </w:p>
        </w:tc>
        <w:tc>
          <w:tcPr>
            <w:tcW w:w="3697" w:type="dxa"/>
          </w:tcPr>
          <w:p w:rsidR="00DA33D3" w:rsidRPr="00DA33D3" w:rsidRDefault="00DA33D3">
            <w:pPr>
              <w:jc w:val="both"/>
              <w:rPr>
                <w:rFonts w:ascii="Times New Roman" w:hAnsi="Times New Roman" w:cs="Times New Roman"/>
                <w:b/>
                <w:bCs/>
                <w:sz w:val="24"/>
                <w:szCs w:val="24"/>
              </w:rPr>
            </w:pPr>
          </w:p>
        </w:tc>
      </w:tr>
    </w:tbl>
    <w:p w:rsidR="00DA33D3" w:rsidRPr="00DA33D3" w:rsidRDefault="00DA33D3" w:rsidP="00DA33D3">
      <w:pPr>
        <w:jc w:val="both"/>
        <w:rPr>
          <w:rFonts w:ascii="Times New Roman" w:hAnsi="Times New Roman" w:cs="Times New Roman"/>
          <w:b/>
          <w:sz w:val="24"/>
          <w:szCs w:val="24"/>
        </w:rPr>
      </w:pPr>
    </w:p>
    <w:p w:rsidR="00DA33D3" w:rsidRPr="00DA33D3" w:rsidRDefault="00DA33D3" w:rsidP="00DA33D3">
      <w:pPr>
        <w:spacing w:after="0"/>
        <w:rPr>
          <w:rFonts w:ascii="Times New Roman" w:hAnsi="Times New Roman" w:cs="Times New Roman"/>
          <w:sz w:val="24"/>
          <w:szCs w:val="24"/>
        </w:rPr>
      </w:pPr>
      <w:r w:rsidRPr="00DA33D3">
        <w:rPr>
          <w:rFonts w:ascii="Times New Roman" w:hAnsi="Times New Roman" w:cs="Times New Roman"/>
          <w:sz w:val="24"/>
          <w:szCs w:val="24"/>
        </w:rPr>
        <w:t>Об утверждении Порядка предоставления</w:t>
      </w:r>
    </w:p>
    <w:p w:rsidR="00DA33D3" w:rsidRPr="00DA33D3" w:rsidRDefault="00DA33D3" w:rsidP="00DA33D3">
      <w:pPr>
        <w:spacing w:after="0"/>
        <w:rPr>
          <w:rFonts w:ascii="Times New Roman" w:hAnsi="Times New Roman" w:cs="Times New Roman"/>
          <w:sz w:val="24"/>
          <w:szCs w:val="24"/>
        </w:rPr>
      </w:pPr>
      <w:r w:rsidRPr="00DA33D3">
        <w:rPr>
          <w:rFonts w:ascii="Times New Roman" w:hAnsi="Times New Roman" w:cs="Times New Roman"/>
          <w:sz w:val="24"/>
          <w:szCs w:val="24"/>
        </w:rPr>
        <w:t xml:space="preserve">в прокуратуру Козловского района </w:t>
      </w:r>
      <w:proofErr w:type="gramStart"/>
      <w:r w:rsidRPr="00DA33D3">
        <w:rPr>
          <w:rFonts w:ascii="Times New Roman" w:hAnsi="Times New Roman" w:cs="Times New Roman"/>
          <w:sz w:val="24"/>
          <w:szCs w:val="24"/>
        </w:rPr>
        <w:t>нормативных</w:t>
      </w:r>
      <w:proofErr w:type="gramEnd"/>
      <w:r w:rsidRPr="00DA33D3">
        <w:rPr>
          <w:rFonts w:ascii="Times New Roman" w:hAnsi="Times New Roman" w:cs="Times New Roman"/>
          <w:sz w:val="24"/>
          <w:szCs w:val="24"/>
        </w:rPr>
        <w:t xml:space="preserve"> </w:t>
      </w:r>
    </w:p>
    <w:p w:rsidR="00DA33D3" w:rsidRPr="00DA33D3" w:rsidRDefault="00DA33D3" w:rsidP="00DA33D3">
      <w:pPr>
        <w:spacing w:after="0"/>
        <w:rPr>
          <w:rFonts w:ascii="Times New Roman" w:hAnsi="Times New Roman" w:cs="Times New Roman"/>
          <w:sz w:val="24"/>
          <w:szCs w:val="24"/>
        </w:rPr>
      </w:pPr>
      <w:r w:rsidRPr="00DA33D3">
        <w:rPr>
          <w:rFonts w:ascii="Times New Roman" w:hAnsi="Times New Roman" w:cs="Times New Roman"/>
          <w:sz w:val="24"/>
          <w:szCs w:val="24"/>
        </w:rPr>
        <w:t xml:space="preserve">правовых актов и проектов нормативных правовых </w:t>
      </w:r>
    </w:p>
    <w:p w:rsidR="00487625" w:rsidRDefault="00DA33D3" w:rsidP="00DA33D3">
      <w:pPr>
        <w:spacing w:after="0"/>
        <w:rPr>
          <w:rFonts w:ascii="Times New Roman" w:hAnsi="Times New Roman" w:cs="Times New Roman"/>
          <w:sz w:val="24"/>
          <w:szCs w:val="24"/>
        </w:rPr>
      </w:pPr>
      <w:r w:rsidRPr="00DA33D3">
        <w:rPr>
          <w:rFonts w:ascii="Times New Roman" w:hAnsi="Times New Roman" w:cs="Times New Roman"/>
          <w:sz w:val="24"/>
          <w:szCs w:val="24"/>
        </w:rPr>
        <w:t xml:space="preserve">актов </w:t>
      </w:r>
      <w:r w:rsidR="00487625">
        <w:rPr>
          <w:rFonts w:ascii="Times New Roman" w:hAnsi="Times New Roman" w:cs="Times New Roman"/>
          <w:sz w:val="24"/>
          <w:szCs w:val="24"/>
        </w:rPr>
        <w:t xml:space="preserve"> </w:t>
      </w:r>
      <w:r>
        <w:rPr>
          <w:rFonts w:ascii="Times New Roman" w:hAnsi="Times New Roman" w:cs="Times New Roman"/>
          <w:sz w:val="24"/>
          <w:szCs w:val="24"/>
        </w:rPr>
        <w:t xml:space="preserve"> Байгуловского сельского поселения</w:t>
      </w:r>
      <w:r w:rsidRPr="00DA33D3">
        <w:rPr>
          <w:rFonts w:ascii="Times New Roman" w:hAnsi="Times New Roman" w:cs="Times New Roman"/>
          <w:sz w:val="24"/>
          <w:szCs w:val="24"/>
        </w:rPr>
        <w:t xml:space="preserve"> </w:t>
      </w:r>
    </w:p>
    <w:p w:rsidR="00DA33D3" w:rsidRPr="00DA33D3" w:rsidRDefault="00DA33D3" w:rsidP="00DA33D3">
      <w:pPr>
        <w:spacing w:after="0"/>
        <w:rPr>
          <w:rFonts w:ascii="Times New Roman" w:hAnsi="Times New Roman" w:cs="Times New Roman"/>
          <w:sz w:val="24"/>
          <w:szCs w:val="24"/>
        </w:rPr>
      </w:pPr>
      <w:r w:rsidRPr="00DA33D3">
        <w:rPr>
          <w:rFonts w:ascii="Times New Roman" w:hAnsi="Times New Roman" w:cs="Times New Roman"/>
          <w:sz w:val="24"/>
          <w:szCs w:val="24"/>
        </w:rPr>
        <w:t xml:space="preserve">Козловского района для проведения </w:t>
      </w:r>
    </w:p>
    <w:p w:rsidR="00DA33D3" w:rsidRPr="00DA33D3" w:rsidRDefault="00DA33D3" w:rsidP="00DA33D3">
      <w:pPr>
        <w:spacing w:after="0"/>
        <w:rPr>
          <w:rFonts w:ascii="Times New Roman" w:hAnsi="Times New Roman" w:cs="Times New Roman"/>
          <w:sz w:val="24"/>
          <w:szCs w:val="24"/>
        </w:rPr>
      </w:pPr>
      <w:r w:rsidRPr="00DA33D3">
        <w:rPr>
          <w:rFonts w:ascii="Times New Roman" w:hAnsi="Times New Roman" w:cs="Times New Roman"/>
          <w:sz w:val="24"/>
          <w:szCs w:val="24"/>
        </w:rPr>
        <w:t>антикоррупционной экспертизы</w:t>
      </w:r>
    </w:p>
    <w:p w:rsidR="00DA33D3" w:rsidRPr="00DA33D3" w:rsidRDefault="00DA33D3" w:rsidP="00DA33D3">
      <w:pPr>
        <w:tabs>
          <w:tab w:val="left" w:pos="567"/>
        </w:tabs>
        <w:ind w:firstLine="567"/>
        <w:rPr>
          <w:rFonts w:ascii="Times New Roman" w:hAnsi="Times New Roman" w:cs="Times New Roman"/>
          <w:sz w:val="24"/>
          <w:szCs w:val="24"/>
        </w:rPr>
      </w:pPr>
    </w:p>
    <w:p w:rsidR="00DA33D3" w:rsidRPr="00DA33D3" w:rsidRDefault="00DA33D3" w:rsidP="00DA33D3">
      <w:pPr>
        <w:autoSpaceDE w:val="0"/>
        <w:autoSpaceDN w:val="0"/>
        <w:adjustRightInd w:val="0"/>
        <w:ind w:firstLine="540"/>
        <w:jc w:val="both"/>
        <w:rPr>
          <w:rFonts w:ascii="Times New Roman" w:hAnsi="Times New Roman" w:cs="Times New Roman"/>
          <w:sz w:val="24"/>
          <w:szCs w:val="24"/>
        </w:rPr>
      </w:pPr>
      <w:proofErr w:type="gramStart"/>
      <w:r w:rsidRPr="00DA33D3">
        <w:rPr>
          <w:rFonts w:ascii="Times New Roman" w:hAnsi="Times New Roman" w:cs="Times New Roman"/>
          <w:sz w:val="24"/>
          <w:szCs w:val="24"/>
        </w:rPr>
        <w:t xml:space="preserve">Руководствуясь Федеральным </w:t>
      </w:r>
      <w:hyperlink r:id="rId6" w:history="1">
        <w:r w:rsidRPr="00DA33D3">
          <w:rPr>
            <w:rFonts w:ascii="Times New Roman" w:hAnsi="Times New Roman" w:cs="Times New Roman"/>
            <w:sz w:val="24"/>
            <w:szCs w:val="24"/>
          </w:rPr>
          <w:t>законом</w:t>
        </w:r>
      </w:hyperlink>
      <w:r w:rsidRPr="00DA33D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в целях реализации положений Федерального </w:t>
      </w:r>
      <w:hyperlink r:id="rId7" w:history="1">
        <w:r w:rsidRPr="00DA33D3">
          <w:rPr>
            <w:rFonts w:ascii="Times New Roman" w:hAnsi="Times New Roman" w:cs="Times New Roman"/>
            <w:sz w:val="24"/>
            <w:szCs w:val="24"/>
          </w:rPr>
          <w:t>закона</w:t>
        </w:r>
      </w:hyperlink>
      <w:r w:rsidRPr="00DA33D3">
        <w:rPr>
          <w:rFonts w:ascii="Times New Roman" w:hAnsi="Times New Roman" w:cs="Times New Roman"/>
          <w:sz w:val="24"/>
          <w:szCs w:val="24"/>
        </w:rPr>
        <w:t xml:space="preserve"> от 17.07.2009 N 172-ФЗ "Об антикоррупционной экспертизе нормативных правовых актов и проектов нормативных правовых актов", </w:t>
      </w:r>
      <w:hyperlink r:id="rId8" w:history="1">
        <w:r w:rsidRPr="00DA33D3">
          <w:rPr>
            <w:rFonts w:ascii="Times New Roman" w:hAnsi="Times New Roman" w:cs="Times New Roman"/>
            <w:sz w:val="24"/>
            <w:szCs w:val="24"/>
          </w:rPr>
          <w:t>статьи 9.1</w:t>
        </w:r>
      </w:hyperlink>
      <w:r w:rsidRPr="00DA33D3">
        <w:rPr>
          <w:rFonts w:ascii="Times New Roman" w:hAnsi="Times New Roman" w:cs="Times New Roman"/>
          <w:sz w:val="24"/>
          <w:szCs w:val="24"/>
        </w:rPr>
        <w:t xml:space="preserve"> Федерального закона от 17.01.1992 N 2202-1 "О прокуратуре Российской Федерации", в соответствии с </w:t>
      </w:r>
      <w:hyperlink r:id="rId9" w:history="1">
        <w:r w:rsidRPr="00DA33D3">
          <w:rPr>
            <w:rFonts w:ascii="Times New Roman" w:hAnsi="Times New Roman" w:cs="Times New Roman"/>
            <w:sz w:val="24"/>
            <w:szCs w:val="24"/>
          </w:rPr>
          <w:t>Уставом</w:t>
        </w:r>
      </w:hyperlink>
      <w:r>
        <w:rPr>
          <w:rFonts w:ascii="Times New Roman" w:hAnsi="Times New Roman" w:cs="Times New Roman"/>
          <w:sz w:val="24"/>
          <w:szCs w:val="24"/>
        </w:rPr>
        <w:t xml:space="preserve"> Байгуловского</w:t>
      </w:r>
      <w:r w:rsidR="00487625">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w:t>
      </w:r>
      <w:r w:rsidRPr="00DA33D3">
        <w:rPr>
          <w:rFonts w:ascii="Times New Roman" w:hAnsi="Times New Roman" w:cs="Times New Roman"/>
          <w:sz w:val="24"/>
          <w:szCs w:val="24"/>
        </w:rPr>
        <w:t xml:space="preserve"> Козловского района, принимая во</w:t>
      </w:r>
      <w:proofErr w:type="gramEnd"/>
      <w:r w:rsidRPr="00DA33D3">
        <w:rPr>
          <w:rFonts w:ascii="Times New Roman" w:hAnsi="Times New Roman" w:cs="Times New Roman"/>
          <w:sz w:val="24"/>
          <w:szCs w:val="24"/>
        </w:rPr>
        <w:t xml:space="preserve"> внимание правотворческую инициативу прокурора Козловского района, администрация</w:t>
      </w:r>
      <w:r>
        <w:rPr>
          <w:rFonts w:ascii="Times New Roman" w:hAnsi="Times New Roman" w:cs="Times New Roman"/>
          <w:sz w:val="24"/>
          <w:szCs w:val="24"/>
        </w:rPr>
        <w:t xml:space="preserve"> Байгуловского сельского поселения </w:t>
      </w:r>
      <w:r w:rsidRPr="00DA33D3">
        <w:rPr>
          <w:rFonts w:ascii="Times New Roman" w:hAnsi="Times New Roman" w:cs="Times New Roman"/>
          <w:sz w:val="24"/>
          <w:szCs w:val="24"/>
        </w:rPr>
        <w:t xml:space="preserve"> Козловского района постановляет:</w:t>
      </w:r>
    </w:p>
    <w:p w:rsidR="00DA33D3" w:rsidRPr="00DA33D3" w:rsidRDefault="00DA33D3" w:rsidP="00DA33D3">
      <w:pPr>
        <w:autoSpaceDE w:val="0"/>
        <w:autoSpaceDN w:val="0"/>
        <w:adjustRightInd w:val="0"/>
        <w:ind w:firstLine="540"/>
        <w:jc w:val="both"/>
        <w:rPr>
          <w:rFonts w:ascii="Times New Roman" w:hAnsi="Times New Roman" w:cs="Times New Roman"/>
          <w:sz w:val="24"/>
          <w:szCs w:val="24"/>
        </w:rPr>
      </w:pPr>
      <w:r w:rsidRPr="00DA33D3">
        <w:rPr>
          <w:rFonts w:ascii="Times New Roman" w:hAnsi="Times New Roman" w:cs="Times New Roman"/>
          <w:sz w:val="24"/>
          <w:szCs w:val="24"/>
        </w:rPr>
        <w:t xml:space="preserve">1. Утвердить </w:t>
      </w:r>
      <w:hyperlink w:anchor="Par27" w:history="1">
        <w:r w:rsidRPr="00DA33D3">
          <w:rPr>
            <w:rFonts w:ascii="Times New Roman" w:hAnsi="Times New Roman" w:cs="Times New Roman"/>
            <w:sz w:val="24"/>
            <w:szCs w:val="24"/>
          </w:rPr>
          <w:t>Порядок</w:t>
        </w:r>
      </w:hyperlink>
      <w:r w:rsidRPr="00DA33D3">
        <w:rPr>
          <w:rFonts w:ascii="Times New Roman" w:hAnsi="Times New Roman" w:cs="Times New Roman"/>
          <w:sz w:val="24"/>
          <w:szCs w:val="24"/>
        </w:rPr>
        <w:t xml:space="preserve"> предоставления в прокуратуру Козловского района нормативных правовых актов и проектов нормативных правовых актов </w:t>
      </w:r>
      <w:r w:rsidR="00487625">
        <w:rPr>
          <w:rFonts w:ascii="Times New Roman" w:hAnsi="Times New Roman" w:cs="Times New Roman"/>
          <w:sz w:val="24"/>
          <w:szCs w:val="24"/>
        </w:rPr>
        <w:t xml:space="preserve"> </w:t>
      </w:r>
      <w:r>
        <w:rPr>
          <w:rFonts w:ascii="Times New Roman" w:hAnsi="Times New Roman" w:cs="Times New Roman"/>
          <w:sz w:val="24"/>
          <w:szCs w:val="24"/>
        </w:rPr>
        <w:t xml:space="preserve">Байгуловского сельского поселения </w:t>
      </w:r>
      <w:r w:rsidRPr="00DA33D3">
        <w:rPr>
          <w:rFonts w:ascii="Times New Roman" w:hAnsi="Times New Roman" w:cs="Times New Roman"/>
          <w:sz w:val="24"/>
          <w:szCs w:val="24"/>
        </w:rPr>
        <w:t>Козловского района для проведения антикоррупционной экспертизы согласно приложению.</w:t>
      </w:r>
    </w:p>
    <w:p w:rsidR="00DA33D3" w:rsidRPr="00DA33D3" w:rsidRDefault="00DA33D3" w:rsidP="00DA33D3">
      <w:pPr>
        <w:ind w:firstLine="540"/>
        <w:jc w:val="both"/>
        <w:rPr>
          <w:rFonts w:ascii="Times New Roman" w:hAnsi="Times New Roman" w:cs="Times New Roman"/>
          <w:sz w:val="24"/>
          <w:szCs w:val="24"/>
        </w:rPr>
      </w:pPr>
      <w:r w:rsidRPr="00DA33D3">
        <w:rPr>
          <w:rFonts w:ascii="Times New Roman" w:hAnsi="Times New Roman" w:cs="Times New Roman"/>
          <w:sz w:val="24"/>
          <w:szCs w:val="24"/>
        </w:rPr>
        <w:t xml:space="preserve">2. Настоящее постановление вступает в силу со дня его официального опубликования в периодическом печатном издании «Козловский вестник». </w:t>
      </w:r>
    </w:p>
    <w:p w:rsidR="00DA33D3" w:rsidRPr="00DA33D3" w:rsidRDefault="00DA33D3" w:rsidP="00DA33D3">
      <w:pPr>
        <w:ind w:firstLine="540"/>
        <w:jc w:val="both"/>
        <w:rPr>
          <w:rFonts w:ascii="Times New Roman" w:hAnsi="Times New Roman" w:cs="Times New Roman"/>
          <w:sz w:val="24"/>
          <w:szCs w:val="24"/>
        </w:rPr>
      </w:pPr>
      <w:r w:rsidRPr="00DA33D3">
        <w:rPr>
          <w:rFonts w:ascii="Times New Roman" w:hAnsi="Times New Roman" w:cs="Times New Roman"/>
          <w:sz w:val="24"/>
          <w:szCs w:val="24"/>
        </w:rPr>
        <w:t xml:space="preserve">3. </w:t>
      </w:r>
      <w:proofErr w:type="gramStart"/>
      <w:r w:rsidRPr="00DA33D3">
        <w:rPr>
          <w:rFonts w:ascii="Times New Roman" w:hAnsi="Times New Roman" w:cs="Times New Roman"/>
          <w:sz w:val="24"/>
          <w:szCs w:val="24"/>
        </w:rPr>
        <w:t>Контроль за</w:t>
      </w:r>
      <w:proofErr w:type="gramEnd"/>
      <w:r w:rsidRPr="00DA33D3">
        <w:rPr>
          <w:rFonts w:ascii="Times New Roman" w:hAnsi="Times New Roman" w:cs="Times New Roman"/>
          <w:sz w:val="24"/>
          <w:szCs w:val="24"/>
        </w:rPr>
        <w:t xml:space="preserve"> исполнением настоящего постановления </w:t>
      </w:r>
      <w:r w:rsidR="00487625">
        <w:rPr>
          <w:rFonts w:ascii="Times New Roman" w:hAnsi="Times New Roman" w:cs="Times New Roman"/>
          <w:sz w:val="24"/>
          <w:szCs w:val="24"/>
        </w:rPr>
        <w:t>оставляю за собой</w:t>
      </w:r>
    </w:p>
    <w:p w:rsidR="00DA33D3" w:rsidRPr="00DA33D3" w:rsidRDefault="00DA33D3" w:rsidP="00DA33D3">
      <w:pPr>
        <w:autoSpaceDE w:val="0"/>
        <w:autoSpaceDN w:val="0"/>
        <w:adjustRightInd w:val="0"/>
        <w:jc w:val="both"/>
        <w:rPr>
          <w:rFonts w:ascii="Times New Roman" w:hAnsi="Times New Roman" w:cs="Times New Roman"/>
          <w:sz w:val="24"/>
          <w:szCs w:val="24"/>
        </w:rPr>
      </w:pPr>
    </w:p>
    <w:p w:rsidR="00DA33D3" w:rsidRDefault="00DA33D3" w:rsidP="00DA33D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Глава Байгуловского </w:t>
      </w:r>
    </w:p>
    <w:p w:rsidR="00DA33D3" w:rsidRPr="00DA33D3" w:rsidRDefault="00DA33D3" w:rsidP="00DA33D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сельского поселения</w:t>
      </w:r>
      <w:r w:rsidRPr="00DA33D3">
        <w:rPr>
          <w:rFonts w:ascii="Times New Roman" w:hAnsi="Times New Roman" w:cs="Times New Roman"/>
          <w:sz w:val="24"/>
          <w:szCs w:val="24"/>
        </w:rPr>
        <w:tab/>
      </w:r>
      <w:r w:rsidRPr="00DA33D3">
        <w:rPr>
          <w:rFonts w:ascii="Times New Roman" w:hAnsi="Times New Roman" w:cs="Times New Roman"/>
          <w:sz w:val="24"/>
          <w:szCs w:val="24"/>
        </w:rPr>
        <w:tab/>
      </w:r>
      <w:r>
        <w:rPr>
          <w:rFonts w:ascii="Times New Roman" w:hAnsi="Times New Roman" w:cs="Times New Roman"/>
          <w:sz w:val="24"/>
          <w:szCs w:val="24"/>
        </w:rPr>
        <w:t xml:space="preserve">                                         В.А.Хлебников</w:t>
      </w:r>
    </w:p>
    <w:p w:rsidR="00DA33D3" w:rsidRPr="00DA33D3" w:rsidRDefault="00DA33D3" w:rsidP="00DA33D3">
      <w:pPr>
        <w:rPr>
          <w:rFonts w:ascii="Times New Roman" w:hAnsi="Times New Roman" w:cs="Times New Roman"/>
          <w:sz w:val="24"/>
          <w:szCs w:val="24"/>
        </w:rPr>
      </w:pPr>
    </w:p>
    <w:p w:rsidR="00DA33D3" w:rsidRPr="00DA33D3" w:rsidRDefault="00DA33D3" w:rsidP="00DA33D3">
      <w:pPr>
        <w:spacing w:after="0"/>
        <w:rPr>
          <w:rFonts w:ascii="Times New Roman" w:hAnsi="Times New Roman" w:cs="Times New Roman"/>
          <w:sz w:val="24"/>
          <w:szCs w:val="24"/>
        </w:rPr>
      </w:pPr>
    </w:p>
    <w:p w:rsidR="00DA33D3" w:rsidRPr="00DA33D3" w:rsidRDefault="00DA33D3" w:rsidP="00DA33D3">
      <w:pPr>
        <w:autoSpaceDE w:val="0"/>
        <w:autoSpaceDN w:val="0"/>
        <w:adjustRightInd w:val="0"/>
        <w:spacing w:after="0"/>
        <w:jc w:val="right"/>
        <w:outlineLvl w:val="0"/>
        <w:rPr>
          <w:rFonts w:ascii="Times New Roman" w:hAnsi="Times New Roman" w:cs="Times New Roman"/>
          <w:sz w:val="24"/>
          <w:szCs w:val="24"/>
        </w:rPr>
      </w:pPr>
      <w:r w:rsidRPr="00DA33D3">
        <w:rPr>
          <w:rFonts w:ascii="Times New Roman" w:hAnsi="Times New Roman" w:cs="Times New Roman"/>
          <w:sz w:val="24"/>
          <w:szCs w:val="24"/>
        </w:rPr>
        <w:t>Приложение</w:t>
      </w:r>
    </w:p>
    <w:p w:rsidR="00DA33D3" w:rsidRDefault="00DA33D3" w:rsidP="00DA33D3">
      <w:pPr>
        <w:autoSpaceDE w:val="0"/>
        <w:autoSpaceDN w:val="0"/>
        <w:adjustRightInd w:val="0"/>
        <w:spacing w:after="0"/>
        <w:jc w:val="right"/>
        <w:rPr>
          <w:rFonts w:ascii="Times New Roman" w:hAnsi="Times New Roman" w:cs="Times New Roman"/>
          <w:sz w:val="24"/>
          <w:szCs w:val="24"/>
        </w:rPr>
      </w:pPr>
      <w:r w:rsidRPr="00DA33D3">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DA33D3">
        <w:rPr>
          <w:rFonts w:ascii="Times New Roman" w:hAnsi="Times New Roman" w:cs="Times New Roman"/>
          <w:sz w:val="24"/>
          <w:szCs w:val="24"/>
        </w:rPr>
        <w:t>администрации</w:t>
      </w:r>
      <w:r>
        <w:rPr>
          <w:rFonts w:ascii="Times New Roman" w:hAnsi="Times New Roman" w:cs="Times New Roman"/>
          <w:sz w:val="24"/>
          <w:szCs w:val="24"/>
        </w:rPr>
        <w:t xml:space="preserve"> </w:t>
      </w:r>
    </w:p>
    <w:p w:rsidR="00DA33D3" w:rsidRPr="00DA33D3" w:rsidRDefault="00DA33D3" w:rsidP="00DA33D3">
      <w:pPr>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Байгуловского сельского поселения </w:t>
      </w:r>
    </w:p>
    <w:p w:rsidR="00DA33D3" w:rsidRPr="00DA33D3" w:rsidRDefault="00DA33D3" w:rsidP="00DA33D3">
      <w:pPr>
        <w:autoSpaceDE w:val="0"/>
        <w:autoSpaceDN w:val="0"/>
        <w:adjustRightInd w:val="0"/>
        <w:spacing w:after="0"/>
        <w:jc w:val="right"/>
        <w:rPr>
          <w:rFonts w:ascii="Times New Roman" w:hAnsi="Times New Roman" w:cs="Times New Roman"/>
          <w:sz w:val="24"/>
          <w:szCs w:val="24"/>
        </w:rPr>
      </w:pPr>
      <w:r w:rsidRPr="00DA33D3">
        <w:rPr>
          <w:rFonts w:ascii="Times New Roman" w:hAnsi="Times New Roman" w:cs="Times New Roman"/>
          <w:sz w:val="24"/>
          <w:szCs w:val="24"/>
        </w:rPr>
        <w:t>Козловского района</w:t>
      </w:r>
    </w:p>
    <w:p w:rsidR="00DA33D3" w:rsidRPr="00DA33D3" w:rsidRDefault="00DA33D3" w:rsidP="00DA33D3">
      <w:pPr>
        <w:autoSpaceDE w:val="0"/>
        <w:autoSpaceDN w:val="0"/>
        <w:adjustRightInd w:val="0"/>
        <w:spacing w:after="0"/>
        <w:jc w:val="right"/>
        <w:rPr>
          <w:rFonts w:ascii="Times New Roman" w:hAnsi="Times New Roman" w:cs="Times New Roman"/>
          <w:sz w:val="24"/>
          <w:szCs w:val="24"/>
        </w:rPr>
      </w:pPr>
      <w:r w:rsidRPr="00DA33D3">
        <w:rPr>
          <w:rFonts w:ascii="Times New Roman" w:hAnsi="Times New Roman" w:cs="Times New Roman"/>
          <w:sz w:val="24"/>
          <w:szCs w:val="24"/>
        </w:rPr>
        <w:t xml:space="preserve">от 02.03.2020 № </w:t>
      </w:r>
      <w:r>
        <w:rPr>
          <w:rFonts w:ascii="Times New Roman" w:hAnsi="Times New Roman" w:cs="Times New Roman"/>
          <w:sz w:val="24"/>
          <w:szCs w:val="24"/>
        </w:rPr>
        <w:t>4</w:t>
      </w:r>
    </w:p>
    <w:p w:rsidR="00DA33D3" w:rsidRPr="00DA33D3" w:rsidRDefault="00DA33D3" w:rsidP="00DA33D3">
      <w:pPr>
        <w:autoSpaceDE w:val="0"/>
        <w:autoSpaceDN w:val="0"/>
        <w:adjustRightInd w:val="0"/>
        <w:spacing w:after="0"/>
        <w:jc w:val="both"/>
        <w:rPr>
          <w:rFonts w:ascii="Times New Roman" w:hAnsi="Times New Roman" w:cs="Times New Roman"/>
          <w:sz w:val="24"/>
          <w:szCs w:val="24"/>
        </w:rPr>
      </w:pPr>
    </w:p>
    <w:p w:rsidR="00DA33D3" w:rsidRPr="00DA33D3" w:rsidRDefault="00DA33D3" w:rsidP="00DA33D3">
      <w:pPr>
        <w:autoSpaceDE w:val="0"/>
        <w:autoSpaceDN w:val="0"/>
        <w:adjustRightInd w:val="0"/>
        <w:jc w:val="center"/>
        <w:rPr>
          <w:rFonts w:ascii="Times New Roman" w:hAnsi="Times New Roman" w:cs="Times New Roman"/>
          <w:b/>
          <w:bCs/>
          <w:sz w:val="24"/>
          <w:szCs w:val="24"/>
        </w:rPr>
      </w:pPr>
      <w:bookmarkStart w:id="0" w:name="Par27"/>
      <w:bookmarkEnd w:id="0"/>
      <w:r w:rsidRPr="00DA33D3">
        <w:rPr>
          <w:rFonts w:ascii="Times New Roman" w:hAnsi="Times New Roman" w:cs="Times New Roman"/>
          <w:b/>
          <w:bCs/>
          <w:sz w:val="24"/>
          <w:szCs w:val="24"/>
        </w:rPr>
        <w:t>ПОРЯДОК</w:t>
      </w:r>
    </w:p>
    <w:p w:rsidR="00DA33D3" w:rsidRPr="00262CFA" w:rsidRDefault="00DA33D3" w:rsidP="00262CFA">
      <w:pPr>
        <w:autoSpaceDE w:val="0"/>
        <w:autoSpaceDN w:val="0"/>
        <w:adjustRightInd w:val="0"/>
        <w:jc w:val="center"/>
        <w:rPr>
          <w:rFonts w:ascii="Times New Roman" w:hAnsi="Times New Roman" w:cs="Times New Roman"/>
          <w:b/>
          <w:bCs/>
          <w:sz w:val="24"/>
          <w:szCs w:val="24"/>
        </w:rPr>
      </w:pPr>
      <w:r w:rsidRPr="00DA33D3">
        <w:rPr>
          <w:rFonts w:ascii="Times New Roman" w:hAnsi="Times New Roman" w:cs="Times New Roman"/>
          <w:b/>
          <w:bCs/>
          <w:sz w:val="24"/>
          <w:szCs w:val="24"/>
        </w:rPr>
        <w:t xml:space="preserve">ПРЕДОСТАВЛЕНИЯ В ПРОКУРАТУРУ КОЗЛОВСКОГО РАЙОНА НОРМАТИВНЫХ ПРАВОВЫХ АКТОВ И ПРОЕКТОВ НОРМАТИВНЫХ ПРАВОВЫХ АКТОВ </w:t>
      </w:r>
      <w:r w:rsidR="00487625">
        <w:rPr>
          <w:rFonts w:ascii="Times New Roman" w:hAnsi="Times New Roman" w:cs="Times New Roman"/>
          <w:b/>
          <w:bCs/>
          <w:sz w:val="24"/>
          <w:szCs w:val="24"/>
        </w:rPr>
        <w:t xml:space="preserve"> </w:t>
      </w:r>
      <w:r w:rsidRPr="00DA33D3">
        <w:rPr>
          <w:rFonts w:ascii="Times New Roman" w:hAnsi="Times New Roman" w:cs="Times New Roman"/>
          <w:b/>
          <w:bCs/>
          <w:sz w:val="24"/>
          <w:szCs w:val="24"/>
        </w:rPr>
        <w:t xml:space="preserve"> </w:t>
      </w:r>
      <w:r>
        <w:rPr>
          <w:rFonts w:ascii="Times New Roman" w:hAnsi="Times New Roman" w:cs="Times New Roman"/>
          <w:b/>
          <w:bCs/>
          <w:sz w:val="24"/>
          <w:szCs w:val="24"/>
        </w:rPr>
        <w:t xml:space="preserve">БАЙГУЛОВСКОГО СЕЛЬСКОГО ПОСЕЛЕНИЯ </w:t>
      </w:r>
      <w:r w:rsidRPr="00DA33D3">
        <w:rPr>
          <w:rFonts w:ascii="Times New Roman" w:hAnsi="Times New Roman" w:cs="Times New Roman"/>
          <w:b/>
          <w:bCs/>
          <w:sz w:val="24"/>
          <w:szCs w:val="24"/>
        </w:rPr>
        <w:t>КОЗЛОВСКОГО РАЙОНА ДЛЯ ПРОВЕДЕНИЯ АНТИКОРРУПЦИОННОЙ ЭКСПЕРТИЗЫ</w:t>
      </w:r>
    </w:p>
    <w:p w:rsidR="00DA33D3" w:rsidRPr="00262CFA" w:rsidRDefault="00DA33D3" w:rsidP="00262CFA">
      <w:pPr>
        <w:autoSpaceDE w:val="0"/>
        <w:autoSpaceDN w:val="0"/>
        <w:adjustRightInd w:val="0"/>
        <w:jc w:val="center"/>
        <w:outlineLvl w:val="1"/>
        <w:rPr>
          <w:rFonts w:ascii="Times New Roman" w:hAnsi="Times New Roman" w:cs="Times New Roman"/>
          <w:b/>
          <w:bCs/>
          <w:sz w:val="24"/>
          <w:szCs w:val="24"/>
        </w:rPr>
      </w:pPr>
      <w:r w:rsidRPr="00DA33D3">
        <w:rPr>
          <w:rFonts w:ascii="Times New Roman" w:hAnsi="Times New Roman" w:cs="Times New Roman"/>
          <w:b/>
          <w:bCs/>
          <w:sz w:val="24"/>
          <w:szCs w:val="24"/>
        </w:rPr>
        <w:t>1. Общие положения</w:t>
      </w:r>
    </w:p>
    <w:p w:rsidR="00DA33D3" w:rsidRPr="00DA33D3" w:rsidRDefault="00DA33D3" w:rsidP="00DA33D3">
      <w:pPr>
        <w:autoSpaceDE w:val="0"/>
        <w:autoSpaceDN w:val="0"/>
        <w:adjustRightInd w:val="0"/>
        <w:ind w:firstLine="540"/>
        <w:jc w:val="both"/>
        <w:rPr>
          <w:rFonts w:ascii="Times New Roman" w:hAnsi="Times New Roman" w:cs="Times New Roman"/>
          <w:sz w:val="24"/>
          <w:szCs w:val="24"/>
        </w:rPr>
      </w:pPr>
      <w:r w:rsidRPr="00DA33D3">
        <w:rPr>
          <w:rFonts w:ascii="Times New Roman" w:hAnsi="Times New Roman" w:cs="Times New Roman"/>
          <w:sz w:val="24"/>
          <w:szCs w:val="24"/>
        </w:rPr>
        <w:t xml:space="preserve">1.1. </w:t>
      </w:r>
      <w:proofErr w:type="gramStart"/>
      <w:r w:rsidRPr="00DA33D3">
        <w:rPr>
          <w:rFonts w:ascii="Times New Roman" w:hAnsi="Times New Roman" w:cs="Times New Roman"/>
          <w:sz w:val="24"/>
          <w:szCs w:val="24"/>
        </w:rPr>
        <w:t xml:space="preserve">Порядок предоставления в прокуратуру Козловского района нормативных правовых актов и проектов нормативных правовых актов </w:t>
      </w:r>
      <w:r w:rsidR="00487625">
        <w:rPr>
          <w:rFonts w:ascii="Times New Roman" w:hAnsi="Times New Roman" w:cs="Times New Roman"/>
          <w:sz w:val="24"/>
          <w:szCs w:val="24"/>
        </w:rPr>
        <w:t xml:space="preserve"> </w:t>
      </w:r>
      <w:r>
        <w:rPr>
          <w:rFonts w:ascii="Times New Roman" w:hAnsi="Times New Roman" w:cs="Times New Roman"/>
          <w:sz w:val="24"/>
          <w:szCs w:val="24"/>
        </w:rPr>
        <w:t xml:space="preserve"> Байгуловского сельского поселения </w:t>
      </w:r>
      <w:r w:rsidRPr="00DA33D3">
        <w:rPr>
          <w:rFonts w:ascii="Times New Roman" w:hAnsi="Times New Roman" w:cs="Times New Roman"/>
          <w:sz w:val="24"/>
          <w:szCs w:val="24"/>
        </w:rPr>
        <w:t xml:space="preserve">Козловского района для проведения антикоррупционной экспертизы (далее - Порядок) разработан на основании </w:t>
      </w:r>
      <w:hyperlink r:id="rId10" w:history="1">
        <w:r w:rsidRPr="00DA33D3">
          <w:rPr>
            <w:rFonts w:ascii="Times New Roman" w:hAnsi="Times New Roman" w:cs="Times New Roman"/>
            <w:sz w:val="24"/>
            <w:szCs w:val="24"/>
          </w:rPr>
          <w:t>п. 1 ст. 6</w:t>
        </w:r>
      </w:hyperlink>
      <w:r w:rsidRPr="00DA33D3">
        <w:rPr>
          <w:rFonts w:ascii="Times New Roman" w:hAnsi="Times New Roman" w:cs="Times New Roman"/>
          <w:sz w:val="24"/>
          <w:szCs w:val="24"/>
        </w:rPr>
        <w:t xml:space="preserve"> Федерального </w:t>
      </w:r>
      <w:hyperlink r:id="rId11" w:history="1">
        <w:r w:rsidRPr="00DA33D3">
          <w:rPr>
            <w:rFonts w:ascii="Times New Roman" w:hAnsi="Times New Roman" w:cs="Times New Roman"/>
            <w:sz w:val="24"/>
            <w:szCs w:val="24"/>
          </w:rPr>
          <w:t>закона</w:t>
        </w:r>
      </w:hyperlink>
      <w:r w:rsidRPr="00DA33D3">
        <w:rPr>
          <w:rFonts w:ascii="Times New Roman" w:hAnsi="Times New Roman" w:cs="Times New Roman"/>
          <w:sz w:val="24"/>
          <w:szCs w:val="24"/>
        </w:rPr>
        <w:t xml:space="preserve"> от 25.12.2008 N 273-ФЗ "О противодействии коррупции", </w:t>
      </w:r>
      <w:hyperlink r:id="rId12" w:history="1">
        <w:r w:rsidRPr="00DA33D3">
          <w:rPr>
            <w:rFonts w:ascii="Times New Roman" w:hAnsi="Times New Roman" w:cs="Times New Roman"/>
            <w:sz w:val="24"/>
            <w:szCs w:val="24"/>
          </w:rPr>
          <w:t>п. 1 ч. 1</w:t>
        </w:r>
      </w:hyperlink>
      <w:r w:rsidRPr="00DA33D3">
        <w:rPr>
          <w:rFonts w:ascii="Times New Roman" w:hAnsi="Times New Roman" w:cs="Times New Roman"/>
          <w:sz w:val="24"/>
          <w:szCs w:val="24"/>
        </w:rPr>
        <w:t xml:space="preserve">, </w:t>
      </w:r>
      <w:hyperlink r:id="rId13" w:history="1">
        <w:r w:rsidRPr="00DA33D3">
          <w:rPr>
            <w:rFonts w:ascii="Times New Roman" w:hAnsi="Times New Roman" w:cs="Times New Roman"/>
            <w:sz w:val="24"/>
            <w:szCs w:val="24"/>
          </w:rPr>
          <w:t>ч. 2 ст. 3</w:t>
        </w:r>
      </w:hyperlink>
      <w:r w:rsidRPr="00DA33D3">
        <w:rPr>
          <w:rFonts w:ascii="Times New Roman" w:hAnsi="Times New Roman" w:cs="Times New Roman"/>
          <w:sz w:val="24"/>
          <w:szCs w:val="24"/>
        </w:rPr>
        <w:t xml:space="preserve"> Федерального </w:t>
      </w:r>
      <w:hyperlink r:id="rId14" w:history="1">
        <w:r w:rsidRPr="00DA33D3">
          <w:rPr>
            <w:rFonts w:ascii="Times New Roman" w:hAnsi="Times New Roman" w:cs="Times New Roman"/>
            <w:sz w:val="24"/>
            <w:szCs w:val="24"/>
          </w:rPr>
          <w:t>закона</w:t>
        </w:r>
      </w:hyperlink>
      <w:r w:rsidRPr="00DA33D3">
        <w:rPr>
          <w:rFonts w:ascii="Times New Roman" w:hAnsi="Times New Roman" w:cs="Times New Roman"/>
          <w:sz w:val="24"/>
          <w:szCs w:val="24"/>
        </w:rPr>
        <w:t xml:space="preserve"> от 17.07.2009 N 172-ФЗ "Об антикоррупционной экспертизе нормативных правовых</w:t>
      </w:r>
      <w:proofErr w:type="gramEnd"/>
      <w:r w:rsidRPr="00DA33D3">
        <w:rPr>
          <w:rFonts w:ascii="Times New Roman" w:hAnsi="Times New Roman" w:cs="Times New Roman"/>
          <w:sz w:val="24"/>
          <w:szCs w:val="24"/>
        </w:rPr>
        <w:t xml:space="preserve"> </w:t>
      </w:r>
      <w:proofErr w:type="gramStart"/>
      <w:r w:rsidRPr="00DA33D3">
        <w:rPr>
          <w:rFonts w:ascii="Times New Roman" w:hAnsi="Times New Roman" w:cs="Times New Roman"/>
          <w:sz w:val="24"/>
          <w:szCs w:val="24"/>
        </w:rPr>
        <w:t xml:space="preserve">актов и проектов нормативных правовых актов" для организации взаимодействия </w:t>
      </w:r>
      <w:r w:rsidR="00487625">
        <w:rPr>
          <w:rFonts w:ascii="Times New Roman" w:hAnsi="Times New Roman" w:cs="Times New Roman"/>
          <w:sz w:val="24"/>
          <w:szCs w:val="24"/>
        </w:rPr>
        <w:t xml:space="preserve"> </w:t>
      </w:r>
      <w:r>
        <w:rPr>
          <w:rFonts w:ascii="Times New Roman" w:hAnsi="Times New Roman" w:cs="Times New Roman"/>
          <w:sz w:val="24"/>
          <w:szCs w:val="24"/>
        </w:rPr>
        <w:t>Байгуловского сельского поселения</w:t>
      </w:r>
      <w:r w:rsidRPr="00DA33D3">
        <w:rPr>
          <w:rFonts w:ascii="Times New Roman" w:hAnsi="Times New Roman" w:cs="Times New Roman"/>
          <w:sz w:val="24"/>
          <w:szCs w:val="24"/>
        </w:rPr>
        <w:t xml:space="preserve"> Козловского района, уполномоченного принимать муниципальные нормативные правовые акты, и прокуратуры района, целью которого является оказание органам местного самоуправления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 коррупциогенных факторов и их последующего устранения.</w:t>
      </w:r>
      <w:proofErr w:type="gramEnd"/>
    </w:p>
    <w:p w:rsidR="00DA33D3" w:rsidRPr="00DA33D3" w:rsidRDefault="00DA33D3" w:rsidP="00DA33D3">
      <w:pPr>
        <w:autoSpaceDE w:val="0"/>
        <w:autoSpaceDN w:val="0"/>
        <w:adjustRightInd w:val="0"/>
        <w:ind w:firstLine="540"/>
        <w:jc w:val="both"/>
        <w:rPr>
          <w:rFonts w:ascii="Times New Roman" w:hAnsi="Times New Roman" w:cs="Times New Roman"/>
          <w:sz w:val="24"/>
          <w:szCs w:val="24"/>
        </w:rPr>
      </w:pPr>
      <w:r w:rsidRPr="00DA33D3">
        <w:rPr>
          <w:rFonts w:ascii="Times New Roman" w:hAnsi="Times New Roman" w:cs="Times New Roman"/>
          <w:sz w:val="24"/>
          <w:szCs w:val="24"/>
        </w:rPr>
        <w:t xml:space="preserve">1.2.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w:t>
      </w:r>
      <w:r>
        <w:rPr>
          <w:rFonts w:ascii="Times New Roman" w:hAnsi="Times New Roman" w:cs="Times New Roman"/>
          <w:sz w:val="24"/>
          <w:szCs w:val="24"/>
        </w:rPr>
        <w:t>Байгуловского сельского поселения</w:t>
      </w:r>
      <w:r w:rsidRPr="00DA33D3">
        <w:rPr>
          <w:rFonts w:ascii="Times New Roman" w:hAnsi="Times New Roman" w:cs="Times New Roman"/>
          <w:sz w:val="24"/>
          <w:szCs w:val="24"/>
        </w:rPr>
        <w:t xml:space="preserve"> Козловского района вне зависимости от существования конкретных правоотношений, предусмотренных таким документом.</w:t>
      </w:r>
    </w:p>
    <w:p w:rsidR="00DA33D3" w:rsidRPr="00DA33D3" w:rsidRDefault="00DA33D3" w:rsidP="00DA33D3">
      <w:pPr>
        <w:autoSpaceDE w:val="0"/>
        <w:autoSpaceDN w:val="0"/>
        <w:adjustRightInd w:val="0"/>
        <w:ind w:firstLine="540"/>
        <w:jc w:val="both"/>
        <w:rPr>
          <w:rFonts w:ascii="Times New Roman" w:hAnsi="Times New Roman" w:cs="Times New Roman"/>
          <w:sz w:val="24"/>
          <w:szCs w:val="24"/>
        </w:rPr>
      </w:pPr>
      <w:r w:rsidRPr="00DA33D3">
        <w:rPr>
          <w:rFonts w:ascii="Times New Roman" w:hAnsi="Times New Roman" w:cs="Times New Roman"/>
          <w:sz w:val="24"/>
          <w:szCs w:val="24"/>
        </w:rPr>
        <w:t>1.3.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DA33D3" w:rsidRPr="00DA33D3" w:rsidRDefault="00DA33D3" w:rsidP="00DA33D3">
      <w:pPr>
        <w:autoSpaceDE w:val="0"/>
        <w:autoSpaceDN w:val="0"/>
        <w:adjustRightInd w:val="0"/>
        <w:ind w:firstLine="540"/>
        <w:jc w:val="both"/>
        <w:rPr>
          <w:rFonts w:ascii="Times New Roman" w:hAnsi="Times New Roman" w:cs="Times New Roman"/>
          <w:sz w:val="24"/>
          <w:szCs w:val="24"/>
        </w:rPr>
      </w:pPr>
      <w:r w:rsidRPr="00DA33D3">
        <w:rPr>
          <w:rFonts w:ascii="Times New Roman" w:hAnsi="Times New Roman" w:cs="Times New Roman"/>
          <w:sz w:val="24"/>
          <w:szCs w:val="24"/>
        </w:rPr>
        <w:t>1.4. Проект должен быть согласован со всеми заинтересованными должностными лицами, органами, организациями и содержать сведения об инициаторе их подготовки.</w:t>
      </w:r>
    </w:p>
    <w:p w:rsidR="00DA33D3" w:rsidRPr="00DA33D3" w:rsidRDefault="00DA33D3" w:rsidP="00262CFA">
      <w:pPr>
        <w:autoSpaceDE w:val="0"/>
        <w:autoSpaceDN w:val="0"/>
        <w:adjustRightInd w:val="0"/>
        <w:ind w:firstLine="540"/>
        <w:jc w:val="both"/>
        <w:rPr>
          <w:rFonts w:ascii="Times New Roman" w:hAnsi="Times New Roman" w:cs="Times New Roman"/>
          <w:sz w:val="24"/>
          <w:szCs w:val="24"/>
        </w:rPr>
      </w:pPr>
      <w:r w:rsidRPr="00DA33D3">
        <w:rPr>
          <w:rFonts w:ascii="Times New Roman" w:hAnsi="Times New Roman" w:cs="Times New Roman"/>
          <w:sz w:val="24"/>
          <w:szCs w:val="24"/>
        </w:rPr>
        <w:lastRenderedPageBreak/>
        <w:t xml:space="preserve">1.5. Все нормативные правовые акты (проекты нормативных правовых актов) </w:t>
      </w:r>
      <w:r w:rsidR="00611F11">
        <w:rPr>
          <w:rFonts w:ascii="Times New Roman" w:hAnsi="Times New Roman" w:cs="Times New Roman"/>
          <w:sz w:val="24"/>
          <w:szCs w:val="24"/>
        </w:rPr>
        <w:t>Байгуловского сельского поселения</w:t>
      </w:r>
      <w:r w:rsidRPr="00DA33D3">
        <w:rPr>
          <w:rFonts w:ascii="Times New Roman" w:hAnsi="Times New Roman" w:cs="Times New Roman"/>
          <w:sz w:val="24"/>
          <w:szCs w:val="24"/>
        </w:rPr>
        <w:t xml:space="preserve"> в обязательном порядке подлежат проверке на соответствие законодательству и антикоррупционной экспертизе, проводимых прокуратурой.</w:t>
      </w:r>
    </w:p>
    <w:p w:rsidR="00DA33D3" w:rsidRPr="00DA33D3" w:rsidRDefault="00DA33D3" w:rsidP="00DA33D3">
      <w:pPr>
        <w:autoSpaceDE w:val="0"/>
        <w:autoSpaceDN w:val="0"/>
        <w:adjustRightInd w:val="0"/>
        <w:spacing w:after="0"/>
        <w:jc w:val="center"/>
        <w:outlineLvl w:val="1"/>
        <w:rPr>
          <w:rFonts w:ascii="Times New Roman" w:hAnsi="Times New Roman" w:cs="Times New Roman"/>
          <w:b/>
          <w:bCs/>
          <w:sz w:val="24"/>
          <w:szCs w:val="24"/>
        </w:rPr>
      </w:pPr>
      <w:r w:rsidRPr="00DA33D3">
        <w:rPr>
          <w:rFonts w:ascii="Times New Roman" w:hAnsi="Times New Roman" w:cs="Times New Roman"/>
          <w:b/>
          <w:bCs/>
          <w:sz w:val="24"/>
          <w:szCs w:val="24"/>
        </w:rPr>
        <w:t>2. Предоставление нормативных правовых актов</w:t>
      </w:r>
    </w:p>
    <w:p w:rsidR="00DA33D3" w:rsidRPr="00DA33D3" w:rsidRDefault="00DA33D3" w:rsidP="00DA33D3">
      <w:pPr>
        <w:autoSpaceDE w:val="0"/>
        <w:autoSpaceDN w:val="0"/>
        <w:adjustRightInd w:val="0"/>
        <w:spacing w:after="0"/>
        <w:jc w:val="center"/>
        <w:rPr>
          <w:rFonts w:ascii="Times New Roman" w:hAnsi="Times New Roman" w:cs="Times New Roman"/>
          <w:b/>
          <w:bCs/>
          <w:sz w:val="24"/>
          <w:szCs w:val="24"/>
        </w:rPr>
      </w:pPr>
      <w:r w:rsidRPr="00DA33D3">
        <w:rPr>
          <w:rFonts w:ascii="Times New Roman" w:hAnsi="Times New Roman" w:cs="Times New Roman"/>
          <w:b/>
          <w:bCs/>
          <w:sz w:val="24"/>
          <w:szCs w:val="24"/>
        </w:rPr>
        <w:t xml:space="preserve">и их проектов </w:t>
      </w:r>
      <w:r w:rsidR="00487625">
        <w:rPr>
          <w:rFonts w:ascii="Times New Roman" w:hAnsi="Times New Roman" w:cs="Times New Roman"/>
          <w:b/>
          <w:bCs/>
          <w:sz w:val="24"/>
          <w:szCs w:val="24"/>
        </w:rPr>
        <w:t xml:space="preserve"> </w:t>
      </w:r>
      <w:r w:rsidRPr="00DA33D3">
        <w:rPr>
          <w:rFonts w:ascii="Times New Roman" w:hAnsi="Times New Roman" w:cs="Times New Roman"/>
          <w:b/>
          <w:sz w:val="24"/>
          <w:szCs w:val="24"/>
        </w:rPr>
        <w:t xml:space="preserve"> Байгуловского сельского поселения</w:t>
      </w:r>
      <w:r w:rsidRPr="00DA33D3">
        <w:rPr>
          <w:rFonts w:ascii="Times New Roman" w:hAnsi="Times New Roman" w:cs="Times New Roman"/>
          <w:b/>
          <w:bCs/>
          <w:sz w:val="24"/>
          <w:szCs w:val="24"/>
        </w:rPr>
        <w:t xml:space="preserve"> Козловского района для проведения антикоррупционной экспертизы</w:t>
      </w:r>
    </w:p>
    <w:p w:rsidR="00DA33D3" w:rsidRPr="00DA33D3" w:rsidRDefault="00DA33D3" w:rsidP="00DA33D3">
      <w:pPr>
        <w:autoSpaceDE w:val="0"/>
        <w:autoSpaceDN w:val="0"/>
        <w:adjustRightInd w:val="0"/>
        <w:jc w:val="both"/>
        <w:rPr>
          <w:rFonts w:ascii="Times New Roman" w:hAnsi="Times New Roman" w:cs="Times New Roman"/>
          <w:sz w:val="24"/>
          <w:szCs w:val="24"/>
        </w:rPr>
      </w:pPr>
    </w:p>
    <w:p w:rsidR="00DA33D3" w:rsidRPr="00DA33D3" w:rsidRDefault="004079A5" w:rsidP="00DA33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2.1.</w:t>
      </w:r>
      <w:r w:rsidR="00DA33D3" w:rsidRPr="00DA33D3">
        <w:rPr>
          <w:rFonts w:ascii="Times New Roman" w:hAnsi="Times New Roman" w:cs="Times New Roman"/>
          <w:sz w:val="24"/>
          <w:szCs w:val="24"/>
        </w:rPr>
        <w:t xml:space="preserve"> </w:t>
      </w:r>
      <w:r w:rsidR="00DA33D3">
        <w:rPr>
          <w:rFonts w:ascii="Times New Roman" w:hAnsi="Times New Roman" w:cs="Times New Roman"/>
          <w:sz w:val="24"/>
          <w:szCs w:val="24"/>
        </w:rPr>
        <w:t>Байгуловского сельского поселения</w:t>
      </w:r>
      <w:r w:rsidR="00DA33D3" w:rsidRPr="00DA33D3">
        <w:rPr>
          <w:rFonts w:ascii="Times New Roman" w:hAnsi="Times New Roman" w:cs="Times New Roman"/>
          <w:sz w:val="24"/>
          <w:szCs w:val="24"/>
        </w:rPr>
        <w:t xml:space="preserve"> Козловского района обеспечивает поступление в прокуратуру Козловского района нормативных правовых актов ежемесячно до 6 числа месяца, следующего за </w:t>
      </w:r>
      <w:proofErr w:type="gramStart"/>
      <w:r w:rsidR="00DA33D3" w:rsidRPr="00DA33D3">
        <w:rPr>
          <w:rFonts w:ascii="Times New Roman" w:hAnsi="Times New Roman" w:cs="Times New Roman"/>
          <w:sz w:val="24"/>
          <w:szCs w:val="24"/>
        </w:rPr>
        <w:t>отчетным</w:t>
      </w:r>
      <w:proofErr w:type="gramEnd"/>
      <w:r w:rsidR="00DA33D3" w:rsidRPr="00DA33D3">
        <w:rPr>
          <w:rFonts w:ascii="Times New Roman" w:hAnsi="Times New Roman" w:cs="Times New Roman"/>
          <w:sz w:val="24"/>
          <w:szCs w:val="24"/>
        </w:rPr>
        <w:t xml:space="preserve">. Проекты нормативных правовых актов передаются руководителями структурных подразделений </w:t>
      </w:r>
      <w:r w:rsidR="00487625">
        <w:rPr>
          <w:rFonts w:ascii="Times New Roman" w:hAnsi="Times New Roman" w:cs="Times New Roman"/>
          <w:sz w:val="24"/>
          <w:szCs w:val="24"/>
        </w:rPr>
        <w:t xml:space="preserve"> </w:t>
      </w:r>
      <w:r w:rsidR="00DA33D3">
        <w:rPr>
          <w:rFonts w:ascii="Times New Roman" w:hAnsi="Times New Roman" w:cs="Times New Roman"/>
          <w:sz w:val="24"/>
          <w:szCs w:val="24"/>
        </w:rPr>
        <w:t>Байгуловского сельского поселения</w:t>
      </w:r>
      <w:r w:rsidR="00DA33D3" w:rsidRPr="00DA33D3">
        <w:rPr>
          <w:rFonts w:ascii="Times New Roman" w:hAnsi="Times New Roman" w:cs="Times New Roman"/>
          <w:sz w:val="24"/>
          <w:szCs w:val="24"/>
        </w:rPr>
        <w:t xml:space="preserve"> Козловского  района в прокуратуру Козловского района не менее чем за 7 (семь) рабочих дней до планируемой даты их рассмотрения и принятия. 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w:t>
      </w:r>
    </w:p>
    <w:p w:rsidR="00DA33D3" w:rsidRPr="00DA33D3" w:rsidRDefault="00DA33D3" w:rsidP="00DA33D3">
      <w:pPr>
        <w:autoSpaceDE w:val="0"/>
        <w:autoSpaceDN w:val="0"/>
        <w:adjustRightInd w:val="0"/>
        <w:ind w:firstLine="540"/>
        <w:jc w:val="both"/>
        <w:rPr>
          <w:rFonts w:ascii="Times New Roman" w:hAnsi="Times New Roman" w:cs="Times New Roman"/>
          <w:sz w:val="24"/>
          <w:szCs w:val="24"/>
        </w:rPr>
      </w:pPr>
      <w:r w:rsidRPr="00DA33D3">
        <w:rPr>
          <w:rFonts w:ascii="Times New Roman" w:hAnsi="Times New Roman" w:cs="Times New Roman"/>
          <w:sz w:val="24"/>
          <w:szCs w:val="24"/>
        </w:rPr>
        <w:t>2.2. Нормативные правовые акты (проекты нормативных правовых актов) предоставляются в прокуратуру на бумажном носителе за подписью уполномоченного лица.</w:t>
      </w:r>
    </w:p>
    <w:p w:rsidR="00DA33D3" w:rsidRPr="00DA33D3" w:rsidRDefault="00DA33D3" w:rsidP="00DA33D3">
      <w:pPr>
        <w:autoSpaceDE w:val="0"/>
        <w:autoSpaceDN w:val="0"/>
        <w:adjustRightInd w:val="0"/>
        <w:ind w:firstLine="540"/>
        <w:jc w:val="both"/>
        <w:rPr>
          <w:rFonts w:ascii="Times New Roman" w:hAnsi="Times New Roman" w:cs="Times New Roman"/>
          <w:sz w:val="24"/>
          <w:szCs w:val="24"/>
        </w:rPr>
      </w:pPr>
      <w:r w:rsidRPr="00DA33D3">
        <w:rPr>
          <w:rFonts w:ascii="Times New Roman" w:hAnsi="Times New Roman" w:cs="Times New Roman"/>
          <w:sz w:val="24"/>
          <w:szCs w:val="24"/>
        </w:rPr>
        <w:t>2.3. В случае поступления из прокуратуры отрицательного заключения на проект НПА, проект дорабатывается в соответствии с заключением прокурора, приводится в соответствие с действующим законодательством и повторно направляется в прокуратуру для антикоррупционной и правовой экспертизы. В случае отклонения замечаний и предложений, изложенных в заключени</w:t>
      </w:r>
      <w:proofErr w:type="gramStart"/>
      <w:r w:rsidRPr="00DA33D3">
        <w:rPr>
          <w:rFonts w:ascii="Times New Roman" w:hAnsi="Times New Roman" w:cs="Times New Roman"/>
          <w:sz w:val="24"/>
          <w:szCs w:val="24"/>
        </w:rPr>
        <w:t>и</w:t>
      </w:r>
      <w:proofErr w:type="gramEnd"/>
      <w:r w:rsidRPr="00DA33D3">
        <w:rPr>
          <w:rFonts w:ascii="Times New Roman" w:hAnsi="Times New Roman" w:cs="Times New Roman"/>
          <w:sz w:val="24"/>
          <w:szCs w:val="24"/>
        </w:rPr>
        <w:t xml:space="preserve"> прокурора, письмо с мотивированным обоснованием причин отклонения, подписанное </w:t>
      </w:r>
      <w:r w:rsidRPr="00611F11">
        <w:rPr>
          <w:rFonts w:ascii="Times New Roman" w:hAnsi="Times New Roman" w:cs="Times New Roman"/>
          <w:sz w:val="24"/>
          <w:szCs w:val="24"/>
        </w:rPr>
        <w:t>главой</w:t>
      </w:r>
      <w:r w:rsidR="00611F11">
        <w:rPr>
          <w:rFonts w:ascii="Times New Roman" w:hAnsi="Times New Roman" w:cs="Times New Roman"/>
          <w:color w:val="FF0000"/>
          <w:sz w:val="24"/>
          <w:szCs w:val="24"/>
        </w:rPr>
        <w:t xml:space="preserve"> </w:t>
      </w:r>
      <w:r>
        <w:rPr>
          <w:rFonts w:ascii="Times New Roman" w:hAnsi="Times New Roman" w:cs="Times New Roman"/>
          <w:sz w:val="24"/>
          <w:szCs w:val="24"/>
        </w:rPr>
        <w:t>Байгуловского сельского поселения</w:t>
      </w:r>
      <w:r w:rsidRPr="00DA33D3">
        <w:rPr>
          <w:rFonts w:ascii="Times New Roman" w:hAnsi="Times New Roman" w:cs="Times New Roman"/>
          <w:sz w:val="24"/>
          <w:szCs w:val="24"/>
        </w:rPr>
        <w:t xml:space="preserve"> Козловского района либо лицом, исполняющим его обязанности, направляется в прокуратуру.</w:t>
      </w:r>
    </w:p>
    <w:p w:rsidR="00DA33D3" w:rsidRPr="00DA33D3" w:rsidRDefault="00DA33D3" w:rsidP="00DA33D3">
      <w:pPr>
        <w:autoSpaceDE w:val="0"/>
        <w:autoSpaceDN w:val="0"/>
        <w:adjustRightInd w:val="0"/>
        <w:ind w:firstLine="540"/>
        <w:jc w:val="both"/>
        <w:rPr>
          <w:rFonts w:ascii="Times New Roman" w:hAnsi="Times New Roman" w:cs="Times New Roman"/>
          <w:sz w:val="24"/>
          <w:szCs w:val="24"/>
        </w:rPr>
      </w:pPr>
      <w:r w:rsidRPr="00DA33D3">
        <w:rPr>
          <w:rFonts w:ascii="Times New Roman" w:hAnsi="Times New Roman" w:cs="Times New Roman"/>
          <w:sz w:val="24"/>
          <w:szCs w:val="24"/>
        </w:rPr>
        <w:t xml:space="preserve">2.4. Глава </w:t>
      </w:r>
      <w:r w:rsidR="004079A5">
        <w:rPr>
          <w:rFonts w:ascii="Times New Roman" w:hAnsi="Times New Roman" w:cs="Times New Roman"/>
          <w:sz w:val="24"/>
          <w:szCs w:val="24"/>
        </w:rPr>
        <w:t xml:space="preserve"> </w:t>
      </w:r>
      <w:r w:rsidRPr="00DA33D3">
        <w:rPr>
          <w:rFonts w:ascii="Times New Roman" w:hAnsi="Times New Roman" w:cs="Times New Roman"/>
          <w:sz w:val="24"/>
          <w:szCs w:val="24"/>
        </w:rPr>
        <w:t xml:space="preserve"> </w:t>
      </w:r>
      <w:r>
        <w:rPr>
          <w:rFonts w:ascii="Times New Roman" w:hAnsi="Times New Roman" w:cs="Times New Roman"/>
          <w:sz w:val="24"/>
          <w:szCs w:val="24"/>
        </w:rPr>
        <w:t>Байгуловского сельского поселения</w:t>
      </w:r>
      <w:r w:rsidRPr="00DA33D3">
        <w:rPr>
          <w:rFonts w:ascii="Times New Roman" w:hAnsi="Times New Roman" w:cs="Times New Roman"/>
          <w:sz w:val="24"/>
          <w:szCs w:val="24"/>
        </w:rPr>
        <w:t xml:space="preserve"> Козловского района назначает должностное лицо, ответственное за предоставление в прокуратуру нормативных правовых актов (проектов нормативных правовых актов) в установленные настоящим порядком сроки.</w:t>
      </w:r>
    </w:p>
    <w:p w:rsidR="00DA33D3" w:rsidRPr="00DA33D3" w:rsidRDefault="00DA33D3" w:rsidP="00DA33D3">
      <w:pPr>
        <w:autoSpaceDE w:val="0"/>
        <w:autoSpaceDN w:val="0"/>
        <w:adjustRightInd w:val="0"/>
        <w:ind w:firstLine="540"/>
        <w:jc w:val="both"/>
        <w:rPr>
          <w:rFonts w:ascii="Times New Roman" w:hAnsi="Times New Roman" w:cs="Times New Roman"/>
          <w:sz w:val="24"/>
          <w:szCs w:val="24"/>
        </w:rPr>
      </w:pPr>
      <w:proofErr w:type="gramStart"/>
      <w:r w:rsidRPr="00DA33D3">
        <w:rPr>
          <w:rFonts w:ascii="Times New Roman" w:hAnsi="Times New Roman" w:cs="Times New Roman"/>
          <w:sz w:val="24"/>
          <w:szCs w:val="24"/>
        </w:rPr>
        <w:t>Контроль за</w:t>
      </w:r>
      <w:proofErr w:type="gramEnd"/>
      <w:r w:rsidRPr="00DA33D3">
        <w:rPr>
          <w:rFonts w:ascii="Times New Roman" w:hAnsi="Times New Roman" w:cs="Times New Roman"/>
          <w:sz w:val="24"/>
          <w:szCs w:val="24"/>
        </w:rPr>
        <w:t xml:space="preserve"> соблюдением сроков направления в прокуратуру муниципальных нормативных правовых актов и их проектов, учет направленных в прокуратуру муниципальных нормативных правовых актов и их проектов, учет поступивших из прокуратуры заключений по проектам нормативных правовых актов осуществляет </w:t>
      </w:r>
      <w:r>
        <w:rPr>
          <w:rFonts w:ascii="Times New Roman" w:hAnsi="Times New Roman" w:cs="Times New Roman"/>
          <w:sz w:val="24"/>
          <w:szCs w:val="24"/>
        </w:rPr>
        <w:t xml:space="preserve">глава   </w:t>
      </w:r>
      <w:r w:rsidRPr="00DA33D3">
        <w:rPr>
          <w:rFonts w:ascii="Times New Roman" w:hAnsi="Times New Roman" w:cs="Times New Roman"/>
          <w:sz w:val="24"/>
          <w:szCs w:val="24"/>
        </w:rPr>
        <w:t xml:space="preserve"> </w:t>
      </w:r>
      <w:r w:rsidR="00611F11">
        <w:rPr>
          <w:rFonts w:ascii="Times New Roman" w:hAnsi="Times New Roman" w:cs="Times New Roman"/>
          <w:sz w:val="24"/>
          <w:szCs w:val="24"/>
        </w:rPr>
        <w:t xml:space="preserve"> </w:t>
      </w:r>
      <w:r w:rsidRPr="00DA33D3">
        <w:rPr>
          <w:rFonts w:ascii="Times New Roman" w:hAnsi="Times New Roman" w:cs="Times New Roman"/>
          <w:sz w:val="24"/>
          <w:szCs w:val="24"/>
        </w:rPr>
        <w:t xml:space="preserve"> </w:t>
      </w:r>
      <w:r>
        <w:rPr>
          <w:rFonts w:ascii="Times New Roman" w:hAnsi="Times New Roman" w:cs="Times New Roman"/>
          <w:sz w:val="24"/>
          <w:szCs w:val="24"/>
        </w:rPr>
        <w:t>Байгуловского сельского поселения</w:t>
      </w:r>
      <w:r w:rsidRPr="00DA33D3">
        <w:rPr>
          <w:rFonts w:ascii="Times New Roman" w:hAnsi="Times New Roman" w:cs="Times New Roman"/>
          <w:sz w:val="24"/>
          <w:szCs w:val="24"/>
        </w:rPr>
        <w:t xml:space="preserve"> Козловского района.</w:t>
      </w:r>
    </w:p>
    <w:p w:rsidR="00DA33D3" w:rsidRPr="00DA33D3" w:rsidRDefault="00DA33D3" w:rsidP="00DA33D3">
      <w:pPr>
        <w:rPr>
          <w:rFonts w:ascii="Times New Roman" w:hAnsi="Times New Roman" w:cs="Times New Roman"/>
          <w:sz w:val="24"/>
          <w:szCs w:val="24"/>
        </w:rPr>
      </w:pPr>
    </w:p>
    <w:p w:rsidR="009F608B" w:rsidRPr="00DA33D3" w:rsidRDefault="009F608B">
      <w:pPr>
        <w:rPr>
          <w:rFonts w:ascii="Times New Roman" w:hAnsi="Times New Roman" w:cs="Times New Roman"/>
          <w:sz w:val="24"/>
          <w:szCs w:val="24"/>
        </w:rPr>
      </w:pPr>
    </w:p>
    <w:sectPr w:rsidR="009F608B" w:rsidRPr="00DA33D3" w:rsidSect="004C55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DA33D3"/>
    <w:rsid w:val="00262CFA"/>
    <w:rsid w:val="00346588"/>
    <w:rsid w:val="004079A5"/>
    <w:rsid w:val="00487625"/>
    <w:rsid w:val="004C55CD"/>
    <w:rsid w:val="00611F11"/>
    <w:rsid w:val="009F608B"/>
    <w:rsid w:val="00DA3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5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61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EAA93B1B3305138DF281D6B6BDEE78783D93974FD2ED7420C22E0DA0A0A2DD6BBD7830A4A74C701456C793F57C2F63134F40EBCC6F59CAaEK1L" TargetMode="External"/><Relationship Id="rId13" Type="http://schemas.openxmlformats.org/officeDocument/2006/relationships/hyperlink" Target="consultantplus://offline/ref=BAEAA93B1B3305138DF281D6B6BDEE7878399F974AD6ED7420C22E0DA0A0A2DD6BBD7830A4A749701256C793F57C2F63134F40EBCC6F59CAaEK1L" TargetMode="External"/><Relationship Id="rId3" Type="http://schemas.openxmlformats.org/officeDocument/2006/relationships/webSettings" Target="webSettings.xml"/><Relationship Id="rId7" Type="http://schemas.openxmlformats.org/officeDocument/2006/relationships/hyperlink" Target="consultantplus://offline/ref=BAEAA93B1B3305138DF281D6B6BDEE7878399F974AD6ED7420C22E0DA0A0A2DD6BBD7830A4A749701356C793F57C2F63134F40EBCC6F59CAaEK1L" TargetMode="External"/><Relationship Id="rId12" Type="http://schemas.openxmlformats.org/officeDocument/2006/relationships/hyperlink" Target="consultantplus://offline/ref=BAEAA93B1B3305138DF281D6B6BDEE7878399F974AD6ED7420C22E0DA0A0A2DD6BBD7830A4A749701156C793F57C2F63134F40EBCC6F59CAaEK1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AEAA93B1B3305138DF281D6B6BDEE78783D959F48D6ED7420C22E0DA0A0A2DD79BD203CA4A55772124391C2B3a2K9L" TargetMode="External"/><Relationship Id="rId11" Type="http://schemas.openxmlformats.org/officeDocument/2006/relationships/hyperlink" Target="consultantplus://offline/ref=BAEAA93B1B3305138DF281D6B6BDEE78783D979C4CD5ED7420C22E0DA0A0A2DD6BBD7830A4A749771156C793F57C2F63134F40EBCC6F59CAaEK1L" TargetMode="External"/><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hyperlink" Target="consultantplus://offline/ref=BAEAA93B1B3305138DF281D6B6BDEE78783D979C4CD5ED7420C22E0DA0A0A2DD6BBD7830A4A749761856C793F57C2F63134F40EBCC6F59CAaEK1L" TargetMode="External"/><Relationship Id="rId4" Type="http://schemas.openxmlformats.org/officeDocument/2006/relationships/image" Target="media/image1.png"/><Relationship Id="rId9" Type="http://schemas.openxmlformats.org/officeDocument/2006/relationships/hyperlink" Target="consultantplus://offline/ref=BAEAA93B1B3305138DF29FDBA0D1B07C7332C9924AD3E7247492285AFFF0A4882BFD7E65F5E31C7F115F8DC2B237206313a5K1L" TargetMode="External"/><Relationship Id="rId14" Type="http://schemas.openxmlformats.org/officeDocument/2006/relationships/hyperlink" Target="consultantplus://offline/ref=BAEAA93B1B3305138DF281D6B6BDEE7878399F974AD6ED7420C22E0DA0A0A2DD6BBD7830A4A749701356C793F57C2F63134F40EBCC6F59CAaEK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1170</Words>
  <Characters>6671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Байгулово</dc:creator>
  <cp:keywords/>
  <dc:description/>
  <cp:lastModifiedBy>Байгулово</cp:lastModifiedBy>
  <cp:revision>4</cp:revision>
  <dcterms:created xsi:type="dcterms:W3CDTF">2020-03-02T13:41:00Z</dcterms:created>
  <dcterms:modified xsi:type="dcterms:W3CDTF">2020-03-03T05:47:00Z</dcterms:modified>
</cp:coreProperties>
</file>