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242988" w:rsidTr="00DF31BF">
        <w:trPr>
          <w:cantSplit/>
        </w:trPr>
        <w:tc>
          <w:tcPr>
            <w:tcW w:w="4195" w:type="dxa"/>
            <w:hideMark/>
          </w:tcPr>
          <w:p w:rsidR="00242988" w:rsidRPr="0044462B" w:rsidRDefault="00242988" w:rsidP="00DF31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242988" w:rsidRPr="0044462B" w:rsidRDefault="00242988" w:rsidP="00DF31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242988" w:rsidRPr="0044462B" w:rsidRDefault="00242988" w:rsidP="00DF31B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242988" w:rsidRPr="0044462B" w:rsidRDefault="00242988" w:rsidP="00DF31BF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242988" w:rsidRDefault="00242988" w:rsidP="00DF31BF">
            <w:pPr>
              <w:jc w:val="center"/>
            </w:pPr>
          </w:p>
          <w:p w:rsidR="00242988" w:rsidRDefault="00242988" w:rsidP="00DF31BF">
            <w:pPr>
              <w:jc w:val="center"/>
            </w:pPr>
          </w:p>
          <w:p w:rsidR="00242988" w:rsidRDefault="00242988" w:rsidP="00DF31BF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42988" w:rsidRDefault="00242988" w:rsidP="00DF31BF">
            <w:pPr>
              <w:jc w:val="center"/>
            </w:pPr>
          </w:p>
          <w:p w:rsidR="00242988" w:rsidRPr="0066117D" w:rsidRDefault="00242988" w:rsidP="00DF31BF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242988" w:rsidRDefault="00242988" w:rsidP="00DF31BF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242988" w:rsidRDefault="00242988" w:rsidP="00DF31BF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42988" w:rsidRPr="0044462B" w:rsidRDefault="00242988" w:rsidP="00DF31BF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242988" w:rsidRPr="0044462B" w:rsidRDefault="00242988" w:rsidP="00DF31BF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242988" w:rsidRPr="0044462B" w:rsidRDefault="00242988" w:rsidP="00DF31BF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242988" w:rsidRPr="0044462B" w:rsidRDefault="00242988" w:rsidP="00DF31B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242988" w:rsidRPr="0044462B" w:rsidRDefault="00242988" w:rsidP="00DF31BF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242988" w:rsidRDefault="00242988" w:rsidP="00DF31B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42988" w:rsidRDefault="00242988" w:rsidP="00DF31BF">
            <w:pPr>
              <w:jc w:val="center"/>
            </w:pPr>
          </w:p>
          <w:p w:rsidR="00242988" w:rsidRPr="0066117D" w:rsidRDefault="00242988" w:rsidP="00DF3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7.2020 № 75</w:t>
            </w:r>
          </w:p>
          <w:p w:rsidR="00242988" w:rsidRDefault="00242988" w:rsidP="00DF31BF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242988" w:rsidRDefault="00242988" w:rsidP="00242988"/>
    <w:p w:rsidR="00242988" w:rsidRDefault="00242988" w:rsidP="00242988"/>
    <w:p w:rsidR="00242988" w:rsidRDefault="00242988" w:rsidP="00242988">
      <w:pPr>
        <w:ind w:right="4819"/>
        <w:jc w:val="both"/>
        <w:rPr>
          <w:b/>
          <w:color w:val="000000"/>
        </w:rPr>
      </w:pPr>
      <w:r>
        <w:rPr>
          <w:b/>
          <w:color w:val="000000"/>
        </w:rPr>
        <w:t xml:space="preserve">О внесении изменений в «Порядок создания межведомственной комиссии для оценки жилых помещений муниципального жилищного фонда </w:t>
      </w:r>
      <w:proofErr w:type="spellStart"/>
      <w:r>
        <w:rPr>
          <w:b/>
          <w:color w:val="000000"/>
        </w:rPr>
        <w:t>Сутчевского</w:t>
      </w:r>
      <w:proofErr w:type="spellEnd"/>
      <w:r>
        <w:rPr>
          <w:b/>
          <w:color w:val="000000"/>
        </w:rPr>
        <w:t xml:space="preserve"> сельского поселения Мариинско-Посадского района» утв. постановлением главы поселения от 14.12.2016 № 112</w:t>
      </w:r>
    </w:p>
    <w:p w:rsidR="00242988" w:rsidRDefault="00242988" w:rsidP="00242988">
      <w:pPr>
        <w:ind w:right="4819"/>
        <w:jc w:val="both"/>
        <w:rPr>
          <w:b/>
          <w:color w:val="000000"/>
        </w:rPr>
      </w:pPr>
    </w:p>
    <w:p w:rsidR="00242988" w:rsidRDefault="00242988" w:rsidP="00242988">
      <w:pPr>
        <w:ind w:right="4819"/>
        <w:jc w:val="both"/>
        <w:rPr>
          <w:b/>
          <w:color w:val="000000"/>
        </w:rPr>
      </w:pP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proofErr w:type="gramStart"/>
      <w:r w:rsidRPr="002522FE">
        <w:rPr>
          <w:rFonts w:ascii="Times New Roman" w:hAnsi="Times New Roman"/>
          <w:sz w:val="24"/>
          <w:szCs w:val="24"/>
        </w:rPr>
        <w:t xml:space="preserve">В целях приведения в соответствие с 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«Порядка создания межведомственной комиссии для оценки жилых помещений муниципального жилищного фонда </w:t>
      </w:r>
      <w:proofErr w:type="spellStart"/>
      <w:r w:rsidRPr="002522FE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2522FE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района»</w:t>
      </w:r>
      <w:r w:rsidRPr="002522FE">
        <w:rPr>
          <w:rFonts w:ascii="Times New Roman" w:hAnsi="Times New Roman"/>
          <w:color w:val="000000"/>
          <w:sz w:val="24"/>
          <w:szCs w:val="24"/>
        </w:rPr>
        <w:t xml:space="preserve"> утв</w:t>
      </w:r>
      <w:proofErr w:type="gramEnd"/>
      <w:r w:rsidRPr="002522FE">
        <w:rPr>
          <w:rFonts w:ascii="Times New Roman" w:hAnsi="Times New Roman"/>
          <w:color w:val="000000"/>
          <w:sz w:val="24"/>
          <w:szCs w:val="24"/>
        </w:rPr>
        <w:t>. постановлением главы поселения  от 14.12.2016 № 112</w:t>
      </w:r>
      <w:r w:rsidRPr="002522FE">
        <w:rPr>
          <w:rFonts w:ascii="Times New Roman" w:hAnsi="Times New Roman"/>
          <w:kern w:val="36"/>
          <w:sz w:val="24"/>
          <w:szCs w:val="24"/>
        </w:rPr>
        <w:t>,</w:t>
      </w:r>
    </w:p>
    <w:p w:rsidR="00242988" w:rsidRPr="002522FE" w:rsidRDefault="00242988" w:rsidP="0024298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42988" w:rsidRPr="002522FE" w:rsidRDefault="00242988" w:rsidP="0024298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522FE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2522FE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2522FE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2522FE"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242988" w:rsidRPr="002522FE" w:rsidRDefault="00242988" w:rsidP="0024298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522FE">
        <w:rPr>
          <w:rFonts w:ascii="Times New Roman" w:hAnsi="Times New Roman"/>
          <w:sz w:val="24"/>
          <w:szCs w:val="24"/>
        </w:rPr>
        <w:t xml:space="preserve">1. Внести в «Порядок создания межведомственной комиссии для оценки жилых помещений муниципального жилищного фонда </w:t>
      </w:r>
      <w:proofErr w:type="spellStart"/>
      <w:r w:rsidRPr="002522FE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2522FE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района»</w:t>
      </w:r>
      <w:r w:rsidRPr="002522FE">
        <w:rPr>
          <w:rFonts w:ascii="Times New Roman" w:hAnsi="Times New Roman"/>
          <w:color w:val="000000"/>
          <w:sz w:val="24"/>
          <w:szCs w:val="24"/>
        </w:rPr>
        <w:t xml:space="preserve"> утв. постановлением главы поселения от 14.12.2016 № 112 </w:t>
      </w:r>
      <w:r w:rsidRPr="002522FE">
        <w:rPr>
          <w:rFonts w:ascii="Times New Roman" w:hAnsi="Times New Roman"/>
          <w:sz w:val="24"/>
          <w:szCs w:val="24"/>
        </w:rPr>
        <w:t>следующие изменения:</w:t>
      </w: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522FE">
        <w:rPr>
          <w:rFonts w:ascii="Times New Roman" w:hAnsi="Times New Roman"/>
          <w:sz w:val="24"/>
          <w:szCs w:val="24"/>
        </w:rPr>
        <w:t>1.1 Абзац 4 пункта 2 изложить в следующей редакции:</w:t>
      </w: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2FE">
        <w:rPr>
          <w:rFonts w:ascii="Times New Roman" w:hAnsi="Times New Roman"/>
          <w:sz w:val="24"/>
          <w:szCs w:val="24"/>
        </w:rPr>
        <w:t>-«представители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</w:t>
      </w:r>
      <w:proofErr w:type="gramEnd"/>
      <w:r w:rsidRPr="002522FE">
        <w:rPr>
          <w:rFonts w:ascii="Times New Roman" w:hAnsi="Times New Roman"/>
          <w:sz w:val="24"/>
          <w:szCs w:val="24"/>
        </w:rPr>
        <w:t xml:space="preserve"> инженерных изысканий»;</w:t>
      </w: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522FE">
        <w:rPr>
          <w:rFonts w:ascii="Times New Roman" w:hAnsi="Times New Roman"/>
          <w:sz w:val="24"/>
          <w:szCs w:val="24"/>
        </w:rPr>
        <w:t>1.2</w:t>
      </w:r>
      <w:proofErr w:type="gramStart"/>
      <w:r w:rsidRPr="002522F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22FE">
        <w:rPr>
          <w:rFonts w:ascii="Times New Roman" w:hAnsi="Times New Roman"/>
          <w:sz w:val="24"/>
          <w:szCs w:val="24"/>
        </w:rPr>
        <w:t xml:space="preserve"> абзаце 5 пункта 2 слова «а в необходимых случаях - квалифицированные эксперты проектно-изыскательских организаций с правом решающего голоса», исключить;</w:t>
      </w: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522FE">
        <w:rPr>
          <w:rFonts w:ascii="Times New Roman" w:hAnsi="Times New Roman"/>
          <w:sz w:val="24"/>
          <w:szCs w:val="24"/>
        </w:rPr>
        <w:t>1.3 Абзац 3 подпункта 3.5 пункта 3 изложить в следующей редакции:</w:t>
      </w: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522FE">
        <w:rPr>
          <w:rFonts w:ascii="Times New Roman" w:hAnsi="Times New Roman"/>
          <w:sz w:val="24"/>
          <w:szCs w:val="24"/>
        </w:rPr>
        <w:t>-«о выявлении оснований для признания помещения подлежащим капитальному ремонту, реконструкции или перепланировке (при необходимости с технико-</w:t>
      </w:r>
      <w:r w:rsidRPr="002522FE">
        <w:rPr>
          <w:rFonts w:ascii="Times New Roman" w:hAnsi="Times New Roman"/>
          <w:sz w:val="24"/>
          <w:szCs w:val="24"/>
        </w:rPr>
        <w:lastRenderedPageBreak/>
        <w:t>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N 47 требованиями»;</w:t>
      </w: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522FE">
        <w:rPr>
          <w:rFonts w:ascii="Times New Roman" w:hAnsi="Times New Roman"/>
          <w:sz w:val="24"/>
          <w:szCs w:val="24"/>
        </w:rPr>
        <w:t>1.4 Абзац 2 подпункта 3.8 пункта 3 изложить в следующей редакции:</w:t>
      </w: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2FE">
        <w:rPr>
          <w:rFonts w:ascii="Times New Roman" w:hAnsi="Times New Roman"/>
          <w:sz w:val="24"/>
          <w:szCs w:val="24"/>
        </w:rPr>
        <w:t>-«На основании полученного заключения Администрация муниципального образования в течение 30 дней со дня получения заключения в установленном им порядке принимает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работ»;</w:t>
      </w:r>
      <w:proofErr w:type="gramEnd"/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522FE">
        <w:rPr>
          <w:rFonts w:ascii="Times New Roman" w:hAnsi="Times New Roman"/>
          <w:sz w:val="24"/>
          <w:szCs w:val="24"/>
        </w:rPr>
        <w:t>1.5 Абзац 1 подпункта 3.9 пункта 3 изложить в следующей редакции:</w:t>
      </w:r>
    </w:p>
    <w:p w:rsidR="00242988" w:rsidRPr="002522FE" w:rsidRDefault="00242988" w:rsidP="00242988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22FE">
        <w:rPr>
          <w:rFonts w:ascii="Times New Roman" w:hAnsi="Times New Roman"/>
          <w:sz w:val="24"/>
          <w:szCs w:val="24"/>
        </w:rPr>
        <w:t>-« Администрация муниципального образования 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</w:t>
      </w:r>
      <w:proofErr w:type="gramEnd"/>
      <w:r w:rsidRPr="002522FE">
        <w:rPr>
          <w:rFonts w:ascii="Times New Roman" w:hAnsi="Times New Roman"/>
          <w:sz w:val="24"/>
          <w:szCs w:val="24"/>
        </w:rPr>
        <w:t xml:space="preserve">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дома»;</w:t>
      </w:r>
    </w:p>
    <w:p w:rsidR="00242988" w:rsidRPr="002522FE" w:rsidRDefault="00242988" w:rsidP="00242988">
      <w:pPr>
        <w:ind w:firstLine="709"/>
        <w:jc w:val="both"/>
      </w:pPr>
      <w:r w:rsidRPr="002522FE">
        <w:t>2.Настоящее постановление вступает в силу со дня его официального опубликования в печатном средстве массовой информации "Посадский вестник».</w:t>
      </w:r>
    </w:p>
    <w:p w:rsidR="00242988" w:rsidRPr="002522FE" w:rsidRDefault="00242988" w:rsidP="00242988">
      <w:pPr>
        <w:ind w:right="4819"/>
        <w:jc w:val="both"/>
        <w:rPr>
          <w:b/>
          <w:color w:val="000000"/>
        </w:rPr>
      </w:pPr>
      <w:r w:rsidRPr="002522FE">
        <w:tab/>
      </w:r>
      <w:r w:rsidRPr="002522FE">
        <w:tab/>
      </w:r>
      <w:r w:rsidRPr="002522FE">
        <w:tab/>
      </w:r>
      <w:r w:rsidRPr="002522FE">
        <w:tab/>
      </w:r>
    </w:p>
    <w:p w:rsidR="00242988" w:rsidRPr="002522FE" w:rsidRDefault="00242988" w:rsidP="00242988">
      <w:pPr>
        <w:ind w:right="4819"/>
        <w:jc w:val="both"/>
        <w:rPr>
          <w:b/>
          <w:color w:val="000000"/>
        </w:rPr>
      </w:pPr>
    </w:p>
    <w:p w:rsidR="00242988" w:rsidRPr="002522FE" w:rsidRDefault="00242988" w:rsidP="00242988">
      <w:pPr>
        <w:ind w:right="-89" w:firstLine="709"/>
        <w:jc w:val="both"/>
        <w:rPr>
          <w:color w:val="000000"/>
        </w:rPr>
      </w:pPr>
      <w:r w:rsidRPr="002522FE">
        <w:rPr>
          <w:color w:val="000000"/>
        </w:rPr>
        <w:t xml:space="preserve">Глава </w:t>
      </w:r>
      <w:proofErr w:type="spellStart"/>
      <w:r w:rsidRPr="002522FE">
        <w:rPr>
          <w:color w:val="000000"/>
        </w:rPr>
        <w:t>Сутчевского</w:t>
      </w:r>
      <w:proofErr w:type="spellEnd"/>
      <w:r w:rsidRPr="002522FE">
        <w:rPr>
          <w:color w:val="000000"/>
        </w:rPr>
        <w:t xml:space="preserve"> сельского поселения                                      С.Ю. Емельянова</w:t>
      </w:r>
    </w:p>
    <w:p w:rsidR="00873357" w:rsidRDefault="00873357"/>
    <w:sectPr w:rsidR="00873357" w:rsidSect="0087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988"/>
    <w:rsid w:val="00242988"/>
    <w:rsid w:val="0087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42988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42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29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2020-07-17T07:24:00Z</dcterms:created>
  <dcterms:modified xsi:type="dcterms:W3CDTF">2020-07-17T07:29:00Z</dcterms:modified>
</cp:coreProperties>
</file>