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2" w:type="pct"/>
        <w:tblLayout w:type="fixed"/>
        <w:tblLook w:val="0000"/>
      </w:tblPr>
      <w:tblGrid>
        <w:gridCol w:w="3879"/>
        <w:gridCol w:w="1293"/>
        <w:gridCol w:w="4307"/>
      </w:tblGrid>
      <w:tr w:rsidR="00631532" w:rsidRPr="00631532" w:rsidTr="00E37BB2">
        <w:trPr>
          <w:cantSplit/>
          <w:trHeight w:val="2899"/>
        </w:trPr>
        <w:tc>
          <w:tcPr>
            <w:tcW w:w="2046" w:type="pct"/>
          </w:tcPr>
          <w:p w:rsidR="00631532" w:rsidRPr="00631532" w:rsidRDefault="00631532" w:rsidP="00631532">
            <w:pPr>
              <w:tabs>
                <w:tab w:val="left" w:pos="4285"/>
              </w:tabs>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631532">
              <w:rPr>
                <w:rFonts w:ascii="Times New Roman" w:eastAsia="Times New Roman" w:hAnsi="Times New Roman" w:cs="Times New Roman"/>
                <w:bCs/>
                <w:noProof/>
                <w:color w:val="000000"/>
                <w:sz w:val="24"/>
                <w:szCs w:val="24"/>
                <w:lang w:eastAsia="ru-RU"/>
              </w:rPr>
              <w:t>ЧĂВАШ РЕСПУБЛИКИ</w:t>
            </w:r>
          </w:p>
          <w:p w:rsidR="00631532" w:rsidRPr="00631532" w:rsidRDefault="00631532" w:rsidP="00631532">
            <w:pPr>
              <w:tabs>
                <w:tab w:val="left" w:pos="42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1532">
              <w:rPr>
                <w:rFonts w:ascii="Times New Roman" w:eastAsia="Times New Roman" w:hAnsi="Times New Roman" w:cs="Times New Roman"/>
                <w:caps/>
                <w:sz w:val="24"/>
                <w:szCs w:val="24"/>
                <w:lang w:eastAsia="ru-RU"/>
              </w:rPr>
              <w:t>СĔнтĔрвĂрри</w:t>
            </w:r>
            <w:r w:rsidRPr="00631532">
              <w:rPr>
                <w:rFonts w:ascii="Times New Roman" w:eastAsia="Times New Roman" w:hAnsi="Times New Roman" w:cs="Times New Roman"/>
                <w:bCs/>
                <w:noProof/>
                <w:color w:val="000000"/>
                <w:sz w:val="24"/>
                <w:szCs w:val="24"/>
                <w:lang w:eastAsia="ru-RU"/>
              </w:rPr>
              <w:t xml:space="preserve"> РАЙОНĚ</w:t>
            </w:r>
          </w:p>
          <w:p w:rsidR="00631532" w:rsidRPr="00631532" w:rsidRDefault="00631532" w:rsidP="00631532">
            <w:pPr>
              <w:tabs>
                <w:tab w:val="left" w:pos="4285"/>
              </w:tabs>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631532">
              <w:rPr>
                <w:rFonts w:ascii="Times New Roman" w:eastAsia="Times New Roman" w:hAnsi="Times New Roman" w:cs="Times New Roman"/>
                <w:bCs/>
                <w:noProof/>
                <w:color w:val="000000"/>
                <w:sz w:val="24"/>
                <w:szCs w:val="24"/>
                <w:lang w:eastAsia="ru-RU"/>
              </w:rPr>
              <w:t>АКСАРИН ПОСЕЛЕНИЙĚН</w:t>
            </w:r>
          </w:p>
          <w:p w:rsidR="00631532" w:rsidRPr="00631532" w:rsidRDefault="00631532" w:rsidP="00631532">
            <w:pPr>
              <w:tabs>
                <w:tab w:val="left" w:pos="4285"/>
              </w:tabs>
              <w:autoSpaceDE w:val="0"/>
              <w:autoSpaceDN w:val="0"/>
              <w:adjustRightInd w:val="0"/>
              <w:spacing w:after="0" w:line="240" w:lineRule="auto"/>
              <w:jc w:val="center"/>
              <w:rPr>
                <w:rFonts w:ascii="Courier New" w:eastAsia="Times New Roman" w:hAnsi="Courier New" w:cs="Courier New"/>
                <w:bCs/>
                <w:color w:val="000000"/>
                <w:sz w:val="20"/>
                <w:szCs w:val="20"/>
                <w:lang w:eastAsia="ru-RU"/>
              </w:rPr>
            </w:pPr>
            <w:r w:rsidRPr="00631532">
              <w:rPr>
                <w:rFonts w:ascii="Times New Roman" w:eastAsia="Times New Roman" w:hAnsi="Times New Roman" w:cs="Times New Roman"/>
                <w:bCs/>
                <w:noProof/>
                <w:color w:val="000000"/>
                <w:sz w:val="24"/>
                <w:szCs w:val="24"/>
              </w:rPr>
              <w:t xml:space="preserve">ЯЛ ХУТЛĂХĚ </w:t>
            </w:r>
          </w:p>
          <w:p w:rsidR="00631532" w:rsidRPr="00631532" w:rsidRDefault="00631532" w:rsidP="00631532">
            <w:pPr>
              <w:spacing w:after="0" w:line="240" w:lineRule="auto"/>
              <w:jc w:val="center"/>
              <w:rPr>
                <w:rFonts w:ascii="Calibri" w:eastAsia="Calibri" w:hAnsi="Calibri" w:cs="Times New Roman"/>
              </w:rPr>
            </w:pPr>
          </w:p>
          <w:p w:rsidR="00631532" w:rsidRPr="00631532" w:rsidRDefault="00631532" w:rsidP="00631532">
            <w:pPr>
              <w:spacing w:after="0" w:line="240" w:lineRule="auto"/>
              <w:jc w:val="center"/>
              <w:rPr>
                <w:rFonts w:ascii="Calibri" w:eastAsia="Calibri" w:hAnsi="Calibri" w:cs="Times New Roman"/>
              </w:rPr>
            </w:pPr>
          </w:p>
          <w:p w:rsidR="00631532" w:rsidRPr="00631532" w:rsidRDefault="00631532" w:rsidP="0063153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631532">
              <w:rPr>
                <w:rFonts w:ascii="Times New Roman" w:eastAsia="Times New Roman" w:hAnsi="Times New Roman" w:cs="Times New Roman"/>
                <w:b/>
                <w:bCs/>
                <w:noProof/>
                <w:color w:val="000000"/>
                <w:sz w:val="24"/>
                <w:szCs w:val="24"/>
                <w:lang w:eastAsia="ru-RU"/>
              </w:rPr>
              <w:t>ЙЫШĂНУ</w:t>
            </w:r>
          </w:p>
          <w:p w:rsidR="00631532" w:rsidRPr="00631532" w:rsidRDefault="00631532" w:rsidP="00631532">
            <w:pPr>
              <w:spacing w:after="0" w:line="240" w:lineRule="auto"/>
              <w:jc w:val="center"/>
              <w:rPr>
                <w:rFonts w:ascii="Calibri" w:eastAsia="Calibri" w:hAnsi="Calibri" w:cs="Times New Roman"/>
                <w:b/>
              </w:rPr>
            </w:pPr>
          </w:p>
          <w:p w:rsidR="00631532" w:rsidRPr="00631532" w:rsidRDefault="00631532" w:rsidP="00631532">
            <w:pPr>
              <w:autoSpaceDE w:val="0"/>
              <w:autoSpaceDN w:val="0"/>
              <w:adjustRightInd w:val="0"/>
              <w:spacing w:after="0" w:line="240" w:lineRule="auto"/>
              <w:ind w:right="-35"/>
              <w:jc w:val="center"/>
              <w:rPr>
                <w:rFonts w:ascii="Times New Roman" w:eastAsia="Times New Roman" w:hAnsi="Times New Roman" w:cs="Times New Roman"/>
                <w:b/>
                <w:noProof/>
                <w:color w:val="000000"/>
                <w:sz w:val="24"/>
                <w:szCs w:val="24"/>
                <w:lang w:eastAsia="ru-RU"/>
              </w:rPr>
            </w:pPr>
            <w:r w:rsidRPr="00631532">
              <w:rPr>
                <w:rFonts w:ascii="Times New Roman" w:eastAsia="Times New Roman" w:hAnsi="Times New Roman" w:cs="Times New Roman"/>
                <w:b/>
                <w:noProof/>
                <w:color w:val="000000"/>
                <w:sz w:val="24"/>
                <w:szCs w:val="24"/>
                <w:lang w:eastAsia="ru-RU"/>
              </w:rPr>
              <w:t>2020.07.</w:t>
            </w:r>
            <w:r>
              <w:rPr>
                <w:rFonts w:ascii="Times New Roman" w:eastAsia="Times New Roman" w:hAnsi="Times New Roman" w:cs="Times New Roman"/>
                <w:b/>
                <w:noProof/>
                <w:color w:val="000000"/>
                <w:sz w:val="24"/>
                <w:szCs w:val="24"/>
                <w:lang w:eastAsia="ru-RU"/>
              </w:rPr>
              <w:t>16</w:t>
            </w:r>
            <w:r w:rsidRPr="00631532">
              <w:rPr>
                <w:rFonts w:ascii="Times New Roman" w:eastAsia="Times New Roman" w:hAnsi="Times New Roman" w:cs="Times New Roman"/>
                <w:b/>
                <w:noProof/>
                <w:color w:val="000000"/>
                <w:sz w:val="24"/>
                <w:szCs w:val="24"/>
                <w:lang w:eastAsia="ru-RU"/>
              </w:rPr>
              <w:t xml:space="preserve">  </w:t>
            </w:r>
            <w:r>
              <w:rPr>
                <w:rFonts w:ascii="Times New Roman" w:eastAsia="Times New Roman" w:hAnsi="Times New Roman" w:cs="Times New Roman"/>
                <w:b/>
                <w:noProof/>
                <w:color w:val="000000"/>
                <w:sz w:val="24"/>
                <w:szCs w:val="24"/>
                <w:lang w:eastAsia="ru-RU"/>
              </w:rPr>
              <w:t>50</w:t>
            </w:r>
            <w:r w:rsidRPr="00631532">
              <w:rPr>
                <w:rFonts w:ascii="Times New Roman" w:eastAsia="Times New Roman" w:hAnsi="Times New Roman" w:cs="Times New Roman"/>
                <w:b/>
                <w:noProof/>
                <w:color w:val="000000"/>
                <w:sz w:val="24"/>
                <w:szCs w:val="24"/>
                <w:lang w:eastAsia="ru-RU"/>
              </w:rPr>
              <w:t xml:space="preserve"> №</w:t>
            </w:r>
          </w:p>
          <w:p w:rsidR="00631532" w:rsidRPr="00631532" w:rsidRDefault="00631532" w:rsidP="00631532">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lang w:eastAsia="ru-RU"/>
              </w:rPr>
            </w:pPr>
          </w:p>
          <w:p w:rsidR="00631532" w:rsidRPr="00631532" w:rsidRDefault="00631532" w:rsidP="00631532">
            <w:pPr>
              <w:spacing w:after="0" w:line="240" w:lineRule="auto"/>
              <w:jc w:val="center"/>
              <w:rPr>
                <w:rFonts w:ascii="Times New Roman" w:eastAsia="Times New Roman" w:hAnsi="Times New Roman" w:cs="Times New Roman"/>
                <w:sz w:val="24"/>
                <w:szCs w:val="24"/>
                <w:lang w:eastAsia="ru-RU"/>
              </w:rPr>
            </w:pPr>
            <w:r w:rsidRPr="00631532">
              <w:rPr>
                <w:rFonts w:ascii="Times New Roman" w:eastAsia="Calibri" w:hAnsi="Times New Roman" w:cs="Times New Roman"/>
                <w:noProof/>
                <w:color w:val="000000"/>
              </w:rPr>
              <w:t>Аксарин ялě</w:t>
            </w:r>
          </w:p>
        </w:tc>
        <w:tc>
          <w:tcPr>
            <w:tcW w:w="682" w:type="pct"/>
          </w:tcPr>
          <w:p w:rsidR="00631532" w:rsidRPr="00631532" w:rsidRDefault="00631532" w:rsidP="00631532">
            <w:pPr>
              <w:spacing w:after="0" w:line="240" w:lineRule="auto"/>
              <w:jc w:val="center"/>
              <w:rPr>
                <w:rFonts w:ascii="Calibri" w:eastAsia="Calibri" w:hAnsi="Calibri" w:cs="Times New Roman"/>
                <w:b/>
                <w:i/>
              </w:rPr>
            </w:pPr>
          </w:p>
          <w:p w:rsidR="00631532" w:rsidRPr="00631532" w:rsidRDefault="00631532" w:rsidP="00631532">
            <w:pPr>
              <w:spacing w:after="0" w:line="240" w:lineRule="auto"/>
              <w:rPr>
                <w:rFonts w:ascii="Calibri" w:eastAsia="Calibri" w:hAnsi="Calibri" w:cs="Times New Roman"/>
                <w:b/>
                <w:i/>
              </w:rPr>
            </w:pPr>
            <w:r w:rsidRPr="00631532">
              <w:rPr>
                <w:rFonts w:ascii="Calibri" w:eastAsia="Calibri" w:hAnsi="Calibri" w:cs="Times New Roman"/>
                <w:b/>
                <w:i/>
                <w:noProof/>
                <w:lang w:eastAsia="ru-RU"/>
              </w:rPr>
              <w:drawing>
                <wp:inline distT="0" distB="0" distL="0" distR="0">
                  <wp:extent cx="723900" cy="723900"/>
                  <wp:effectExtent l="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272" w:type="pct"/>
          </w:tcPr>
          <w:p w:rsidR="00631532" w:rsidRPr="00631532" w:rsidRDefault="00631532" w:rsidP="0063153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631532">
              <w:rPr>
                <w:rFonts w:ascii="Times New Roman" w:eastAsia="Times New Roman" w:hAnsi="Times New Roman" w:cs="Times New Roman"/>
                <w:bCs/>
                <w:noProof/>
                <w:sz w:val="24"/>
                <w:szCs w:val="24"/>
                <w:lang w:eastAsia="ru-RU"/>
              </w:rPr>
              <w:t>ЧУВАШСКАЯ РЕСПУБЛИКА</w:t>
            </w:r>
            <w:r w:rsidRPr="00631532">
              <w:rPr>
                <w:rFonts w:ascii="Times New Roman" w:eastAsia="Times New Roman" w:hAnsi="Times New Roman" w:cs="Times New Roman"/>
                <w:b/>
                <w:bCs/>
                <w:noProof/>
                <w:color w:val="000000"/>
                <w:sz w:val="24"/>
                <w:szCs w:val="24"/>
                <w:lang w:eastAsia="ru-RU"/>
              </w:rPr>
              <w:t xml:space="preserve"> </w:t>
            </w:r>
          </w:p>
          <w:p w:rsidR="00631532" w:rsidRPr="00631532" w:rsidRDefault="00631532" w:rsidP="0063153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31532">
              <w:rPr>
                <w:rFonts w:ascii="Times New Roman" w:eastAsia="Times New Roman" w:hAnsi="Times New Roman" w:cs="Times New Roman"/>
                <w:bCs/>
                <w:noProof/>
                <w:color w:val="000000"/>
                <w:sz w:val="24"/>
                <w:szCs w:val="24"/>
                <w:lang w:eastAsia="ru-RU"/>
              </w:rPr>
              <w:t>МАРИИНСКО-ПОСАДСКИЙ РАЙОН</w:t>
            </w:r>
          </w:p>
          <w:p w:rsidR="00631532" w:rsidRPr="00631532" w:rsidRDefault="00631532" w:rsidP="00631532">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631532">
              <w:rPr>
                <w:rFonts w:ascii="Times New Roman" w:eastAsia="Times New Roman" w:hAnsi="Times New Roman" w:cs="Times New Roman"/>
                <w:bCs/>
                <w:noProof/>
                <w:color w:val="000000"/>
                <w:sz w:val="24"/>
                <w:szCs w:val="24"/>
                <w:lang w:eastAsia="ru-RU"/>
              </w:rPr>
              <w:t xml:space="preserve"> АДМИНИСТРАЦИЯ</w:t>
            </w:r>
          </w:p>
          <w:p w:rsidR="00631532" w:rsidRPr="00631532" w:rsidRDefault="00631532" w:rsidP="00631532">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631532">
              <w:rPr>
                <w:rFonts w:ascii="Times New Roman" w:eastAsia="Times New Roman" w:hAnsi="Times New Roman" w:cs="Times New Roman"/>
                <w:bCs/>
                <w:noProof/>
                <w:color w:val="000000"/>
                <w:sz w:val="24"/>
                <w:szCs w:val="24"/>
                <w:lang w:eastAsia="ru-RU"/>
              </w:rPr>
              <w:t>АКСАРИНСКОГО СЕЛЬСКОГО</w:t>
            </w:r>
          </w:p>
          <w:p w:rsidR="00631532" w:rsidRPr="00631532" w:rsidRDefault="00631532" w:rsidP="00631532">
            <w:pPr>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sidRPr="00631532">
              <w:rPr>
                <w:rFonts w:ascii="Times New Roman" w:eastAsia="Times New Roman" w:hAnsi="Times New Roman" w:cs="Times New Roman"/>
                <w:bCs/>
                <w:noProof/>
                <w:color w:val="000000"/>
                <w:sz w:val="24"/>
                <w:szCs w:val="24"/>
                <w:lang w:eastAsia="ru-RU"/>
              </w:rPr>
              <w:t>ПОСЕЛЕНИЯ</w:t>
            </w:r>
          </w:p>
          <w:p w:rsidR="00631532" w:rsidRPr="00631532" w:rsidRDefault="00631532" w:rsidP="00631532">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631532" w:rsidRPr="00631532" w:rsidRDefault="00631532" w:rsidP="00631532">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631532">
              <w:rPr>
                <w:rFonts w:ascii="Times New Roman" w:eastAsia="Times New Roman" w:hAnsi="Times New Roman" w:cs="Times New Roman"/>
                <w:b/>
                <w:bCs/>
                <w:noProof/>
                <w:color w:val="000000"/>
                <w:sz w:val="24"/>
                <w:szCs w:val="24"/>
                <w:lang w:eastAsia="ru-RU"/>
              </w:rPr>
              <w:t>ПОСТАНОВЛЕНИЕ</w:t>
            </w:r>
          </w:p>
          <w:p w:rsidR="00631532" w:rsidRPr="00631532" w:rsidRDefault="00631532" w:rsidP="00631532">
            <w:pPr>
              <w:spacing w:after="0" w:line="240" w:lineRule="auto"/>
              <w:jc w:val="center"/>
              <w:rPr>
                <w:rFonts w:ascii="Calibri" w:eastAsia="Calibri" w:hAnsi="Calibri" w:cs="Times New Roman"/>
                <w:b/>
              </w:rPr>
            </w:pPr>
          </w:p>
          <w:p w:rsidR="00631532" w:rsidRPr="00631532" w:rsidRDefault="00631532" w:rsidP="00631532">
            <w:pPr>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16</w:t>
            </w:r>
            <w:r w:rsidRPr="00631532">
              <w:rPr>
                <w:rFonts w:ascii="Times New Roman" w:eastAsia="Times New Roman" w:hAnsi="Times New Roman" w:cs="Times New Roman"/>
                <w:b/>
                <w:noProof/>
                <w:sz w:val="24"/>
                <w:szCs w:val="24"/>
                <w:lang w:eastAsia="ru-RU"/>
              </w:rPr>
              <w:t xml:space="preserve">.07.2020  № </w:t>
            </w:r>
            <w:r>
              <w:rPr>
                <w:rFonts w:ascii="Times New Roman" w:eastAsia="Times New Roman" w:hAnsi="Times New Roman" w:cs="Times New Roman"/>
                <w:b/>
                <w:noProof/>
                <w:sz w:val="24"/>
                <w:szCs w:val="24"/>
                <w:lang w:eastAsia="ru-RU"/>
              </w:rPr>
              <w:t>50</w:t>
            </w:r>
          </w:p>
          <w:p w:rsidR="00631532" w:rsidRPr="00631532" w:rsidRDefault="00631532" w:rsidP="00631532">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rsidR="00631532" w:rsidRPr="00631532" w:rsidRDefault="00631532" w:rsidP="0063153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31532">
              <w:rPr>
                <w:rFonts w:ascii="Times New Roman" w:eastAsia="Times New Roman" w:hAnsi="Times New Roman" w:cs="Times New Roman"/>
                <w:noProof/>
                <w:color w:val="000000"/>
                <w:lang w:eastAsia="ru-RU"/>
              </w:rPr>
              <w:t>деревня Аксарино</w:t>
            </w:r>
          </w:p>
        </w:tc>
      </w:tr>
    </w:tbl>
    <w:p w:rsidR="00BF394A" w:rsidRDefault="00BF394A" w:rsidP="00BF394A">
      <w:pPr>
        <w:pStyle w:val="a3"/>
        <w:ind w:right="3969"/>
        <w:jc w:val="both"/>
        <w:rPr>
          <w:rFonts w:ascii="Times New Roman" w:hAnsi="Times New Roman" w:cs="Times New Roman"/>
          <w:sz w:val="24"/>
          <w:szCs w:val="24"/>
        </w:rPr>
      </w:pPr>
    </w:p>
    <w:p w:rsidR="00C027DD" w:rsidRPr="00BF3324" w:rsidRDefault="00C41889" w:rsidP="00BF3324">
      <w:pPr>
        <w:pStyle w:val="a3"/>
        <w:ind w:right="4536"/>
        <w:jc w:val="both"/>
        <w:rPr>
          <w:rFonts w:ascii="Times New Roman" w:hAnsi="Times New Roman" w:cs="Times New Roman"/>
          <w:b/>
          <w:sz w:val="20"/>
          <w:szCs w:val="20"/>
        </w:rPr>
      </w:pPr>
      <w:r w:rsidRPr="00BF3324">
        <w:rPr>
          <w:rFonts w:ascii="Times New Roman" w:hAnsi="Times New Roman" w:cs="Times New Roman"/>
          <w:b/>
          <w:sz w:val="20"/>
          <w:szCs w:val="20"/>
        </w:rPr>
        <w:t>ОБ УТВЕРЖДЕНИИ АДМИНИСТРАТИВНОГО</w:t>
      </w:r>
      <w:r w:rsidR="00C027DD" w:rsidRPr="00BF3324">
        <w:rPr>
          <w:rFonts w:ascii="Times New Roman" w:hAnsi="Times New Roman" w:cs="Times New Roman"/>
          <w:b/>
          <w:sz w:val="20"/>
          <w:szCs w:val="20"/>
        </w:rPr>
        <w:t xml:space="preserve"> РЕГЛАМЕНТ</w:t>
      </w:r>
      <w:r w:rsidRPr="00BF3324">
        <w:rPr>
          <w:rFonts w:ascii="Times New Roman" w:hAnsi="Times New Roman" w:cs="Times New Roman"/>
          <w:b/>
          <w:sz w:val="20"/>
          <w:szCs w:val="20"/>
        </w:rPr>
        <w:t>А</w:t>
      </w:r>
      <w:r w:rsidR="00C027DD" w:rsidRPr="00BF3324">
        <w:rPr>
          <w:rFonts w:ascii="Times New Roman" w:hAnsi="Times New Roman" w:cs="Times New Roman"/>
          <w:b/>
          <w:sz w:val="20"/>
          <w:szCs w:val="20"/>
        </w:rPr>
        <w:t xml:space="preserve"> ПО ПРЕДОСТАВЛЕНИЮ МУНИЦИПАЛЬНОЙ УСЛУГИ </w:t>
      </w:r>
      <w:r w:rsidR="00087D55" w:rsidRPr="00BF3324">
        <w:rPr>
          <w:rFonts w:ascii="Times New Roman" w:hAnsi="Times New Roman" w:cs="Times New Roman"/>
          <w:b/>
          <w:sz w:val="20"/>
          <w:szCs w:val="20"/>
        </w:rPr>
        <w:t>«</w:t>
      </w:r>
      <w:r w:rsidR="00C027DD" w:rsidRPr="00BF3324">
        <w:rPr>
          <w:rFonts w:ascii="Times New Roman" w:hAnsi="Times New Roman" w:cs="Times New Roman"/>
          <w:b/>
          <w:sz w:val="20"/>
          <w:szCs w:val="20"/>
        </w:rPr>
        <w:t>ДАЧ</w:t>
      </w:r>
      <w:r w:rsidR="00087D55" w:rsidRPr="00BF3324">
        <w:rPr>
          <w:rFonts w:ascii="Times New Roman" w:hAnsi="Times New Roman" w:cs="Times New Roman"/>
          <w:b/>
          <w:sz w:val="20"/>
          <w:szCs w:val="20"/>
        </w:rPr>
        <w:t>А</w:t>
      </w:r>
      <w:r w:rsidR="00C027DD" w:rsidRPr="00BF3324">
        <w:rPr>
          <w:rFonts w:ascii="Times New Roman" w:hAnsi="Times New Roman" w:cs="Times New Roman"/>
          <w:b/>
          <w:sz w:val="20"/>
          <w:szCs w:val="20"/>
        </w:rPr>
        <w:t xml:space="preserve"> ПИСЬМЕННЫХ РАЗЪЯСНЕНИЙ НАЛОГОПЛАТЕЛЬЩИКАМ ПО ВОПРОСАМ ПРИМЕНЕНИЯ МУНИЦИПАЛЬНЫХ ПРАВОВЫХ АКТОВ АКСАРИНСКОГО СЕЛЬСКОГО ПОСЕЛЕНИЯ МАРИИНСКО-ПОСАДСКОГО РАЙОНА ЧУВАШСКОЙ РЕСПУБЛИКИ О МЕСТНЫХ НАЛОГАХ И СБОРАХ</w:t>
      </w:r>
      <w:r w:rsidR="00087D55" w:rsidRPr="00BF3324">
        <w:rPr>
          <w:rFonts w:ascii="Times New Roman" w:hAnsi="Times New Roman" w:cs="Times New Roman"/>
          <w:b/>
          <w:sz w:val="20"/>
          <w:szCs w:val="20"/>
        </w:rPr>
        <w:t>»</w:t>
      </w:r>
    </w:p>
    <w:p w:rsidR="00C027DD" w:rsidRPr="00BF394A" w:rsidRDefault="00C027DD" w:rsidP="00BF394A">
      <w:pPr>
        <w:pStyle w:val="a3"/>
        <w:ind w:right="3969"/>
        <w:jc w:val="both"/>
        <w:rPr>
          <w:rFonts w:ascii="Times New Roman" w:hAnsi="Times New Roman" w:cs="Times New Roman"/>
          <w:sz w:val="24"/>
          <w:szCs w:val="24"/>
        </w:rPr>
      </w:pPr>
    </w:p>
    <w:p w:rsidR="00C027DD" w:rsidRPr="00BF394A" w:rsidRDefault="00C027DD" w:rsidP="00C027DD">
      <w:pPr>
        <w:pStyle w:val="a3"/>
        <w:ind w:firstLine="851"/>
        <w:jc w:val="both"/>
        <w:rPr>
          <w:rFonts w:ascii="Times New Roman" w:hAnsi="Times New Roman" w:cs="Times New Roman"/>
          <w:sz w:val="24"/>
          <w:szCs w:val="24"/>
        </w:rPr>
      </w:pPr>
      <w:r w:rsidRPr="00BF394A">
        <w:rPr>
          <w:rFonts w:ascii="Times New Roman" w:hAnsi="Times New Roman" w:cs="Times New Roman"/>
          <w:sz w:val="24"/>
          <w:szCs w:val="24"/>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w:t>
      </w:r>
    </w:p>
    <w:p w:rsidR="00C027DD" w:rsidRPr="00BF394A" w:rsidRDefault="00C027DD" w:rsidP="00C027DD">
      <w:pPr>
        <w:pStyle w:val="a3"/>
        <w:ind w:firstLine="851"/>
        <w:jc w:val="both"/>
        <w:rPr>
          <w:rFonts w:ascii="Times New Roman" w:hAnsi="Times New Roman" w:cs="Times New Roman"/>
          <w:sz w:val="24"/>
          <w:szCs w:val="24"/>
        </w:rPr>
      </w:pPr>
    </w:p>
    <w:p w:rsidR="00C027DD" w:rsidRPr="00BF394A" w:rsidRDefault="00C027DD" w:rsidP="00C027DD">
      <w:pPr>
        <w:pStyle w:val="a3"/>
        <w:ind w:firstLine="851"/>
        <w:jc w:val="both"/>
        <w:rPr>
          <w:rFonts w:ascii="Times New Roman" w:hAnsi="Times New Roman" w:cs="Times New Roman"/>
          <w:sz w:val="24"/>
          <w:szCs w:val="24"/>
        </w:rPr>
      </w:pPr>
      <w:r w:rsidRPr="00BF394A">
        <w:rPr>
          <w:rFonts w:ascii="Times New Roman" w:hAnsi="Times New Roman" w:cs="Times New Roman"/>
          <w:sz w:val="24"/>
          <w:szCs w:val="24"/>
        </w:rPr>
        <w:t>ПОСТАНОВЛЯЕТ:</w:t>
      </w:r>
    </w:p>
    <w:p w:rsidR="00C027DD" w:rsidRPr="00BF394A" w:rsidRDefault="00C027DD" w:rsidP="00C027DD">
      <w:pPr>
        <w:pStyle w:val="a3"/>
        <w:ind w:firstLine="851"/>
        <w:jc w:val="both"/>
        <w:rPr>
          <w:rFonts w:ascii="Times New Roman" w:hAnsi="Times New Roman" w:cs="Times New Roman"/>
          <w:sz w:val="24"/>
          <w:szCs w:val="24"/>
        </w:rPr>
      </w:pPr>
    </w:p>
    <w:p w:rsidR="00C027DD" w:rsidRPr="00BF394A" w:rsidRDefault="00C027DD" w:rsidP="00C027DD">
      <w:pPr>
        <w:pStyle w:val="a3"/>
        <w:ind w:firstLine="851"/>
        <w:jc w:val="both"/>
        <w:rPr>
          <w:rFonts w:ascii="Times New Roman" w:hAnsi="Times New Roman" w:cs="Times New Roman"/>
          <w:sz w:val="24"/>
          <w:szCs w:val="24"/>
        </w:rPr>
      </w:pPr>
      <w:r w:rsidRPr="00BF394A">
        <w:rPr>
          <w:rFonts w:ascii="Times New Roman" w:hAnsi="Times New Roman" w:cs="Times New Roman"/>
          <w:sz w:val="24"/>
          <w:szCs w:val="24"/>
        </w:rPr>
        <w:t>1. 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Аксаринского сельского поселения Мариинско-Посадского района Чувашской Республики о местных налогах и сборах (прилагается).</w:t>
      </w:r>
    </w:p>
    <w:p w:rsidR="00C027DD" w:rsidRPr="00BF394A" w:rsidRDefault="00C027DD" w:rsidP="00C027DD">
      <w:pPr>
        <w:pStyle w:val="a3"/>
        <w:ind w:firstLine="851"/>
        <w:jc w:val="both"/>
        <w:rPr>
          <w:rFonts w:ascii="Times New Roman" w:hAnsi="Times New Roman" w:cs="Times New Roman"/>
          <w:sz w:val="24"/>
          <w:szCs w:val="24"/>
        </w:rPr>
      </w:pPr>
    </w:p>
    <w:p w:rsidR="00C027DD" w:rsidRPr="00BF394A" w:rsidRDefault="00C027DD" w:rsidP="00C027DD">
      <w:pPr>
        <w:pStyle w:val="a3"/>
        <w:ind w:firstLine="851"/>
        <w:jc w:val="both"/>
        <w:rPr>
          <w:rFonts w:ascii="Times New Roman" w:hAnsi="Times New Roman" w:cs="Times New Roman"/>
          <w:sz w:val="24"/>
          <w:szCs w:val="24"/>
        </w:rPr>
      </w:pPr>
      <w:r w:rsidRPr="00BF394A">
        <w:rPr>
          <w:rFonts w:ascii="Times New Roman" w:hAnsi="Times New Roman" w:cs="Times New Roman"/>
          <w:sz w:val="24"/>
          <w:szCs w:val="24"/>
        </w:rPr>
        <w:t xml:space="preserve">2. </w:t>
      </w:r>
      <w:r w:rsidR="00B64B6C" w:rsidRPr="00BF394A">
        <w:rPr>
          <w:rFonts w:ascii="Times New Roman" w:hAnsi="Times New Roman" w:cs="Times New Roman"/>
          <w:sz w:val="24"/>
          <w:szCs w:val="24"/>
        </w:rPr>
        <w:t xml:space="preserve">Опубликовать </w:t>
      </w:r>
      <w:r w:rsidRPr="00BF394A">
        <w:rPr>
          <w:rFonts w:ascii="Times New Roman" w:hAnsi="Times New Roman" w:cs="Times New Roman"/>
          <w:sz w:val="24"/>
          <w:szCs w:val="24"/>
        </w:rPr>
        <w:t>настоящее постановление в соответствии с уставом Аксаринского сельского поселения Мариинско-Посадского района Чувашской Республики.</w:t>
      </w:r>
    </w:p>
    <w:p w:rsidR="00C027DD" w:rsidRPr="00BF394A" w:rsidRDefault="00C027DD" w:rsidP="00C027DD">
      <w:pPr>
        <w:pStyle w:val="a3"/>
        <w:ind w:firstLine="851"/>
        <w:jc w:val="both"/>
        <w:rPr>
          <w:rFonts w:ascii="Times New Roman" w:hAnsi="Times New Roman" w:cs="Times New Roman"/>
          <w:sz w:val="24"/>
          <w:szCs w:val="24"/>
        </w:rPr>
      </w:pPr>
    </w:p>
    <w:p w:rsidR="00C027DD" w:rsidRPr="00BF394A" w:rsidRDefault="00C027DD" w:rsidP="00C027DD">
      <w:pPr>
        <w:pStyle w:val="a3"/>
        <w:ind w:firstLine="851"/>
        <w:jc w:val="both"/>
        <w:rPr>
          <w:rFonts w:ascii="Times New Roman" w:hAnsi="Times New Roman" w:cs="Times New Roman"/>
          <w:sz w:val="24"/>
          <w:szCs w:val="24"/>
        </w:rPr>
      </w:pPr>
      <w:r w:rsidRPr="00BF394A">
        <w:rPr>
          <w:rFonts w:ascii="Times New Roman" w:hAnsi="Times New Roman" w:cs="Times New Roman"/>
          <w:sz w:val="24"/>
          <w:szCs w:val="24"/>
        </w:rPr>
        <w:t>3. Контроль за выполнением настоящего постановления оставляю за собой.</w:t>
      </w:r>
    </w:p>
    <w:p w:rsidR="00C027DD" w:rsidRPr="00BF394A" w:rsidRDefault="00C027DD" w:rsidP="00C027DD">
      <w:pPr>
        <w:pStyle w:val="a3"/>
        <w:ind w:firstLine="851"/>
        <w:jc w:val="both"/>
        <w:rPr>
          <w:rFonts w:ascii="Times New Roman" w:hAnsi="Times New Roman" w:cs="Times New Roman"/>
          <w:sz w:val="24"/>
          <w:szCs w:val="24"/>
        </w:rPr>
      </w:pPr>
    </w:p>
    <w:p w:rsidR="00C027DD" w:rsidRPr="00BF394A" w:rsidRDefault="00C027DD" w:rsidP="00C027DD">
      <w:pPr>
        <w:pStyle w:val="a3"/>
        <w:ind w:firstLine="851"/>
        <w:jc w:val="both"/>
        <w:rPr>
          <w:rFonts w:ascii="Times New Roman" w:hAnsi="Times New Roman" w:cs="Times New Roman"/>
          <w:sz w:val="24"/>
          <w:szCs w:val="24"/>
        </w:rPr>
      </w:pPr>
      <w:r w:rsidRPr="00BF394A">
        <w:rPr>
          <w:rFonts w:ascii="Times New Roman" w:hAnsi="Times New Roman" w:cs="Times New Roman"/>
          <w:sz w:val="24"/>
          <w:szCs w:val="24"/>
        </w:rPr>
        <w:t xml:space="preserve">4. Постановление вступает в силу </w:t>
      </w:r>
      <w:r w:rsidR="00B64B6C" w:rsidRPr="00BF394A">
        <w:rPr>
          <w:rFonts w:ascii="Times New Roman" w:hAnsi="Times New Roman" w:cs="Times New Roman"/>
          <w:sz w:val="24"/>
          <w:szCs w:val="24"/>
        </w:rPr>
        <w:t>с момента официального опубликования</w:t>
      </w:r>
      <w:r w:rsidRPr="00BF394A">
        <w:rPr>
          <w:rFonts w:ascii="Times New Roman" w:hAnsi="Times New Roman" w:cs="Times New Roman"/>
          <w:sz w:val="24"/>
          <w:szCs w:val="24"/>
        </w:rPr>
        <w:t>.</w:t>
      </w:r>
    </w:p>
    <w:p w:rsidR="00C027DD" w:rsidRPr="00BF394A" w:rsidRDefault="00C027DD" w:rsidP="00C027DD">
      <w:pPr>
        <w:pStyle w:val="a3"/>
        <w:ind w:firstLine="851"/>
        <w:jc w:val="both"/>
        <w:rPr>
          <w:rFonts w:ascii="Times New Roman" w:hAnsi="Times New Roman" w:cs="Times New Roman"/>
          <w:sz w:val="24"/>
          <w:szCs w:val="24"/>
        </w:rPr>
      </w:pPr>
      <w:r w:rsidRPr="00BF394A">
        <w:rPr>
          <w:rFonts w:ascii="Times New Roman" w:hAnsi="Times New Roman" w:cs="Times New Roman"/>
          <w:sz w:val="24"/>
          <w:szCs w:val="24"/>
        </w:rPr>
        <w:t xml:space="preserve"> </w:t>
      </w:r>
    </w:p>
    <w:p w:rsidR="00C027DD" w:rsidRPr="00BF394A" w:rsidRDefault="00C027DD" w:rsidP="00C027DD">
      <w:pPr>
        <w:pStyle w:val="a3"/>
        <w:ind w:firstLine="851"/>
        <w:jc w:val="both"/>
        <w:rPr>
          <w:rFonts w:ascii="Times New Roman" w:hAnsi="Times New Roman" w:cs="Times New Roman"/>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B6A6E" w:rsidRPr="006B6A6E" w:rsidTr="005357D4">
        <w:tc>
          <w:tcPr>
            <w:tcW w:w="2500" w:type="pct"/>
          </w:tcPr>
          <w:p w:rsidR="006B6A6E" w:rsidRPr="006B6A6E" w:rsidRDefault="004653F4" w:rsidP="004653F4">
            <w:pPr>
              <w:tabs>
                <w:tab w:val="left" w:pos="7390"/>
              </w:tabs>
              <w:spacing w:before="240"/>
              <w:rPr>
                <w:rFonts w:ascii="Times New Roman" w:eastAsia="Calibri" w:hAnsi="Times New Roman" w:cs="Times New Roman"/>
              </w:rPr>
            </w:pPr>
            <w:r>
              <w:rPr>
                <w:rFonts w:ascii="Times New Roman" w:eastAsia="Calibri" w:hAnsi="Times New Roman" w:cs="Times New Roman"/>
              </w:rPr>
              <w:t xml:space="preserve">И.о. </w:t>
            </w:r>
            <w:r w:rsidR="006B6A6E" w:rsidRPr="006B6A6E">
              <w:rPr>
                <w:rFonts w:ascii="Times New Roman" w:eastAsia="Calibri" w:hAnsi="Times New Roman" w:cs="Times New Roman"/>
              </w:rPr>
              <w:t>Глав</w:t>
            </w:r>
            <w:r>
              <w:rPr>
                <w:rFonts w:ascii="Times New Roman" w:eastAsia="Calibri" w:hAnsi="Times New Roman" w:cs="Times New Roman"/>
              </w:rPr>
              <w:t>ы</w:t>
            </w:r>
            <w:r w:rsidR="006B6A6E" w:rsidRPr="006B6A6E">
              <w:rPr>
                <w:rFonts w:ascii="Times New Roman" w:eastAsia="Calibri" w:hAnsi="Times New Roman" w:cs="Times New Roman"/>
              </w:rPr>
              <w:t xml:space="preserve"> </w:t>
            </w:r>
            <w:proofErr w:type="spellStart"/>
            <w:r w:rsidR="006B6A6E" w:rsidRPr="006B6A6E">
              <w:rPr>
                <w:rFonts w:ascii="Times New Roman" w:eastAsia="Calibri" w:hAnsi="Times New Roman" w:cs="Times New Roman"/>
              </w:rPr>
              <w:t>Аксаринского</w:t>
            </w:r>
            <w:proofErr w:type="spellEnd"/>
            <w:r w:rsidR="006B6A6E" w:rsidRPr="006B6A6E">
              <w:rPr>
                <w:rFonts w:ascii="Times New Roman" w:eastAsia="Calibri" w:hAnsi="Times New Roman" w:cs="Times New Roman"/>
              </w:rPr>
              <w:t xml:space="preserve"> сельского поселения</w:t>
            </w:r>
          </w:p>
        </w:tc>
        <w:tc>
          <w:tcPr>
            <w:tcW w:w="2500" w:type="pct"/>
            <w:vAlign w:val="bottom"/>
          </w:tcPr>
          <w:p w:rsidR="006B6A6E" w:rsidRPr="006B6A6E" w:rsidRDefault="004653F4" w:rsidP="006B6A6E">
            <w:pPr>
              <w:tabs>
                <w:tab w:val="left" w:pos="7390"/>
              </w:tabs>
              <w:spacing w:before="240"/>
              <w:jc w:val="right"/>
              <w:rPr>
                <w:rFonts w:ascii="Times New Roman" w:eastAsia="Calibri" w:hAnsi="Times New Roman" w:cs="Times New Roman"/>
              </w:rPr>
            </w:pPr>
            <w:r>
              <w:rPr>
                <w:rFonts w:ascii="Times New Roman" w:eastAsia="Calibri" w:hAnsi="Times New Roman" w:cs="Times New Roman"/>
              </w:rPr>
              <w:t>А.А.Потемкина</w:t>
            </w:r>
          </w:p>
        </w:tc>
      </w:tr>
    </w:tbl>
    <w:p w:rsidR="00C027DD" w:rsidRDefault="00C027DD" w:rsidP="00C027DD">
      <w:pPr>
        <w:pStyle w:val="a3"/>
        <w:ind w:firstLine="851"/>
        <w:jc w:val="both"/>
        <w:rPr>
          <w:rFonts w:ascii="Times New Roman" w:hAnsi="Times New Roman" w:cs="Times New Roman"/>
          <w:sz w:val="24"/>
          <w:szCs w:val="24"/>
        </w:rPr>
      </w:pPr>
    </w:p>
    <w:p w:rsidR="006B6A6E" w:rsidRDefault="006B6A6E" w:rsidP="00C027DD">
      <w:pPr>
        <w:pStyle w:val="a3"/>
        <w:ind w:firstLine="851"/>
        <w:jc w:val="both"/>
        <w:rPr>
          <w:rFonts w:ascii="Times New Roman" w:hAnsi="Times New Roman" w:cs="Times New Roman"/>
          <w:sz w:val="24"/>
          <w:szCs w:val="24"/>
        </w:rPr>
      </w:pPr>
    </w:p>
    <w:p w:rsidR="006B6A6E" w:rsidRDefault="006B6A6E" w:rsidP="00C027DD">
      <w:pPr>
        <w:pStyle w:val="a3"/>
        <w:ind w:firstLine="851"/>
        <w:jc w:val="both"/>
        <w:rPr>
          <w:rFonts w:ascii="Times New Roman" w:hAnsi="Times New Roman" w:cs="Times New Roman"/>
          <w:sz w:val="24"/>
          <w:szCs w:val="24"/>
        </w:rPr>
      </w:pPr>
    </w:p>
    <w:p w:rsidR="006B6A6E" w:rsidRDefault="006B6A6E" w:rsidP="00396A2C">
      <w:pPr>
        <w:pStyle w:val="a3"/>
        <w:ind w:left="4536" w:firstLine="851"/>
        <w:jc w:val="both"/>
        <w:rPr>
          <w:rFonts w:ascii="Times New Roman" w:hAnsi="Times New Roman" w:cs="Times New Roman"/>
          <w:sz w:val="24"/>
          <w:szCs w:val="24"/>
        </w:rPr>
      </w:pPr>
    </w:p>
    <w:p w:rsidR="006B6A6E" w:rsidRDefault="006B6A6E" w:rsidP="00396A2C">
      <w:pPr>
        <w:pStyle w:val="a3"/>
        <w:ind w:left="4536" w:firstLine="851"/>
        <w:jc w:val="both"/>
        <w:rPr>
          <w:rFonts w:ascii="Times New Roman" w:hAnsi="Times New Roman" w:cs="Times New Roman"/>
          <w:sz w:val="24"/>
          <w:szCs w:val="24"/>
        </w:rPr>
      </w:pPr>
    </w:p>
    <w:p w:rsidR="006B6A6E" w:rsidRDefault="006B6A6E" w:rsidP="00396A2C">
      <w:pPr>
        <w:pStyle w:val="a3"/>
        <w:ind w:left="4536" w:firstLine="851"/>
        <w:jc w:val="both"/>
        <w:rPr>
          <w:rFonts w:ascii="Times New Roman" w:hAnsi="Times New Roman" w:cs="Times New Roman"/>
          <w:sz w:val="24"/>
          <w:szCs w:val="24"/>
        </w:rPr>
      </w:pPr>
    </w:p>
    <w:p w:rsidR="006B6A6E" w:rsidRDefault="006B6A6E" w:rsidP="00396A2C">
      <w:pPr>
        <w:pStyle w:val="a3"/>
        <w:ind w:left="4536" w:firstLine="851"/>
        <w:jc w:val="both"/>
        <w:rPr>
          <w:rFonts w:ascii="Times New Roman" w:hAnsi="Times New Roman" w:cs="Times New Roman"/>
          <w:sz w:val="24"/>
          <w:szCs w:val="24"/>
        </w:rPr>
      </w:pPr>
    </w:p>
    <w:p w:rsidR="006B6A6E" w:rsidRDefault="006B6A6E" w:rsidP="00396A2C">
      <w:pPr>
        <w:pStyle w:val="a3"/>
        <w:ind w:left="4536" w:firstLine="851"/>
        <w:jc w:val="both"/>
        <w:rPr>
          <w:rFonts w:ascii="Times New Roman" w:hAnsi="Times New Roman" w:cs="Times New Roman"/>
          <w:sz w:val="24"/>
          <w:szCs w:val="24"/>
        </w:rPr>
      </w:pPr>
    </w:p>
    <w:p w:rsidR="006B6A6E" w:rsidRPr="00F30325" w:rsidRDefault="006B6A6E" w:rsidP="00396A2C">
      <w:pPr>
        <w:pStyle w:val="a3"/>
        <w:ind w:left="4536" w:firstLine="851"/>
        <w:jc w:val="both"/>
        <w:rPr>
          <w:rFonts w:ascii="Times New Roman" w:hAnsi="Times New Roman" w:cs="Times New Roman"/>
          <w:sz w:val="18"/>
          <w:szCs w:val="18"/>
        </w:rPr>
      </w:pPr>
    </w:p>
    <w:p w:rsidR="00886C5F" w:rsidRPr="00F30325" w:rsidRDefault="00886C5F" w:rsidP="00396A2C">
      <w:pPr>
        <w:pStyle w:val="a3"/>
        <w:ind w:left="4536" w:firstLine="851"/>
        <w:jc w:val="both"/>
        <w:rPr>
          <w:rFonts w:ascii="Times New Roman" w:hAnsi="Times New Roman" w:cs="Times New Roman"/>
          <w:sz w:val="18"/>
          <w:szCs w:val="18"/>
        </w:rPr>
      </w:pPr>
    </w:p>
    <w:p w:rsidR="00C027DD" w:rsidRPr="00F30325" w:rsidRDefault="00C027DD" w:rsidP="00396A2C">
      <w:pPr>
        <w:pStyle w:val="a3"/>
        <w:ind w:left="4536" w:firstLine="851"/>
        <w:jc w:val="both"/>
        <w:rPr>
          <w:rFonts w:ascii="Times New Roman" w:hAnsi="Times New Roman" w:cs="Times New Roman"/>
          <w:sz w:val="18"/>
          <w:szCs w:val="18"/>
        </w:rPr>
      </w:pPr>
      <w:r w:rsidRPr="00F30325">
        <w:rPr>
          <w:rFonts w:ascii="Times New Roman" w:hAnsi="Times New Roman" w:cs="Times New Roman"/>
          <w:sz w:val="18"/>
          <w:szCs w:val="18"/>
        </w:rPr>
        <w:t>Приложение</w:t>
      </w:r>
    </w:p>
    <w:p w:rsidR="00C027DD" w:rsidRPr="00F30325" w:rsidRDefault="00C027DD" w:rsidP="00396A2C">
      <w:pPr>
        <w:pStyle w:val="a3"/>
        <w:ind w:left="4536"/>
        <w:jc w:val="both"/>
        <w:rPr>
          <w:rFonts w:ascii="Times New Roman" w:hAnsi="Times New Roman" w:cs="Times New Roman"/>
          <w:sz w:val="18"/>
          <w:szCs w:val="18"/>
        </w:rPr>
      </w:pPr>
      <w:r w:rsidRPr="00F30325">
        <w:rPr>
          <w:rFonts w:ascii="Times New Roman" w:hAnsi="Times New Roman" w:cs="Times New Roman"/>
          <w:sz w:val="18"/>
          <w:szCs w:val="18"/>
        </w:rPr>
        <w:t>к постановлению администрации</w:t>
      </w:r>
      <w:r w:rsidR="00396A2C" w:rsidRPr="00F30325">
        <w:rPr>
          <w:rFonts w:ascii="Times New Roman" w:hAnsi="Times New Roman" w:cs="Times New Roman"/>
          <w:sz w:val="18"/>
          <w:szCs w:val="18"/>
        </w:rPr>
        <w:t xml:space="preserve"> </w:t>
      </w:r>
      <w:proofErr w:type="spellStart"/>
      <w:r w:rsidRPr="00F30325">
        <w:rPr>
          <w:rFonts w:ascii="Times New Roman" w:hAnsi="Times New Roman" w:cs="Times New Roman"/>
          <w:sz w:val="18"/>
          <w:szCs w:val="18"/>
        </w:rPr>
        <w:t>Аксаринского</w:t>
      </w:r>
      <w:proofErr w:type="spellEnd"/>
      <w:r w:rsidRPr="00F30325">
        <w:rPr>
          <w:rFonts w:ascii="Times New Roman" w:hAnsi="Times New Roman" w:cs="Times New Roman"/>
          <w:sz w:val="18"/>
          <w:szCs w:val="18"/>
        </w:rPr>
        <w:t xml:space="preserve"> сельского поселения</w:t>
      </w:r>
      <w:r w:rsidR="00396A2C" w:rsidRPr="00F30325">
        <w:rPr>
          <w:rFonts w:ascii="Times New Roman" w:hAnsi="Times New Roman" w:cs="Times New Roman"/>
          <w:sz w:val="18"/>
          <w:szCs w:val="18"/>
        </w:rPr>
        <w:t xml:space="preserve"> </w:t>
      </w:r>
      <w:r w:rsidRPr="00F30325">
        <w:rPr>
          <w:rFonts w:ascii="Times New Roman" w:hAnsi="Times New Roman" w:cs="Times New Roman"/>
          <w:sz w:val="18"/>
          <w:szCs w:val="18"/>
        </w:rPr>
        <w:t>Мариинско-Посадского района Чувашской Республики</w:t>
      </w:r>
      <w:r w:rsidR="00396A2C" w:rsidRPr="00F30325">
        <w:rPr>
          <w:rFonts w:ascii="Times New Roman" w:hAnsi="Times New Roman" w:cs="Times New Roman"/>
          <w:sz w:val="18"/>
          <w:szCs w:val="18"/>
        </w:rPr>
        <w:t xml:space="preserve"> </w:t>
      </w:r>
      <w:r w:rsidR="004653F4" w:rsidRPr="00F30325">
        <w:rPr>
          <w:rFonts w:ascii="Times New Roman" w:hAnsi="Times New Roman" w:cs="Times New Roman"/>
          <w:sz w:val="18"/>
          <w:szCs w:val="18"/>
        </w:rPr>
        <w:t>от 16.</w:t>
      </w:r>
      <w:r w:rsidR="00396A2C" w:rsidRPr="00F30325">
        <w:rPr>
          <w:rFonts w:ascii="Times New Roman" w:hAnsi="Times New Roman" w:cs="Times New Roman"/>
          <w:sz w:val="18"/>
          <w:szCs w:val="18"/>
        </w:rPr>
        <w:t>07.</w:t>
      </w:r>
      <w:r w:rsidRPr="00F30325">
        <w:rPr>
          <w:rFonts w:ascii="Times New Roman" w:hAnsi="Times New Roman" w:cs="Times New Roman"/>
          <w:sz w:val="18"/>
          <w:szCs w:val="18"/>
        </w:rPr>
        <w:t xml:space="preserve">2020 № </w:t>
      </w:r>
      <w:r w:rsidR="004653F4" w:rsidRPr="00F30325">
        <w:rPr>
          <w:rFonts w:ascii="Times New Roman" w:hAnsi="Times New Roman" w:cs="Times New Roman"/>
          <w:sz w:val="18"/>
          <w:szCs w:val="18"/>
        </w:rPr>
        <w:t>50</w:t>
      </w:r>
    </w:p>
    <w:p w:rsidR="00C027DD" w:rsidRPr="00F30325" w:rsidRDefault="00C027DD" w:rsidP="00396A2C">
      <w:pPr>
        <w:pStyle w:val="a3"/>
        <w:ind w:left="4536" w:firstLine="851"/>
        <w:jc w:val="both"/>
        <w:rPr>
          <w:rFonts w:ascii="Times New Roman" w:hAnsi="Times New Roman" w:cs="Times New Roman"/>
          <w:sz w:val="18"/>
          <w:szCs w:val="18"/>
        </w:rPr>
      </w:pPr>
    </w:p>
    <w:p w:rsidR="00C027DD" w:rsidRPr="00F30325" w:rsidRDefault="00C027DD" w:rsidP="00396A2C">
      <w:pPr>
        <w:pStyle w:val="a3"/>
        <w:jc w:val="center"/>
        <w:rPr>
          <w:rFonts w:ascii="Times New Roman" w:hAnsi="Times New Roman" w:cs="Times New Roman"/>
          <w:sz w:val="18"/>
          <w:szCs w:val="18"/>
        </w:rPr>
      </w:pPr>
      <w:r w:rsidRPr="00F30325">
        <w:rPr>
          <w:rFonts w:ascii="Times New Roman" w:hAnsi="Times New Roman" w:cs="Times New Roman"/>
          <w:sz w:val="18"/>
          <w:szCs w:val="18"/>
        </w:rPr>
        <w:t xml:space="preserve">Административный регламент по предоставлению муниципальной услуги </w:t>
      </w:r>
      <w:r w:rsidR="00087D55" w:rsidRPr="00F30325">
        <w:rPr>
          <w:rFonts w:ascii="Times New Roman" w:hAnsi="Times New Roman" w:cs="Times New Roman"/>
          <w:sz w:val="18"/>
          <w:szCs w:val="18"/>
        </w:rPr>
        <w:t>«Д</w:t>
      </w:r>
      <w:r w:rsidRPr="00F30325">
        <w:rPr>
          <w:rFonts w:ascii="Times New Roman" w:hAnsi="Times New Roman" w:cs="Times New Roman"/>
          <w:sz w:val="18"/>
          <w:szCs w:val="18"/>
        </w:rPr>
        <w:t>ач</w:t>
      </w:r>
      <w:r w:rsidR="00087D55" w:rsidRPr="00F30325">
        <w:rPr>
          <w:rFonts w:ascii="Times New Roman" w:hAnsi="Times New Roman" w:cs="Times New Roman"/>
          <w:sz w:val="18"/>
          <w:szCs w:val="18"/>
        </w:rPr>
        <w:t>а</w:t>
      </w:r>
      <w:r w:rsidRPr="00F30325">
        <w:rPr>
          <w:rFonts w:ascii="Times New Roman" w:hAnsi="Times New Roman" w:cs="Times New Roman"/>
          <w:sz w:val="18"/>
          <w:szCs w:val="18"/>
        </w:rPr>
        <w:t xml:space="preserve"> письменных разъяснений налогоплательщикам по вопросам применения муниципальных правовых актов Аксаринского сельского поселения Мариинско-Посадского района Чувашской Республики о местных налогах и сборах</w:t>
      </w:r>
      <w:r w:rsidR="00087D55" w:rsidRPr="00F30325">
        <w:rPr>
          <w:rFonts w:ascii="Times New Roman" w:hAnsi="Times New Roman" w:cs="Times New Roman"/>
          <w:sz w:val="18"/>
          <w:szCs w:val="18"/>
        </w:rPr>
        <w:t>»</w:t>
      </w:r>
    </w:p>
    <w:p w:rsidR="00C027DD" w:rsidRPr="00F30325" w:rsidRDefault="00C027DD" w:rsidP="00396A2C">
      <w:pPr>
        <w:pStyle w:val="a3"/>
        <w:jc w:val="center"/>
        <w:rPr>
          <w:rFonts w:ascii="Times New Roman" w:hAnsi="Times New Roman" w:cs="Times New Roman"/>
          <w:sz w:val="18"/>
          <w:szCs w:val="18"/>
        </w:rPr>
      </w:pPr>
    </w:p>
    <w:p w:rsidR="00C027DD" w:rsidRPr="00F30325" w:rsidRDefault="00C027DD" w:rsidP="00396A2C">
      <w:pPr>
        <w:pStyle w:val="a3"/>
        <w:jc w:val="both"/>
        <w:rPr>
          <w:rFonts w:ascii="Times New Roman" w:hAnsi="Times New Roman" w:cs="Times New Roman"/>
          <w:sz w:val="18"/>
          <w:szCs w:val="18"/>
        </w:rPr>
      </w:pPr>
    </w:p>
    <w:p w:rsidR="00C027DD" w:rsidRPr="00F30325" w:rsidRDefault="00C027DD" w:rsidP="00437A8F">
      <w:pPr>
        <w:pStyle w:val="a3"/>
        <w:ind w:firstLine="851"/>
        <w:jc w:val="center"/>
        <w:rPr>
          <w:rFonts w:ascii="Times New Roman" w:hAnsi="Times New Roman" w:cs="Times New Roman"/>
          <w:b/>
          <w:sz w:val="18"/>
          <w:szCs w:val="18"/>
        </w:rPr>
      </w:pPr>
      <w:r w:rsidRPr="00F30325">
        <w:rPr>
          <w:rFonts w:ascii="Times New Roman" w:hAnsi="Times New Roman" w:cs="Times New Roman"/>
          <w:b/>
          <w:sz w:val="18"/>
          <w:szCs w:val="18"/>
        </w:rPr>
        <w:t>I. Общие положения</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1.1. </w:t>
      </w:r>
      <w:proofErr w:type="gramStart"/>
      <w:r w:rsidRPr="00F30325">
        <w:rPr>
          <w:rFonts w:ascii="Times New Roman" w:hAnsi="Times New Roman" w:cs="Times New Roman"/>
          <w:sz w:val="18"/>
          <w:szCs w:val="18"/>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Аксаринского сельского поселения Мариинско-Посадского района Чувашской  Республики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Аксаринского сельского поселения Мариинско-Посадского района Чувашской Республики (далее – Администрация) при исполнении муниципальной услуги по рассмотрению и</w:t>
      </w:r>
      <w:proofErr w:type="gramEnd"/>
      <w:r w:rsidRPr="00F30325">
        <w:rPr>
          <w:rFonts w:ascii="Times New Roman" w:hAnsi="Times New Roman" w:cs="Times New Roman"/>
          <w:sz w:val="18"/>
          <w:szCs w:val="18"/>
        </w:rPr>
        <w:t xml:space="preserve"> подготовке письменных разъяснений на обращения, поступившие в Администрацию по вопросам применения муниципальных правовых актов о налогах и сборах.</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Конституция Российской Федерации;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Налоговый кодекс Российской Федерации;</w:t>
      </w:r>
    </w:p>
    <w:p w:rsidR="00C027DD" w:rsidRPr="00F30325" w:rsidRDefault="004653F4"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w:t>
      </w:r>
      <w:r w:rsidR="00C027DD" w:rsidRPr="00F30325">
        <w:rPr>
          <w:rFonts w:ascii="Times New Roman" w:hAnsi="Times New Roman" w:cs="Times New Roman"/>
          <w:sz w:val="18"/>
          <w:szCs w:val="18"/>
        </w:rPr>
        <w:t xml:space="preserve"> Федеральный закон от 06 октября 2003 года № 131-ФЗ «Об общих принципах организации местного самоуправления в Российской Федерации»;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Федеральный закон от 27 июля 2010 года № 210-ФЗ «Об организации предоставления государственных и муниципальных услуг».</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1.3. Описание заявителей.</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proofErr w:type="gramStart"/>
      <w:r w:rsidRPr="00F30325">
        <w:rPr>
          <w:rFonts w:ascii="Times New Roman" w:hAnsi="Times New Roman" w:cs="Times New Roman"/>
          <w:sz w:val="18"/>
          <w:szCs w:val="1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1.4. Порядок информирования о правилах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Администрация </w:t>
      </w:r>
      <w:proofErr w:type="spellStart"/>
      <w:r w:rsidRPr="00F30325">
        <w:rPr>
          <w:rFonts w:ascii="Times New Roman" w:hAnsi="Times New Roman" w:cs="Times New Roman"/>
          <w:sz w:val="18"/>
          <w:szCs w:val="18"/>
        </w:rPr>
        <w:t>Аксаринского</w:t>
      </w:r>
      <w:proofErr w:type="spellEnd"/>
      <w:r w:rsidRPr="00F30325">
        <w:rPr>
          <w:rFonts w:ascii="Times New Roman" w:hAnsi="Times New Roman" w:cs="Times New Roman"/>
          <w:sz w:val="18"/>
          <w:szCs w:val="18"/>
        </w:rPr>
        <w:t xml:space="preserve"> сельского поселения Мариинско-Посадского района Чувашской Республики </w:t>
      </w:r>
      <w:proofErr w:type="gramStart"/>
      <w:r w:rsidRPr="00F30325">
        <w:rPr>
          <w:rFonts w:ascii="Times New Roman" w:hAnsi="Times New Roman" w:cs="Times New Roman"/>
          <w:sz w:val="18"/>
          <w:szCs w:val="18"/>
        </w:rPr>
        <w:t>расположена</w:t>
      </w:r>
      <w:proofErr w:type="gramEnd"/>
      <w:r w:rsidRPr="00F30325">
        <w:rPr>
          <w:rFonts w:ascii="Times New Roman" w:hAnsi="Times New Roman" w:cs="Times New Roman"/>
          <w:sz w:val="18"/>
          <w:szCs w:val="18"/>
        </w:rPr>
        <w:t xml:space="preserve"> по адресу: </w:t>
      </w:r>
      <w:r w:rsidR="00FB6934" w:rsidRPr="00F30325">
        <w:rPr>
          <w:rFonts w:ascii="Times New Roman" w:hAnsi="Times New Roman" w:cs="Times New Roman"/>
          <w:sz w:val="18"/>
          <w:szCs w:val="18"/>
        </w:rPr>
        <w:t>Чувашская Республика, Мариинско-Посадский район, д. Аксарино, ул. Центральная усадьба, д. 11.</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Режим приема заинтересованных лиц по вопросам предоставления муниципальной услуги специалистами администрации Аксаринского сельского поселения Мариинско-Посадского района Чувашской Республики: с 08-00 до 1</w:t>
      </w:r>
      <w:r w:rsidR="00751B3E" w:rsidRPr="00F30325">
        <w:rPr>
          <w:rFonts w:ascii="Times New Roman" w:hAnsi="Times New Roman" w:cs="Times New Roman"/>
          <w:sz w:val="18"/>
          <w:szCs w:val="18"/>
        </w:rPr>
        <w:t>7</w:t>
      </w:r>
      <w:r w:rsidRPr="00F30325">
        <w:rPr>
          <w:rFonts w:ascii="Times New Roman" w:hAnsi="Times New Roman" w:cs="Times New Roman"/>
          <w:sz w:val="18"/>
          <w:szCs w:val="18"/>
        </w:rPr>
        <w:t>-00, перерыв на обед с 12-00 до 1</w:t>
      </w:r>
      <w:r w:rsidR="00751B3E" w:rsidRPr="00F30325">
        <w:rPr>
          <w:rFonts w:ascii="Times New Roman" w:hAnsi="Times New Roman" w:cs="Times New Roman"/>
          <w:sz w:val="18"/>
          <w:szCs w:val="18"/>
        </w:rPr>
        <w:t>3</w:t>
      </w:r>
      <w:r w:rsidRPr="00F30325">
        <w:rPr>
          <w:rFonts w:ascii="Times New Roman" w:hAnsi="Times New Roman" w:cs="Times New Roman"/>
          <w:sz w:val="18"/>
          <w:szCs w:val="18"/>
        </w:rPr>
        <w:t>-</w:t>
      </w:r>
      <w:r w:rsidR="00751B3E" w:rsidRPr="00F30325">
        <w:rPr>
          <w:rFonts w:ascii="Times New Roman" w:hAnsi="Times New Roman" w:cs="Times New Roman"/>
          <w:sz w:val="18"/>
          <w:szCs w:val="18"/>
        </w:rPr>
        <w:t>00</w:t>
      </w:r>
      <w:r w:rsidRPr="00F30325">
        <w:rPr>
          <w:rFonts w:ascii="Times New Roman" w:hAnsi="Times New Roman" w:cs="Times New Roman"/>
          <w:sz w:val="18"/>
          <w:szCs w:val="18"/>
        </w:rPr>
        <w:t>.</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Телефоны: 8</w:t>
      </w:r>
      <w:r w:rsidR="00751B3E" w:rsidRPr="00F30325">
        <w:rPr>
          <w:rFonts w:ascii="Times New Roman" w:hAnsi="Times New Roman" w:cs="Times New Roman"/>
          <w:sz w:val="18"/>
          <w:szCs w:val="18"/>
        </w:rPr>
        <w:t xml:space="preserve"> </w:t>
      </w:r>
      <w:r w:rsidRPr="00F30325">
        <w:rPr>
          <w:rFonts w:ascii="Times New Roman" w:hAnsi="Times New Roman" w:cs="Times New Roman"/>
          <w:sz w:val="18"/>
          <w:szCs w:val="18"/>
        </w:rPr>
        <w:t>(</w:t>
      </w:r>
      <w:r w:rsidR="00751B3E" w:rsidRPr="00F30325">
        <w:rPr>
          <w:rFonts w:ascii="Times New Roman" w:hAnsi="Times New Roman" w:cs="Times New Roman"/>
          <w:sz w:val="18"/>
          <w:szCs w:val="18"/>
        </w:rPr>
        <w:t>83542</w:t>
      </w:r>
      <w:r w:rsidR="004B6D30" w:rsidRPr="00F30325">
        <w:rPr>
          <w:rFonts w:ascii="Times New Roman" w:hAnsi="Times New Roman" w:cs="Times New Roman"/>
          <w:sz w:val="18"/>
          <w:szCs w:val="18"/>
        </w:rPr>
        <w:t>)</w:t>
      </w:r>
      <w:r w:rsidR="00F140B8" w:rsidRPr="00F30325">
        <w:rPr>
          <w:rFonts w:ascii="Times New Roman" w:hAnsi="Times New Roman" w:cs="Times New Roman"/>
          <w:sz w:val="18"/>
          <w:szCs w:val="18"/>
        </w:rPr>
        <w:t xml:space="preserve"> </w:t>
      </w:r>
      <w:r w:rsidR="004B6D30" w:rsidRPr="00F30325">
        <w:rPr>
          <w:rFonts w:ascii="Times New Roman" w:hAnsi="Times New Roman" w:cs="Times New Roman"/>
          <w:sz w:val="18"/>
          <w:szCs w:val="18"/>
        </w:rPr>
        <w:t>-</w:t>
      </w:r>
      <w:r w:rsidR="00751B3E" w:rsidRPr="00F30325">
        <w:rPr>
          <w:rFonts w:ascii="Times New Roman" w:hAnsi="Times New Roman" w:cs="Times New Roman"/>
          <w:sz w:val="18"/>
          <w:szCs w:val="18"/>
        </w:rPr>
        <w:t>30-3-10</w:t>
      </w:r>
      <w:r w:rsidRPr="00F30325">
        <w:rPr>
          <w:rFonts w:ascii="Times New Roman" w:hAnsi="Times New Roman" w:cs="Times New Roman"/>
          <w:sz w:val="18"/>
          <w:szCs w:val="18"/>
        </w:rPr>
        <w:t>.</w:t>
      </w:r>
    </w:p>
    <w:p w:rsidR="00794E57" w:rsidRPr="00F30325" w:rsidRDefault="00A5518A" w:rsidP="00794E57">
      <w:pPr>
        <w:shd w:val="clear" w:color="auto" w:fill="FFFFFF"/>
        <w:spacing w:line="360" w:lineRule="atLeast"/>
        <w:rPr>
          <w:rFonts w:ascii="Roboto" w:eastAsia="Times New Roman" w:hAnsi="Roboto" w:cs="Arial"/>
          <w:color w:val="262626"/>
          <w:sz w:val="18"/>
          <w:szCs w:val="18"/>
          <w:lang w:eastAsia="ru-RU"/>
        </w:rPr>
      </w:pPr>
      <w:r w:rsidRPr="00F30325">
        <w:rPr>
          <w:rFonts w:ascii="Times New Roman" w:hAnsi="Times New Roman" w:cs="Times New Roman"/>
          <w:sz w:val="18"/>
          <w:szCs w:val="18"/>
        </w:rPr>
        <w:t>Адрес сайта в сети "Интернет</w:t>
      </w:r>
      <w:r w:rsidRPr="00F30325">
        <w:rPr>
          <w:rFonts w:ascii="Times New Roman" w:hAnsi="Times New Roman" w:cs="Times New Roman"/>
          <w:color w:val="000000" w:themeColor="text1"/>
          <w:sz w:val="18"/>
          <w:szCs w:val="18"/>
        </w:rPr>
        <w:t>":</w:t>
      </w:r>
      <w:r w:rsidR="00794E57" w:rsidRPr="00F30325">
        <w:rPr>
          <w:rFonts w:ascii="Times New Roman" w:hAnsi="Times New Roman" w:cs="Times New Roman"/>
          <w:color w:val="000000" w:themeColor="text1"/>
          <w:sz w:val="18"/>
          <w:szCs w:val="18"/>
        </w:rPr>
        <w:t xml:space="preserve"> </w:t>
      </w:r>
      <w:hyperlink r:id="rId6" w:history="1">
        <w:r w:rsidR="00794E57" w:rsidRPr="00F30325">
          <w:rPr>
            <w:rFonts w:ascii="Roboto" w:eastAsia="Times New Roman" w:hAnsi="Roboto" w:cs="Arial"/>
            <w:color w:val="000000" w:themeColor="text1"/>
            <w:sz w:val="18"/>
            <w:szCs w:val="18"/>
            <w:lang w:eastAsia="ru-RU"/>
          </w:rPr>
          <w:t>http://gov.cap.ru/Default.aspx?gov_id=407&amp;unit=contact</w:t>
        </w:r>
      </w:hyperlink>
    </w:p>
    <w:p w:rsidR="00C027DD" w:rsidRPr="00F30325" w:rsidRDefault="00A5518A" w:rsidP="00C027DD">
      <w:pPr>
        <w:pStyle w:val="a3"/>
        <w:ind w:firstLine="851"/>
        <w:jc w:val="both"/>
        <w:rPr>
          <w:rFonts w:ascii="Times New Roman" w:hAnsi="Times New Roman" w:cs="Times New Roman"/>
          <w:color w:val="000000" w:themeColor="text1"/>
          <w:sz w:val="18"/>
          <w:szCs w:val="18"/>
        </w:rPr>
      </w:pPr>
      <w:r w:rsidRPr="00F30325">
        <w:rPr>
          <w:rFonts w:ascii="Times New Roman" w:hAnsi="Times New Roman" w:cs="Times New Roman"/>
          <w:sz w:val="18"/>
          <w:szCs w:val="18"/>
        </w:rPr>
        <w:t xml:space="preserve">Адрес электронной почты администрации </w:t>
      </w:r>
      <w:proofErr w:type="spellStart"/>
      <w:r w:rsidRPr="00F30325">
        <w:rPr>
          <w:rFonts w:ascii="Times New Roman" w:hAnsi="Times New Roman" w:cs="Times New Roman"/>
          <w:sz w:val="18"/>
          <w:szCs w:val="18"/>
        </w:rPr>
        <w:t>Аксаринского</w:t>
      </w:r>
      <w:proofErr w:type="spellEnd"/>
      <w:r w:rsidRPr="00F30325">
        <w:rPr>
          <w:rFonts w:ascii="Times New Roman" w:hAnsi="Times New Roman" w:cs="Times New Roman"/>
          <w:sz w:val="18"/>
          <w:szCs w:val="18"/>
        </w:rPr>
        <w:t xml:space="preserve"> сельского поселения Мариинско-Посадского района Чувашской Республики: </w:t>
      </w:r>
      <w:hyperlink r:id="rId7" w:history="1">
        <w:r w:rsidR="00496A52" w:rsidRPr="00F30325">
          <w:rPr>
            <w:rFonts w:ascii="Times New Roman" w:eastAsia="Calibri" w:hAnsi="Times New Roman" w:cs="Times New Roman"/>
            <w:color w:val="000000" w:themeColor="text1"/>
            <w:sz w:val="18"/>
            <w:szCs w:val="18"/>
            <w:u w:val="single"/>
            <w:lang w:val="en-US"/>
          </w:rPr>
          <w:t>marpos</w:t>
        </w:r>
        <w:r w:rsidR="00496A52" w:rsidRPr="00F30325">
          <w:rPr>
            <w:rFonts w:ascii="Times New Roman" w:eastAsia="Calibri" w:hAnsi="Times New Roman" w:cs="Times New Roman"/>
            <w:color w:val="000000" w:themeColor="text1"/>
            <w:sz w:val="18"/>
            <w:szCs w:val="18"/>
            <w:u w:val="single"/>
          </w:rPr>
          <w:t>_</w:t>
        </w:r>
        <w:r w:rsidR="00496A52" w:rsidRPr="00F30325">
          <w:rPr>
            <w:rFonts w:ascii="Times New Roman" w:eastAsia="Calibri" w:hAnsi="Times New Roman" w:cs="Times New Roman"/>
            <w:color w:val="000000" w:themeColor="text1"/>
            <w:sz w:val="18"/>
            <w:szCs w:val="18"/>
            <w:u w:val="single"/>
            <w:lang w:val="en-US"/>
          </w:rPr>
          <w:t>aks</w:t>
        </w:r>
        <w:r w:rsidR="00496A52" w:rsidRPr="00F30325">
          <w:rPr>
            <w:rFonts w:ascii="Times New Roman" w:eastAsia="Calibri" w:hAnsi="Times New Roman" w:cs="Times New Roman"/>
            <w:color w:val="000000" w:themeColor="text1"/>
            <w:sz w:val="18"/>
            <w:szCs w:val="18"/>
            <w:u w:val="single"/>
          </w:rPr>
          <w:t>@</w:t>
        </w:r>
        <w:r w:rsidR="00496A52" w:rsidRPr="00F30325">
          <w:rPr>
            <w:rFonts w:ascii="Times New Roman" w:eastAsia="Calibri" w:hAnsi="Times New Roman" w:cs="Times New Roman"/>
            <w:color w:val="000000" w:themeColor="text1"/>
            <w:sz w:val="18"/>
            <w:szCs w:val="18"/>
            <w:u w:val="single"/>
            <w:lang w:val="en-US"/>
          </w:rPr>
          <w:t>cap</w:t>
        </w:r>
        <w:r w:rsidR="00496A52" w:rsidRPr="00F30325">
          <w:rPr>
            <w:rFonts w:ascii="Times New Roman" w:eastAsia="Calibri" w:hAnsi="Times New Roman" w:cs="Times New Roman"/>
            <w:color w:val="000000" w:themeColor="text1"/>
            <w:sz w:val="18"/>
            <w:szCs w:val="18"/>
            <w:u w:val="single"/>
          </w:rPr>
          <w:t>.</w:t>
        </w:r>
        <w:r w:rsidR="00496A52" w:rsidRPr="00F30325">
          <w:rPr>
            <w:rFonts w:ascii="Times New Roman" w:eastAsia="Calibri" w:hAnsi="Times New Roman" w:cs="Times New Roman"/>
            <w:color w:val="000000" w:themeColor="text1"/>
            <w:sz w:val="18"/>
            <w:szCs w:val="18"/>
            <w:u w:val="single"/>
            <w:lang w:val="en-US"/>
          </w:rPr>
          <w:t>ru</w:t>
        </w:r>
      </w:hyperlink>
    </w:p>
    <w:p w:rsidR="00A5518A" w:rsidRPr="00F30325" w:rsidRDefault="00A5518A" w:rsidP="00C027DD">
      <w:pPr>
        <w:pStyle w:val="a3"/>
        <w:ind w:firstLine="851"/>
        <w:jc w:val="both"/>
        <w:rPr>
          <w:rFonts w:ascii="Times New Roman" w:hAnsi="Times New Roman" w:cs="Times New Roman"/>
          <w:color w:val="000000" w:themeColor="text1"/>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1.5. Порядок получения информации по вопросам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Информация о процедуре предоставления муниципальной услуги может быть получена:</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непосредственно при личном обращении;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lastRenderedPageBreak/>
        <w:t>- с использованием средств почтовой, телефонной связи и электронной почты;</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посредством размещения информации на официальном сайте администрации;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с информационного стенда Администрации.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1.5.1. Порядок, форма и место размещения информации по вопросам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Официальный сайт Администрации, информационный стенд Администрации,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о месте нахождения и графике работы Администрации, а также способах получения указанной информации;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о справочных телефонах специалиста Администрации, непосредственно предоставляющего муниципальную услугу;</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об адресе официального сайта Администрации в информационно-телекоммуникационной сети «Интернет» и адресе ее электронной почты;</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об адресах портала государственных и муниципальных услуг (функций), Единого портала государственных и муниципальных услуг (функций);</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извлечения из нормативных правовых актов, регулирующих предоставление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A01E6F">
      <w:pPr>
        <w:pStyle w:val="a3"/>
        <w:ind w:firstLine="851"/>
        <w:jc w:val="center"/>
        <w:rPr>
          <w:rFonts w:ascii="Times New Roman" w:hAnsi="Times New Roman" w:cs="Times New Roman"/>
          <w:b/>
          <w:sz w:val="18"/>
          <w:szCs w:val="18"/>
        </w:rPr>
      </w:pPr>
      <w:r w:rsidRPr="00F30325">
        <w:rPr>
          <w:rFonts w:ascii="Times New Roman" w:hAnsi="Times New Roman" w:cs="Times New Roman"/>
          <w:b/>
          <w:sz w:val="18"/>
          <w:szCs w:val="18"/>
        </w:rPr>
        <w:t>II. Стандарт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proofErr w:type="spellStart"/>
      <w:r w:rsidRPr="00F30325">
        <w:rPr>
          <w:rFonts w:ascii="Times New Roman" w:hAnsi="Times New Roman" w:cs="Times New Roman"/>
          <w:sz w:val="18"/>
          <w:szCs w:val="18"/>
        </w:rPr>
        <w:t>Аксаринского</w:t>
      </w:r>
      <w:proofErr w:type="spellEnd"/>
      <w:r w:rsidR="00B64B6C" w:rsidRPr="00F30325">
        <w:rPr>
          <w:rFonts w:ascii="Times New Roman" w:hAnsi="Times New Roman" w:cs="Times New Roman"/>
          <w:sz w:val="18"/>
          <w:szCs w:val="18"/>
        </w:rPr>
        <w:t xml:space="preserve"> </w:t>
      </w:r>
      <w:r w:rsidRPr="00F30325">
        <w:rPr>
          <w:rFonts w:ascii="Times New Roman" w:hAnsi="Times New Roman" w:cs="Times New Roman"/>
          <w:sz w:val="18"/>
          <w:szCs w:val="18"/>
        </w:rPr>
        <w:t>сельского поселения Мариинско-Посадского района Чувашской Республики о местных налогах и сборах» (далее - муниципальная услуга).</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2.2. Наименование Администрации, предоставляющей муниципальную услугу.</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Муниципальную услугу предоставляет специалист Администрации</w:t>
      </w:r>
      <w:r w:rsidR="00CE1149" w:rsidRPr="00F30325">
        <w:rPr>
          <w:rFonts w:ascii="Times New Roman" w:hAnsi="Times New Roman" w:cs="Times New Roman"/>
          <w:sz w:val="18"/>
          <w:szCs w:val="18"/>
        </w:rPr>
        <w:t xml:space="preserve"> </w:t>
      </w:r>
      <w:proofErr w:type="spellStart"/>
      <w:r w:rsidR="00CE1149" w:rsidRPr="00F30325">
        <w:rPr>
          <w:rFonts w:ascii="Times New Roman" w:hAnsi="Times New Roman" w:cs="Times New Roman"/>
          <w:sz w:val="18"/>
          <w:szCs w:val="18"/>
        </w:rPr>
        <w:t>Аксаринского</w:t>
      </w:r>
      <w:proofErr w:type="spellEnd"/>
      <w:r w:rsidR="00CE1149" w:rsidRPr="00F30325">
        <w:rPr>
          <w:rFonts w:ascii="Times New Roman" w:hAnsi="Times New Roman" w:cs="Times New Roman"/>
          <w:sz w:val="18"/>
          <w:szCs w:val="18"/>
        </w:rPr>
        <w:t xml:space="preserve"> сельского поселения Мариинско-Посадского района Чувашской Республики</w:t>
      </w:r>
      <w:r w:rsidRPr="00F30325">
        <w:rPr>
          <w:rFonts w:ascii="Times New Roman" w:hAnsi="Times New Roman" w:cs="Times New Roman"/>
          <w:sz w:val="18"/>
          <w:szCs w:val="18"/>
        </w:rPr>
        <w:t xml:space="preserve"> (далее - специалист </w:t>
      </w:r>
      <w:r w:rsidR="00CE1149" w:rsidRPr="00F30325">
        <w:rPr>
          <w:rFonts w:ascii="Times New Roman" w:hAnsi="Times New Roman" w:cs="Times New Roman"/>
          <w:sz w:val="18"/>
          <w:szCs w:val="18"/>
        </w:rPr>
        <w:t>А</w:t>
      </w:r>
      <w:r w:rsidRPr="00F30325">
        <w:rPr>
          <w:rFonts w:ascii="Times New Roman" w:hAnsi="Times New Roman" w:cs="Times New Roman"/>
          <w:sz w:val="18"/>
          <w:szCs w:val="18"/>
        </w:rPr>
        <w:t>дминистрации).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2.3. Результат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w:t>
      </w:r>
      <w:r w:rsidR="00A141AF" w:rsidRPr="00F30325">
        <w:rPr>
          <w:rFonts w:ascii="Times New Roman" w:hAnsi="Times New Roman" w:cs="Times New Roman"/>
          <w:sz w:val="18"/>
          <w:szCs w:val="18"/>
        </w:rPr>
        <w:t xml:space="preserve">главы </w:t>
      </w:r>
      <w:proofErr w:type="spellStart"/>
      <w:r w:rsidR="00A141AF" w:rsidRPr="00F30325">
        <w:rPr>
          <w:rFonts w:ascii="Times New Roman" w:hAnsi="Times New Roman" w:cs="Times New Roman"/>
          <w:sz w:val="18"/>
          <w:szCs w:val="18"/>
        </w:rPr>
        <w:t>Аксаринского</w:t>
      </w:r>
      <w:proofErr w:type="spellEnd"/>
      <w:r w:rsidR="00A141AF" w:rsidRPr="00F30325">
        <w:rPr>
          <w:rFonts w:ascii="Times New Roman" w:hAnsi="Times New Roman" w:cs="Times New Roman"/>
          <w:sz w:val="18"/>
          <w:szCs w:val="18"/>
        </w:rPr>
        <w:t xml:space="preserve"> сельского поселения Мариинско-Посадского района Чувашской Республики.</w:t>
      </w:r>
    </w:p>
    <w:p w:rsidR="00A141AF" w:rsidRPr="00F30325" w:rsidRDefault="00A141AF"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2.4. Срок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
    <w:p w:rsidR="00BA5DD7"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По решению </w:t>
      </w:r>
      <w:r w:rsidR="008540C2" w:rsidRPr="00F30325">
        <w:rPr>
          <w:rFonts w:ascii="Times New Roman" w:hAnsi="Times New Roman" w:cs="Times New Roman"/>
          <w:sz w:val="18"/>
          <w:szCs w:val="18"/>
        </w:rPr>
        <w:t>главы</w:t>
      </w:r>
      <w:r w:rsidRPr="00F30325">
        <w:rPr>
          <w:rFonts w:ascii="Times New Roman" w:hAnsi="Times New Roman" w:cs="Times New Roman"/>
          <w:sz w:val="18"/>
          <w:szCs w:val="18"/>
        </w:rPr>
        <w:t xml:space="preserve"> </w:t>
      </w:r>
      <w:proofErr w:type="spellStart"/>
      <w:r w:rsidR="008540C2" w:rsidRPr="00F30325">
        <w:rPr>
          <w:rFonts w:ascii="Times New Roman" w:hAnsi="Times New Roman" w:cs="Times New Roman"/>
          <w:sz w:val="18"/>
          <w:szCs w:val="18"/>
        </w:rPr>
        <w:t>Аксаринского</w:t>
      </w:r>
      <w:proofErr w:type="spellEnd"/>
      <w:r w:rsidR="008540C2" w:rsidRPr="00F30325">
        <w:rPr>
          <w:rFonts w:ascii="Times New Roman" w:hAnsi="Times New Roman" w:cs="Times New Roman"/>
          <w:sz w:val="18"/>
          <w:szCs w:val="18"/>
        </w:rPr>
        <w:t xml:space="preserve"> сельского поселения Мариинско-Посадского района Чувашской Республики</w:t>
      </w:r>
      <w:r w:rsidRPr="00F30325">
        <w:rPr>
          <w:rFonts w:ascii="Times New Roman" w:hAnsi="Times New Roman" w:cs="Times New Roman"/>
          <w:sz w:val="18"/>
          <w:szCs w:val="18"/>
        </w:rPr>
        <w:t xml:space="preserve"> указанный срок может быть продлен, но не более чем на один месяц.</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2.4.2. Оснований для приостановления предоставления муниципальной услуги законодательством Российской Федерации не предусмотрено.</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2.5. Правовые основания для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lastRenderedPageBreak/>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2.6.2. Перечень документов, необходимых для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2.6.3. Заявитель в </w:t>
      </w:r>
      <w:proofErr w:type="gramStart"/>
      <w:r w:rsidRPr="00F30325">
        <w:rPr>
          <w:rFonts w:ascii="Times New Roman" w:hAnsi="Times New Roman" w:cs="Times New Roman"/>
          <w:sz w:val="18"/>
          <w:szCs w:val="18"/>
        </w:rPr>
        <w:t>своем</w:t>
      </w:r>
      <w:proofErr w:type="gramEnd"/>
      <w:r w:rsidRPr="00F30325">
        <w:rPr>
          <w:rFonts w:ascii="Times New Roman" w:hAnsi="Times New Roman" w:cs="Times New Roman"/>
          <w:sz w:val="18"/>
          <w:szCs w:val="18"/>
        </w:rPr>
        <w:t xml:space="preserve"> письменном обращении в обязательном порядке указывает:</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наименование организации или фамилия, имя, отчество (при наличии) гражданина, направившего обращение;</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полный почтовый адрес заявителя, по которому должен быть направлен ответ;</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содержание обращения;</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подпись лица;</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дата обращения.</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В случае необходимости в подтверждение своих доводов заявитель прилагает к письменному обращению документы и материалы либо их копии.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F30325">
        <w:rPr>
          <w:rFonts w:ascii="Times New Roman" w:hAnsi="Times New Roman" w:cs="Times New Roman"/>
          <w:sz w:val="18"/>
          <w:szCs w:val="1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F30325">
        <w:rPr>
          <w:rFonts w:ascii="Times New Roman" w:hAnsi="Times New Roman" w:cs="Times New Roman"/>
          <w:sz w:val="18"/>
          <w:szCs w:val="1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2.7. Исчерпывающий перечень оснований для отказа в </w:t>
      </w:r>
      <w:proofErr w:type="gramStart"/>
      <w:r w:rsidRPr="00F30325">
        <w:rPr>
          <w:rFonts w:ascii="Times New Roman" w:hAnsi="Times New Roman" w:cs="Times New Roman"/>
          <w:sz w:val="18"/>
          <w:szCs w:val="18"/>
        </w:rPr>
        <w:t>приеме</w:t>
      </w:r>
      <w:proofErr w:type="gramEnd"/>
      <w:r w:rsidRPr="00F30325">
        <w:rPr>
          <w:rFonts w:ascii="Times New Roman" w:hAnsi="Times New Roman" w:cs="Times New Roman"/>
          <w:sz w:val="18"/>
          <w:szCs w:val="18"/>
        </w:rPr>
        <w:t xml:space="preserve"> документов, необходимых для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Оснований для отказа в </w:t>
      </w:r>
      <w:proofErr w:type="gramStart"/>
      <w:r w:rsidRPr="00F30325">
        <w:rPr>
          <w:rFonts w:ascii="Times New Roman" w:hAnsi="Times New Roman" w:cs="Times New Roman"/>
          <w:sz w:val="18"/>
          <w:szCs w:val="18"/>
        </w:rPr>
        <w:t>приеме</w:t>
      </w:r>
      <w:proofErr w:type="gramEnd"/>
      <w:r w:rsidRPr="00F30325">
        <w:rPr>
          <w:rFonts w:ascii="Times New Roman" w:hAnsi="Times New Roman" w:cs="Times New Roman"/>
          <w:sz w:val="18"/>
          <w:szCs w:val="18"/>
        </w:rPr>
        <w:t xml:space="preserve"> документов, необходимых для предоставления Администрацией муниципальной услуги, законодательством Российской Федерации не предусмотрено.</w:t>
      </w:r>
    </w:p>
    <w:p w:rsidR="0043265A" w:rsidRPr="00F30325" w:rsidRDefault="0043265A"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2.8. Исчерпывающий перечень оснований для отказа в </w:t>
      </w:r>
      <w:proofErr w:type="gramStart"/>
      <w:r w:rsidRPr="00F30325">
        <w:rPr>
          <w:rFonts w:ascii="Times New Roman" w:hAnsi="Times New Roman" w:cs="Times New Roman"/>
          <w:sz w:val="18"/>
          <w:szCs w:val="18"/>
        </w:rPr>
        <w:t>предоставлении</w:t>
      </w:r>
      <w:proofErr w:type="gramEnd"/>
      <w:r w:rsidRPr="00F30325">
        <w:rPr>
          <w:rFonts w:ascii="Times New Roman" w:hAnsi="Times New Roman" w:cs="Times New Roman"/>
          <w:sz w:val="18"/>
          <w:szCs w:val="18"/>
        </w:rPr>
        <w:t xml:space="preserve">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В предоставлении муниципальной услуги должно быть отказано в следующих случаях:</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2.8.1. Если в письменном </w:t>
      </w:r>
      <w:proofErr w:type="gramStart"/>
      <w:r w:rsidRPr="00F30325">
        <w:rPr>
          <w:rFonts w:ascii="Times New Roman" w:hAnsi="Times New Roman" w:cs="Times New Roman"/>
          <w:sz w:val="18"/>
          <w:szCs w:val="18"/>
        </w:rPr>
        <w:t>обращении</w:t>
      </w:r>
      <w:proofErr w:type="gramEnd"/>
      <w:r w:rsidRPr="00F30325">
        <w:rPr>
          <w:rFonts w:ascii="Times New Roman" w:hAnsi="Times New Roman" w:cs="Times New Roman"/>
          <w:sz w:val="18"/>
          <w:szCs w:val="18"/>
        </w:rPr>
        <w:t xml:space="preserve">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2.8.2. </w:t>
      </w:r>
      <w:proofErr w:type="gramStart"/>
      <w:r w:rsidRPr="00F30325">
        <w:rPr>
          <w:rFonts w:ascii="Times New Roman" w:hAnsi="Times New Roman" w:cs="Times New Roman"/>
          <w:sz w:val="18"/>
          <w:szCs w:val="1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2.8.3. </w:t>
      </w:r>
      <w:proofErr w:type="gramStart"/>
      <w:r w:rsidRPr="00F30325">
        <w:rPr>
          <w:rFonts w:ascii="Times New Roman" w:hAnsi="Times New Roman" w:cs="Times New Roman"/>
          <w:sz w:val="18"/>
          <w:szCs w:val="1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F30325">
        <w:rPr>
          <w:rFonts w:ascii="Times New Roman" w:hAnsi="Times New Roman" w:cs="Times New Roman"/>
          <w:sz w:val="18"/>
          <w:szCs w:val="18"/>
        </w:rPr>
        <w:t xml:space="preserve"> </w:t>
      </w:r>
      <w:proofErr w:type="gramStart"/>
      <w:r w:rsidRPr="00F30325">
        <w:rPr>
          <w:rFonts w:ascii="Times New Roman" w:hAnsi="Times New Roman" w:cs="Times New Roman"/>
          <w:sz w:val="18"/>
          <w:szCs w:val="18"/>
        </w:rPr>
        <w:t>условии</w:t>
      </w:r>
      <w:proofErr w:type="gramEnd"/>
      <w:r w:rsidRPr="00F30325">
        <w:rPr>
          <w:rFonts w:ascii="Times New Roman" w:hAnsi="Times New Roman" w:cs="Times New Roman"/>
          <w:sz w:val="18"/>
          <w:szCs w:val="1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2.8.4. Если ответ по существу поставленного в </w:t>
      </w:r>
      <w:proofErr w:type="gramStart"/>
      <w:r w:rsidRPr="00F30325">
        <w:rPr>
          <w:rFonts w:ascii="Times New Roman" w:hAnsi="Times New Roman" w:cs="Times New Roman"/>
          <w:sz w:val="18"/>
          <w:szCs w:val="18"/>
        </w:rPr>
        <w:t>обращении</w:t>
      </w:r>
      <w:proofErr w:type="gramEnd"/>
      <w:r w:rsidRPr="00F30325">
        <w:rPr>
          <w:rFonts w:ascii="Times New Roman" w:hAnsi="Times New Roman" w:cs="Times New Roman"/>
          <w:sz w:val="18"/>
          <w:szCs w:val="18"/>
        </w:rPr>
        <w:t xml:space="preserve"> вопроса не может быть дан без разглашения сведений, составляющих государственную или иную охраняемую федеральным законом тайну, гражданину, </w:t>
      </w:r>
      <w:r w:rsidRPr="00F30325">
        <w:rPr>
          <w:rFonts w:ascii="Times New Roman" w:hAnsi="Times New Roman" w:cs="Times New Roman"/>
          <w:sz w:val="18"/>
          <w:szCs w:val="18"/>
        </w:rPr>
        <w:lastRenderedPageBreak/>
        <w:t>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2.8.5. Если обращение содержит </w:t>
      </w:r>
      <w:proofErr w:type="gramStart"/>
      <w:r w:rsidRPr="00F30325">
        <w:rPr>
          <w:rFonts w:ascii="Times New Roman" w:hAnsi="Times New Roman" w:cs="Times New Roman"/>
          <w:sz w:val="18"/>
          <w:szCs w:val="18"/>
        </w:rPr>
        <w:t>нецензурные</w:t>
      </w:r>
      <w:proofErr w:type="gramEnd"/>
      <w:r w:rsidRPr="00F30325">
        <w:rPr>
          <w:rFonts w:ascii="Times New Roman" w:hAnsi="Times New Roman" w:cs="Times New Roman"/>
          <w:sz w:val="18"/>
          <w:szCs w:val="18"/>
        </w:rPr>
        <w:t xml:space="preserve">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2.8.6. </w:t>
      </w:r>
      <w:proofErr w:type="gramStart"/>
      <w:r w:rsidRPr="00F30325">
        <w:rPr>
          <w:rFonts w:ascii="Times New Roman" w:hAnsi="Times New Roman" w:cs="Times New Roman"/>
          <w:sz w:val="18"/>
          <w:szCs w:val="18"/>
        </w:rPr>
        <w:t>Основанием для отказа в рассмотрении обращений, поступивших в форме электронных сообщений, помимо оснований, указанных в пунктах 2.8.1 - 2.8.5 Административного регламента, также может являться указание автором недействительных сведений о себе и (или) адреса для ответа.</w:t>
      </w:r>
      <w:proofErr w:type="gramEnd"/>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2.8.7. Заявитель вправе вновь направить обращение в Администрацию в </w:t>
      </w:r>
      <w:proofErr w:type="gramStart"/>
      <w:r w:rsidRPr="00F30325">
        <w:rPr>
          <w:rFonts w:ascii="Times New Roman" w:hAnsi="Times New Roman" w:cs="Times New Roman"/>
          <w:sz w:val="18"/>
          <w:szCs w:val="18"/>
        </w:rPr>
        <w:t>случае</w:t>
      </w:r>
      <w:proofErr w:type="gramEnd"/>
      <w:r w:rsidRPr="00F30325">
        <w:rPr>
          <w:rFonts w:ascii="Times New Roman" w:hAnsi="Times New Roman" w:cs="Times New Roman"/>
          <w:sz w:val="18"/>
          <w:szCs w:val="18"/>
        </w:rPr>
        <w:t>, если причины, по которым ответ по существу поставленных в обращении вопросов не мог быть дан, в последующем были устранены.</w:t>
      </w:r>
    </w:p>
    <w:p w:rsidR="009A4DB1" w:rsidRPr="00F30325" w:rsidRDefault="009A4DB1"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2.9. Размер платы, взимаемой с заявителя при предоставлении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Предоставление муниципальной услуги осуществляется на бесплатной основе.</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2.11. Срок регистрации запроса заявителя о предоставлении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Обращение подлежит обязательной регистрации в течение 1 дня с момента его поступления в Администрацию.</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Помещения, выделенные для предоставления муниципальной услуги, должны соответствовать санитарным нормам и правилам.</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На информационных стендах, на официальном сайте Администрации размещаются следующие информационные материалы:</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сведения о нормативных правовых актах по вопросам исполнения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образцы заполнения бланков заявлений;</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бланки заявлений;</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адреса, телефоны и время приема специалистов администрации;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часы приема специалистов администрации;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порядок обжалования действий (бездействия) и решений, принимаемых в ходе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w:t>
      </w:r>
      <w:proofErr w:type="gramStart"/>
      <w:r w:rsidRPr="00F30325">
        <w:rPr>
          <w:rFonts w:ascii="Times New Roman" w:hAnsi="Times New Roman" w:cs="Times New Roman"/>
          <w:sz w:val="18"/>
          <w:szCs w:val="18"/>
        </w:rPr>
        <w:t>объеме</w:t>
      </w:r>
      <w:proofErr w:type="gramEnd"/>
      <w:r w:rsidRPr="00F30325">
        <w:rPr>
          <w:rFonts w:ascii="Times New Roman" w:hAnsi="Times New Roman" w:cs="Times New Roman"/>
          <w:sz w:val="18"/>
          <w:szCs w:val="18"/>
        </w:rPr>
        <w:t>.</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В целях обеспечения доступности для инвалидов в получении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помещения для личного приема и ожидания личного приема должны соответствовать санитарно-эпидемиологическим правилам и нормативам;</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помещения, доступные маломобильным посетителям и взаимосвязанные функциональным процессом,</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стенды со справочными материалами и графиком приема;</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функционально удобная, подвергающаяся влажной обработке мебель;</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2.13. Показатели доступности и качества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наличие различных способов получения информации о предоставлении услуги;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соблюдение требований законодательства и настоящего административного регламента;</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устранение избыточных административных процедур и административных действий;</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сокращение количества документов, представляемых заявителями;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сокращение срока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профессиональная подготовка специалистов администрации, предоставляющих муниципальную услугу;</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2.1</w:t>
      </w:r>
      <w:r w:rsidR="00040D02" w:rsidRPr="00F30325">
        <w:rPr>
          <w:rFonts w:ascii="Times New Roman" w:hAnsi="Times New Roman" w:cs="Times New Roman"/>
          <w:sz w:val="18"/>
          <w:szCs w:val="18"/>
        </w:rPr>
        <w:t>4</w:t>
      </w:r>
      <w:r w:rsidRPr="00F30325">
        <w:rPr>
          <w:rFonts w:ascii="Times New Roman" w:hAnsi="Times New Roman" w:cs="Times New Roman"/>
          <w:sz w:val="18"/>
          <w:szCs w:val="18"/>
        </w:rPr>
        <w:t>. Иные требования, в том числе учитывающие особенности предоставления муниципальных услуг в электронной форме и в МФЦ:</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возможность заполнения заявителями запроса и иных документов, необходимых для получения муниципальной услуги, в электронной форме;</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возможность получения заявителем сведений о ходе выполнения запроса о предоставлении муниципальной услуги в электронной форме;</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возможность для заявителя направить запрос в МФЦ.</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2.1</w:t>
      </w:r>
      <w:r w:rsidR="00040D02" w:rsidRPr="00F30325">
        <w:rPr>
          <w:rFonts w:ascii="Times New Roman" w:hAnsi="Times New Roman" w:cs="Times New Roman"/>
          <w:sz w:val="18"/>
          <w:szCs w:val="18"/>
        </w:rPr>
        <w:t>5</w:t>
      </w:r>
      <w:r w:rsidRPr="00F30325">
        <w:rPr>
          <w:rFonts w:ascii="Times New Roman" w:hAnsi="Times New Roman" w:cs="Times New Roman"/>
          <w:sz w:val="18"/>
          <w:szCs w:val="18"/>
        </w:rPr>
        <w:t>.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Чувашской Республики независимо от места регистрации по месту жительства.</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Предоставление муниципальной услуги в электронной форме осуществляется в соответствии с законодательством Российской Федерации.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Прием и регистрация заявлений, представляемых с использованием информационно-коммуникационных технологий, осуществляется в </w:t>
      </w:r>
      <w:proofErr w:type="gramStart"/>
      <w:r w:rsidRPr="00F30325">
        <w:rPr>
          <w:rFonts w:ascii="Times New Roman" w:hAnsi="Times New Roman" w:cs="Times New Roman"/>
          <w:sz w:val="18"/>
          <w:szCs w:val="18"/>
        </w:rPr>
        <w:t>пределах</w:t>
      </w:r>
      <w:proofErr w:type="gramEnd"/>
      <w:r w:rsidRPr="00F30325">
        <w:rPr>
          <w:rFonts w:ascii="Times New Roman" w:hAnsi="Times New Roman" w:cs="Times New Roman"/>
          <w:sz w:val="18"/>
          <w:szCs w:val="18"/>
        </w:rPr>
        <w:t xml:space="preserve"> срока регистрации, предусмотренного Регламентом.</w:t>
      </w:r>
    </w:p>
    <w:p w:rsidR="00C027DD" w:rsidRPr="00F30325" w:rsidRDefault="00C027DD" w:rsidP="00C027DD">
      <w:pPr>
        <w:pStyle w:val="a3"/>
        <w:ind w:firstLine="851"/>
        <w:jc w:val="both"/>
        <w:rPr>
          <w:rFonts w:ascii="Times New Roman" w:hAnsi="Times New Roman" w:cs="Times New Roman"/>
          <w:sz w:val="18"/>
          <w:szCs w:val="18"/>
        </w:rPr>
      </w:pPr>
      <w:proofErr w:type="gramStart"/>
      <w:r w:rsidRPr="00F30325">
        <w:rPr>
          <w:rFonts w:ascii="Times New Roman" w:hAnsi="Times New Roman" w:cs="Times New Roman"/>
          <w:sz w:val="18"/>
          <w:szCs w:val="1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Чувашской  Республики,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F30325">
        <w:rPr>
          <w:rFonts w:ascii="Times New Roman" w:hAnsi="Times New Roman" w:cs="Times New Roman"/>
          <w:sz w:val="18"/>
          <w:szCs w:val="18"/>
        </w:rPr>
        <w:t xml:space="preserve"> по экстерриториальному принципу или в электронной форме (далее – единое региональное хранилище).</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3.1. Последовательность административных процедур.</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Последовательность административных процедур исполнения муниципальной услуги включает в себя следующие действия:</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прием и регистрация обращения;</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рассмотрение обращения;</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подготовка и направление ответа на обращение заявителю.</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3.1.1. Прием и регистрация обращений.</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Обращение подлежит обязательной регистрации в течение 1 дня с момента поступления в Администрацию.</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Ответственность за прием и регистрацию обращения несет специалист Администрации, ответственный за прием и регистрацию документов.</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Администрации, ответственному за прием и регистрацию документов.</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Обращения, поступившие по электронной почте, ежедневно </w:t>
      </w:r>
      <w:proofErr w:type="gramStart"/>
      <w:r w:rsidRPr="00F30325">
        <w:rPr>
          <w:rFonts w:ascii="Times New Roman" w:hAnsi="Times New Roman" w:cs="Times New Roman"/>
          <w:sz w:val="18"/>
          <w:szCs w:val="18"/>
        </w:rPr>
        <w:t>распечатываются и оформляются</w:t>
      </w:r>
      <w:proofErr w:type="gramEnd"/>
      <w:r w:rsidRPr="00F30325">
        <w:rPr>
          <w:rFonts w:ascii="Times New Roman" w:hAnsi="Times New Roman" w:cs="Times New Roman"/>
          <w:sz w:val="18"/>
          <w:szCs w:val="18"/>
        </w:rPr>
        <w:t xml:space="preserve">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Специалист Администрации,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В течение 1 рабочего дня с момента регистрации обращения заявителя специалистом Администрации,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3.1.2. Рассмотрение обращений.</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Прошедшие регистрацию письменные обращения передаются специалисту Администрации.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Глава по результатам ознакомления с текстом обращения, прилагаемыми к нему документами в течение 2 рабочих дней с момента их поступления:</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определяет, относится ли к компетенции Администрации рассмотрение поставленных в обращении вопросов;</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определяет характер, сроки действий и сроки рассмотрения обращения;</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определяет исполнителя поручения;</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ставит исполнение поручений и рассмотрение обращения на контроль.</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F30325">
        <w:rPr>
          <w:rFonts w:ascii="Times New Roman" w:hAnsi="Times New Roman" w:cs="Times New Roman"/>
          <w:sz w:val="18"/>
          <w:szCs w:val="18"/>
        </w:rPr>
        <w:t>заявителю</w:t>
      </w:r>
      <w:proofErr w:type="gramEnd"/>
      <w:r w:rsidRPr="00F30325">
        <w:rPr>
          <w:rFonts w:ascii="Times New Roman" w:hAnsi="Times New Roman" w:cs="Times New Roman"/>
          <w:sz w:val="18"/>
          <w:szCs w:val="18"/>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Специалист Администрации,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3.1.3. Подготовка и направление ответов на обращение.</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Специалист Администрации обеспечивает рассмотрение обращения и подготовку ответа в сроки, установленные п. 2.4.1 Административного регламента.</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Специалист Администрации </w:t>
      </w:r>
      <w:proofErr w:type="gramStart"/>
      <w:r w:rsidRPr="00F30325">
        <w:rPr>
          <w:rFonts w:ascii="Times New Roman" w:hAnsi="Times New Roman" w:cs="Times New Roman"/>
          <w:sz w:val="18"/>
          <w:szCs w:val="18"/>
        </w:rPr>
        <w:t>рассматривает поступившее заявление и оформляет</w:t>
      </w:r>
      <w:proofErr w:type="gramEnd"/>
      <w:r w:rsidRPr="00F30325">
        <w:rPr>
          <w:rFonts w:ascii="Times New Roman" w:hAnsi="Times New Roman" w:cs="Times New Roman"/>
          <w:sz w:val="18"/>
          <w:szCs w:val="18"/>
        </w:rPr>
        <w:t xml:space="preserve"> письменное разъяснение.</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Ответ на вопрос предоставляется в простой, четкой и понятной форме за подписью главы Администрации</w:t>
      </w:r>
      <w:r w:rsidR="00D47DC2" w:rsidRPr="00F30325">
        <w:rPr>
          <w:rFonts w:ascii="Times New Roman" w:hAnsi="Times New Roman" w:cs="Times New Roman"/>
          <w:sz w:val="18"/>
          <w:szCs w:val="18"/>
        </w:rPr>
        <w:t xml:space="preserve"> </w:t>
      </w:r>
      <w:r w:rsidRPr="00F30325">
        <w:rPr>
          <w:rFonts w:ascii="Times New Roman" w:hAnsi="Times New Roman" w:cs="Times New Roman"/>
          <w:sz w:val="18"/>
          <w:szCs w:val="18"/>
        </w:rPr>
        <w:t>либо лица, его замещающего.</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После подписания ответа специалист Администрации, ответственный за прием и регистрацию документов, </w:t>
      </w:r>
      <w:proofErr w:type="gramStart"/>
      <w:r w:rsidRPr="00F30325">
        <w:rPr>
          <w:rFonts w:ascii="Times New Roman" w:hAnsi="Times New Roman" w:cs="Times New Roman"/>
          <w:sz w:val="18"/>
          <w:szCs w:val="18"/>
        </w:rPr>
        <w:t>регистрирует ответ в журнале регистрации корреспонденции с присвоением исходящего номера и направляет</w:t>
      </w:r>
      <w:proofErr w:type="gramEnd"/>
      <w:r w:rsidRPr="00F30325">
        <w:rPr>
          <w:rFonts w:ascii="Times New Roman" w:hAnsi="Times New Roman" w:cs="Times New Roman"/>
          <w:sz w:val="18"/>
          <w:szCs w:val="18"/>
        </w:rPr>
        <w:t xml:space="preserve"> адресату по почте либо вручает адресату лично в течение 1 рабочего дня с момента подписания.</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IV. Формы </w:t>
      </w:r>
      <w:proofErr w:type="gramStart"/>
      <w:r w:rsidRPr="00F30325">
        <w:rPr>
          <w:rFonts w:ascii="Times New Roman" w:hAnsi="Times New Roman" w:cs="Times New Roman"/>
          <w:sz w:val="18"/>
          <w:szCs w:val="18"/>
        </w:rPr>
        <w:t>контроля за</w:t>
      </w:r>
      <w:proofErr w:type="gramEnd"/>
      <w:r w:rsidRPr="00F30325">
        <w:rPr>
          <w:rFonts w:ascii="Times New Roman" w:hAnsi="Times New Roman" w:cs="Times New Roman"/>
          <w:sz w:val="18"/>
          <w:szCs w:val="18"/>
        </w:rPr>
        <w:t xml:space="preserve"> исполнением административного регламента</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4.1. Порядок осуществления текущего </w:t>
      </w:r>
      <w:proofErr w:type="gramStart"/>
      <w:r w:rsidRPr="00F30325">
        <w:rPr>
          <w:rFonts w:ascii="Times New Roman" w:hAnsi="Times New Roman" w:cs="Times New Roman"/>
          <w:sz w:val="18"/>
          <w:szCs w:val="18"/>
        </w:rPr>
        <w:t>контроля за</w:t>
      </w:r>
      <w:proofErr w:type="gramEnd"/>
      <w:r w:rsidRPr="00F30325">
        <w:rPr>
          <w:rFonts w:ascii="Times New Roman" w:hAnsi="Times New Roman" w:cs="Times New Roman"/>
          <w:sz w:val="18"/>
          <w:szCs w:val="18"/>
        </w:rPr>
        <w:t xml:space="preserve"> соблюдением и исполнением ответственными лицами положений Административного регламента.</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lastRenderedPageBreak/>
        <w:t xml:space="preserve">Текущий </w:t>
      </w:r>
      <w:proofErr w:type="gramStart"/>
      <w:r w:rsidRPr="00F30325">
        <w:rPr>
          <w:rFonts w:ascii="Times New Roman" w:hAnsi="Times New Roman" w:cs="Times New Roman"/>
          <w:sz w:val="18"/>
          <w:szCs w:val="18"/>
        </w:rPr>
        <w:t>контроль за</w:t>
      </w:r>
      <w:proofErr w:type="gramEnd"/>
      <w:r w:rsidRPr="00F30325">
        <w:rPr>
          <w:rFonts w:ascii="Times New Roman" w:hAnsi="Times New Roman" w:cs="Times New Roman"/>
          <w:sz w:val="18"/>
          <w:szCs w:val="18"/>
        </w:rPr>
        <w:t xml:space="preserve">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4.2. Порядок и периодичность осуществления плановых и внеплановых проверок полноты качества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4.3. Ответственность лиц за решения и действия (бездействие), принимаемые (осуществляемые) в ходе исполнения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4.4. Требования к порядку и формам </w:t>
      </w:r>
      <w:proofErr w:type="gramStart"/>
      <w:r w:rsidRPr="00F30325">
        <w:rPr>
          <w:rFonts w:ascii="Times New Roman" w:hAnsi="Times New Roman" w:cs="Times New Roman"/>
          <w:sz w:val="18"/>
          <w:szCs w:val="18"/>
        </w:rPr>
        <w:t>контроля за</w:t>
      </w:r>
      <w:proofErr w:type="gramEnd"/>
      <w:r w:rsidRPr="00F30325">
        <w:rPr>
          <w:rFonts w:ascii="Times New Roman" w:hAnsi="Times New Roman" w:cs="Times New Roman"/>
          <w:sz w:val="18"/>
          <w:szCs w:val="18"/>
        </w:rPr>
        <w:t xml:space="preserve"> исполнением муниципальной услуги, в том числе со стороны граждан, их объединений и организаций.</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proofErr w:type="gramStart"/>
      <w:r w:rsidRPr="00F30325">
        <w:rPr>
          <w:rFonts w:ascii="Times New Roman" w:hAnsi="Times New Roman" w:cs="Times New Roman"/>
          <w:sz w:val="18"/>
          <w:szCs w:val="18"/>
        </w:rPr>
        <w:t>Контроль за</w:t>
      </w:r>
      <w:proofErr w:type="gramEnd"/>
      <w:r w:rsidRPr="00F30325">
        <w:rPr>
          <w:rFonts w:ascii="Times New Roman" w:hAnsi="Times New Roman" w:cs="Times New Roman"/>
          <w:sz w:val="18"/>
          <w:szCs w:val="18"/>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C027DD" w:rsidRPr="00F30325" w:rsidRDefault="00C027DD" w:rsidP="00C027DD">
      <w:pPr>
        <w:pStyle w:val="a3"/>
        <w:ind w:firstLine="851"/>
        <w:jc w:val="both"/>
        <w:rPr>
          <w:rFonts w:ascii="Times New Roman" w:hAnsi="Times New Roman" w:cs="Times New Roman"/>
          <w:sz w:val="18"/>
          <w:szCs w:val="18"/>
        </w:rPr>
      </w:pPr>
      <w:proofErr w:type="gramStart"/>
      <w:r w:rsidRPr="00F30325">
        <w:rPr>
          <w:rFonts w:ascii="Times New Roman" w:hAnsi="Times New Roman" w:cs="Times New Roman"/>
          <w:sz w:val="18"/>
          <w:szCs w:val="18"/>
        </w:rPr>
        <w:t>Контроль за</w:t>
      </w:r>
      <w:proofErr w:type="gramEnd"/>
      <w:r w:rsidRPr="00F30325">
        <w:rPr>
          <w:rFonts w:ascii="Times New Roman" w:hAnsi="Times New Roman" w:cs="Times New Roman"/>
          <w:sz w:val="18"/>
          <w:szCs w:val="18"/>
        </w:rPr>
        <w:t xml:space="preserve">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C027DD" w:rsidRPr="00F30325" w:rsidRDefault="00C027DD" w:rsidP="00F358EB">
      <w:pPr>
        <w:pStyle w:val="a3"/>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5.1.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5.2. Заявитель может обратиться с жалобой в том числе в следующих случаях:</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1) нарушение срока регистрации заявления о предоставлении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roofErr w:type="gramStart"/>
      <w:r w:rsidRPr="00F30325">
        <w:rPr>
          <w:rFonts w:ascii="Times New Roman" w:hAnsi="Times New Roman" w:cs="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C027DD" w:rsidRPr="00F30325" w:rsidRDefault="00C027DD" w:rsidP="00C027DD">
      <w:pPr>
        <w:pStyle w:val="a3"/>
        <w:ind w:firstLine="851"/>
        <w:jc w:val="both"/>
        <w:rPr>
          <w:rFonts w:ascii="Times New Roman" w:hAnsi="Times New Roman" w:cs="Times New Roman"/>
          <w:sz w:val="18"/>
          <w:szCs w:val="18"/>
        </w:rPr>
      </w:pPr>
      <w:proofErr w:type="gramStart"/>
      <w:r w:rsidRPr="00F30325">
        <w:rPr>
          <w:rFonts w:ascii="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30325">
        <w:rPr>
          <w:rFonts w:ascii="Times New Roman" w:hAnsi="Times New Roman" w:cs="Times New Roman"/>
          <w:sz w:val="18"/>
          <w:szCs w:val="18"/>
        </w:rPr>
        <w:t xml:space="preserve"> </w:t>
      </w:r>
      <w:proofErr w:type="gramStart"/>
      <w:r w:rsidRPr="00F30325">
        <w:rPr>
          <w:rFonts w:ascii="Times New Roman" w:hAnsi="Times New Roman" w:cs="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7DD" w:rsidRPr="00F30325" w:rsidRDefault="00C027DD" w:rsidP="00C027DD">
      <w:pPr>
        <w:pStyle w:val="a3"/>
        <w:ind w:firstLine="851"/>
        <w:jc w:val="both"/>
        <w:rPr>
          <w:rFonts w:ascii="Times New Roman" w:hAnsi="Times New Roman" w:cs="Times New Roman"/>
          <w:sz w:val="18"/>
          <w:szCs w:val="18"/>
        </w:rPr>
      </w:pPr>
      <w:proofErr w:type="gramStart"/>
      <w:r w:rsidRPr="00F30325">
        <w:rPr>
          <w:rFonts w:ascii="Times New Roman" w:hAnsi="Times New Roman" w:cs="Times New Roman"/>
          <w:sz w:val="18"/>
          <w:szCs w:val="1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w:t>
      </w:r>
      <w:r w:rsidRPr="00F30325">
        <w:rPr>
          <w:rFonts w:ascii="Times New Roman" w:hAnsi="Times New Roman" w:cs="Times New Roman"/>
          <w:sz w:val="18"/>
          <w:szCs w:val="18"/>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0325">
        <w:rPr>
          <w:rFonts w:ascii="Times New Roman" w:hAnsi="Times New Roman" w:cs="Times New Roman"/>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roofErr w:type="gramStart"/>
      <w:r w:rsidRPr="00F30325">
        <w:rPr>
          <w:rFonts w:ascii="Times New Roman" w:hAnsi="Times New Roman" w:cs="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30325">
        <w:rPr>
          <w:rFonts w:ascii="Times New Roman" w:hAnsi="Times New Roman" w:cs="Times New Roman"/>
          <w:sz w:val="18"/>
          <w:szCs w:val="18"/>
        </w:rPr>
        <w:t xml:space="preserve"> </w:t>
      </w:r>
      <w:proofErr w:type="gramStart"/>
      <w:r w:rsidRPr="00F30325">
        <w:rPr>
          <w:rFonts w:ascii="Times New Roman" w:hAnsi="Times New Roman" w:cs="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F30325">
        <w:rPr>
          <w:rFonts w:ascii="Times New Roman" w:hAnsi="Times New Roman" w:cs="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w:t>
      </w:r>
      <w:bookmarkStart w:id="0" w:name="_GoBack"/>
      <w:bookmarkEnd w:id="0"/>
      <w:r w:rsidRPr="00F30325">
        <w:rPr>
          <w:rFonts w:ascii="Times New Roman" w:hAnsi="Times New Roman" w:cs="Times New Roman"/>
          <w:sz w:val="18"/>
          <w:szCs w:val="18"/>
        </w:rPr>
        <w:t>)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5.4. </w:t>
      </w:r>
      <w:proofErr w:type="gramStart"/>
      <w:r w:rsidRPr="00F30325">
        <w:rPr>
          <w:rFonts w:ascii="Times New Roman" w:hAnsi="Times New Roman" w:cs="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30325">
        <w:rPr>
          <w:rFonts w:ascii="Times New Roman" w:hAnsi="Times New Roman" w:cs="Times New Roman"/>
          <w:sz w:val="18"/>
          <w:szCs w:val="1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5.6. В случае</w:t>
      </w:r>
      <w:proofErr w:type="gramStart"/>
      <w:r w:rsidRPr="00F30325">
        <w:rPr>
          <w:rFonts w:ascii="Times New Roman" w:hAnsi="Times New Roman" w:cs="Times New Roman"/>
          <w:sz w:val="18"/>
          <w:szCs w:val="18"/>
        </w:rPr>
        <w:t>,</w:t>
      </w:r>
      <w:proofErr w:type="gramEnd"/>
      <w:r w:rsidRPr="00F30325">
        <w:rPr>
          <w:rFonts w:ascii="Times New Roman" w:hAnsi="Times New Roman" w:cs="Times New Roman"/>
          <w:sz w:val="18"/>
          <w:szCs w:val="1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 210-ФЗ не применяются.</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5.7. Жалоба должна содержать:</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C027DD" w:rsidRPr="00F30325" w:rsidRDefault="00C027DD" w:rsidP="00C027DD">
      <w:pPr>
        <w:pStyle w:val="a3"/>
        <w:ind w:firstLine="851"/>
        <w:jc w:val="both"/>
        <w:rPr>
          <w:rFonts w:ascii="Times New Roman" w:hAnsi="Times New Roman" w:cs="Times New Roman"/>
          <w:sz w:val="18"/>
          <w:szCs w:val="18"/>
        </w:rPr>
      </w:pPr>
      <w:proofErr w:type="gramStart"/>
      <w:r w:rsidRPr="00F30325">
        <w:rPr>
          <w:rFonts w:ascii="Times New Roman" w:hAnsi="Times New Roman" w:cs="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F30325">
        <w:rPr>
          <w:rFonts w:ascii="Times New Roman" w:hAnsi="Times New Roman" w:cs="Times New Roman"/>
          <w:sz w:val="18"/>
          <w:szCs w:val="18"/>
        </w:rPr>
        <w:lastRenderedPageBreak/>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5.8. </w:t>
      </w:r>
      <w:proofErr w:type="gramStart"/>
      <w:r w:rsidRPr="00F30325">
        <w:rPr>
          <w:rFonts w:ascii="Times New Roman" w:hAnsi="Times New Roman" w:cs="Times New Roman"/>
          <w:sz w:val="18"/>
          <w:szCs w:val="1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30325">
        <w:rPr>
          <w:rFonts w:ascii="Times New Roman" w:hAnsi="Times New Roman" w:cs="Times New Roman"/>
          <w:sz w:val="18"/>
          <w:szCs w:val="18"/>
        </w:rPr>
        <w:t xml:space="preserve"> исправлений - в течение пяти рабочих дней со дня ее регистрации.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5.9. По результатам рассмотрения жалобы принимается одно из следующих решений:</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2) в </w:t>
      </w:r>
      <w:proofErr w:type="gramStart"/>
      <w:r w:rsidRPr="00F30325">
        <w:rPr>
          <w:rFonts w:ascii="Times New Roman" w:hAnsi="Times New Roman" w:cs="Times New Roman"/>
          <w:sz w:val="18"/>
          <w:szCs w:val="18"/>
        </w:rPr>
        <w:t>удовлетворении</w:t>
      </w:r>
      <w:proofErr w:type="gramEnd"/>
      <w:r w:rsidRPr="00F30325">
        <w:rPr>
          <w:rFonts w:ascii="Times New Roman" w:hAnsi="Times New Roman" w:cs="Times New Roman"/>
          <w:sz w:val="18"/>
          <w:szCs w:val="18"/>
        </w:rPr>
        <w:t xml:space="preserve"> жалобы отказывается.</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5.10. Не позднее дня, следующего за днем принятия решения, указанного в </w:t>
      </w:r>
      <w:proofErr w:type="gramStart"/>
      <w:r w:rsidRPr="00F30325">
        <w:rPr>
          <w:rFonts w:ascii="Times New Roman" w:hAnsi="Times New Roman" w:cs="Times New Roman"/>
          <w:sz w:val="18"/>
          <w:szCs w:val="18"/>
        </w:rPr>
        <w:t>пункте</w:t>
      </w:r>
      <w:proofErr w:type="gramEnd"/>
      <w:r w:rsidRPr="00F30325">
        <w:rPr>
          <w:rFonts w:ascii="Times New Roman" w:hAnsi="Times New Roman" w:cs="Times New Roman"/>
          <w:sz w:val="18"/>
          <w:szCs w:val="18"/>
        </w:rPr>
        <w:t xml:space="preserve">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proofErr w:type="gramStart"/>
      <w:r w:rsidRPr="00F30325">
        <w:rPr>
          <w:rFonts w:ascii="Times New Roman" w:hAnsi="Times New Roman" w:cs="Times New Roman"/>
          <w:sz w:val="18"/>
          <w:szCs w:val="18"/>
        </w:rPr>
        <w:t>приносятся извинения за доставленные неудобства и указывается</w:t>
      </w:r>
      <w:proofErr w:type="gramEnd"/>
      <w:r w:rsidRPr="00F30325">
        <w:rPr>
          <w:rFonts w:ascii="Times New Roman" w:hAnsi="Times New Roman" w:cs="Times New Roman"/>
          <w:sz w:val="18"/>
          <w:szCs w:val="18"/>
        </w:rPr>
        <w:t xml:space="preserve"> информация о дальнейших действиях, которые необходимо совершить заявителю в целях получения муниципальной услуги.</w:t>
      </w:r>
    </w:p>
    <w:p w:rsidR="00C027DD" w:rsidRPr="00F30325" w:rsidRDefault="00C027DD" w:rsidP="00C027DD">
      <w:pPr>
        <w:pStyle w:val="a3"/>
        <w:ind w:firstLine="851"/>
        <w:jc w:val="both"/>
        <w:rPr>
          <w:rFonts w:ascii="Times New Roman" w:hAnsi="Times New Roman" w:cs="Times New Roman"/>
          <w:sz w:val="18"/>
          <w:szCs w:val="18"/>
        </w:rPr>
      </w:pPr>
    </w:p>
    <w:p w:rsidR="00C027DD"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5.12. В случае признания </w:t>
      </w:r>
      <w:proofErr w:type="gramStart"/>
      <w:r w:rsidRPr="00F30325">
        <w:rPr>
          <w:rFonts w:ascii="Times New Roman" w:hAnsi="Times New Roman" w:cs="Times New Roman"/>
          <w:sz w:val="18"/>
          <w:szCs w:val="18"/>
        </w:rPr>
        <w:t>жалобы</w:t>
      </w:r>
      <w:proofErr w:type="gramEnd"/>
      <w:r w:rsidRPr="00F30325">
        <w:rPr>
          <w:rFonts w:ascii="Times New Roman" w:hAnsi="Times New Roman" w:cs="Times New Roman"/>
          <w:sz w:val="18"/>
          <w:szCs w:val="18"/>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C027DD" w:rsidRPr="00F30325" w:rsidRDefault="00C027DD" w:rsidP="00C027DD">
      <w:pPr>
        <w:pStyle w:val="a3"/>
        <w:ind w:firstLine="851"/>
        <w:jc w:val="both"/>
        <w:rPr>
          <w:rFonts w:ascii="Times New Roman" w:hAnsi="Times New Roman" w:cs="Times New Roman"/>
          <w:sz w:val="18"/>
          <w:szCs w:val="18"/>
        </w:rPr>
      </w:pPr>
    </w:p>
    <w:p w:rsidR="00ED6D61" w:rsidRPr="00F30325" w:rsidRDefault="00C027DD" w:rsidP="00C027DD">
      <w:pPr>
        <w:pStyle w:val="a3"/>
        <w:ind w:firstLine="851"/>
        <w:jc w:val="both"/>
        <w:rPr>
          <w:rFonts w:ascii="Times New Roman" w:hAnsi="Times New Roman" w:cs="Times New Roman"/>
          <w:sz w:val="18"/>
          <w:szCs w:val="18"/>
        </w:rPr>
      </w:pPr>
      <w:r w:rsidRPr="00F30325">
        <w:rPr>
          <w:rFonts w:ascii="Times New Roman" w:hAnsi="Times New Roman" w:cs="Times New Roman"/>
          <w:sz w:val="18"/>
          <w:szCs w:val="18"/>
        </w:rPr>
        <w:t xml:space="preserve">5.13. В случае установления в ходе или по результатам </w:t>
      </w:r>
      <w:proofErr w:type="gramStart"/>
      <w:r w:rsidRPr="00F30325">
        <w:rPr>
          <w:rFonts w:ascii="Times New Roman" w:hAnsi="Times New Roman" w:cs="Times New Roman"/>
          <w:sz w:val="18"/>
          <w:szCs w:val="18"/>
        </w:rPr>
        <w:t>рассмотрения жалобы признаков состава административного правонарушения</w:t>
      </w:r>
      <w:proofErr w:type="gramEnd"/>
      <w:r w:rsidRPr="00F30325">
        <w:rPr>
          <w:rFonts w:ascii="Times New Roman" w:hAnsi="Times New Roman" w:cs="Times New Roman"/>
          <w:sz w:val="18"/>
          <w:szCs w:val="18"/>
        </w:rPr>
        <w:t xml:space="preserve">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sectPr w:rsidR="00ED6D61" w:rsidRPr="00F30325" w:rsidSect="00FD6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027DD"/>
    <w:rsid w:val="00040D02"/>
    <w:rsid w:val="00087D55"/>
    <w:rsid w:val="000F0388"/>
    <w:rsid w:val="000F0B00"/>
    <w:rsid w:val="001E50EB"/>
    <w:rsid w:val="00396A2C"/>
    <w:rsid w:val="0043265A"/>
    <w:rsid w:val="00437A8F"/>
    <w:rsid w:val="004653F4"/>
    <w:rsid w:val="00496A52"/>
    <w:rsid w:val="004B6D30"/>
    <w:rsid w:val="004F474F"/>
    <w:rsid w:val="00626086"/>
    <w:rsid w:val="00631532"/>
    <w:rsid w:val="006B6A6E"/>
    <w:rsid w:val="00711554"/>
    <w:rsid w:val="00751B3E"/>
    <w:rsid w:val="00794E57"/>
    <w:rsid w:val="00801B55"/>
    <w:rsid w:val="008540C2"/>
    <w:rsid w:val="00886C5F"/>
    <w:rsid w:val="009128FC"/>
    <w:rsid w:val="009A4DB1"/>
    <w:rsid w:val="009C5A8E"/>
    <w:rsid w:val="00A01E6F"/>
    <w:rsid w:val="00A141AF"/>
    <w:rsid w:val="00A5518A"/>
    <w:rsid w:val="00B64B6C"/>
    <w:rsid w:val="00B67D65"/>
    <w:rsid w:val="00BA5DD7"/>
    <w:rsid w:val="00BF3324"/>
    <w:rsid w:val="00BF394A"/>
    <w:rsid w:val="00C027DD"/>
    <w:rsid w:val="00C41889"/>
    <w:rsid w:val="00CE1149"/>
    <w:rsid w:val="00D47DC2"/>
    <w:rsid w:val="00D55E8E"/>
    <w:rsid w:val="00ED6D61"/>
    <w:rsid w:val="00F140B8"/>
    <w:rsid w:val="00F30325"/>
    <w:rsid w:val="00F358EB"/>
    <w:rsid w:val="00F633F4"/>
    <w:rsid w:val="00FB6934"/>
    <w:rsid w:val="00FD6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27DD"/>
    <w:pPr>
      <w:spacing w:after="0" w:line="240" w:lineRule="auto"/>
    </w:pPr>
  </w:style>
  <w:style w:type="table" w:styleId="a4">
    <w:name w:val="Table Grid"/>
    <w:basedOn w:val="a1"/>
    <w:uiPriority w:val="39"/>
    <w:rsid w:val="006B6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5518A"/>
    <w:rPr>
      <w:color w:val="0563C1" w:themeColor="hyperlink"/>
      <w:u w:val="single"/>
    </w:rPr>
  </w:style>
  <w:style w:type="paragraph" w:styleId="a6">
    <w:name w:val="Balloon Text"/>
    <w:basedOn w:val="a"/>
    <w:link w:val="a7"/>
    <w:uiPriority w:val="99"/>
    <w:semiHidden/>
    <w:unhideWhenUsed/>
    <w:rsid w:val="009128F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128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83915497">
      <w:bodyDiv w:val="1"/>
      <w:marLeft w:val="0"/>
      <w:marRight w:val="0"/>
      <w:marTop w:val="0"/>
      <w:marBottom w:val="0"/>
      <w:divBdr>
        <w:top w:val="none" w:sz="0" w:space="0" w:color="auto"/>
        <w:left w:val="none" w:sz="0" w:space="0" w:color="auto"/>
        <w:bottom w:val="none" w:sz="0" w:space="0" w:color="auto"/>
        <w:right w:val="none" w:sz="0" w:space="0" w:color="auto"/>
      </w:divBdr>
      <w:divsChild>
        <w:div w:id="1289433840">
          <w:marLeft w:val="0"/>
          <w:marRight w:val="0"/>
          <w:marTop w:val="750"/>
          <w:marBottom w:val="0"/>
          <w:divBdr>
            <w:top w:val="none" w:sz="0" w:space="0" w:color="auto"/>
            <w:left w:val="none" w:sz="0" w:space="0" w:color="auto"/>
            <w:bottom w:val="none" w:sz="0" w:space="0" w:color="auto"/>
            <w:right w:val="none" w:sz="0" w:space="0" w:color="auto"/>
          </w:divBdr>
          <w:divsChild>
            <w:div w:id="857306095">
              <w:marLeft w:val="0"/>
              <w:marRight w:val="0"/>
              <w:marTop w:val="0"/>
              <w:marBottom w:val="0"/>
              <w:divBdr>
                <w:top w:val="none" w:sz="0" w:space="0" w:color="auto"/>
                <w:left w:val="none" w:sz="0" w:space="0" w:color="auto"/>
                <w:bottom w:val="none" w:sz="0" w:space="0" w:color="auto"/>
                <w:right w:val="none" w:sz="0" w:space="0" w:color="auto"/>
              </w:divBdr>
              <w:divsChild>
                <w:div w:id="386226010">
                  <w:marLeft w:val="0"/>
                  <w:marRight w:val="0"/>
                  <w:marTop w:val="0"/>
                  <w:marBottom w:val="0"/>
                  <w:divBdr>
                    <w:top w:val="none" w:sz="0" w:space="0" w:color="auto"/>
                    <w:left w:val="none" w:sz="0" w:space="0" w:color="auto"/>
                    <w:bottom w:val="none" w:sz="0" w:space="0" w:color="auto"/>
                    <w:right w:val="none" w:sz="0" w:space="0" w:color="auto"/>
                  </w:divBdr>
                  <w:divsChild>
                    <w:div w:id="1037586041">
                      <w:marLeft w:val="0"/>
                      <w:marRight w:val="0"/>
                      <w:marTop w:val="0"/>
                      <w:marBottom w:val="900"/>
                      <w:divBdr>
                        <w:top w:val="none" w:sz="0" w:space="0" w:color="auto"/>
                        <w:left w:val="none" w:sz="0" w:space="0" w:color="auto"/>
                        <w:bottom w:val="none" w:sz="0" w:space="0" w:color="auto"/>
                        <w:right w:val="none" w:sz="0" w:space="0" w:color="auto"/>
                      </w:divBdr>
                      <w:divsChild>
                        <w:div w:id="1547567936">
                          <w:marLeft w:val="-225"/>
                          <w:marRight w:val="-225"/>
                          <w:marTop w:val="0"/>
                          <w:marBottom w:val="0"/>
                          <w:divBdr>
                            <w:top w:val="none" w:sz="0" w:space="0" w:color="auto"/>
                            <w:left w:val="none" w:sz="0" w:space="0" w:color="auto"/>
                            <w:bottom w:val="none" w:sz="0" w:space="0" w:color="auto"/>
                            <w:right w:val="none" w:sz="0" w:space="0" w:color="auto"/>
                          </w:divBdr>
                          <w:divsChild>
                            <w:div w:id="1628468578">
                              <w:marLeft w:val="0"/>
                              <w:marRight w:val="0"/>
                              <w:marTop w:val="0"/>
                              <w:marBottom w:val="0"/>
                              <w:divBdr>
                                <w:top w:val="none" w:sz="0" w:space="0" w:color="auto"/>
                                <w:left w:val="none" w:sz="0" w:space="0" w:color="auto"/>
                                <w:bottom w:val="none" w:sz="0" w:space="0" w:color="auto"/>
                                <w:right w:val="none" w:sz="0" w:space="0" w:color="auto"/>
                              </w:divBdr>
                              <w:divsChild>
                                <w:div w:id="1465078455">
                                  <w:marLeft w:val="0"/>
                                  <w:marRight w:val="0"/>
                                  <w:marTop w:val="0"/>
                                  <w:marBottom w:val="0"/>
                                  <w:divBdr>
                                    <w:top w:val="none" w:sz="0" w:space="0" w:color="auto"/>
                                    <w:left w:val="none" w:sz="0" w:space="0" w:color="auto"/>
                                    <w:bottom w:val="none" w:sz="0" w:space="0" w:color="auto"/>
                                    <w:right w:val="none" w:sz="0" w:space="0" w:color="auto"/>
                                  </w:divBdr>
                                  <w:divsChild>
                                    <w:div w:id="95709544">
                                      <w:marLeft w:val="0"/>
                                      <w:marRight w:val="0"/>
                                      <w:marTop w:val="0"/>
                                      <w:marBottom w:val="0"/>
                                      <w:divBdr>
                                        <w:top w:val="none" w:sz="0" w:space="0" w:color="auto"/>
                                        <w:left w:val="none" w:sz="0" w:space="0" w:color="auto"/>
                                        <w:bottom w:val="none" w:sz="0" w:space="0" w:color="auto"/>
                                        <w:right w:val="none" w:sz="0" w:space="0" w:color="auto"/>
                                      </w:divBdr>
                                      <w:divsChild>
                                        <w:div w:id="1711688673">
                                          <w:marLeft w:val="0"/>
                                          <w:marRight w:val="0"/>
                                          <w:marTop w:val="0"/>
                                          <w:marBottom w:val="0"/>
                                          <w:divBdr>
                                            <w:top w:val="none" w:sz="0" w:space="0" w:color="auto"/>
                                            <w:left w:val="none" w:sz="0" w:space="0" w:color="auto"/>
                                            <w:bottom w:val="none" w:sz="0" w:space="0" w:color="auto"/>
                                            <w:right w:val="none" w:sz="0" w:space="0" w:color="auto"/>
                                          </w:divBdr>
                                          <w:divsChild>
                                            <w:div w:id="1012681759">
                                              <w:marLeft w:val="-225"/>
                                              <w:marRight w:val="-225"/>
                                              <w:marTop w:val="0"/>
                                              <w:marBottom w:val="0"/>
                                              <w:divBdr>
                                                <w:top w:val="none" w:sz="0" w:space="0" w:color="auto"/>
                                                <w:left w:val="none" w:sz="0" w:space="0" w:color="auto"/>
                                                <w:bottom w:val="none" w:sz="0" w:space="0" w:color="auto"/>
                                                <w:right w:val="none" w:sz="0" w:space="0" w:color="auto"/>
                                              </w:divBdr>
                                              <w:divsChild>
                                                <w:div w:id="11739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4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pos_aks@ca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ov.cap.ru/Default.aspx?gov_id=407&amp;unit=contac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B4BFF-5552-4D24-A8EC-922CF7F9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10</Pages>
  <Words>6191</Words>
  <Characters>35289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123</cp:lastModifiedBy>
  <cp:revision>74</cp:revision>
  <cp:lastPrinted>2020-07-20T10:57:00Z</cp:lastPrinted>
  <dcterms:created xsi:type="dcterms:W3CDTF">2020-07-14T13:43:00Z</dcterms:created>
  <dcterms:modified xsi:type="dcterms:W3CDTF">2020-07-20T10:57:00Z</dcterms:modified>
</cp:coreProperties>
</file>