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5" w:type="dxa"/>
        <w:tblLook w:val="04A0"/>
      </w:tblPr>
      <w:tblGrid>
        <w:gridCol w:w="4320"/>
        <w:gridCol w:w="1173"/>
        <w:gridCol w:w="4202"/>
      </w:tblGrid>
      <w:tr w:rsidR="00F1512F" w:rsidRPr="00F1512F" w:rsidTr="00FB42F6">
        <w:trPr>
          <w:cantSplit/>
          <w:trHeight w:val="420"/>
        </w:trPr>
        <w:tc>
          <w:tcPr>
            <w:tcW w:w="4320" w:type="dxa"/>
            <w:hideMark/>
          </w:tcPr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-156845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1512F">
              <w:rPr>
                <w:rFonts w:ascii="Times New Roman" w:hAnsi="Times New Roman" w:cs="Times New Roman"/>
                <w:b/>
                <w:bCs/>
              </w:rPr>
              <w:t>ЧĂ</w:t>
            </w:r>
            <w:proofErr w:type="gramStart"/>
            <w:r w:rsidRPr="00F1512F">
              <w:rPr>
                <w:rFonts w:ascii="Times New Roman" w:hAnsi="Times New Roman" w:cs="Times New Roman"/>
                <w:b/>
                <w:bCs/>
              </w:rPr>
              <w:t>ВАШ</w:t>
            </w:r>
            <w:proofErr w:type="gramEnd"/>
            <w:r w:rsidRPr="00F1512F">
              <w:rPr>
                <w:rFonts w:ascii="Times New Roman" w:hAnsi="Times New Roman" w:cs="Times New Roman"/>
                <w:b/>
                <w:bCs/>
              </w:rPr>
              <w:t xml:space="preserve"> РЕСПУБЛИКИ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ХĔРЛĔ ЧУТАЙ  РАЙОНĚ</w:t>
            </w:r>
          </w:p>
        </w:tc>
        <w:tc>
          <w:tcPr>
            <w:tcW w:w="1173" w:type="dxa"/>
            <w:vMerge w:val="restart"/>
          </w:tcPr>
          <w:p w:rsidR="00F1512F" w:rsidRPr="00F1512F" w:rsidRDefault="00F1512F" w:rsidP="00F1512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  <w:hideMark/>
          </w:tcPr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F1512F">
              <w:rPr>
                <w:rStyle w:val="a4"/>
                <w:rFonts w:ascii="Times New Roman" w:hAnsi="Times New Roman" w:cs="Times New Roman"/>
                <w:bCs/>
              </w:rPr>
              <w:t xml:space="preserve"> </w:t>
            </w:r>
            <w:r w:rsidRPr="00F1512F">
              <w:rPr>
                <w:rFonts w:ascii="Times New Roman" w:hAnsi="Times New Roman" w:cs="Times New Roman"/>
                <w:b/>
                <w:bCs/>
              </w:rPr>
              <w:t>КРАСНОЧЕТАЙСКИЙ  РАЙОН</w:t>
            </w:r>
          </w:p>
        </w:tc>
      </w:tr>
      <w:tr w:rsidR="00F1512F" w:rsidRPr="00F1512F" w:rsidTr="00FB42F6">
        <w:trPr>
          <w:cantSplit/>
          <w:trHeight w:val="2340"/>
        </w:trPr>
        <w:tc>
          <w:tcPr>
            <w:tcW w:w="4320" w:type="dxa"/>
          </w:tcPr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 xml:space="preserve">ХУСАНУШКĂНЬ 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ЯЛ ПОСЕЛЕНИЙĚН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АДМИНИСТРАЦИЙĚ</w:t>
            </w:r>
          </w:p>
          <w:p w:rsidR="00F1512F" w:rsidRPr="00F1512F" w:rsidRDefault="00F1512F" w:rsidP="00F1512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1512F" w:rsidRPr="00F1512F" w:rsidRDefault="00F1512F" w:rsidP="00F1512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6"/>
              </w:rPr>
            </w:pPr>
            <w:r w:rsidRPr="00F1512F">
              <w:rPr>
                <w:rStyle w:val="a4"/>
                <w:rFonts w:ascii="Times New Roman" w:hAnsi="Times New Roman" w:cs="Times New Roman"/>
                <w:sz w:val="26"/>
              </w:rPr>
              <w:t>ЙЫШĂНУ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1512F" w:rsidRPr="00F1512F" w:rsidRDefault="00790EDF" w:rsidP="00F1512F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  <w:r w:rsidR="00D03943">
              <w:rPr>
                <w:rFonts w:ascii="Times New Roman" w:hAnsi="Times New Roman" w:cs="Times New Roman"/>
                <w:u w:val="single"/>
              </w:rPr>
              <w:t>3</w:t>
            </w:r>
            <w:r>
              <w:rPr>
                <w:rFonts w:ascii="Times New Roman" w:hAnsi="Times New Roman" w:cs="Times New Roman"/>
                <w:u w:val="single"/>
              </w:rPr>
              <w:t>.07.2020</w:t>
            </w:r>
            <w:r w:rsidR="00F1512F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44</w:t>
            </w:r>
            <w:r w:rsidR="00D0274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F1512F" w:rsidRPr="00F1512F">
              <w:rPr>
                <w:rFonts w:ascii="Times New Roman" w:hAnsi="Times New Roman" w:cs="Times New Roman"/>
                <w:u w:val="single"/>
              </w:rPr>
              <w:t xml:space="preserve">№ 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512F">
              <w:rPr>
                <w:rFonts w:ascii="Times New Roman" w:hAnsi="Times New Roman" w:cs="Times New Roman"/>
              </w:rPr>
              <w:t>Сĕнтĕкçырми</w:t>
            </w:r>
            <w:proofErr w:type="spellEnd"/>
            <w:r w:rsidRPr="00F151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512F">
              <w:rPr>
                <w:rFonts w:ascii="Times New Roman" w:hAnsi="Times New Roman" w:cs="Times New Roman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F1512F" w:rsidRPr="00F1512F" w:rsidRDefault="00F1512F" w:rsidP="00F1512F">
            <w:pPr>
              <w:spacing w:after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ХОЗАНКИНСКОГО  СЕЛЬСКОГО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ПОСЕЛЕНИЯ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Style w:val="a4"/>
                <w:rFonts w:ascii="Times New Roman" w:hAnsi="Times New Roman" w:cs="Times New Roman"/>
                <w:sz w:val="26"/>
              </w:rPr>
              <w:t>ПОСТАНОВЛЕНИЕ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1512F" w:rsidRPr="00F1512F" w:rsidRDefault="00790EDF" w:rsidP="00F1512F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  <w:r w:rsidR="00D03943">
              <w:rPr>
                <w:rFonts w:ascii="Times New Roman" w:hAnsi="Times New Roman" w:cs="Times New Roman"/>
                <w:u w:val="single"/>
              </w:rPr>
              <w:t>3</w:t>
            </w:r>
            <w:r>
              <w:rPr>
                <w:rFonts w:ascii="Times New Roman" w:hAnsi="Times New Roman" w:cs="Times New Roman"/>
                <w:u w:val="single"/>
              </w:rPr>
              <w:t>.07.2020</w:t>
            </w:r>
            <w:r w:rsidR="00F1512F">
              <w:rPr>
                <w:rFonts w:ascii="Times New Roman" w:hAnsi="Times New Roman" w:cs="Times New Roman"/>
                <w:u w:val="single"/>
              </w:rPr>
              <w:t xml:space="preserve"> № </w:t>
            </w:r>
            <w:r>
              <w:rPr>
                <w:rFonts w:ascii="Times New Roman" w:hAnsi="Times New Roman" w:cs="Times New Roman"/>
                <w:u w:val="single"/>
              </w:rPr>
              <w:t>44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r w:rsidRPr="00F1512F">
              <w:rPr>
                <w:rFonts w:ascii="Times New Roman" w:hAnsi="Times New Roman" w:cs="Times New Roman"/>
              </w:rPr>
              <w:t>деревня Санкино</w:t>
            </w:r>
          </w:p>
        </w:tc>
      </w:tr>
    </w:tbl>
    <w:p w:rsidR="00F1512F" w:rsidRDefault="00F1512F" w:rsidP="00F1512F">
      <w:pPr>
        <w:spacing w:after="0"/>
        <w:jc w:val="both"/>
        <w:rPr>
          <w:b/>
        </w:rPr>
      </w:pPr>
    </w:p>
    <w:p w:rsidR="00F1512F" w:rsidRPr="00F1512F" w:rsidRDefault="00F1512F" w:rsidP="00F151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12F">
        <w:rPr>
          <w:rFonts w:ascii="Times New Roman" w:hAnsi="Times New Roman" w:cs="Times New Roman"/>
          <w:b/>
          <w:sz w:val="24"/>
          <w:szCs w:val="24"/>
        </w:rPr>
        <w:t xml:space="preserve">О назначении публичных слушаний  по обсуждению </w:t>
      </w:r>
    </w:p>
    <w:p w:rsidR="004C79A7" w:rsidRPr="004C79A7" w:rsidRDefault="00F1512F" w:rsidP="004C79A7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1512F">
        <w:rPr>
          <w:rFonts w:ascii="Times New Roman" w:hAnsi="Times New Roman" w:cs="Times New Roman"/>
          <w:b/>
          <w:sz w:val="24"/>
          <w:szCs w:val="24"/>
        </w:rPr>
        <w:t>проекта</w:t>
      </w:r>
      <w:r w:rsidR="004C79A7" w:rsidRPr="004C79A7">
        <w:rPr>
          <w:rFonts w:ascii="Times New Roman" w:hAnsi="Times New Roman"/>
          <w:sz w:val="24"/>
          <w:szCs w:val="24"/>
        </w:rPr>
        <w:t xml:space="preserve"> </w:t>
      </w:r>
      <w:r w:rsidR="004C79A7">
        <w:rPr>
          <w:rFonts w:ascii="Times New Roman" w:hAnsi="Times New Roman"/>
          <w:sz w:val="24"/>
          <w:szCs w:val="24"/>
        </w:rPr>
        <w:t xml:space="preserve"> </w:t>
      </w:r>
      <w:r w:rsidR="004C79A7" w:rsidRPr="004C79A7">
        <w:rPr>
          <w:rFonts w:ascii="Times New Roman" w:hAnsi="Times New Roman"/>
          <w:b/>
          <w:sz w:val="24"/>
          <w:szCs w:val="24"/>
        </w:rPr>
        <w:t>решения</w:t>
      </w:r>
      <w:r w:rsidR="004C79A7">
        <w:rPr>
          <w:rFonts w:ascii="Times New Roman" w:hAnsi="Times New Roman"/>
          <w:sz w:val="24"/>
          <w:szCs w:val="24"/>
        </w:rPr>
        <w:t xml:space="preserve"> </w:t>
      </w:r>
      <w:r w:rsidR="004C79A7" w:rsidRPr="004C79A7">
        <w:rPr>
          <w:rFonts w:ascii="Times New Roman" w:hAnsi="Times New Roman"/>
          <w:b/>
          <w:sz w:val="24"/>
          <w:szCs w:val="24"/>
        </w:rPr>
        <w:t xml:space="preserve">Собрания депутатов </w:t>
      </w:r>
      <w:r w:rsidR="004C79A7">
        <w:rPr>
          <w:rFonts w:ascii="Times New Roman" w:hAnsi="Times New Roman"/>
          <w:b/>
          <w:sz w:val="24"/>
          <w:szCs w:val="24"/>
        </w:rPr>
        <w:t>Хозанкинского</w:t>
      </w:r>
      <w:r w:rsidR="004C79A7" w:rsidRPr="004C79A7">
        <w:rPr>
          <w:rFonts w:ascii="Times New Roman" w:hAnsi="Times New Roman"/>
          <w:b/>
          <w:sz w:val="24"/>
          <w:szCs w:val="24"/>
        </w:rPr>
        <w:t xml:space="preserve"> сельского</w:t>
      </w:r>
    </w:p>
    <w:p w:rsidR="004C79A7" w:rsidRPr="004C79A7" w:rsidRDefault="004C79A7" w:rsidP="004C79A7">
      <w:pPr>
        <w:ind w:right="340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9A7">
        <w:rPr>
          <w:rFonts w:ascii="Times New Roman" w:hAnsi="Times New Roman"/>
          <w:b/>
          <w:sz w:val="24"/>
          <w:szCs w:val="24"/>
        </w:rPr>
        <w:t xml:space="preserve"> поселения  </w:t>
      </w:r>
      <w:r w:rsidRPr="004C79A7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решение </w:t>
      </w:r>
    </w:p>
    <w:p w:rsidR="004C79A7" w:rsidRPr="004C79A7" w:rsidRDefault="004C79A7" w:rsidP="004C79A7">
      <w:pPr>
        <w:ind w:right="340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9A7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</w:t>
      </w:r>
      <w:r>
        <w:rPr>
          <w:rFonts w:ascii="Times New Roman" w:hAnsi="Times New Roman" w:cs="Times New Roman"/>
          <w:b/>
          <w:sz w:val="24"/>
          <w:szCs w:val="24"/>
        </w:rPr>
        <w:t>Хозанкинского</w:t>
      </w:r>
      <w:r w:rsidRPr="004C79A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C79A7" w:rsidRPr="004C79A7" w:rsidRDefault="00805908" w:rsidP="004C79A7">
      <w:pPr>
        <w:ind w:right="340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Красночетайского района от 24.08</w:t>
      </w:r>
      <w:r w:rsidR="004C79A7" w:rsidRPr="004C79A7">
        <w:rPr>
          <w:rFonts w:ascii="Times New Roman" w:hAnsi="Times New Roman" w:cs="Times New Roman"/>
          <w:b/>
          <w:sz w:val="24"/>
          <w:szCs w:val="24"/>
        </w:rPr>
        <w:t xml:space="preserve">.2018 г. №1 «Об </w:t>
      </w:r>
    </w:p>
    <w:p w:rsidR="004C79A7" w:rsidRPr="004C79A7" w:rsidRDefault="004C79A7" w:rsidP="004C79A7">
      <w:pPr>
        <w:ind w:right="340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79A7">
        <w:rPr>
          <w:rFonts w:ascii="Times New Roman" w:hAnsi="Times New Roman" w:cs="Times New Roman"/>
          <w:b/>
          <w:sz w:val="24"/>
          <w:szCs w:val="24"/>
        </w:rPr>
        <w:t>утверждении</w:t>
      </w:r>
      <w:proofErr w:type="gramEnd"/>
      <w:r w:rsidRPr="004C79A7">
        <w:rPr>
          <w:rFonts w:ascii="Times New Roman" w:hAnsi="Times New Roman" w:cs="Times New Roman"/>
          <w:b/>
          <w:sz w:val="24"/>
          <w:szCs w:val="24"/>
        </w:rPr>
        <w:t xml:space="preserve"> Правила землепользования и застройки</w:t>
      </w:r>
    </w:p>
    <w:p w:rsidR="004C79A7" w:rsidRDefault="004C79A7" w:rsidP="004C79A7">
      <w:pPr>
        <w:ind w:right="3401"/>
        <w:contextualSpacing/>
        <w:jc w:val="both"/>
        <w:rPr>
          <w:rFonts w:ascii="Times New Roman" w:hAnsi="Times New Roman"/>
          <w:sz w:val="24"/>
          <w:szCs w:val="24"/>
        </w:rPr>
      </w:pPr>
      <w:r w:rsidRPr="004C79A7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b/>
          <w:sz w:val="24"/>
          <w:szCs w:val="24"/>
        </w:rPr>
        <w:t>Хозанкинского</w:t>
      </w:r>
      <w:r w:rsidRPr="004C79A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79A7" w:rsidRDefault="004C79A7" w:rsidP="004C79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79A7" w:rsidRDefault="004C79A7" w:rsidP="004C79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79A7" w:rsidRDefault="004C79A7" w:rsidP="004C79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Чувашской Республики от 18 октября 2004 года № 19 «Об организации местного самоуправления в Чувашской Республике» и Уставом Хозанкинского сельского поселения Красночетайского района Чувашской Республики администрация Хозанкинского сельского поселения постановляет: </w:t>
      </w:r>
    </w:p>
    <w:p w:rsidR="004C79A7" w:rsidRDefault="004C79A7" w:rsidP="004C79A7">
      <w:pPr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Назначить публичные слушания по обсуждению проекта решения Собрания депутатов Хозанкинского сельского поселения «О внесении изменений в решение Собрания депутатов Хозанкинского сельского поселен</w:t>
      </w:r>
      <w:r w:rsidR="00805908">
        <w:rPr>
          <w:rFonts w:ascii="Times New Roman" w:hAnsi="Times New Roman" w:cs="Times New Roman"/>
          <w:sz w:val="24"/>
          <w:szCs w:val="24"/>
        </w:rPr>
        <w:t>ия Красночетайского района от 24.08</w:t>
      </w:r>
      <w:r>
        <w:rPr>
          <w:rFonts w:ascii="Times New Roman" w:hAnsi="Times New Roman" w:cs="Times New Roman"/>
          <w:sz w:val="24"/>
          <w:szCs w:val="24"/>
        </w:rPr>
        <w:t>.2018 г. №1 «Об утверждении Правила землепользования и застройки территории Хозанкинского сельского поселения 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5921E1">
        <w:rPr>
          <w:rFonts w:ascii="Times New Roman" w:hAnsi="Times New Roman" w:cs="Times New Roman"/>
          <w:sz w:val="24"/>
          <w:szCs w:val="24"/>
        </w:rPr>
        <w:t>21</w:t>
      </w:r>
      <w:r w:rsidR="00805908">
        <w:rPr>
          <w:rFonts w:ascii="Times New Roman" w:hAnsi="Times New Roman" w:cs="Times New Roman"/>
          <w:sz w:val="24"/>
          <w:szCs w:val="24"/>
        </w:rPr>
        <w:t xml:space="preserve"> августа 2020</w:t>
      </w:r>
      <w:r>
        <w:rPr>
          <w:rFonts w:ascii="Times New Roman" w:hAnsi="Times New Roman" w:cs="Times New Roman"/>
          <w:sz w:val="24"/>
          <w:szCs w:val="24"/>
        </w:rPr>
        <w:t xml:space="preserve"> года в 17-30 часов в зале заседаний администрации сельского поселения. </w:t>
      </w:r>
      <w:proofErr w:type="gramEnd"/>
    </w:p>
    <w:p w:rsidR="004C79A7" w:rsidRDefault="004C79A7" w:rsidP="004C79A7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и проект решения Собрания депутатов сельского поселения «О внесении изменений в решение Собрания депутатов Хозанкинского сельского поселен</w:t>
      </w:r>
      <w:r w:rsidR="00805908">
        <w:rPr>
          <w:rFonts w:ascii="Times New Roman" w:hAnsi="Times New Roman" w:cs="Times New Roman"/>
          <w:sz w:val="24"/>
          <w:szCs w:val="24"/>
        </w:rPr>
        <w:t>ия Красночетайского района от 24.08</w:t>
      </w:r>
      <w:r>
        <w:rPr>
          <w:rFonts w:ascii="Times New Roman" w:hAnsi="Times New Roman" w:cs="Times New Roman"/>
          <w:sz w:val="24"/>
          <w:szCs w:val="24"/>
        </w:rPr>
        <w:t>.2018 г. №1 «Об утверждении Правила землепользования и застройки территории Хозанкинского сельского поселения 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периодическом печатном издании «Вестник Хозанкинского сельского поселения».</w:t>
      </w:r>
    </w:p>
    <w:p w:rsidR="004C79A7" w:rsidRDefault="004C79A7" w:rsidP="004C79A7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4C79A7" w:rsidRDefault="004C79A7" w:rsidP="004C7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12F" w:rsidRPr="00F1512F" w:rsidRDefault="00F1512F" w:rsidP="004C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1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2EF0" w:rsidRPr="00F1512F" w:rsidRDefault="00C76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Хозанкинского  сельского поселения                                              Л.Г. Кузнецова</w:t>
      </w:r>
    </w:p>
    <w:sectPr w:rsidR="00672EF0" w:rsidRPr="00F1512F" w:rsidSect="006D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12F"/>
    <w:rsid w:val="00064A0F"/>
    <w:rsid w:val="003144A1"/>
    <w:rsid w:val="004C79A7"/>
    <w:rsid w:val="004D7DEC"/>
    <w:rsid w:val="00672EF0"/>
    <w:rsid w:val="00697DF6"/>
    <w:rsid w:val="006D6519"/>
    <w:rsid w:val="00790EDF"/>
    <w:rsid w:val="007F222C"/>
    <w:rsid w:val="00805908"/>
    <w:rsid w:val="008A1FA3"/>
    <w:rsid w:val="00992CC2"/>
    <w:rsid w:val="009C07EB"/>
    <w:rsid w:val="009E3859"/>
    <w:rsid w:val="00AB28AB"/>
    <w:rsid w:val="00C76629"/>
    <w:rsid w:val="00D0274C"/>
    <w:rsid w:val="00D03943"/>
    <w:rsid w:val="00D24F3B"/>
    <w:rsid w:val="00DD2C5B"/>
    <w:rsid w:val="00F1512F"/>
    <w:rsid w:val="00FB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19"/>
  </w:style>
  <w:style w:type="paragraph" w:styleId="6">
    <w:name w:val="heading 6"/>
    <w:basedOn w:val="a"/>
    <w:next w:val="a"/>
    <w:link w:val="60"/>
    <w:qFormat/>
    <w:rsid w:val="00F1512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1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Цветовое выделение"/>
    <w:basedOn w:val="a0"/>
    <w:rsid w:val="00F1512F"/>
    <w:rPr>
      <w:b/>
      <w:bCs w:val="0"/>
      <w:color w:val="000000"/>
    </w:rPr>
  </w:style>
  <w:style w:type="character" w:customStyle="1" w:styleId="60">
    <w:name w:val="Заголовок 6 Знак"/>
    <w:basedOn w:val="a0"/>
    <w:link w:val="6"/>
    <w:rsid w:val="00F1512F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17</cp:revision>
  <dcterms:created xsi:type="dcterms:W3CDTF">2016-11-14T11:31:00Z</dcterms:created>
  <dcterms:modified xsi:type="dcterms:W3CDTF">2020-07-24T11:39:00Z</dcterms:modified>
</cp:coreProperties>
</file>