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4195"/>
        <w:gridCol w:w="1173"/>
        <w:gridCol w:w="4202"/>
      </w:tblGrid>
      <w:tr w:rsidR="00022BFF" w:rsidRPr="001444F3" w:rsidTr="00E82767">
        <w:trPr>
          <w:cantSplit/>
          <w:trHeight w:val="420"/>
        </w:trPr>
        <w:tc>
          <w:tcPr>
            <w:tcW w:w="4195" w:type="dxa"/>
          </w:tcPr>
          <w:p w:rsidR="00022BFF" w:rsidRPr="001444F3" w:rsidRDefault="00022BFF" w:rsidP="00E82767">
            <w:pPr>
              <w:pStyle w:val="a9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ar-SA"/>
              </w:rPr>
            </w:pPr>
            <w:r w:rsidRPr="001444F3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2520315</wp:posOffset>
                  </wp:positionH>
                  <wp:positionV relativeFrom="paragraph">
                    <wp:posOffset>-367665</wp:posOffset>
                  </wp:positionV>
                  <wp:extent cx="720090" cy="723900"/>
                  <wp:effectExtent l="19050" t="0" r="3810" b="0"/>
                  <wp:wrapNone/>
                  <wp:docPr id="3" name="Рисунок 3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1444F3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ЧĂВАШ РЕСПУБЛИКИ</w:t>
            </w:r>
          </w:p>
          <w:p w:rsidR="00022BFF" w:rsidRPr="00F75D16" w:rsidRDefault="00022BFF" w:rsidP="00E82767">
            <w:pPr>
              <w:pStyle w:val="a9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444F3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en-US"/>
              </w:rPr>
              <w:t>C</w:t>
            </w:r>
            <w:r w:rsidRPr="001444F3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ЕНТЕРВЁРРИ РАЙОНĚНЧИ</w:t>
            </w:r>
          </w:p>
        </w:tc>
        <w:tc>
          <w:tcPr>
            <w:tcW w:w="1173" w:type="dxa"/>
            <w:vMerge w:val="restart"/>
          </w:tcPr>
          <w:p w:rsidR="00022BFF" w:rsidRPr="00F75D16" w:rsidRDefault="00022BFF" w:rsidP="00E82767">
            <w:pPr>
              <w:suppressAutoHyphens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4202" w:type="dxa"/>
          </w:tcPr>
          <w:p w:rsidR="00022BFF" w:rsidRPr="001444F3" w:rsidRDefault="00022BFF" w:rsidP="00E82767">
            <w:pPr>
              <w:pStyle w:val="a9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444F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ЧУВАШСКАЯ РЕСПУБЛИКА</w:t>
            </w:r>
            <w:r w:rsidRPr="001444F3">
              <w:rPr>
                <w:rStyle w:val="aa"/>
                <w:bCs/>
                <w:noProof/>
                <w:color w:val="000000"/>
              </w:rPr>
              <w:t xml:space="preserve"> </w:t>
            </w:r>
            <w:r w:rsidRPr="001444F3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МАРИИНСКО-ПОСАДСКИЙ РАЙОН</w:t>
            </w:r>
          </w:p>
        </w:tc>
      </w:tr>
      <w:tr w:rsidR="00022BFF" w:rsidRPr="00F75D16" w:rsidTr="00E82767">
        <w:trPr>
          <w:cantSplit/>
          <w:trHeight w:val="2634"/>
        </w:trPr>
        <w:tc>
          <w:tcPr>
            <w:tcW w:w="4195" w:type="dxa"/>
          </w:tcPr>
          <w:p w:rsidR="00022BFF" w:rsidRPr="001444F3" w:rsidRDefault="00022BFF" w:rsidP="00E82767">
            <w:pPr>
              <w:pStyle w:val="a9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ar-SA"/>
              </w:rPr>
            </w:pPr>
            <w:r w:rsidRPr="001444F3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КУКАШНИ ЯЛ ПОСЕЛЕНИЙЕН </w:t>
            </w:r>
          </w:p>
          <w:p w:rsidR="00022BFF" w:rsidRPr="00153245" w:rsidRDefault="00022BFF" w:rsidP="00E82767">
            <w:pPr>
              <w:pStyle w:val="a9"/>
              <w:tabs>
                <w:tab w:val="left" w:pos="4285"/>
              </w:tabs>
              <w:spacing w:line="192" w:lineRule="auto"/>
              <w:jc w:val="center"/>
              <w:rPr>
                <w:rStyle w:val="aa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245">
              <w:rPr>
                <w:rStyle w:val="aa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ПУСЛАХЕ </w:t>
            </w:r>
          </w:p>
          <w:p w:rsidR="00022BFF" w:rsidRPr="00153245" w:rsidRDefault="00022BFF" w:rsidP="00E82767">
            <w:pPr>
              <w:spacing w:line="192" w:lineRule="auto"/>
              <w:rPr>
                <w:b/>
              </w:rPr>
            </w:pPr>
          </w:p>
          <w:p w:rsidR="00022BFF" w:rsidRPr="00153245" w:rsidRDefault="00022BFF" w:rsidP="00E82767">
            <w:pPr>
              <w:spacing w:line="192" w:lineRule="auto"/>
              <w:rPr>
                <w:i/>
              </w:rPr>
            </w:pPr>
          </w:p>
          <w:p w:rsidR="00022BFF" w:rsidRPr="00153245" w:rsidRDefault="00022BFF" w:rsidP="00E82767">
            <w:pPr>
              <w:pStyle w:val="a9"/>
              <w:tabs>
                <w:tab w:val="left" w:pos="4285"/>
              </w:tabs>
              <w:spacing w:line="192" w:lineRule="auto"/>
              <w:jc w:val="center"/>
              <w:rPr>
                <w:rStyle w:val="aa"/>
                <w:rFonts w:ascii="Times New Roman" w:hAnsi="Times New Roman" w:cs="Times New Roman"/>
                <w:b w:val="0"/>
                <w:noProof/>
                <w:color w:val="000000"/>
                <w:sz w:val="22"/>
                <w:szCs w:val="22"/>
              </w:rPr>
            </w:pPr>
            <w:r w:rsidRPr="00153245">
              <w:rPr>
                <w:rStyle w:val="aa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ЙЫШĂНУ</w:t>
            </w:r>
          </w:p>
          <w:p w:rsidR="00022BFF" w:rsidRPr="00153245" w:rsidRDefault="004E6B7A" w:rsidP="00E82767">
            <w:pPr>
              <w:jc w:val="center"/>
              <w:rPr>
                <w:b/>
                <w:i/>
              </w:rPr>
            </w:pPr>
            <w:r>
              <w:rPr>
                <w:sz w:val="22"/>
                <w:szCs w:val="22"/>
              </w:rPr>
              <w:t xml:space="preserve"> 2020</w:t>
            </w:r>
            <w:r w:rsidR="00022BFF" w:rsidRPr="00153245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02</w:t>
            </w:r>
            <w:r w:rsidR="00022BFF" w:rsidRPr="00153245">
              <w:rPr>
                <w:sz w:val="22"/>
                <w:szCs w:val="22"/>
              </w:rPr>
              <w:t>.2</w:t>
            </w:r>
            <w:r>
              <w:rPr>
                <w:sz w:val="22"/>
                <w:szCs w:val="22"/>
              </w:rPr>
              <w:t>8</w:t>
            </w:r>
          </w:p>
          <w:p w:rsidR="00022BFF" w:rsidRPr="00153245" w:rsidRDefault="004E6B7A" w:rsidP="00E82767">
            <w:pPr>
              <w:jc w:val="center"/>
              <w:rPr>
                <w:b/>
                <w:i/>
                <w:noProof/>
                <w:color w:val="000000"/>
              </w:rPr>
            </w:pPr>
            <w:r>
              <w:rPr>
                <w:noProof/>
                <w:color w:val="000000"/>
                <w:sz w:val="22"/>
                <w:szCs w:val="22"/>
              </w:rPr>
              <w:t>25</w:t>
            </w:r>
            <w:r w:rsidR="00022BFF" w:rsidRPr="00153245">
              <w:rPr>
                <w:noProof/>
                <w:color w:val="000000"/>
                <w:sz w:val="22"/>
                <w:szCs w:val="22"/>
              </w:rPr>
              <w:t xml:space="preserve"> № </w:t>
            </w:r>
          </w:p>
          <w:p w:rsidR="00022BFF" w:rsidRPr="00153245" w:rsidRDefault="00022BFF" w:rsidP="00E82767">
            <w:pPr>
              <w:jc w:val="center"/>
              <w:rPr>
                <w:b/>
                <w:i/>
                <w:noProof/>
                <w:color w:val="000000"/>
              </w:rPr>
            </w:pPr>
            <w:r w:rsidRPr="00153245">
              <w:rPr>
                <w:noProof/>
                <w:color w:val="000000"/>
                <w:sz w:val="22"/>
                <w:szCs w:val="22"/>
              </w:rPr>
              <w:t xml:space="preserve"> Кукашни ялě</w:t>
            </w:r>
          </w:p>
          <w:p w:rsidR="00022BFF" w:rsidRPr="00F75D16" w:rsidRDefault="00022BFF" w:rsidP="00E82767">
            <w:pPr>
              <w:suppressAutoHyphens/>
              <w:rPr>
                <w:rFonts w:eastAsia="Calibri"/>
                <w:lang w:eastAsia="ar-SA"/>
              </w:rPr>
            </w:pPr>
          </w:p>
        </w:tc>
        <w:tc>
          <w:tcPr>
            <w:tcW w:w="0" w:type="auto"/>
            <w:vMerge/>
            <w:vAlign w:val="center"/>
          </w:tcPr>
          <w:p w:rsidR="00022BFF" w:rsidRPr="00F75D16" w:rsidRDefault="00022BFF" w:rsidP="00E82767">
            <w:pPr>
              <w:rPr>
                <w:rFonts w:eastAsia="Calibri"/>
                <w:lang w:eastAsia="ar-SA"/>
              </w:rPr>
            </w:pPr>
          </w:p>
        </w:tc>
        <w:tc>
          <w:tcPr>
            <w:tcW w:w="4202" w:type="dxa"/>
          </w:tcPr>
          <w:p w:rsidR="00022BFF" w:rsidRPr="001444F3" w:rsidRDefault="00022BFF" w:rsidP="00E82767">
            <w:pPr>
              <w:pStyle w:val="a9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ar-SA"/>
              </w:rPr>
            </w:pPr>
            <w:r w:rsidRPr="001444F3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ar-SA"/>
              </w:rPr>
              <w:t>ГЛАВА</w:t>
            </w:r>
          </w:p>
          <w:p w:rsidR="00022BFF" w:rsidRPr="001444F3" w:rsidRDefault="00022BFF" w:rsidP="00E82767">
            <w:pPr>
              <w:pStyle w:val="a9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1444F3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СУТЧЕВСКОГО СЕЛЬСКОГО</w:t>
            </w:r>
          </w:p>
          <w:p w:rsidR="00022BFF" w:rsidRPr="001444F3" w:rsidRDefault="00022BFF" w:rsidP="00E82767">
            <w:pPr>
              <w:pStyle w:val="a9"/>
              <w:spacing w:line="192" w:lineRule="auto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</w:pPr>
            <w:r w:rsidRPr="001444F3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ПОСЕЛЕНИЯ</w:t>
            </w:r>
            <w:r w:rsidRPr="001444F3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 xml:space="preserve"> </w:t>
            </w:r>
          </w:p>
          <w:p w:rsidR="00022BFF" w:rsidRPr="00F75D16" w:rsidRDefault="00022BFF" w:rsidP="00E82767">
            <w:pPr>
              <w:pStyle w:val="a9"/>
              <w:spacing w:line="192" w:lineRule="auto"/>
              <w:jc w:val="center"/>
              <w:rPr>
                <w:rStyle w:val="aa"/>
                <w:b w:val="0"/>
                <w:color w:val="000000"/>
              </w:rPr>
            </w:pPr>
          </w:p>
          <w:p w:rsidR="00022BFF" w:rsidRPr="00153245" w:rsidRDefault="00022BFF" w:rsidP="00E82767">
            <w:pPr>
              <w:pStyle w:val="a9"/>
              <w:spacing w:line="192" w:lineRule="auto"/>
              <w:jc w:val="center"/>
              <w:rPr>
                <w:rStyle w:val="aa"/>
                <w:rFonts w:ascii="Times New Roman" w:hAnsi="Times New Roman" w:cs="Times New Roman"/>
                <w:b w:val="0"/>
                <w:noProof/>
                <w:color w:val="000000"/>
                <w:sz w:val="22"/>
                <w:szCs w:val="22"/>
              </w:rPr>
            </w:pPr>
            <w:r w:rsidRPr="00153245">
              <w:rPr>
                <w:rStyle w:val="aa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ПОСТАНОВЛЕНИЕ</w:t>
            </w:r>
          </w:p>
          <w:p w:rsidR="00022BFF" w:rsidRPr="00153245" w:rsidRDefault="00022BFF" w:rsidP="00E82767">
            <w:pPr>
              <w:jc w:val="center"/>
              <w:rPr>
                <w:b/>
                <w:i/>
              </w:rPr>
            </w:pPr>
            <w:r w:rsidRPr="00153245">
              <w:rPr>
                <w:sz w:val="22"/>
                <w:szCs w:val="22"/>
              </w:rPr>
              <w:t>2</w:t>
            </w:r>
            <w:r w:rsidR="004E6B7A">
              <w:rPr>
                <w:sz w:val="22"/>
                <w:szCs w:val="22"/>
              </w:rPr>
              <w:t>8</w:t>
            </w:r>
            <w:r w:rsidRPr="00153245">
              <w:rPr>
                <w:sz w:val="22"/>
                <w:szCs w:val="22"/>
              </w:rPr>
              <w:t>.</w:t>
            </w:r>
            <w:r w:rsidR="004E6B7A">
              <w:rPr>
                <w:sz w:val="22"/>
                <w:szCs w:val="22"/>
              </w:rPr>
              <w:t>02</w:t>
            </w:r>
            <w:r w:rsidRPr="00153245">
              <w:rPr>
                <w:sz w:val="22"/>
                <w:szCs w:val="22"/>
              </w:rPr>
              <w:t>.20</w:t>
            </w:r>
            <w:r w:rsidR="004E6B7A">
              <w:rPr>
                <w:sz w:val="22"/>
                <w:szCs w:val="22"/>
              </w:rPr>
              <w:t>20</w:t>
            </w:r>
          </w:p>
          <w:p w:rsidR="00022BFF" w:rsidRPr="00153245" w:rsidRDefault="004E6B7A" w:rsidP="00E82767">
            <w:pPr>
              <w:jc w:val="center"/>
              <w:rPr>
                <w:b/>
                <w:i/>
                <w:noProof/>
                <w:color w:val="000000"/>
              </w:rPr>
            </w:pPr>
            <w:r>
              <w:rPr>
                <w:noProof/>
                <w:color w:val="000000"/>
                <w:sz w:val="22"/>
                <w:szCs w:val="22"/>
              </w:rPr>
              <w:t>№ 25</w:t>
            </w:r>
          </w:p>
          <w:p w:rsidR="00022BFF" w:rsidRPr="00153245" w:rsidRDefault="00022BFF" w:rsidP="00E82767">
            <w:pPr>
              <w:jc w:val="center"/>
              <w:rPr>
                <w:i/>
                <w:noProof/>
                <w:color w:val="000000"/>
              </w:rPr>
            </w:pPr>
            <w:r w:rsidRPr="00153245">
              <w:rPr>
                <w:noProof/>
                <w:color w:val="000000"/>
                <w:sz w:val="22"/>
                <w:szCs w:val="22"/>
              </w:rPr>
              <w:t>деревня Сутчево</w:t>
            </w:r>
          </w:p>
          <w:p w:rsidR="00022BFF" w:rsidRPr="00F75D16" w:rsidRDefault="00022BFF" w:rsidP="00E82767">
            <w:pPr>
              <w:suppressAutoHyphens/>
              <w:rPr>
                <w:rFonts w:eastAsia="Calibri"/>
                <w:noProof/>
                <w:lang w:eastAsia="ar-SA"/>
              </w:rPr>
            </w:pPr>
          </w:p>
        </w:tc>
      </w:tr>
    </w:tbl>
    <w:p w:rsidR="006607BE" w:rsidRPr="006607BE" w:rsidRDefault="006607BE" w:rsidP="006607BE">
      <w:pPr>
        <w:jc w:val="both"/>
        <w:rPr>
          <w:b/>
          <w:sz w:val="24"/>
          <w:szCs w:val="24"/>
        </w:rPr>
      </w:pPr>
      <w:r w:rsidRPr="006607BE">
        <w:rPr>
          <w:b/>
          <w:sz w:val="24"/>
          <w:szCs w:val="24"/>
        </w:rPr>
        <w:t xml:space="preserve">О присвоении адреса объекту </w:t>
      </w:r>
    </w:p>
    <w:p w:rsidR="006607BE" w:rsidRPr="006607BE" w:rsidRDefault="006607BE" w:rsidP="006607BE">
      <w:pPr>
        <w:jc w:val="both"/>
        <w:rPr>
          <w:b/>
          <w:sz w:val="24"/>
          <w:szCs w:val="24"/>
        </w:rPr>
      </w:pPr>
      <w:r w:rsidRPr="006607BE">
        <w:rPr>
          <w:b/>
          <w:sz w:val="24"/>
          <w:szCs w:val="24"/>
        </w:rPr>
        <w:t>капитального строительства</w:t>
      </w:r>
    </w:p>
    <w:p w:rsidR="006607BE" w:rsidRPr="006607BE" w:rsidRDefault="006607BE" w:rsidP="006607BE">
      <w:pPr>
        <w:jc w:val="both"/>
        <w:rPr>
          <w:b/>
          <w:sz w:val="24"/>
          <w:szCs w:val="24"/>
        </w:rPr>
      </w:pPr>
    </w:p>
    <w:p w:rsidR="006607BE" w:rsidRPr="007C4103" w:rsidRDefault="006607BE" w:rsidP="006607BE">
      <w:pPr>
        <w:jc w:val="both"/>
        <w:rPr>
          <w:sz w:val="24"/>
          <w:szCs w:val="24"/>
        </w:rPr>
      </w:pPr>
    </w:p>
    <w:p w:rsidR="006607BE" w:rsidRPr="007C4103" w:rsidRDefault="006607BE" w:rsidP="006607BE">
      <w:pPr>
        <w:pStyle w:val="Default"/>
        <w:jc w:val="both"/>
      </w:pPr>
      <w:r w:rsidRPr="007C4103">
        <w:t xml:space="preserve">Рассмотрев заявление гр. </w:t>
      </w:r>
      <w:proofErr w:type="spellStart"/>
      <w:r w:rsidRPr="007C4103">
        <w:t>Галамага</w:t>
      </w:r>
      <w:proofErr w:type="spellEnd"/>
      <w:r w:rsidRPr="007C4103">
        <w:t xml:space="preserve"> С.А, в соответствии с Федеральным законом от 06.10.2003 г. № 131-ФЗ "Об общих принципах организации местного самоуправления в Российской Федерации" постановляю:</w:t>
      </w:r>
    </w:p>
    <w:p w:rsidR="006607BE" w:rsidRPr="007C4103" w:rsidRDefault="006607BE" w:rsidP="006607BE">
      <w:pPr>
        <w:pStyle w:val="Default"/>
        <w:numPr>
          <w:ilvl w:val="0"/>
          <w:numId w:val="2"/>
        </w:numPr>
        <w:jc w:val="both"/>
      </w:pPr>
      <w:r w:rsidRPr="007C4103">
        <w:t xml:space="preserve">Присвоить объекту </w:t>
      </w:r>
      <w:proofErr w:type="gramStart"/>
      <w:r w:rsidRPr="007C4103">
        <w:t>капитального</w:t>
      </w:r>
      <w:proofErr w:type="gramEnd"/>
      <w:r w:rsidRPr="007C4103">
        <w:t xml:space="preserve"> строительства (нежилому зданию) расположенного на земельном участке с кадастровым номером 21:16:050502:58 следующий адрес: Чувашская Республика-Чувашия, Мариинско-Посадский район, Сутчевское сельское поселение, деревня </w:t>
      </w:r>
      <w:proofErr w:type="gramStart"/>
      <w:r w:rsidRPr="007C4103">
        <w:t>Большое</w:t>
      </w:r>
      <w:proofErr w:type="gramEnd"/>
      <w:r w:rsidRPr="007C4103">
        <w:t xml:space="preserve"> </w:t>
      </w:r>
      <w:proofErr w:type="spellStart"/>
      <w:r w:rsidRPr="007C4103">
        <w:t>Маклашкино</w:t>
      </w:r>
      <w:proofErr w:type="spellEnd"/>
      <w:r w:rsidRPr="007C4103">
        <w:t>, улица Магазинная, дом 14.</w:t>
      </w:r>
    </w:p>
    <w:p w:rsidR="006607BE" w:rsidRDefault="006607BE" w:rsidP="006607BE">
      <w:pPr>
        <w:pStyle w:val="Default"/>
        <w:numPr>
          <w:ilvl w:val="0"/>
          <w:numId w:val="2"/>
        </w:numPr>
        <w:jc w:val="both"/>
      </w:pPr>
      <w:proofErr w:type="gramStart"/>
      <w:r w:rsidRPr="007C4103">
        <w:t>Контроль за</w:t>
      </w:r>
      <w:proofErr w:type="gramEnd"/>
      <w:r w:rsidRPr="007C4103">
        <w:t xml:space="preserve"> выполнением настоящего распор</w:t>
      </w:r>
      <w:r>
        <w:t xml:space="preserve">яжения возложить на специалиста-эксперта </w:t>
      </w:r>
      <w:r w:rsidRPr="007C4103">
        <w:t xml:space="preserve">администрации </w:t>
      </w:r>
      <w:proofErr w:type="spellStart"/>
      <w:r>
        <w:t>Сутчевского</w:t>
      </w:r>
      <w:proofErr w:type="spellEnd"/>
      <w:r>
        <w:t xml:space="preserve"> </w:t>
      </w:r>
      <w:r w:rsidRPr="007C4103">
        <w:t>сельского поселения</w:t>
      </w:r>
      <w:r>
        <w:t xml:space="preserve"> Григорьеву Галину Михайловну</w:t>
      </w:r>
      <w:r w:rsidRPr="007C4103">
        <w:t>.</w:t>
      </w:r>
    </w:p>
    <w:p w:rsidR="006607BE" w:rsidRDefault="006607BE" w:rsidP="006607BE">
      <w:pPr>
        <w:pStyle w:val="Default"/>
        <w:ind w:left="720"/>
        <w:jc w:val="both"/>
      </w:pPr>
    </w:p>
    <w:p w:rsidR="006607BE" w:rsidRDefault="006607BE" w:rsidP="006607BE">
      <w:pPr>
        <w:pStyle w:val="Default"/>
        <w:ind w:left="720"/>
        <w:jc w:val="both"/>
      </w:pPr>
    </w:p>
    <w:p w:rsidR="006607BE" w:rsidRPr="007C4103" w:rsidRDefault="006607BE" w:rsidP="006607BE">
      <w:pPr>
        <w:pStyle w:val="Default"/>
        <w:jc w:val="both"/>
      </w:pPr>
      <w:r>
        <w:t xml:space="preserve">Глава </w:t>
      </w:r>
      <w:proofErr w:type="spellStart"/>
      <w:r>
        <w:t>Сутчевского</w:t>
      </w:r>
      <w:proofErr w:type="spellEnd"/>
      <w:r>
        <w:t xml:space="preserve"> сельского поселения                                                         С.Ю. Емельянова</w:t>
      </w:r>
    </w:p>
    <w:p w:rsidR="006607BE" w:rsidRPr="007C4103" w:rsidRDefault="006607BE" w:rsidP="006607BE">
      <w:pPr>
        <w:pStyle w:val="Default"/>
        <w:ind w:left="720"/>
      </w:pPr>
    </w:p>
    <w:p w:rsidR="006607BE" w:rsidRDefault="006607BE" w:rsidP="006607BE">
      <w:pPr>
        <w:pStyle w:val="Default"/>
        <w:ind w:left="720"/>
        <w:rPr>
          <w:sz w:val="23"/>
          <w:szCs w:val="23"/>
        </w:rPr>
      </w:pPr>
    </w:p>
    <w:p w:rsidR="006607BE" w:rsidRDefault="006607BE" w:rsidP="006607BE">
      <w:pPr>
        <w:pStyle w:val="Default"/>
        <w:ind w:left="720"/>
        <w:rPr>
          <w:sz w:val="23"/>
          <w:szCs w:val="23"/>
        </w:rPr>
      </w:pPr>
    </w:p>
    <w:p w:rsidR="006607BE" w:rsidRDefault="006607BE" w:rsidP="006607BE">
      <w:pPr>
        <w:pStyle w:val="Default"/>
        <w:ind w:left="720"/>
        <w:rPr>
          <w:sz w:val="23"/>
          <w:szCs w:val="23"/>
        </w:rPr>
      </w:pPr>
    </w:p>
    <w:p w:rsidR="00AD1333" w:rsidRPr="008B271A" w:rsidRDefault="00AD1333" w:rsidP="00AD1333">
      <w:pPr>
        <w:pStyle w:val="a6"/>
        <w:ind w:firstLine="709"/>
        <w:jc w:val="both"/>
      </w:pPr>
      <w:r w:rsidRPr="008B271A">
        <w:t> </w:t>
      </w:r>
    </w:p>
    <w:p w:rsidR="00E667CD" w:rsidRDefault="00E667CD" w:rsidP="00AD1333">
      <w:pPr>
        <w:tabs>
          <w:tab w:val="left" w:pos="0"/>
        </w:tabs>
        <w:spacing w:after="283"/>
        <w:jc w:val="both"/>
        <w:rPr>
          <w:sz w:val="24"/>
          <w:szCs w:val="24"/>
        </w:rPr>
      </w:pPr>
    </w:p>
    <w:sectPr w:rsidR="00E667CD" w:rsidSect="00AD1333">
      <w:pgSz w:w="11906" w:h="16838"/>
      <w:pgMar w:top="709" w:right="850" w:bottom="425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60714C"/>
    <w:multiLevelType w:val="hybridMultilevel"/>
    <w:tmpl w:val="F4841B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AF3D6B"/>
    <w:multiLevelType w:val="hybridMultilevel"/>
    <w:tmpl w:val="7D882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7977"/>
    <w:rsid w:val="00022BFF"/>
    <w:rsid w:val="000A7D36"/>
    <w:rsid w:val="000E5227"/>
    <w:rsid w:val="00110DE9"/>
    <w:rsid w:val="00195C9E"/>
    <w:rsid w:val="001C041F"/>
    <w:rsid w:val="002A0890"/>
    <w:rsid w:val="002F1FC7"/>
    <w:rsid w:val="003F563A"/>
    <w:rsid w:val="004140C5"/>
    <w:rsid w:val="004C7998"/>
    <w:rsid w:val="004D292B"/>
    <w:rsid w:val="004E6575"/>
    <w:rsid w:val="004E6B7A"/>
    <w:rsid w:val="00505BBC"/>
    <w:rsid w:val="005779E6"/>
    <w:rsid w:val="00587815"/>
    <w:rsid w:val="0060230D"/>
    <w:rsid w:val="006607BE"/>
    <w:rsid w:val="00744566"/>
    <w:rsid w:val="007565DD"/>
    <w:rsid w:val="007E57F1"/>
    <w:rsid w:val="008F3019"/>
    <w:rsid w:val="009F068F"/>
    <w:rsid w:val="00A007BD"/>
    <w:rsid w:val="00A443C4"/>
    <w:rsid w:val="00A75B78"/>
    <w:rsid w:val="00AB1D20"/>
    <w:rsid w:val="00AD1333"/>
    <w:rsid w:val="00B0684E"/>
    <w:rsid w:val="00B42142"/>
    <w:rsid w:val="00B832B2"/>
    <w:rsid w:val="00C1441B"/>
    <w:rsid w:val="00C16E94"/>
    <w:rsid w:val="00C24B67"/>
    <w:rsid w:val="00C27977"/>
    <w:rsid w:val="00C438A6"/>
    <w:rsid w:val="00CF777F"/>
    <w:rsid w:val="00D571F4"/>
    <w:rsid w:val="00D7231F"/>
    <w:rsid w:val="00DA41F1"/>
    <w:rsid w:val="00DF3F8C"/>
    <w:rsid w:val="00E20C26"/>
    <w:rsid w:val="00E30FA2"/>
    <w:rsid w:val="00E667CD"/>
    <w:rsid w:val="00EC0295"/>
    <w:rsid w:val="00EC7CFE"/>
    <w:rsid w:val="00F6673A"/>
    <w:rsid w:val="00F848DF"/>
    <w:rsid w:val="00FB38B2"/>
    <w:rsid w:val="00FE7256"/>
    <w:rsid w:val="00FF4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9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848DF"/>
    <w:pPr>
      <w:keepNext/>
      <w:jc w:val="both"/>
      <w:outlineLvl w:val="0"/>
    </w:pPr>
    <w:rPr>
      <w:rFonts w:ascii="TimesET" w:hAnsi="TimesET"/>
      <w:b/>
      <w:bCs/>
      <w:noProof/>
      <w:color w:val="000000"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F848D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41F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848DF"/>
    <w:rPr>
      <w:rFonts w:ascii="TimesET" w:eastAsia="Times New Roman" w:hAnsi="TimesET" w:cs="Times New Roman"/>
      <w:b/>
      <w:bCs/>
      <w:noProof/>
      <w:color w:val="0000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F848D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4">
    <w:name w:val="Body Text"/>
    <w:basedOn w:val="a"/>
    <w:link w:val="a5"/>
    <w:uiPriority w:val="99"/>
    <w:unhideWhenUsed/>
    <w:rsid w:val="00F848DF"/>
    <w:rPr>
      <w:sz w:val="24"/>
    </w:rPr>
  </w:style>
  <w:style w:type="character" w:customStyle="1" w:styleId="a5">
    <w:name w:val="Основной текст Знак"/>
    <w:basedOn w:val="a0"/>
    <w:link w:val="a4"/>
    <w:uiPriority w:val="99"/>
    <w:rsid w:val="00F848D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No Spacing"/>
    <w:uiPriority w:val="1"/>
    <w:qFormat/>
    <w:rsid w:val="00F848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rsid w:val="00F848DF"/>
    <w:pPr>
      <w:spacing w:after="120"/>
      <w:ind w:left="283"/>
    </w:pPr>
    <w:rPr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F848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AD13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AD133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6607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9">
    <w:name w:val="Таблицы (моноширинный)"/>
    <w:basedOn w:val="a"/>
    <w:next w:val="a"/>
    <w:rsid w:val="00022BFF"/>
    <w:pPr>
      <w:autoSpaceDE w:val="0"/>
      <w:autoSpaceDN w:val="0"/>
      <w:adjustRightInd w:val="0"/>
      <w:jc w:val="both"/>
    </w:pPr>
    <w:rPr>
      <w:rFonts w:ascii="Courier New" w:eastAsia="Calibri" w:hAnsi="Courier New" w:cs="Courier New"/>
    </w:rPr>
  </w:style>
  <w:style w:type="character" w:customStyle="1" w:styleId="aa">
    <w:name w:val="Цветовое выделение"/>
    <w:rsid w:val="00022BFF"/>
    <w:rPr>
      <w:b/>
      <w:bCs w:val="0"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73</cp:revision>
  <dcterms:created xsi:type="dcterms:W3CDTF">2017-10-17T08:04:00Z</dcterms:created>
  <dcterms:modified xsi:type="dcterms:W3CDTF">2020-03-02T09:53:00Z</dcterms:modified>
</cp:coreProperties>
</file>