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E72A0" w:rsidTr="00DE72A0">
        <w:trPr>
          <w:cantSplit/>
          <w:trHeight w:val="420"/>
        </w:trPr>
        <w:tc>
          <w:tcPr>
            <w:tcW w:w="4195" w:type="dxa"/>
            <w:hideMark/>
          </w:tcPr>
          <w:p w:rsidR="00DE72A0" w:rsidRDefault="00DE72A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DE72A0" w:rsidRDefault="00DE72A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DE72A0" w:rsidRDefault="00DE72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DE72A0" w:rsidRDefault="00DE72A0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670F66" wp14:editId="20C691DA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-200025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DE72A0" w:rsidRDefault="00DE72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DE72A0" w:rsidRDefault="00DE72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DE72A0" w:rsidTr="00DE72A0">
        <w:trPr>
          <w:cantSplit/>
          <w:trHeight w:val="2355"/>
        </w:trPr>
        <w:tc>
          <w:tcPr>
            <w:tcW w:w="4195" w:type="dxa"/>
          </w:tcPr>
          <w:p w:rsidR="00DE72A0" w:rsidRDefault="00DE72A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DE72A0" w:rsidRDefault="00DE72A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E72A0" w:rsidRDefault="00DE72A0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DE72A0" w:rsidRDefault="00DE72A0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DE72A0" w:rsidRDefault="00DE72A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DE72A0" w:rsidRDefault="00DE72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E72A0" w:rsidRDefault="00DE72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«09»ноября 2020  №65</w:t>
            </w:r>
          </w:p>
          <w:p w:rsidR="00DE72A0" w:rsidRDefault="00DE72A0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E72A0" w:rsidRDefault="00DE72A0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DE72A0" w:rsidRDefault="00DE72A0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DE72A0" w:rsidRDefault="00DE72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E72A0" w:rsidRDefault="00DE72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DE72A0" w:rsidRDefault="00DE72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DE72A0" w:rsidRDefault="00DE72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E72A0" w:rsidRDefault="00DE72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«09»ноября  2020 № 65</w:t>
            </w:r>
          </w:p>
          <w:p w:rsidR="00DE72A0" w:rsidRDefault="00DE72A0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  <w:p w:rsidR="00DE72A0" w:rsidRDefault="00DE72A0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</w:p>
          <w:p w:rsidR="00DE72A0" w:rsidRDefault="00DE72A0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DE72A0" w:rsidRPr="00DE72A0" w:rsidRDefault="00DE72A0" w:rsidP="00DE72A0">
      <w:pPr>
        <w:spacing w:before="20"/>
        <w:jc w:val="both"/>
      </w:pPr>
      <w:r w:rsidRPr="00DE72A0">
        <w:t>О проведении публичных слушаний</w:t>
      </w:r>
    </w:p>
    <w:p w:rsidR="00DE72A0" w:rsidRDefault="00DE72A0" w:rsidP="00DE72A0">
      <w:pPr>
        <w:spacing w:before="20"/>
        <w:jc w:val="both"/>
      </w:pPr>
      <w:r w:rsidRPr="00DE72A0">
        <w:t>по проекту бюджета</w:t>
      </w:r>
      <w:r>
        <w:t xml:space="preserve"> Русско-Алгашинского</w:t>
      </w:r>
      <w:r w:rsidRPr="00DE72A0">
        <w:t xml:space="preserve"> </w:t>
      </w:r>
    </w:p>
    <w:p w:rsidR="00AD4DA6" w:rsidRDefault="00AD4DA6" w:rsidP="00DE72A0">
      <w:pPr>
        <w:spacing w:before="20"/>
        <w:jc w:val="both"/>
      </w:pPr>
      <w:r>
        <w:t xml:space="preserve"> сельского поселения </w:t>
      </w:r>
      <w:r w:rsidR="00DE72A0" w:rsidRPr="00DE72A0">
        <w:t xml:space="preserve">Шумерлинского района </w:t>
      </w:r>
    </w:p>
    <w:p w:rsidR="00DE72A0" w:rsidRPr="00DE72A0" w:rsidRDefault="00DE72A0" w:rsidP="00DE72A0">
      <w:pPr>
        <w:spacing w:before="20"/>
        <w:jc w:val="both"/>
      </w:pPr>
      <w:r w:rsidRPr="00DE72A0">
        <w:t xml:space="preserve">на 2021 год и плановый период 2022 и 2023 годов </w:t>
      </w:r>
    </w:p>
    <w:p w:rsidR="00DE72A0" w:rsidRPr="00DE72A0" w:rsidRDefault="00DE72A0" w:rsidP="00DE72A0">
      <w:pPr>
        <w:spacing w:before="20"/>
        <w:jc w:val="both"/>
      </w:pPr>
      <w:r w:rsidRPr="00DE72A0">
        <w:tab/>
      </w:r>
    </w:p>
    <w:p w:rsidR="00DE72A0" w:rsidRPr="00DE72A0" w:rsidRDefault="00DE72A0" w:rsidP="00DE72A0">
      <w:pPr>
        <w:spacing w:before="20"/>
        <w:jc w:val="both"/>
      </w:pPr>
    </w:p>
    <w:p w:rsidR="00DE72A0" w:rsidRPr="00311816" w:rsidRDefault="00DE72A0" w:rsidP="00DE72A0">
      <w:pPr>
        <w:numPr>
          <w:ilvl w:val="0"/>
          <w:numId w:val="1"/>
        </w:numPr>
        <w:tabs>
          <w:tab w:val="clear" w:pos="1068"/>
          <w:tab w:val="num" w:pos="0"/>
        </w:tabs>
        <w:spacing w:before="20"/>
        <w:ind w:left="284" w:hanging="142"/>
        <w:jc w:val="both"/>
      </w:pPr>
      <w:r w:rsidRPr="00311816">
        <w:t>Назначить проведение публичных слушаний по проекту бюджета Русско-Алгашинского сельского поселения Шумерлинского района на 2021 год и плановый период 2022 и 2023 годы  в администрации Русско-Алгашинского сельского поселения Шумерлинского района  на  30 ноября 2020 года в 16 час. 30 мин.</w:t>
      </w:r>
    </w:p>
    <w:p w:rsidR="00DE72A0" w:rsidRPr="00DE72A0" w:rsidRDefault="00311816" w:rsidP="00311816">
      <w:pPr>
        <w:numPr>
          <w:ilvl w:val="0"/>
          <w:numId w:val="1"/>
        </w:numPr>
        <w:tabs>
          <w:tab w:val="clear" w:pos="1068"/>
          <w:tab w:val="num" w:pos="0"/>
        </w:tabs>
        <w:spacing w:before="20"/>
        <w:ind w:left="709" w:hanging="709"/>
        <w:jc w:val="both"/>
      </w:pPr>
      <w:bookmarkStart w:id="0" w:name="_GoBack"/>
      <w:bookmarkEnd w:id="0"/>
      <w:r>
        <w:t xml:space="preserve"> </w:t>
      </w:r>
      <w:r w:rsidR="00DE72A0" w:rsidRPr="00DE72A0">
        <w:t xml:space="preserve">Образовать для проведения публичных слушаний по проекту  бюджета  </w:t>
      </w:r>
      <w:r w:rsidR="00DE72A0">
        <w:t xml:space="preserve">Русско-Алгашинского сельского поселения </w:t>
      </w:r>
      <w:r w:rsidR="00DE72A0" w:rsidRPr="00DE72A0">
        <w:t>Шумерлинского района на 2021 год и плановый период 2022 и 2023 годов  комиссию в следующем составе:</w:t>
      </w:r>
    </w:p>
    <w:p w:rsidR="00DE72A0" w:rsidRPr="00DE72A0" w:rsidRDefault="00DE72A0" w:rsidP="00DE72A0">
      <w:pPr>
        <w:spacing w:before="20"/>
        <w:jc w:val="both"/>
      </w:pPr>
    </w:p>
    <w:p w:rsidR="00EF4594" w:rsidRDefault="00EF4594" w:rsidP="00EF4594">
      <w:pPr>
        <w:spacing w:before="20"/>
        <w:jc w:val="both"/>
      </w:pPr>
      <w:r>
        <w:t>- Спиридонов В.Н.- глава Русско-Алгашинского сельского поселения, председатель комиссии;</w:t>
      </w:r>
    </w:p>
    <w:p w:rsidR="00EF4594" w:rsidRDefault="00EF4594" w:rsidP="00EF4594">
      <w:pPr>
        <w:spacing w:before="20"/>
        <w:jc w:val="both"/>
      </w:pPr>
      <w:r>
        <w:t xml:space="preserve">- Котова В.С. – ведущий специалист–эксперт администрации Русско-Алгашинского сельского поселения </w:t>
      </w:r>
    </w:p>
    <w:p w:rsidR="00EF4594" w:rsidRDefault="00EF4594" w:rsidP="00EF4594">
      <w:pPr>
        <w:spacing w:before="20"/>
        <w:jc w:val="both"/>
      </w:pPr>
      <w:r>
        <w:t>-  Бочкарева Н.М.- специалис</w:t>
      </w:r>
      <w:proofErr w:type="gramStart"/>
      <w:r>
        <w:t>т-</w:t>
      </w:r>
      <w:proofErr w:type="gramEnd"/>
      <w:r>
        <w:t xml:space="preserve"> эксперт </w:t>
      </w:r>
    </w:p>
    <w:p w:rsidR="00EF4594" w:rsidRDefault="00EF4594" w:rsidP="00EF4594">
      <w:pPr>
        <w:spacing w:before="20"/>
        <w:jc w:val="both"/>
      </w:pPr>
      <w:r>
        <w:t>- Мальков А.В. – депутат собрания депутатов Русско-Алгашинского сельского поселения (по согласованию)</w:t>
      </w:r>
    </w:p>
    <w:p w:rsidR="00EF4594" w:rsidRDefault="00EF4594" w:rsidP="00EF4594">
      <w:pPr>
        <w:spacing w:before="20"/>
        <w:jc w:val="both"/>
      </w:pPr>
      <w:r>
        <w:t>- Петрова Н.И.- начальник финансового отдела администрации Шумерлинского  района (по согласованию).</w:t>
      </w:r>
    </w:p>
    <w:p w:rsidR="00DE72A0" w:rsidRPr="00DE72A0" w:rsidRDefault="00DE72A0" w:rsidP="00DE72A0">
      <w:pPr>
        <w:spacing w:before="20"/>
        <w:jc w:val="both"/>
      </w:pPr>
    </w:p>
    <w:p w:rsidR="00DE72A0" w:rsidRPr="00DE72A0" w:rsidRDefault="00DE72A0" w:rsidP="00DE72A0">
      <w:pPr>
        <w:spacing w:before="20"/>
        <w:ind w:firstLine="709"/>
        <w:jc w:val="both"/>
      </w:pPr>
      <w:r w:rsidRPr="00DE72A0">
        <w:t xml:space="preserve">2.Опубликовать в  издании «Вестник </w:t>
      </w:r>
      <w:r>
        <w:t xml:space="preserve">Русско-Алгашинского сельского поселения </w:t>
      </w:r>
      <w:r w:rsidRPr="00DE72A0">
        <w:t xml:space="preserve">Шумерлинского  района» настоящее  постановление, проект бюджета </w:t>
      </w:r>
      <w:r>
        <w:t xml:space="preserve">Русско-Алгашинского сельского поселения </w:t>
      </w:r>
      <w:r w:rsidRPr="00DE72A0">
        <w:t>Шумерлинского района на 2021 год и плановый период 2022 и 2023 годов и порядок внесения  предложений (Приложение к постановлению).</w:t>
      </w:r>
    </w:p>
    <w:p w:rsidR="00DE72A0" w:rsidRPr="00DE72A0" w:rsidRDefault="00DE72A0" w:rsidP="00DE72A0">
      <w:pPr>
        <w:tabs>
          <w:tab w:val="num" w:pos="0"/>
        </w:tabs>
        <w:spacing w:before="20"/>
        <w:ind w:firstLine="567"/>
        <w:jc w:val="both"/>
      </w:pPr>
    </w:p>
    <w:p w:rsidR="00DE72A0" w:rsidRPr="00DE72A0" w:rsidRDefault="00DE72A0" w:rsidP="00DE72A0">
      <w:pPr>
        <w:tabs>
          <w:tab w:val="num" w:pos="0"/>
        </w:tabs>
        <w:spacing w:before="20"/>
        <w:jc w:val="both"/>
      </w:pPr>
    </w:p>
    <w:p w:rsidR="00A60099" w:rsidRDefault="00DE72A0" w:rsidP="00DE72A0">
      <w:pPr>
        <w:tabs>
          <w:tab w:val="num" w:pos="0"/>
        </w:tabs>
        <w:spacing w:before="20"/>
        <w:jc w:val="both"/>
      </w:pPr>
      <w:r w:rsidRPr="00DE72A0">
        <w:t xml:space="preserve">Глава </w:t>
      </w:r>
      <w:r>
        <w:t>Русско-Алгашинского</w:t>
      </w:r>
    </w:p>
    <w:p w:rsidR="00DE72A0" w:rsidRPr="00DE72A0" w:rsidRDefault="00A60099" w:rsidP="00DE72A0">
      <w:pPr>
        <w:tabs>
          <w:tab w:val="num" w:pos="0"/>
        </w:tabs>
        <w:spacing w:before="20"/>
        <w:jc w:val="both"/>
      </w:pPr>
      <w:r>
        <w:t xml:space="preserve">сельского поселения </w:t>
      </w:r>
      <w:r w:rsidR="00DE72A0" w:rsidRPr="00DE72A0">
        <w:t xml:space="preserve">                                            </w:t>
      </w:r>
      <w:r>
        <w:t xml:space="preserve">                                  </w:t>
      </w:r>
      <w:r w:rsidR="00DE72A0" w:rsidRPr="00DE72A0">
        <w:t xml:space="preserve"> </w:t>
      </w:r>
      <w:r>
        <w:t>В.Н.Спиридонов</w:t>
      </w:r>
      <w:r w:rsidR="00DE72A0" w:rsidRPr="00DE72A0">
        <w:t xml:space="preserve">                                  </w:t>
      </w:r>
      <w:r w:rsidR="00DE72A0" w:rsidRPr="00DE72A0">
        <w:rPr>
          <w:sz w:val="26"/>
        </w:rPr>
        <w:t xml:space="preserve">          </w:t>
      </w:r>
    </w:p>
    <w:p w:rsidR="00B813F9" w:rsidRDefault="00B813F9"/>
    <w:p w:rsidR="00A60099" w:rsidRDefault="00A60099"/>
    <w:p w:rsidR="00A60099" w:rsidRDefault="00A60099"/>
    <w:p w:rsidR="00A60099" w:rsidRDefault="00A60099"/>
    <w:p w:rsidR="00A60099" w:rsidRDefault="00A60099"/>
    <w:p w:rsidR="00A60099" w:rsidRDefault="00A60099"/>
    <w:p w:rsidR="00A60099" w:rsidRDefault="00A60099" w:rsidP="00A60099">
      <w:pPr>
        <w:ind w:left="5580"/>
      </w:pPr>
      <w:r>
        <w:t>Приложение</w:t>
      </w:r>
    </w:p>
    <w:p w:rsidR="00A60099" w:rsidRDefault="00A60099" w:rsidP="00A60099">
      <w:pPr>
        <w:ind w:left="5580"/>
      </w:pPr>
      <w:r>
        <w:t xml:space="preserve"> к постановлению администрации</w:t>
      </w:r>
    </w:p>
    <w:p w:rsidR="00A60099" w:rsidRDefault="00A60099" w:rsidP="00A60099">
      <w:pPr>
        <w:ind w:left="5580"/>
      </w:pPr>
      <w:r>
        <w:t>Русско-Алгашинского сельского поселения Шумерлинского района</w:t>
      </w:r>
    </w:p>
    <w:p w:rsidR="00A60099" w:rsidRDefault="00A60099" w:rsidP="00A60099">
      <w:pPr>
        <w:ind w:left="5580"/>
      </w:pPr>
      <w:r>
        <w:t>от  09.11.2020г. № 65</w:t>
      </w:r>
    </w:p>
    <w:p w:rsidR="00A60099" w:rsidRDefault="00A60099" w:rsidP="00A60099">
      <w:pPr>
        <w:jc w:val="center"/>
      </w:pPr>
    </w:p>
    <w:p w:rsidR="00A60099" w:rsidRDefault="00A60099" w:rsidP="00A60099">
      <w:pPr>
        <w:jc w:val="center"/>
      </w:pPr>
    </w:p>
    <w:p w:rsidR="00A60099" w:rsidRDefault="00A60099" w:rsidP="00A60099">
      <w:pPr>
        <w:jc w:val="center"/>
      </w:pPr>
    </w:p>
    <w:p w:rsidR="00A60099" w:rsidRDefault="00A60099" w:rsidP="00A60099">
      <w:pPr>
        <w:jc w:val="center"/>
      </w:pPr>
    </w:p>
    <w:p w:rsidR="00A60099" w:rsidRDefault="00A60099" w:rsidP="00A60099">
      <w:pPr>
        <w:jc w:val="center"/>
      </w:pPr>
    </w:p>
    <w:p w:rsidR="00A60099" w:rsidRDefault="00A60099" w:rsidP="00A60099">
      <w:pPr>
        <w:jc w:val="center"/>
      </w:pPr>
    </w:p>
    <w:p w:rsidR="00A60099" w:rsidRDefault="00A60099" w:rsidP="00A60099">
      <w:pPr>
        <w:jc w:val="center"/>
      </w:pPr>
      <w:proofErr w:type="gramStart"/>
      <w:r>
        <w:t>П</w:t>
      </w:r>
      <w:proofErr w:type="gramEnd"/>
      <w:r>
        <w:t xml:space="preserve"> О Р Я Д О К</w:t>
      </w:r>
    </w:p>
    <w:p w:rsidR="00A60099" w:rsidRDefault="00A60099" w:rsidP="00A60099">
      <w:pPr>
        <w:jc w:val="center"/>
      </w:pPr>
      <w:r>
        <w:t>внесения  предложений</w:t>
      </w:r>
    </w:p>
    <w:p w:rsidR="00A60099" w:rsidRDefault="00A60099" w:rsidP="00A60099">
      <w:pPr>
        <w:jc w:val="center"/>
      </w:pPr>
    </w:p>
    <w:p w:rsidR="00A60099" w:rsidRDefault="00A60099" w:rsidP="00A60099">
      <w:pPr>
        <w:jc w:val="both"/>
      </w:pPr>
      <w:r>
        <w:tab/>
        <w:t xml:space="preserve">Предложения  по проекту решения  Собрания депутатов Русско-Алгашинского сельского поселения Шумерлинского района «О бюджете Русско-Алгашинского сельского поселения Шумерлинского района на 2021 год и плановый период 2022 и 2023 годов» принимаются в финансовом отделе администрации Шумерлинского района по адресу: 429122, г. Шумерля, ул. Октябрьская, д.24, </w:t>
      </w:r>
      <w:proofErr w:type="spellStart"/>
      <w:r>
        <w:t>каб</w:t>
      </w:r>
      <w:proofErr w:type="spellEnd"/>
      <w:r>
        <w:t>. 29.</w:t>
      </w:r>
    </w:p>
    <w:p w:rsidR="00A60099" w:rsidRDefault="00A60099" w:rsidP="00A60099">
      <w:pPr>
        <w:jc w:val="both"/>
      </w:pPr>
      <w:r>
        <w:tab/>
        <w:t>Предложения по проекту  решения могут быть внесены в письменном виде, в том  числе путем направления писем и телеграмм, устно при непосредственном обращении в   финансовый отдел администрации Шумерлинского района или по телефону  8(83536)2-30-14.</w:t>
      </w:r>
    </w:p>
    <w:p w:rsidR="00A60099" w:rsidRDefault="00A60099" w:rsidP="00A60099">
      <w:pPr>
        <w:jc w:val="both"/>
      </w:pPr>
      <w:r>
        <w:tab/>
        <w:t>В предложении  по проекту решения должны содержаться следующие сведения: фамилия, имя, отчество и адрес  лица, направившего предложение, однозначно выраженное мнение, не допускающее двоякого толкования, о внесении каких – либо изменений в проект.</w:t>
      </w:r>
    </w:p>
    <w:p w:rsidR="00A60099" w:rsidRDefault="00A60099"/>
    <w:sectPr w:rsidR="00A6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9"/>
    <w:rsid w:val="00117B4C"/>
    <w:rsid w:val="00311816"/>
    <w:rsid w:val="003B6529"/>
    <w:rsid w:val="00A60099"/>
    <w:rsid w:val="00AD4DA6"/>
    <w:rsid w:val="00B813F9"/>
    <w:rsid w:val="00CC1FEC"/>
    <w:rsid w:val="00DE72A0"/>
    <w:rsid w:val="00E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8</cp:revision>
  <cp:lastPrinted>2020-12-07T08:21:00Z</cp:lastPrinted>
  <dcterms:created xsi:type="dcterms:W3CDTF">2020-11-23T04:47:00Z</dcterms:created>
  <dcterms:modified xsi:type="dcterms:W3CDTF">2020-12-07T08:21:00Z</dcterms:modified>
</cp:coreProperties>
</file>