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11" w:rsidRDefault="00F11A11" w:rsidP="00F11A11">
      <w:pPr>
        <w:spacing w:line="360" w:lineRule="auto"/>
      </w:pPr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:rsidR="00F11A11" w:rsidRDefault="00F11A11" w:rsidP="00F11A1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-26670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tbl>
      <w:tblPr>
        <w:tblpPr w:leftFromText="180" w:rightFromText="180" w:bottomFromText="200" w:vertAnchor="text" w:horzAnchor="margin" w:tblpYSpec="inside"/>
        <w:tblW w:w="9645" w:type="dxa"/>
        <w:tblLook w:val="04A0" w:firstRow="1" w:lastRow="0" w:firstColumn="1" w:lastColumn="0" w:noHBand="0" w:noVBand="1"/>
      </w:tblPr>
      <w:tblGrid>
        <w:gridCol w:w="4228"/>
        <w:gridCol w:w="1182"/>
        <w:gridCol w:w="4235"/>
      </w:tblGrid>
      <w:tr w:rsidR="00F11A11" w:rsidTr="00F11A11">
        <w:trPr>
          <w:cantSplit/>
          <w:trHeight w:val="420"/>
        </w:trPr>
        <w:tc>
          <w:tcPr>
            <w:tcW w:w="4195" w:type="dxa"/>
            <w:hideMark/>
          </w:tcPr>
          <w:p w:rsidR="00F11A11" w:rsidRDefault="00F11A1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F11A11" w:rsidRDefault="00F11A1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F11A11" w:rsidRDefault="00F11A1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11A11" w:rsidRDefault="00F11A11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F11A11" w:rsidRDefault="00F11A1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F11A11" w:rsidRDefault="00F11A1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F11A11" w:rsidTr="00F11A11">
        <w:trPr>
          <w:cantSplit/>
          <w:trHeight w:val="2355"/>
        </w:trPr>
        <w:tc>
          <w:tcPr>
            <w:tcW w:w="4195" w:type="dxa"/>
          </w:tcPr>
          <w:p w:rsidR="00F11A11" w:rsidRDefault="00F11A1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F11A11" w:rsidRDefault="00F11A1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F11A11" w:rsidRDefault="00F11A11">
            <w:pPr>
              <w:spacing w:line="192" w:lineRule="auto"/>
              <w:rPr>
                <w:szCs w:val="20"/>
                <w:lang w:eastAsia="en-US"/>
              </w:rPr>
            </w:pPr>
          </w:p>
          <w:p w:rsidR="00F11A11" w:rsidRDefault="00F11A11">
            <w:pPr>
              <w:spacing w:line="192" w:lineRule="auto"/>
              <w:rPr>
                <w:szCs w:val="20"/>
                <w:lang w:eastAsia="en-US"/>
              </w:rPr>
            </w:pPr>
          </w:p>
          <w:p w:rsidR="00F11A11" w:rsidRDefault="00F11A1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F11A11" w:rsidRDefault="00F11A11">
            <w:pPr>
              <w:spacing w:line="276" w:lineRule="auto"/>
              <w:rPr>
                <w:szCs w:val="20"/>
                <w:lang w:eastAsia="en-US"/>
              </w:rPr>
            </w:pPr>
          </w:p>
          <w:p w:rsidR="00F11A11" w:rsidRDefault="00F11A1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</w:t>
            </w:r>
            <w:r>
              <w:rPr>
                <w:noProof/>
                <w:color w:val="000000"/>
                <w:lang w:eastAsia="en-US"/>
              </w:rPr>
              <w:t>01</w:t>
            </w:r>
            <w:r>
              <w:rPr>
                <w:noProof/>
                <w:color w:val="000000"/>
                <w:lang w:eastAsia="en-US"/>
              </w:rPr>
              <w:t>»</w:t>
            </w:r>
            <w:r>
              <w:rPr>
                <w:noProof/>
                <w:color w:val="000000"/>
                <w:lang w:eastAsia="en-US"/>
              </w:rPr>
              <w:t xml:space="preserve">октября </w:t>
            </w:r>
            <w:r>
              <w:rPr>
                <w:noProof/>
                <w:color w:val="000000"/>
                <w:lang w:eastAsia="en-US"/>
              </w:rPr>
              <w:t>2020  №</w:t>
            </w:r>
            <w:r>
              <w:rPr>
                <w:noProof/>
                <w:color w:val="000000"/>
                <w:lang w:eastAsia="en-US"/>
              </w:rPr>
              <w:t>58</w:t>
            </w:r>
          </w:p>
          <w:p w:rsidR="00F11A11" w:rsidRDefault="00F11A11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11A11" w:rsidRDefault="00F11A11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F11A11" w:rsidRDefault="00F11A1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F11A11" w:rsidRDefault="00F11A1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F11A11" w:rsidRDefault="00F11A1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F11A11" w:rsidRDefault="00F11A1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F11A11" w:rsidRDefault="00F11A11">
            <w:pPr>
              <w:spacing w:line="276" w:lineRule="auto"/>
              <w:rPr>
                <w:szCs w:val="20"/>
                <w:lang w:eastAsia="en-US"/>
              </w:rPr>
            </w:pPr>
          </w:p>
          <w:p w:rsidR="00F11A11" w:rsidRDefault="00F11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</w:t>
            </w:r>
            <w:r>
              <w:rPr>
                <w:noProof/>
                <w:lang w:eastAsia="en-US"/>
              </w:rPr>
              <w:t>01</w:t>
            </w:r>
            <w:r>
              <w:rPr>
                <w:noProof/>
                <w:lang w:eastAsia="en-US"/>
              </w:rPr>
              <w:t>»</w:t>
            </w:r>
            <w:r>
              <w:rPr>
                <w:noProof/>
                <w:lang w:eastAsia="en-US"/>
              </w:rPr>
              <w:t>октября</w:t>
            </w:r>
            <w:r>
              <w:rPr>
                <w:noProof/>
                <w:lang w:eastAsia="en-US"/>
              </w:rPr>
              <w:t xml:space="preserve">  2020 № </w:t>
            </w:r>
            <w:r>
              <w:rPr>
                <w:noProof/>
                <w:lang w:eastAsia="en-US"/>
              </w:rPr>
              <w:t>58</w:t>
            </w:r>
          </w:p>
          <w:p w:rsidR="00F11A11" w:rsidRDefault="00F11A11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:rsidR="00F11A11" w:rsidRDefault="00F11A11" w:rsidP="00F11A11">
      <w:pPr>
        <w:ind w:right="3401"/>
        <w:jc w:val="both"/>
        <w:rPr>
          <w:bCs/>
        </w:rPr>
      </w:pPr>
      <w:proofErr w:type="gramStart"/>
      <w:r>
        <w:t xml:space="preserve">О внесении изменений в постановление администрации Русско-Алгашинского сельского поселения от 20.10.2015 № 67«Об утверждении административного регламента </w:t>
      </w:r>
      <w:r>
        <w:rPr>
          <w:bCs/>
        </w:rPr>
        <w:t>по предоставлению муниципальной услуги «</w:t>
      </w: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Русско-Алгашинского сельского поселения, изменение, аннулирование таких</w:t>
      </w:r>
      <w:proofErr w:type="gramEnd"/>
      <w:r>
        <w:t xml:space="preserve"> наименований, размещение информации  в государственном адресном реестре</w:t>
      </w:r>
      <w:r>
        <w:rPr>
          <w:bCs/>
        </w:rPr>
        <w:t xml:space="preserve">» </w:t>
      </w:r>
    </w:p>
    <w:p w:rsidR="00F11A11" w:rsidRDefault="00F11A11" w:rsidP="00F11A11">
      <w:pPr>
        <w:pStyle w:val="a4"/>
        <w:tabs>
          <w:tab w:val="left" w:pos="4111"/>
        </w:tabs>
        <w:ind w:right="5439"/>
        <w:rPr>
          <w:rFonts w:ascii="Times New Roman" w:hAnsi="Times New Roman" w:cs="Times New Roman"/>
          <w:sz w:val="24"/>
          <w:szCs w:val="24"/>
        </w:rPr>
      </w:pPr>
    </w:p>
    <w:p w:rsidR="00F11A11" w:rsidRDefault="00F11A11" w:rsidP="00F11A11"/>
    <w:p w:rsidR="00F11A11" w:rsidRDefault="00F11A11" w:rsidP="00F11A11">
      <w:pPr>
        <w:jc w:val="both"/>
        <w:rPr>
          <w:rFonts w:ascii="Verdana" w:hAnsi="Verdana"/>
          <w:sz w:val="21"/>
          <w:szCs w:val="21"/>
        </w:rPr>
      </w:pPr>
      <w: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04 сентября 2020 года № 1355 "О внесении изменений в Правила присвоения, изменения и аннулирования адресов", </w:t>
      </w:r>
    </w:p>
    <w:p w:rsidR="00F11A11" w:rsidRDefault="00F11A11" w:rsidP="00F11A11">
      <w:pPr>
        <w:ind w:firstLine="540"/>
        <w:jc w:val="both"/>
      </w:pPr>
      <w:r>
        <w:t xml:space="preserve"> </w:t>
      </w:r>
    </w:p>
    <w:p w:rsidR="00F11A11" w:rsidRDefault="00F11A11" w:rsidP="00F11A11">
      <w:pPr>
        <w:ind w:firstLine="540"/>
        <w:jc w:val="both"/>
      </w:pPr>
      <w:r>
        <w:t xml:space="preserve">администрация Русско-Алгашинского сельского поселения Шумерлинского района                              </w:t>
      </w:r>
      <w:proofErr w:type="gramStart"/>
      <w:r>
        <w:t>п</w:t>
      </w:r>
      <w:proofErr w:type="gramEnd"/>
      <w:r>
        <w:t xml:space="preserve"> о с т а н о в л я е т: </w:t>
      </w:r>
    </w:p>
    <w:p w:rsidR="00F11A11" w:rsidRDefault="00F11A11" w:rsidP="00F11A11">
      <w:pPr>
        <w:ind w:firstLine="540"/>
        <w:jc w:val="both"/>
      </w:pPr>
    </w:p>
    <w:p w:rsidR="00F11A11" w:rsidRDefault="00F11A11" w:rsidP="00F11A11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</w:pPr>
      <w:proofErr w:type="gramStart"/>
      <w:r>
        <w:t xml:space="preserve">Внести в административного регламент </w:t>
      </w:r>
      <w:r>
        <w:rPr>
          <w:bCs/>
        </w:rPr>
        <w:t>по предоставлению муниципальной услуги «</w:t>
      </w: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Русско-Алгашинского сельского поселения, изменение, аннулирование таких наименований, размещение информации  в государственном адресном реестре</w:t>
      </w:r>
      <w:r>
        <w:rPr>
          <w:bCs/>
        </w:rPr>
        <w:t xml:space="preserve">», утвержденный постановлением </w:t>
      </w:r>
      <w:r>
        <w:t>администрации Русско-Алгашинского сельского</w:t>
      </w:r>
      <w:proofErr w:type="gramEnd"/>
      <w:r>
        <w:t xml:space="preserve"> поселения  от 20.10.2015 № 67 , следующие изменения: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1)  пункт 1.2. дополнить абзацем следующего содержания: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proofErr w:type="gramStart"/>
      <w:r>
        <w:t xml:space="preserve">«От имени собственника объекта адресации или лица, обладающего одним из вещных прав на объект адресации, указанных в абзацах  3,4,5,6 настоящего пункта, вправе </w:t>
      </w:r>
      <w:r>
        <w:lastRenderedPageBreak/>
        <w:t>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  <w:proofErr w:type="gramEnd"/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2) абзац второй  пункта 2.4. изложить в следующей редакции: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«Срок предоставления муниципальной услуги, начиная со дня поступления заявления в администрацию Русско-Алгашинского сельского поселения заявления с документами, указанными в пункте 2.6. Административного регламента, не должен превышать 10 рабочих дней</w:t>
      </w:r>
      <w:proofErr w:type="gramStart"/>
      <w:r>
        <w:t>.»;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proofErr w:type="gramEnd"/>
      <w:r>
        <w:t>3) пункт 2.6. изложить в следующей редакции: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«2.6. Перечень документов, необходимых для получения муниципальной услуги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Основанием для получения муниципальной услуги является представление заявителями Заявления, составленное по форме, утвержденной приказом Министерства финансов Российской Федерации от 11.12.2014 № 146н, в администрацию Русско-Алгашинского сельского поселения.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 xml:space="preserve">К заявлению прилагаются следующие документы: 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t>строительства</w:t>
      </w:r>
      <w:proofErr w:type="gramEnd"/>
      <w: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участок, на котором расположены указанное здание (строение), сооружение);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>
        <w:lastRenderedPageBreak/>
        <w:t>"а" пункта 14 настоящих Правил присвоения, изменения и аннулирования адресов, утвержденных Постановлением Правительства Российской Федерации от 19.11.2014 № 1221).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proofErr w:type="gramStart"/>
      <w:r>
        <w:t>Документы, указанные в подпунктах "б", "д", "з" и "и" настоящего пункта,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органа.»;</w:t>
      </w:r>
      <w:proofErr w:type="gramEnd"/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4) пункт 2.6.1. изложить в следующей редакции: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«2.6.1.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Заявители (представители заявителя) при подаче заявления вправе приложить к нему документы, указанные в подпунктах "а", "в", "г", "е" и "ж" пункта 2.6.,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Документы, указанные в подпунктах "а", "в", "г", "е" и "ж" пункта 2.6.,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</w:t>
      </w:r>
      <w:proofErr w:type="gramStart"/>
      <w:r>
        <w:t>.»</w:t>
      </w:r>
      <w:proofErr w:type="gramEnd"/>
      <w:r>
        <w:t>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5) пункт 2.12 изложить в следующей редакции:</w:t>
      </w:r>
    </w:p>
    <w:p w:rsidR="00F11A11" w:rsidRDefault="00F11A11" w:rsidP="00F11A11">
      <w:pPr>
        <w:ind w:firstLine="567"/>
        <w:jc w:val="both"/>
        <w:rPr>
          <w:b/>
          <w:color w:val="000000"/>
        </w:rPr>
      </w:pPr>
      <w:r>
        <w:t xml:space="preserve">«2.12. </w:t>
      </w:r>
      <w:r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F11A11" w:rsidRDefault="00F11A11" w:rsidP="00F11A11">
      <w:pPr>
        <w:ind w:firstLine="540"/>
        <w:jc w:val="both"/>
      </w:pPr>
      <w: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</w:t>
      </w:r>
      <w:proofErr w:type="spellStart"/>
      <w:r>
        <w:t>пречне</w:t>
      </w:r>
      <w:proofErr w:type="spellEnd"/>
      <w:r>
        <w:t xml:space="preserve">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F11A11" w:rsidRDefault="00F11A11" w:rsidP="00F11A11">
      <w:pPr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11A11" w:rsidRDefault="00F11A11" w:rsidP="00F11A11">
      <w:pPr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Русско-Алгашинского сельского поселения Шумерлинского района должен обеспечивать свободный доступ заявителей, быть оборудован удобной лестницей с поручнями, </w:t>
      </w:r>
      <w:r>
        <w:lastRenderedPageBreak/>
        <w:t>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F11A11" w:rsidRDefault="00F11A11" w:rsidP="00F11A11">
      <w:pPr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F11A11" w:rsidRDefault="00F11A11" w:rsidP="00F11A11">
      <w:pPr>
        <w:ind w:firstLine="540"/>
        <w:jc w:val="both"/>
      </w:pPr>
      <w:r>
        <w:t>возможность самостоятельного передвижения по территории, на которой расположено здание администрации Русско-Алгашинского сельского поселения Шумерлинского района, посадки в транспортное средство и высадки из него, в том числе с использованием кресла-коляски;</w:t>
      </w:r>
    </w:p>
    <w:p w:rsidR="00F11A11" w:rsidRDefault="00F11A11" w:rsidP="00F11A11">
      <w:pPr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Русско-Алгашинского сельского поселения Шумерлинского района;</w:t>
      </w:r>
    </w:p>
    <w:p w:rsidR="00F11A11" w:rsidRDefault="00F11A11" w:rsidP="00F11A11">
      <w:pPr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Русско-Алгашинского сельского поселения Шумерлинского района и к муниципальной услуге с учетом ограничений их жизнедеятельности;</w:t>
      </w:r>
    </w:p>
    <w:p w:rsidR="00F11A11" w:rsidRDefault="00F11A11" w:rsidP="00F11A11">
      <w:pPr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11A11" w:rsidRDefault="00F11A11" w:rsidP="00F11A11">
      <w:pPr>
        <w:ind w:firstLine="540"/>
        <w:jc w:val="both"/>
      </w:pPr>
      <w:proofErr w:type="gramStart"/>
      <w:r>
        <w:t>допуск в здание администрации Русско-Алгашинского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11A11" w:rsidRDefault="00F11A11" w:rsidP="00F11A11">
      <w:pPr>
        <w:ind w:firstLine="540"/>
        <w:jc w:val="both"/>
      </w:pPr>
      <w:r>
        <w:t>оказание работниками администрации Русско-Алгашинского сельского поселения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F11A11" w:rsidRDefault="00F11A11" w:rsidP="00F11A11">
      <w:pPr>
        <w:ind w:firstLine="540"/>
        <w:jc w:val="both"/>
      </w:pPr>
      <w:proofErr w:type="gramStart"/>
      <w:r>
        <w:t>на стоянке транспортных средств около знания администрации Русско-Алгашинского 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F11A11" w:rsidRDefault="00F11A11" w:rsidP="00F11A11">
      <w:pPr>
        <w:ind w:firstLine="540"/>
        <w:jc w:val="both"/>
      </w:pPr>
      <w:proofErr w:type="gramStart"/>
      <w:r>
        <w:t>В случае невозможности полностью приспособить здание администрации Русско-Алгашинского сельского поселения Шумерлинского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>
        <w:t xml:space="preserve"> в дистанционном режиме.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</w:t>
      </w:r>
      <w:r>
        <w:lastRenderedPageBreak/>
        <w:t>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>На территории, прилегающей к зданию МФЦ,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F11A11" w:rsidRDefault="00F11A11" w:rsidP="00F11A11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МФЦ.»;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6) абзац первый подпункта 2 пункт 3.2. изложить в следующей редакции:</w:t>
      </w:r>
    </w:p>
    <w:p w:rsidR="00F11A11" w:rsidRDefault="00F11A11" w:rsidP="00F11A11">
      <w:pPr>
        <w:pStyle w:val="a3"/>
        <w:tabs>
          <w:tab w:val="left" w:pos="142"/>
        </w:tabs>
        <w:ind w:left="0" w:firstLine="567"/>
        <w:jc w:val="both"/>
      </w:pPr>
      <w:r>
        <w:t>«2)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</w:t>
      </w:r>
      <w:proofErr w:type="gramStart"/>
      <w:r>
        <w:t>.»</w:t>
      </w:r>
      <w:proofErr w:type="gramEnd"/>
      <w:r>
        <w:t>;</w:t>
      </w:r>
    </w:p>
    <w:p w:rsidR="00F11A11" w:rsidRDefault="00F11A11" w:rsidP="00F11A11">
      <w:pPr>
        <w:ind w:firstLine="567"/>
        <w:jc w:val="both"/>
      </w:pPr>
      <w:r>
        <w:t>7) раздел V. изложить в следующей редакции:</w:t>
      </w:r>
    </w:p>
    <w:p w:rsidR="00F11A11" w:rsidRDefault="00F11A11" w:rsidP="00F11A11">
      <w:pPr>
        <w:ind w:firstLine="567"/>
        <w:jc w:val="both"/>
      </w:pPr>
    </w:p>
    <w:p w:rsidR="00F11A11" w:rsidRDefault="00F11A11" w:rsidP="00F11A11">
      <w:pPr>
        <w:ind w:firstLine="567"/>
        <w:jc w:val="center"/>
        <w:rPr>
          <w:b/>
        </w:rPr>
      </w:pPr>
      <w:r>
        <w:rPr>
          <w:b/>
        </w:rPr>
        <w:t>«V. Досудебный (внесудебный) порядок обжалования решений</w:t>
      </w:r>
    </w:p>
    <w:p w:rsidR="00F11A11" w:rsidRDefault="00F11A11" w:rsidP="00F11A11">
      <w:pPr>
        <w:ind w:firstLine="567"/>
        <w:jc w:val="center"/>
        <w:rPr>
          <w:b/>
        </w:rPr>
      </w:pPr>
      <w:r>
        <w:rPr>
          <w:b/>
        </w:rPr>
        <w:t>и действий (бездействия) органа местного самоуправления,</w:t>
      </w:r>
    </w:p>
    <w:p w:rsidR="00F11A11" w:rsidRDefault="00F11A11" w:rsidP="00F11A11">
      <w:pPr>
        <w:ind w:firstLine="567"/>
        <w:jc w:val="center"/>
        <w:rPr>
          <w:b/>
        </w:rPr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услугу, а также</w:t>
      </w:r>
    </w:p>
    <w:p w:rsidR="00F11A11" w:rsidRDefault="00F11A11" w:rsidP="00F11A11">
      <w:pPr>
        <w:ind w:firstLine="567"/>
        <w:jc w:val="center"/>
        <w:rPr>
          <w:b/>
        </w:rPr>
      </w:pPr>
      <w:r>
        <w:rPr>
          <w:b/>
        </w:rPr>
        <w:t>его должностных лиц, муниципальных служащих, МФЦ,</w:t>
      </w:r>
    </w:p>
    <w:p w:rsidR="00F11A11" w:rsidRDefault="00F11A11" w:rsidP="00F11A11">
      <w:pPr>
        <w:ind w:firstLine="567"/>
        <w:jc w:val="center"/>
        <w:rPr>
          <w:b/>
        </w:rPr>
      </w:pPr>
      <w:r>
        <w:rPr>
          <w:b/>
        </w:rPr>
        <w:t>его работников, а также организаций, предусмотренных</w:t>
      </w:r>
    </w:p>
    <w:p w:rsidR="00F11A11" w:rsidRDefault="00F11A11" w:rsidP="00F11A11">
      <w:pPr>
        <w:ind w:firstLine="567"/>
        <w:jc w:val="center"/>
        <w:rPr>
          <w:b/>
        </w:rPr>
      </w:pPr>
      <w:r>
        <w:rPr>
          <w:b/>
        </w:rPr>
        <w:t>частью 1.1 статьи 16 Федерального закона N 210-ФЗ,</w:t>
      </w:r>
    </w:p>
    <w:p w:rsidR="00F11A11" w:rsidRDefault="00F11A11" w:rsidP="00F11A11">
      <w:pPr>
        <w:ind w:firstLine="567"/>
        <w:jc w:val="center"/>
        <w:rPr>
          <w:b/>
        </w:rPr>
      </w:pPr>
      <w:r>
        <w:rPr>
          <w:b/>
        </w:rPr>
        <w:t>их работников</w:t>
      </w:r>
    </w:p>
    <w:p w:rsidR="00F11A11" w:rsidRDefault="00F11A11" w:rsidP="00F11A11">
      <w:pPr>
        <w:ind w:firstLine="567"/>
        <w:jc w:val="both"/>
      </w:pPr>
    </w:p>
    <w:p w:rsidR="00F11A11" w:rsidRDefault="00F11A11" w:rsidP="00F11A11">
      <w:pPr>
        <w:ind w:firstLine="567"/>
        <w:jc w:val="both"/>
        <w:rPr>
          <w:b/>
        </w:rPr>
      </w:pPr>
      <w:r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F11A11" w:rsidRDefault="00F11A11" w:rsidP="00F11A11">
      <w:pPr>
        <w:ind w:firstLine="567"/>
        <w:jc w:val="both"/>
      </w:pPr>
    </w:p>
    <w:p w:rsidR="00F11A11" w:rsidRDefault="00F11A11" w:rsidP="00F11A11">
      <w:pPr>
        <w:ind w:firstLine="567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F11A11" w:rsidRDefault="00F11A11" w:rsidP="00F11A11">
      <w:pPr>
        <w:ind w:firstLine="567"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F11A11" w:rsidRDefault="00F11A11" w:rsidP="00F11A11">
      <w:pPr>
        <w:ind w:firstLine="567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F11A11" w:rsidRDefault="00F11A11" w:rsidP="00F11A11">
      <w:pPr>
        <w:ind w:firstLine="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 для предоставления муниципальной услуги;</w:t>
      </w:r>
    </w:p>
    <w:p w:rsidR="00F11A11" w:rsidRDefault="00F11A11" w:rsidP="00F11A11">
      <w:pPr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 для предоставления муниципальной услуги, у заявителя;</w:t>
      </w:r>
    </w:p>
    <w:p w:rsidR="00F11A11" w:rsidRDefault="00F11A11" w:rsidP="00F11A11">
      <w:pPr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района.</w:t>
      </w:r>
      <w:proofErr w:type="gramEnd"/>
      <w:r>
        <w:t xml:space="preserve"> </w:t>
      </w:r>
      <w:proofErr w:type="gramStart"/>
      <w:r>
        <w:t xml:space="preserve">В указанном </w:t>
      </w:r>
      <w: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F11A11" w:rsidRDefault="00F11A11" w:rsidP="00F11A11">
      <w:pPr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района;</w:t>
      </w:r>
    </w:p>
    <w:p w:rsidR="00F11A11" w:rsidRDefault="00F11A11" w:rsidP="00F11A11">
      <w:pPr>
        <w:ind w:firstLine="567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F11A11" w:rsidRDefault="00F11A11" w:rsidP="00F11A11">
      <w:pPr>
        <w:ind w:firstLine="567"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F11A11" w:rsidRDefault="00F11A11" w:rsidP="00F11A11">
      <w:pPr>
        <w:ind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F11A11" w:rsidRDefault="00F11A11" w:rsidP="00F11A11">
      <w:pPr>
        <w:ind w:firstLine="567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F11A11" w:rsidRDefault="00F11A11" w:rsidP="00F11A11">
      <w:pPr>
        <w:ind w:firstLine="567"/>
        <w:jc w:val="both"/>
      </w:pPr>
    </w:p>
    <w:p w:rsidR="00F11A11" w:rsidRDefault="00F11A11" w:rsidP="00F11A11">
      <w:pPr>
        <w:ind w:firstLine="567"/>
        <w:jc w:val="both"/>
        <w:rPr>
          <w:b/>
        </w:rPr>
      </w:pPr>
      <w:r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F11A11" w:rsidRDefault="00F11A11" w:rsidP="00F11A11">
      <w:pPr>
        <w:ind w:firstLine="567"/>
        <w:jc w:val="both"/>
        <w:rPr>
          <w:b/>
        </w:rPr>
      </w:pPr>
    </w:p>
    <w:p w:rsidR="00F11A11" w:rsidRDefault="00F11A11" w:rsidP="00F11A11">
      <w:pPr>
        <w:ind w:firstLine="567"/>
        <w:jc w:val="both"/>
      </w:pPr>
      <w:r>
        <w:t xml:space="preserve">1. Жалоба подается в письменной форме на бумажном носителе, в электронной форме в администрацию Русско-Алгашинского сельского поселения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</w:t>
      </w:r>
      <w:r>
        <w:lastRenderedPageBreak/>
        <w:t>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F11A11" w:rsidRDefault="00F11A11" w:rsidP="00F11A11">
      <w:pPr>
        <w:ind w:firstLine="567"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Русско-Алгашинского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11A11" w:rsidRDefault="00F11A11" w:rsidP="00F11A11">
      <w:pPr>
        <w:ind w:firstLine="567"/>
        <w:jc w:val="both"/>
      </w:pPr>
      <w:r>
        <w:t>При обращении заинтересованного лица устно к главе администрации Русско-Алгашинского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11A11" w:rsidRDefault="00F11A11" w:rsidP="00F11A11">
      <w:pPr>
        <w:ind w:firstLine="567"/>
        <w:jc w:val="both"/>
      </w:pPr>
      <w:r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 w:rsidR="00F11A11" w:rsidRDefault="00F11A11" w:rsidP="00F11A11">
      <w:pPr>
        <w:ind w:firstLine="567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F11A11" w:rsidRDefault="00F11A11" w:rsidP="00F11A11">
      <w:pPr>
        <w:ind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A11" w:rsidRDefault="00F11A11" w:rsidP="00F11A11">
      <w:pPr>
        <w:ind w:firstLine="567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F11A11" w:rsidRDefault="00F11A11" w:rsidP="00F11A11">
      <w:pPr>
        <w:ind w:firstLine="567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11A11" w:rsidRDefault="00F11A11" w:rsidP="00F11A11">
      <w:pPr>
        <w:ind w:firstLine="567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F11A11" w:rsidRDefault="00F11A11" w:rsidP="00F11A11">
      <w:pPr>
        <w:ind w:firstLine="567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Русско-Алгашинского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F11A11" w:rsidRDefault="00F11A11" w:rsidP="00F11A11">
      <w:pPr>
        <w:ind w:firstLine="567"/>
        <w:jc w:val="both"/>
      </w:pPr>
      <w:proofErr w:type="gramStart"/>
      <w:r>
        <w:t>Администрация Русско-Алгашинского сельского поселения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11A11" w:rsidRDefault="00F11A11" w:rsidP="00F11A11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Русско-Алгашинского сельского поселения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F11A11" w:rsidRDefault="00F11A11" w:rsidP="00F11A11">
      <w:pPr>
        <w:ind w:firstLine="567"/>
        <w:jc w:val="both"/>
      </w:pPr>
      <w:r>
        <w:t xml:space="preserve">5. </w:t>
      </w:r>
      <w:proofErr w:type="gramStart"/>
      <w: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11A11" w:rsidRDefault="00F11A11" w:rsidP="00F11A11">
      <w:pPr>
        <w:ind w:firstLine="567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F11A11" w:rsidRDefault="00F11A11" w:rsidP="00F11A11">
      <w:pPr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района;</w:t>
      </w:r>
      <w:proofErr w:type="gramEnd"/>
    </w:p>
    <w:p w:rsidR="00F11A11" w:rsidRDefault="00F11A11" w:rsidP="00F11A11">
      <w:pPr>
        <w:ind w:firstLine="567"/>
        <w:jc w:val="both"/>
      </w:pPr>
      <w:r>
        <w:t>2) в удовлетворении жалобы отказывается.</w:t>
      </w:r>
    </w:p>
    <w:p w:rsidR="00F11A11" w:rsidRDefault="00F11A11" w:rsidP="00F11A11">
      <w:pPr>
        <w:ind w:firstLine="567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A11" w:rsidRDefault="00F11A11" w:rsidP="00F11A11">
      <w:pPr>
        <w:ind w:firstLine="567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Русско-Алгашинского сельского поселения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</w:t>
      </w:r>
      <w: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1A11" w:rsidRDefault="00F11A11" w:rsidP="00F11A11">
      <w:pPr>
        <w:ind w:firstLine="567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A11" w:rsidRDefault="00F11A11" w:rsidP="00F11A11">
      <w:pPr>
        <w:ind w:firstLine="567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F11A11" w:rsidRDefault="00F11A11" w:rsidP="00F11A11">
      <w:pPr>
        <w:ind w:firstLine="567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F11A11" w:rsidRDefault="00F11A11" w:rsidP="00F11A11">
      <w:pPr>
        <w:ind w:firstLine="567"/>
        <w:jc w:val="both"/>
      </w:pPr>
    </w:p>
    <w:p w:rsidR="00F11A11" w:rsidRDefault="00F11A11" w:rsidP="00F11A11">
      <w:pPr>
        <w:ind w:firstLine="567"/>
        <w:jc w:val="both"/>
        <w:rPr>
          <w:b/>
        </w:rPr>
      </w:pPr>
      <w:r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F11A11" w:rsidRDefault="00F11A11" w:rsidP="00F11A11">
      <w:pPr>
        <w:ind w:firstLine="567"/>
        <w:jc w:val="both"/>
        <w:rPr>
          <w:b/>
        </w:rPr>
      </w:pPr>
    </w:p>
    <w:p w:rsidR="00F11A11" w:rsidRDefault="00F11A11" w:rsidP="00F11A11">
      <w:pPr>
        <w:ind w:firstLine="567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F11A11" w:rsidRDefault="00F11A11" w:rsidP="00F11A11">
      <w:pPr>
        <w:pStyle w:val="a3"/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Настоящее постановление вступает в силу после официального опубликования в издании «Вестник Русско-Алгашинского сельского поселения», и подлежит размещению на официальном сайте Русско-Алгашинского сельского поселения.</w:t>
      </w:r>
    </w:p>
    <w:p w:rsidR="00F11A11" w:rsidRDefault="00F11A11" w:rsidP="00F11A11">
      <w:pPr>
        <w:pStyle w:val="a3"/>
        <w:tabs>
          <w:tab w:val="left" w:pos="851"/>
        </w:tabs>
        <w:ind w:left="567"/>
        <w:jc w:val="both"/>
      </w:pPr>
    </w:p>
    <w:p w:rsidR="00F11A11" w:rsidRDefault="00F11A11" w:rsidP="00F11A11">
      <w:pPr>
        <w:pStyle w:val="a3"/>
        <w:tabs>
          <w:tab w:val="left" w:pos="851"/>
        </w:tabs>
        <w:ind w:left="567"/>
        <w:jc w:val="both"/>
      </w:pPr>
    </w:p>
    <w:p w:rsidR="00F11A11" w:rsidRDefault="00F11A11" w:rsidP="00F11A11">
      <w:pPr>
        <w:ind w:firstLine="567"/>
        <w:jc w:val="both"/>
      </w:pPr>
      <w:proofErr w:type="spellStart"/>
      <w:r>
        <w:t>Врио</w:t>
      </w:r>
      <w:proofErr w:type="spellEnd"/>
      <w:r>
        <w:t xml:space="preserve"> </w:t>
      </w:r>
      <w:r>
        <w:t>Глав</w:t>
      </w:r>
      <w:r>
        <w:t>ы</w:t>
      </w:r>
      <w:r>
        <w:t xml:space="preserve">  Русско-Алгашинского </w:t>
      </w:r>
    </w:p>
    <w:p w:rsidR="00F11A11" w:rsidRDefault="00F11A11" w:rsidP="00F11A11">
      <w:pPr>
        <w:ind w:firstLine="567"/>
        <w:jc w:val="both"/>
      </w:pPr>
      <w:r>
        <w:t xml:space="preserve">сельского поселения                                                                   </w:t>
      </w:r>
      <w:r>
        <w:t xml:space="preserve">         </w:t>
      </w:r>
      <w:r>
        <w:t xml:space="preserve">     </w:t>
      </w:r>
      <w:proofErr w:type="spellStart"/>
      <w:r>
        <w:t>В.</w:t>
      </w:r>
      <w:r>
        <w:t>С</w:t>
      </w:r>
      <w:r>
        <w:t>.</w:t>
      </w:r>
      <w:r>
        <w:t>Котова</w:t>
      </w:r>
      <w:proofErr w:type="spellEnd"/>
      <w:r>
        <w:t xml:space="preserve">                </w:t>
      </w:r>
      <w:r>
        <w:tab/>
        <w:t xml:space="preserve">  </w:t>
      </w:r>
    </w:p>
    <w:p w:rsidR="00B813F9" w:rsidRDefault="00B813F9"/>
    <w:sectPr w:rsidR="00B813F9" w:rsidSect="00F11A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A"/>
    <w:rsid w:val="00117B4C"/>
    <w:rsid w:val="008717AA"/>
    <w:rsid w:val="00B813F9"/>
    <w:rsid w:val="00CC1FEC"/>
    <w:rsid w:val="00F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11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11A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11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11A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2020-10-08T04:54:00Z</dcterms:created>
  <dcterms:modified xsi:type="dcterms:W3CDTF">2020-10-08T05:04:00Z</dcterms:modified>
</cp:coreProperties>
</file>