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95"/>
        <w:gridCol w:w="1173"/>
        <w:gridCol w:w="4202"/>
      </w:tblGrid>
      <w:tr w:rsidR="00B67E98" w:rsidTr="00491034">
        <w:trPr>
          <w:cantSplit/>
          <w:trHeight w:val="420"/>
        </w:trPr>
        <w:tc>
          <w:tcPr>
            <w:tcW w:w="4195" w:type="dxa"/>
          </w:tcPr>
          <w:p w:rsidR="00B67E98" w:rsidRDefault="00B67E98" w:rsidP="00FD542E">
            <w:pPr>
              <w:pStyle w:val="a6"/>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ЧЁВАШ РЕСПУБЛИКИ</w:t>
            </w:r>
          </w:p>
          <w:p w:rsidR="00B67E98" w:rsidRDefault="00B67E98" w:rsidP="00FD542E">
            <w:pPr>
              <w:pStyle w:val="a6"/>
              <w:tabs>
                <w:tab w:val="left" w:pos="4285"/>
              </w:tabs>
              <w:spacing w:before="40"/>
              <w:jc w:val="center"/>
              <w:rPr>
                <w:rFonts w:ascii="Arial Cyr Chuv" w:hAnsi="Arial Cyr Chuv"/>
                <w:sz w:val="26"/>
              </w:rPr>
            </w:pPr>
            <w:r>
              <w:rPr>
                <w:rFonts w:ascii="Arial Cyr Chuv" w:hAnsi="Arial Cyr Chuv" w:cs="Times New Roman"/>
                <w:b/>
                <w:bCs/>
                <w:noProof/>
                <w:color w:val="000000"/>
                <w:sz w:val="22"/>
              </w:rPr>
              <w:t>ШЁМЁРШЁ РАЙОН,</w:t>
            </w:r>
            <w:r>
              <w:rPr>
                <w:rFonts w:ascii="Arial Cyr Chuv" w:hAnsi="Arial Cyr Chuv" w:cs="Times New Roman"/>
                <w:noProof/>
                <w:color w:val="000000"/>
                <w:sz w:val="26"/>
              </w:rPr>
              <w:t xml:space="preserve"> </w:t>
            </w:r>
          </w:p>
        </w:tc>
        <w:tc>
          <w:tcPr>
            <w:tcW w:w="1173" w:type="dxa"/>
            <w:vMerge w:val="restart"/>
          </w:tcPr>
          <w:p w:rsidR="00B67E98" w:rsidRDefault="00B67E98" w:rsidP="00FD542E">
            <w:pPr>
              <w:spacing w:before="40"/>
              <w:jc w:val="center"/>
              <w:rPr>
                <w:rFonts w:ascii="Arial Cyr Chuv" w:hAnsi="Arial Cyr Chuv"/>
                <w:sz w:val="26"/>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Gerb-ch" style="position:absolute;left:0;text-align:left;margin-left:-2.75pt;margin-top:3.6pt;width:56.7pt;height:56.7pt;z-index:251660288;visibility:visible;mso-position-horizontal-relative:text;mso-position-vertical-relative:text">
                  <v:imagedata r:id="rId8" o:title="Gerb-ch"/>
                </v:shape>
              </w:pict>
            </w:r>
          </w:p>
        </w:tc>
        <w:tc>
          <w:tcPr>
            <w:tcW w:w="4202" w:type="dxa"/>
          </w:tcPr>
          <w:p w:rsidR="00B67E98" w:rsidRDefault="00B67E98" w:rsidP="00FD542E">
            <w:pPr>
              <w:pStyle w:val="a6"/>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7"/>
                <w:rFonts w:ascii="Arial Cyr Chuv" w:hAnsi="Arial Cyr Chuv" w:cs="Times New Roman"/>
                <w:noProof/>
                <w:color w:val="000000"/>
                <w:sz w:val="22"/>
              </w:rPr>
              <w:t xml:space="preserve"> </w:t>
            </w:r>
            <w:r>
              <w:rPr>
                <w:rFonts w:ascii="Arial Cyr Chuv" w:hAnsi="Arial Cyr Chuv" w:cs="Times New Roman"/>
                <w:b/>
                <w:bCs/>
                <w:noProof/>
                <w:color w:val="000000"/>
                <w:sz w:val="22"/>
              </w:rPr>
              <w:t xml:space="preserve">ШЕМУРШИНСКИЙ РАЙОН  </w:t>
            </w:r>
          </w:p>
        </w:tc>
      </w:tr>
      <w:tr w:rsidR="00B67E98" w:rsidTr="00491034">
        <w:trPr>
          <w:cantSplit/>
          <w:trHeight w:val="2355"/>
        </w:trPr>
        <w:tc>
          <w:tcPr>
            <w:tcW w:w="4195" w:type="dxa"/>
          </w:tcPr>
          <w:p w:rsidR="00B67E98" w:rsidRDefault="00B67E98" w:rsidP="00FD542E">
            <w:pPr>
              <w:pStyle w:val="a6"/>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АНАТ-ЧАТКАС</w:t>
            </w:r>
          </w:p>
          <w:p w:rsidR="00B67E98" w:rsidRDefault="00B67E98" w:rsidP="00FD542E">
            <w:pPr>
              <w:pStyle w:val="a6"/>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ЯЛ ПОСЕЛЕНИЙ,Н </w:t>
            </w:r>
          </w:p>
          <w:p w:rsidR="00B67E98" w:rsidRDefault="00B67E98" w:rsidP="00FD542E">
            <w:pPr>
              <w:pStyle w:val="a6"/>
              <w:tabs>
                <w:tab w:val="left" w:pos="4285"/>
              </w:tabs>
              <w:spacing w:before="40"/>
              <w:jc w:val="center"/>
              <w:rPr>
                <w:rStyle w:val="a7"/>
                <w:rFonts w:ascii="Arial Cyr Chuv" w:hAnsi="Arial Cyr Chuv" w:cs="Times New Roman"/>
                <w:noProof/>
                <w:color w:val="000000"/>
                <w:sz w:val="26"/>
              </w:rPr>
            </w:pPr>
            <w:r>
              <w:rPr>
                <w:rFonts w:ascii="Arial Cyr Chuv" w:hAnsi="Arial Cyr Chuv" w:cs="Times New Roman"/>
                <w:b/>
                <w:bCs/>
                <w:noProof/>
                <w:color w:val="000000"/>
                <w:sz w:val="22"/>
              </w:rPr>
              <w:t xml:space="preserve"> АДМИНИСТРАЦИЙ,</w:t>
            </w:r>
            <w:r>
              <w:rPr>
                <w:rStyle w:val="a7"/>
                <w:rFonts w:ascii="Arial Cyr Chuv" w:hAnsi="Arial Cyr Chuv" w:cs="Times New Roman"/>
                <w:noProof/>
                <w:color w:val="000000"/>
                <w:sz w:val="26"/>
              </w:rPr>
              <w:t xml:space="preserve"> </w:t>
            </w:r>
          </w:p>
          <w:p w:rsidR="00B67E98" w:rsidRDefault="00B67E98" w:rsidP="00FD542E">
            <w:pPr>
              <w:spacing w:before="40"/>
              <w:rPr>
                <w:rFonts w:ascii="Arial Cyr Chuv" w:hAnsi="Arial Cyr Chuv"/>
              </w:rPr>
            </w:pPr>
          </w:p>
          <w:p w:rsidR="00B67E98" w:rsidRDefault="00B67E98" w:rsidP="00FD542E">
            <w:pPr>
              <w:pStyle w:val="a6"/>
              <w:tabs>
                <w:tab w:val="left" w:pos="4285"/>
              </w:tabs>
              <w:spacing w:before="40"/>
              <w:jc w:val="center"/>
              <w:rPr>
                <w:rStyle w:val="a7"/>
                <w:rFonts w:ascii="Arial Cyr Chuv" w:hAnsi="Arial Cyr Chuv" w:cs="Times New Roman"/>
                <w:noProof/>
                <w:color w:val="000000"/>
                <w:sz w:val="26"/>
              </w:rPr>
            </w:pPr>
            <w:r>
              <w:rPr>
                <w:rStyle w:val="a7"/>
                <w:rFonts w:ascii="Arial Cyr Chuv" w:hAnsi="Arial Cyr Chuv" w:cs="Times New Roman"/>
                <w:noProof/>
                <w:color w:val="000000"/>
                <w:sz w:val="26"/>
              </w:rPr>
              <w:t>ЙЫШЁНУ</w:t>
            </w:r>
          </w:p>
          <w:p w:rsidR="00B67E98" w:rsidRDefault="00B67E98" w:rsidP="00FD542E">
            <w:pPr>
              <w:spacing w:before="40"/>
              <w:rPr>
                <w:rFonts w:ascii="Arial Cyr Chuv" w:hAnsi="Arial Cyr Chuv"/>
              </w:rPr>
            </w:pPr>
          </w:p>
          <w:p w:rsidR="00B67E98" w:rsidRPr="00D673D5" w:rsidRDefault="00B67E98" w:rsidP="00FD542E">
            <w:pPr>
              <w:pStyle w:val="a6"/>
              <w:spacing w:before="40"/>
              <w:ind w:right="-35"/>
              <w:jc w:val="center"/>
              <w:rPr>
                <w:rFonts w:ascii="Arial Cyr Chuv" w:hAnsi="Arial Cyr Chuv" w:cs="Times New Roman"/>
                <w:noProof/>
                <w:color w:val="000000"/>
                <w:sz w:val="26"/>
              </w:rPr>
            </w:pPr>
            <w:r>
              <w:rPr>
                <w:rFonts w:ascii="Arial Cyr Chuv" w:hAnsi="Arial Cyr Chuv" w:cs="Times New Roman"/>
                <w:noProof/>
                <w:color w:val="000000"/>
                <w:sz w:val="26"/>
              </w:rPr>
              <w:t>«08»  чук 2019 г  № 56</w:t>
            </w:r>
          </w:p>
          <w:p w:rsidR="00B67E98" w:rsidRDefault="00B67E98" w:rsidP="00491034">
            <w:pPr>
              <w:spacing w:before="40"/>
              <w:jc w:val="center"/>
              <w:rPr>
                <w:rFonts w:ascii="Arial Cyr Chuv" w:hAnsi="Arial Cyr Chuv"/>
                <w:noProof/>
                <w:color w:val="000000"/>
                <w:sz w:val="26"/>
              </w:rPr>
            </w:pPr>
            <w:r>
              <w:rPr>
                <w:rFonts w:ascii="Arial Cyr Chuv" w:hAnsi="Arial Cyr Chuv"/>
                <w:noProof/>
                <w:color w:val="000000"/>
                <w:sz w:val="26"/>
              </w:rPr>
              <w:t>Анат-Чаткас ял.</w:t>
            </w:r>
          </w:p>
        </w:tc>
        <w:tc>
          <w:tcPr>
            <w:tcW w:w="1173" w:type="dxa"/>
            <w:vMerge/>
          </w:tcPr>
          <w:p w:rsidR="00B67E98" w:rsidRDefault="00B67E98" w:rsidP="00491034">
            <w:pPr>
              <w:spacing w:before="40"/>
              <w:jc w:val="center"/>
              <w:rPr>
                <w:rFonts w:ascii="Arial Cyr Chuv" w:hAnsi="Arial Cyr Chuv"/>
                <w:sz w:val="26"/>
              </w:rPr>
            </w:pPr>
          </w:p>
        </w:tc>
        <w:tc>
          <w:tcPr>
            <w:tcW w:w="4202" w:type="dxa"/>
          </w:tcPr>
          <w:p w:rsidR="00B67E98" w:rsidRDefault="00B67E98" w:rsidP="00FD542E">
            <w:pPr>
              <w:pStyle w:val="a6"/>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 АДМИНИСТРАЦИЯ </w:t>
            </w:r>
          </w:p>
          <w:p w:rsidR="00B67E98" w:rsidRDefault="00B67E98" w:rsidP="00FD542E">
            <w:pPr>
              <w:pStyle w:val="a6"/>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ЧЕПКАС-НИКОЛЬСКОГО</w:t>
            </w:r>
          </w:p>
          <w:p w:rsidR="00B67E98" w:rsidRDefault="00B67E98" w:rsidP="00FD542E">
            <w:pPr>
              <w:pStyle w:val="a6"/>
              <w:spacing w:before="40"/>
              <w:jc w:val="center"/>
              <w:rPr>
                <w:rFonts w:ascii="Arial Cyr Chuv" w:hAnsi="Arial Cyr Chuv" w:cs="Times New Roman"/>
                <w:noProof/>
                <w:color w:val="000000"/>
                <w:sz w:val="26"/>
              </w:rPr>
            </w:pPr>
            <w:r>
              <w:rPr>
                <w:rFonts w:ascii="Arial Cyr Chuv" w:hAnsi="Arial Cyr Chuv" w:cs="Times New Roman"/>
                <w:b/>
                <w:bCs/>
                <w:noProof/>
                <w:color w:val="000000"/>
                <w:sz w:val="22"/>
              </w:rPr>
              <w:t xml:space="preserve"> СЕЛЬСКОГО ПОСЕЛЕНИЯ</w:t>
            </w:r>
            <w:r>
              <w:rPr>
                <w:rFonts w:ascii="Arial Cyr Chuv" w:hAnsi="Arial Cyr Chuv" w:cs="Times New Roman"/>
                <w:noProof/>
                <w:color w:val="000000"/>
                <w:sz w:val="26"/>
              </w:rPr>
              <w:t xml:space="preserve"> </w:t>
            </w:r>
          </w:p>
          <w:p w:rsidR="00B67E98" w:rsidRDefault="00B67E98" w:rsidP="00FD542E"/>
          <w:p w:rsidR="00B67E98" w:rsidRDefault="00B67E98" w:rsidP="00FD542E">
            <w:pPr>
              <w:pStyle w:val="a6"/>
              <w:spacing w:before="40"/>
              <w:jc w:val="center"/>
              <w:rPr>
                <w:rStyle w:val="a7"/>
                <w:rFonts w:ascii="Arial Cyr Chuv" w:hAnsi="Arial Cyr Chuv" w:cs="Times New Roman"/>
                <w:noProof/>
                <w:color w:val="000000"/>
                <w:sz w:val="26"/>
              </w:rPr>
            </w:pPr>
            <w:r>
              <w:rPr>
                <w:rStyle w:val="a7"/>
                <w:rFonts w:ascii="Arial Cyr Chuv" w:hAnsi="Arial Cyr Chuv" w:cs="Times New Roman"/>
                <w:noProof/>
                <w:color w:val="000000"/>
                <w:sz w:val="26"/>
              </w:rPr>
              <w:t>ПОСТАНОВЛЕНИЕ</w:t>
            </w:r>
          </w:p>
          <w:p w:rsidR="00B67E98" w:rsidRDefault="00B67E98" w:rsidP="00FD542E">
            <w:pPr>
              <w:spacing w:before="40"/>
              <w:rPr>
                <w:rFonts w:ascii="Arial Cyr Chuv" w:hAnsi="Arial Cyr Chuv"/>
              </w:rPr>
            </w:pPr>
          </w:p>
          <w:p w:rsidR="00B67E98" w:rsidRDefault="00B67E98" w:rsidP="00FD542E">
            <w:pPr>
              <w:pStyle w:val="a6"/>
              <w:spacing w:before="40"/>
              <w:jc w:val="center"/>
              <w:rPr>
                <w:rFonts w:ascii="Arial Cyr Chuv" w:hAnsi="Arial Cyr Chuv" w:cs="Times New Roman"/>
                <w:sz w:val="26"/>
              </w:rPr>
            </w:pPr>
            <w:r>
              <w:rPr>
                <w:rFonts w:ascii="Arial Cyr Chuv" w:hAnsi="Arial Cyr Chuv" w:cs="Times New Roman"/>
                <w:noProof/>
                <w:sz w:val="26"/>
              </w:rPr>
              <w:t>« 08»  нояб</w:t>
            </w:r>
            <w:r>
              <w:rPr>
                <w:rFonts w:ascii="Arial Cyr Chuv" w:hAnsi="Arial Cyr Chuv" w:cs="Times New Roman"/>
                <w:noProof/>
                <w:sz w:val="26"/>
              </w:rPr>
              <w:t>ря 2019 г   № 56</w:t>
            </w:r>
          </w:p>
          <w:p w:rsidR="00B67E98" w:rsidRDefault="00B67E98" w:rsidP="00491034">
            <w:pPr>
              <w:spacing w:before="40"/>
              <w:jc w:val="center"/>
              <w:rPr>
                <w:rFonts w:ascii="Arial Cyr Chuv" w:hAnsi="Arial Cyr Chuv"/>
                <w:noProof/>
                <w:sz w:val="26"/>
              </w:rPr>
            </w:pPr>
            <w:r>
              <w:rPr>
                <w:rFonts w:ascii="Arial Cyr Chuv" w:hAnsi="Arial Cyr Chuv"/>
                <w:noProof/>
                <w:color w:val="000000"/>
                <w:sz w:val="26"/>
              </w:rPr>
              <w:t>Село Чепкас-Никольское</w:t>
            </w:r>
          </w:p>
        </w:tc>
      </w:tr>
    </w:tbl>
    <w:p w:rsidR="00D656AD" w:rsidRPr="00252744" w:rsidRDefault="00D656AD" w:rsidP="00BC170F">
      <w:pPr>
        <w:ind w:firstLine="709"/>
        <w:jc w:val="both"/>
        <w:rPr>
          <w:rFonts w:ascii="Times New Roman" w:hAnsi="Times New Roman"/>
        </w:rPr>
      </w:pPr>
    </w:p>
    <w:p w:rsidR="00E24B3C" w:rsidRPr="00015CFD" w:rsidRDefault="00E24B3C" w:rsidP="00015CFD">
      <w:pPr>
        <w:ind w:right="3686"/>
        <w:jc w:val="both"/>
        <w:rPr>
          <w:rFonts w:ascii="Times New Roman" w:hAnsi="Times New Roman"/>
          <w:b/>
          <w:bCs/>
          <w:color w:val="000000"/>
          <w:sz w:val="22"/>
          <w:szCs w:val="22"/>
        </w:rPr>
      </w:pPr>
      <w:proofErr w:type="gramStart"/>
      <w:r w:rsidRPr="00015CFD">
        <w:rPr>
          <w:rFonts w:ascii="Times New Roman" w:hAnsi="Times New Roman"/>
          <w:b/>
          <w:bCs/>
          <w:color w:val="000000"/>
          <w:sz w:val="22"/>
          <w:szCs w:val="22"/>
        </w:rPr>
        <w:t xml:space="preserve">Об утверждении административного регламента администрации </w:t>
      </w:r>
      <w:r w:rsidR="00B67E98">
        <w:rPr>
          <w:rFonts w:ascii="Times New Roman" w:hAnsi="Times New Roman"/>
          <w:b/>
          <w:bCs/>
          <w:color w:val="000000"/>
          <w:sz w:val="22"/>
          <w:szCs w:val="22"/>
        </w:rPr>
        <w:t>Чепкас-Никольского</w:t>
      </w:r>
      <w:r w:rsidRPr="00015CFD">
        <w:rPr>
          <w:rFonts w:ascii="Times New Roman" w:hAnsi="Times New Roman"/>
          <w:b/>
          <w:bCs/>
          <w:color w:val="000000"/>
          <w:sz w:val="22"/>
          <w:szCs w:val="22"/>
        </w:rPr>
        <w:t xml:space="preserve"> сельского поселения </w:t>
      </w:r>
      <w:r w:rsidR="00491034">
        <w:rPr>
          <w:rFonts w:ascii="Times New Roman" w:hAnsi="Times New Roman"/>
          <w:b/>
          <w:bCs/>
          <w:color w:val="000000"/>
          <w:sz w:val="22"/>
          <w:szCs w:val="22"/>
        </w:rPr>
        <w:t xml:space="preserve"> Шемуршинского</w:t>
      </w:r>
      <w:r w:rsidRPr="00015CFD">
        <w:rPr>
          <w:rFonts w:ascii="Times New Roman" w:hAnsi="Times New Roman"/>
          <w:b/>
          <w:bCs/>
          <w:color w:val="000000"/>
          <w:sz w:val="22"/>
          <w:szCs w:val="22"/>
        </w:rPr>
        <w:t xml:space="preserve"> района по предоставлению муниципальной услуги «</w:t>
      </w:r>
      <w:r w:rsidRPr="00015CFD">
        <w:rPr>
          <w:rFonts w:ascii="Times New Roman" w:hAnsi="Times New Roman"/>
          <w:b/>
          <w:color w:val="000000"/>
          <w:sz w:val="22"/>
          <w:szCs w:val="22"/>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реконструкций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w:t>
      </w:r>
      <w:proofErr w:type="gramEnd"/>
      <w:r w:rsidRPr="00015CFD">
        <w:rPr>
          <w:rFonts w:ascii="Times New Roman" w:hAnsi="Times New Roman"/>
          <w:b/>
          <w:color w:val="000000"/>
          <w:sz w:val="22"/>
          <w:szCs w:val="22"/>
        </w:rPr>
        <w:t xml:space="preserve"> объектов капитального строительства, установленными федеральными законами</w:t>
      </w:r>
    </w:p>
    <w:p w:rsidR="00E24B3C" w:rsidRDefault="00E24B3C" w:rsidP="00015CFD">
      <w:pPr>
        <w:pStyle w:val="msonormalbullet2gif"/>
        <w:ind w:firstLine="709"/>
        <w:contextualSpacing/>
        <w:jc w:val="both"/>
        <w:rPr>
          <w:color w:val="000000"/>
        </w:rPr>
      </w:pPr>
      <w:proofErr w:type="gramStart"/>
      <w:r>
        <w:rPr>
          <w:color w:val="000000"/>
        </w:rPr>
        <w:t>В соответствии с Градостроительным кодексом Российской Федерации Земельным кодексом Российской Федерации, статьей 222 Гражданского кодекса Российской Федерации в целях обеспечения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реконструкций объектов капитального строительства, установленными правилами землепользования и застройки, документацией по планировке</w:t>
      </w:r>
      <w:proofErr w:type="gramEnd"/>
      <w:r>
        <w:rPr>
          <w:color w:val="000000"/>
        </w:rPr>
        <w:t xml:space="preserve">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установленными требованиями действующего законодательства), администрация </w:t>
      </w:r>
      <w:r w:rsidR="00B67E98">
        <w:rPr>
          <w:color w:val="000000"/>
        </w:rPr>
        <w:t>Чепкас-Никольского</w:t>
      </w:r>
      <w:r>
        <w:rPr>
          <w:color w:val="000000"/>
        </w:rPr>
        <w:t xml:space="preserve"> сельского поселения </w:t>
      </w:r>
      <w:r w:rsidR="00491034">
        <w:rPr>
          <w:color w:val="000000"/>
        </w:rPr>
        <w:t xml:space="preserve"> Шемуршинского</w:t>
      </w:r>
      <w:r>
        <w:rPr>
          <w:color w:val="000000"/>
        </w:rPr>
        <w:t xml:space="preserve"> района постановляет:</w:t>
      </w:r>
    </w:p>
    <w:p w:rsidR="00E24B3C" w:rsidRDefault="00E24B3C" w:rsidP="00BC170F">
      <w:pPr>
        <w:pStyle w:val="msonormalbullet2gif"/>
        <w:ind w:firstLine="709"/>
        <w:contextualSpacing/>
        <w:jc w:val="both"/>
        <w:rPr>
          <w:color w:val="000000"/>
        </w:rPr>
      </w:pPr>
      <w:r>
        <w:rPr>
          <w:color w:val="000000"/>
        </w:rPr>
        <w:t xml:space="preserve">1. </w:t>
      </w:r>
      <w:proofErr w:type="gramStart"/>
      <w:r>
        <w:rPr>
          <w:color w:val="000000"/>
        </w:rPr>
        <w:t xml:space="preserve">Утвердить административный регламент администрации </w:t>
      </w:r>
      <w:r w:rsidR="00B67E98">
        <w:rPr>
          <w:color w:val="000000"/>
        </w:rPr>
        <w:t>Чепкас-Никольского</w:t>
      </w:r>
      <w:r>
        <w:rPr>
          <w:color w:val="000000"/>
        </w:rPr>
        <w:t xml:space="preserve"> сельского поселения </w:t>
      </w:r>
      <w:r w:rsidR="00491034">
        <w:rPr>
          <w:color w:val="000000"/>
        </w:rPr>
        <w:t xml:space="preserve"> Шемуршинского</w:t>
      </w:r>
      <w:r>
        <w:rPr>
          <w:color w:val="000000"/>
        </w:rPr>
        <w:t xml:space="preserve"> района по предоставлению муниципальной услуги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реконструкций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w:t>
      </w:r>
      <w:proofErr w:type="gramEnd"/>
      <w:r>
        <w:rPr>
          <w:color w:val="000000"/>
        </w:rPr>
        <w:t xml:space="preserve"> капитального строительства, установленными федеральными законами»</w:t>
      </w:r>
      <w:r w:rsidR="00015CFD">
        <w:rPr>
          <w:color w:val="000000"/>
        </w:rPr>
        <w:t xml:space="preserve"> согласно приложению</w:t>
      </w:r>
      <w:r>
        <w:rPr>
          <w:color w:val="000000"/>
        </w:rPr>
        <w:t>.</w:t>
      </w:r>
    </w:p>
    <w:p w:rsidR="00E24B3C" w:rsidRDefault="00E24B3C" w:rsidP="00BC170F">
      <w:pPr>
        <w:pStyle w:val="msonormalbullet2gif"/>
        <w:ind w:firstLine="709"/>
        <w:contextualSpacing/>
        <w:jc w:val="both"/>
        <w:rPr>
          <w:color w:val="000000"/>
        </w:rPr>
      </w:pPr>
      <w:r>
        <w:rPr>
          <w:color w:val="000000"/>
        </w:rPr>
        <w:t>2. Настоящее постановление вступает в силу после его официального опубликования.</w:t>
      </w:r>
    </w:p>
    <w:p w:rsidR="00E24B3C" w:rsidRDefault="00E24B3C" w:rsidP="00BC170F">
      <w:pPr>
        <w:pStyle w:val="msonormalbullet2gif"/>
        <w:ind w:firstLine="709"/>
        <w:contextualSpacing/>
        <w:jc w:val="both"/>
        <w:rPr>
          <w:color w:val="000000"/>
        </w:rPr>
      </w:pPr>
      <w:r>
        <w:rPr>
          <w:color w:val="000000"/>
        </w:rPr>
        <w:t> </w:t>
      </w:r>
    </w:p>
    <w:p w:rsidR="00491034" w:rsidRDefault="00E24B3C" w:rsidP="00BC170F">
      <w:pPr>
        <w:pStyle w:val="msonormalbullet2gif"/>
        <w:ind w:firstLine="709"/>
        <w:contextualSpacing/>
        <w:jc w:val="both"/>
        <w:rPr>
          <w:color w:val="000000"/>
        </w:rPr>
      </w:pPr>
      <w:r>
        <w:rPr>
          <w:color w:val="000000"/>
        </w:rPr>
        <w:t xml:space="preserve">Глава </w:t>
      </w:r>
      <w:r w:rsidR="00B67E98">
        <w:rPr>
          <w:color w:val="000000"/>
        </w:rPr>
        <w:t xml:space="preserve">Чепкас-Никольского </w:t>
      </w:r>
      <w:r>
        <w:rPr>
          <w:color w:val="000000"/>
        </w:rPr>
        <w:t>сельского поселения</w:t>
      </w:r>
    </w:p>
    <w:p w:rsidR="00E24B3C" w:rsidRDefault="00491034" w:rsidP="00BC170F">
      <w:pPr>
        <w:pStyle w:val="msonormalbullet2gif"/>
        <w:ind w:firstLine="709"/>
        <w:contextualSpacing/>
        <w:jc w:val="both"/>
        <w:rPr>
          <w:color w:val="000000"/>
        </w:rPr>
      </w:pPr>
      <w:r>
        <w:rPr>
          <w:color w:val="000000"/>
        </w:rPr>
        <w:t>Шемуршинского района Чувашской Республики</w:t>
      </w:r>
      <w:r w:rsidR="00E24B3C">
        <w:rPr>
          <w:color w:val="000000"/>
        </w:rPr>
        <w:t xml:space="preserve">       </w:t>
      </w:r>
      <w:r>
        <w:rPr>
          <w:color w:val="000000"/>
        </w:rPr>
        <w:t xml:space="preserve">                               </w:t>
      </w:r>
      <w:r w:rsidR="00B67E98">
        <w:rPr>
          <w:color w:val="000000"/>
        </w:rPr>
        <w:t>Л.Н. Петрова</w:t>
      </w:r>
    </w:p>
    <w:p w:rsidR="00E24B3C" w:rsidRDefault="00E24B3C" w:rsidP="00BC170F">
      <w:pPr>
        <w:pStyle w:val="msonormalbullet2gif"/>
        <w:ind w:firstLine="709"/>
        <w:contextualSpacing/>
        <w:jc w:val="both"/>
        <w:rPr>
          <w:color w:val="000000"/>
        </w:rPr>
      </w:pPr>
      <w:r>
        <w:rPr>
          <w:color w:val="000000"/>
        </w:rPr>
        <w:t> </w:t>
      </w:r>
    </w:p>
    <w:p w:rsidR="00E24B3C" w:rsidRDefault="00E24B3C" w:rsidP="00BC170F">
      <w:pPr>
        <w:pStyle w:val="msonormalbullet2gif"/>
        <w:ind w:firstLine="709"/>
        <w:contextualSpacing/>
        <w:jc w:val="both"/>
        <w:rPr>
          <w:color w:val="000000"/>
        </w:rPr>
      </w:pPr>
    </w:p>
    <w:p w:rsidR="00015CFD" w:rsidRDefault="00015CFD" w:rsidP="00BC170F">
      <w:pPr>
        <w:pStyle w:val="msonormalbullet2gif"/>
        <w:ind w:firstLine="709"/>
        <w:contextualSpacing/>
        <w:jc w:val="both"/>
        <w:rPr>
          <w:color w:val="000000"/>
        </w:rPr>
      </w:pPr>
    </w:p>
    <w:p w:rsidR="00015CFD" w:rsidRDefault="00015CFD" w:rsidP="00BC170F">
      <w:pPr>
        <w:pStyle w:val="msonormalbullet2gif"/>
        <w:ind w:firstLine="709"/>
        <w:contextualSpacing/>
        <w:jc w:val="both"/>
        <w:rPr>
          <w:color w:val="000000"/>
        </w:rPr>
      </w:pPr>
    </w:p>
    <w:p w:rsidR="00E24B3C" w:rsidRDefault="00E24B3C" w:rsidP="00BC170F">
      <w:pPr>
        <w:pStyle w:val="msonormalbullet2gif"/>
        <w:ind w:firstLine="709"/>
        <w:contextualSpacing/>
        <w:jc w:val="both"/>
        <w:rPr>
          <w:color w:val="000000"/>
        </w:rPr>
      </w:pPr>
    </w:p>
    <w:p w:rsidR="00E24B3C" w:rsidRDefault="00E24B3C" w:rsidP="001362C4">
      <w:pPr>
        <w:pStyle w:val="msonormalbullet2gif"/>
        <w:ind w:firstLine="709"/>
        <w:contextualSpacing/>
        <w:jc w:val="right"/>
        <w:rPr>
          <w:color w:val="000000"/>
          <w:sz w:val="20"/>
          <w:szCs w:val="20"/>
        </w:rPr>
      </w:pPr>
      <w:r>
        <w:rPr>
          <w:color w:val="000000"/>
          <w:sz w:val="20"/>
          <w:szCs w:val="20"/>
        </w:rPr>
        <w:t>Приложение</w:t>
      </w:r>
    </w:p>
    <w:p w:rsidR="00E24B3C" w:rsidRDefault="00E24B3C" w:rsidP="001362C4">
      <w:pPr>
        <w:pStyle w:val="msonormalbullet2gif"/>
        <w:ind w:firstLine="709"/>
        <w:contextualSpacing/>
        <w:jc w:val="right"/>
        <w:rPr>
          <w:color w:val="000000"/>
          <w:sz w:val="20"/>
          <w:szCs w:val="20"/>
        </w:rPr>
      </w:pPr>
      <w:r>
        <w:rPr>
          <w:color w:val="000000"/>
          <w:sz w:val="20"/>
          <w:szCs w:val="20"/>
        </w:rPr>
        <w:t>к постановлению администрации</w:t>
      </w:r>
    </w:p>
    <w:p w:rsidR="00E24B3C" w:rsidRDefault="00B67E98" w:rsidP="001362C4">
      <w:pPr>
        <w:pStyle w:val="msonormalbullet2gif"/>
        <w:ind w:firstLine="709"/>
        <w:contextualSpacing/>
        <w:jc w:val="right"/>
        <w:rPr>
          <w:color w:val="000000"/>
          <w:sz w:val="20"/>
          <w:szCs w:val="20"/>
        </w:rPr>
      </w:pPr>
      <w:r>
        <w:rPr>
          <w:color w:val="000000"/>
          <w:sz w:val="20"/>
          <w:szCs w:val="20"/>
        </w:rPr>
        <w:t>Чепкас-Никольского</w:t>
      </w:r>
      <w:r w:rsidR="00E24B3C">
        <w:rPr>
          <w:color w:val="000000"/>
          <w:sz w:val="20"/>
          <w:szCs w:val="20"/>
        </w:rPr>
        <w:t xml:space="preserve"> сельского поселения</w:t>
      </w:r>
    </w:p>
    <w:p w:rsidR="00E24B3C" w:rsidRDefault="00491034" w:rsidP="001362C4">
      <w:pPr>
        <w:pStyle w:val="msonormalbullet2gif"/>
        <w:ind w:firstLine="709"/>
        <w:contextualSpacing/>
        <w:jc w:val="right"/>
        <w:rPr>
          <w:color w:val="000000"/>
          <w:sz w:val="20"/>
          <w:szCs w:val="20"/>
        </w:rPr>
      </w:pPr>
      <w:r>
        <w:rPr>
          <w:color w:val="000000"/>
          <w:sz w:val="20"/>
          <w:szCs w:val="20"/>
        </w:rPr>
        <w:t xml:space="preserve"> Шемуршинского</w:t>
      </w:r>
      <w:r w:rsidR="00E24B3C">
        <w:rPr>
          <w:color w:val="000000"/>
          <w:sz w:val="20"/>
          <w:szCs w:val="20"/>
        </w:rPr>
        <w:t xml:space="preserve"> района</w:t>
      </w:r>
    </w:p>
    <w:p w:rsidR="00E24B3C" w:rsidRDefault="00281936" w:rsidP="001362C4">
      <w:pPr>
        <w:pStyle w:val="msonormalbullet2gif"/>
        <w:ind w:firstLine="709"/>
        <w:contextualSpacing/>
        <w:jc w:val="right"/>
        <w:rPr>
          <w:color w:val="000000"/>
        </w:rPr>
      </w:pPr>
      <w:r>
        <w:rPr>
          <w:color w:val="000000"/>
          <w:sz w:val="20"/>
          <w:szCs w:val="20"/>
        </w:rPr>
        <w:t>О</w:t>
      </w:r>
      <w:r w:rsidR="00E24B3C">
        <w:rPr>
          <w:color w:val="000000"/>
          <w:sz w:val="20"/>
          <w:szCs w:val="20"/>
        </w:rPr>
        <w:t>т</w:t>
      </w:r>
      <w:r w:rsidR="00491034">
        <w:rPr>
          <w:color w:val="000000"/>
          <w:sz w:val="20"/>
          <w:szCs w:val="20"/>
        </w:rPr>
        <w:t xml:space="preserve"> 08.11</w:t>
      </w:r>
      <w:r>
        <w:rPr>
          <w:color w:val="000000"/>
          <w:sz w:val="20"/>
          <w:szCs w:val="20"/>
        </w:rPr>
        <w:t>.2019</w:t>
      </w:r>
      <w:r w:rsidR="00E24B3C">
        <w:rPr>
          <w:color w:val="000000"/>
          <w:sz w:val="20"/>
          <w:szCs w:val="20"/>
        </w:rPr>
        <w:t xml:space="preserve"> №</w:t>
      </w:r>
      <w:r>
        <w:rPr>
          <w:color w:val="000000"/>
          <w:sz w:val="20"/>
          <w:szCs w:val="20"/>
        </w:rPr>
        <w:t xml:space="preserve"> </w:t>
      </w:r>
      <w:r w:rsidR="00491034">
        <w:rPr>
          <w:color w:val="000000"/>
          <w:sz w:val="20"/>
          <w:szCs w:val="20"/>
        </w:rPr>
        <w:t>5</w:t>
      </w:r>
      <w:r w:rsidR="00B67E98">
        <w:rPr>
          <w:color w:val="000000"/>
          <w:sz w:val="20"/>
          <w:szCs w:val="20"/>
        </w:rPr>
        <w:t>6</w:t>
      </w:r>
    </w:p>
    <w:p w:rsidR="00E24B3C" w:rsidRDefault="00E24B3C" w:rsidP="00BC170F">
      <w:pPr>
        <w:pStyle w:val="msonormalbullet2gif"/>
        <w:ind w:firstLine="709"/>
        <w:contextualSpacing/>
        <w:jc w:val="both"/>
        <w:rPr>
          <w:color w:val="000000"/>
        </w:rPr>
      </w:pPr>
      <w:r>
        <w:rPr>
          <w:color w:val="000000"/>
        </w:rPr>
        <w:t> </w:t>
      </w:r>
    </w:p>
    <w:p w:rsidR="00E24B3C" w:rsidRPr="0027638D" w:rsidRDefault="00E24B3C" w:rsidP="00E93EF0">
      <w:pPr>
        <w:pStyle w:val="msonormalbullet2gif"/>
        <w:ind w:firstLine="709"/>
        <w:contextualSpacing/>
        <w:jc w:val="center"/>
        <w:rPr>
          <w:color w:val="000000"/>
          <w:sz w:val="22"/>
          <w:szCs w:val="22"/>
        </w:rPr>
      </w:pPr>
      <w:r w:rsidRPr="0027638D">
        <w:rPr>
          <w:b/>
          <w:bCs/>
          <w:color w:val="000000"/>
          <w:sz w:val="22"/>
          <w:szCs w:val="22"/>
        </w:rPr>
        <w:t>АДМИНИСТРАТИВНЫЙ РЕГЛАМЕНТ</w:t>
      </w:r>
    </w:p>
    <w:p w:rsidR="00E24B3C" w:rsidRPr="0027638D" w:rsidRDefault="00E24B3C" w:rsidP="00E93EF0">
      <w:pPr>
        <w:pStyle w:val="msonormalbullet2gif"/>
        <w:ind w:firstLine="709"/>
        <w:contextualSpacing/>
        <w:jc w:val="both"/>
        <w:rPr>
          <w:color w:val="000000"/>
          <w:sz w:val="22"/>
          <w:szCs w:val="22"/>
        </w:rPr>
      </w:pPr>
      <w:proofErr w:type="gramStart"/>
      <w:r w:rsidRPr="0027638D">
        <w:rPr>
          <w:b/>
          <w:bCs/>
          <w:color w:val="000000"/>
          <w:sz w:val="22"/>
          <w:szCs w:val="22"/>
        </w:rPr>
        <w:t>администрации </w:t>
      </w:r>
      <w:r w:rsidR="00B67E98">
        <w:rPr>
          <w:b/>
          <w:bCs/>
          <w:color w:val="000000"/>
          <w:sz w:val="22"/>
          <w:szCs w:val="22"/>
        </w:rPr>
        <w:t>Чепкас-Никольского</w:t>
      </w:r>
      <w:r w:rsidRPr="0027638D">
        <w:rPr>
          <w:b/>
          <w:bCs/>
          <w:color w:val="000000"/>
          <w:sz w:val="22"/>
          <w:szCs w:val="22"/>
        </w:rPr>
        <w:t xml:space="preserve"> сельского поселения </w:t>
      </w:r>
      <w:r w:rsidR="00491034">
        <w:rPr>
          <w:b/>
          <w:bCs/>
          <w:color w:val="000000"/>
          <w:sz w:val="22"/>
          <w:szCs w:val="22"/>
        </w:rPr>
        <w:t xml:space="preserve"> Шемуршинского</w:t>
      </w:r>
      <w:r w:rsidRPr="0027638D">
        <w:rPr>
          <w:b/>
          <w:bCs/>
          <w:color w:val="000000"/>
          <w:sz w:val="22"/>
          <w:szCs w:val="22"/>
        </w:rPr>
        <w:t xml:space="preserve"> района Чувашской Республики 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24B3C" w:rsidRPr="0027638D" w:rsidRDefault="00E24B3C" w:rsidP="00BC170F">
      <w:pPr>
        <w:pStyle w:val="msonormalbullet2gif"/>
        <w:ind w:firstLine="709"/>
        <w:contextualSpacing/>
        <w:jc w:val="both"/>
        <w:rPr>
          <w:color w:val="000000"/>
          <w:sz w:val="22"/>
          <w:szCs w:val="22"/>
        </w:rPr>
      </w:pP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I. Общие положения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1.1. Предмет регулирования административного регламента</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 xml:space="preserve">Административный регламент администрации </w:t>
      </w:r>
      <w:r w:rsidR="00B67E98" w:rsidRPr="00B67E98">
        <w:rPr>
          <w:color w:val="000000"/>
          <w:sz w:val="22"/>
          <w:szCs w:val="22"/>
        </w:rPr>
        <w:t>Чепкас-Никольского</w:t>
      </w:r>
      <w:r w:rsidR="00B67E98">
        <w:rPr>
          <w:color w:val="000000"/>
        </w:rPr>
        <w:t xml:space="preserve"> </w:t>
      </w:r>
      <w:r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 Чувашской Республики 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Административный регламент) разработан в</w:t>
      </w:r>
      <w:proofErr w:type="gramEnd"/>
      <w:r w:rsidRPr="0027638D">
        <w:rPr>
          <w:color w:val="000000"/>
          <w:sz w:val="22"/>
          <w:szCs w:val="22"/>
        </w:rPr>
        <w:t xml:space="preserve"> </w:t>
      </w:r>
      <w:proofErr w:type="gramStart"/>
      <w:r w:rsidRPr="0027638D">
        <w:rPr>
          <w:color w:val="000000"/>
          <w:sz w:val="22"/>
          <w:szCs w:val="22"/>
        </w:rPr>
        <w:t xml:space="preserve">целях обеспечения принятия администрацией </w:t>
      </w:r>
      <w:r w:rsidR="00B67E98" w:rsidRPr="00B67E98">
        <w:rPr>
          <w:color w:val="000000"/>
          <w:sz w:val="22"/>
          <w:szCs w:val="22"/>
        </w:rPr>
        <w:t>Чепкас-Никольского</w:t>
      </w:r>
      <w:r w:rsidR="00B67E98">
        <w:rPr>
          <w:color w:val="000000"/>
        </w:rPr>
        <w:t xml:space="preserve"> </w:t>
      </w:r>
      <w:r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установленными требованиями действующего законодательства) в случае, если самовольная постройка расположена</w:t>
      </w:r>
      <w:proofErr w:type="gramEnd"/>
      <w:r w:rsidRPr="0027638D">
        <w:rPr>
          <w:color w:val="000000"/>
          <w:sz w:val="22"/>
          <w:szCs w:val="22"/>
        </w:rPr>
        <w:t xml:space="preserve"> на межселенной территории </w:t>
      </w:r>
      <w:r w:rsidR="00491034">
        <w:rPr>
          <w:color w:val="000000"/>
          <w:sz w:val="22"/>
          <w:szCs w:val="22"/>
        </w:rPr>
        <w:t xml:space="preserve"> Шемуршинского</w:t>
      </w:r>
      <w:r w:rsidRPr="0027638D">
        <w:rPr>
          <w:color w:val="000000"/>
          <w:sz w:val="22"/>
          <w:szCs w:val="22"/>
        </w:rPr>
        <w:t xml:space="preserve"> района.</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1.2. Круг заявителей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Заявителями при предоставлении муниципальной услуги являются: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исполнительные органы государственной власти, уполномоченные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исполнительные органы государственной власти, уполномоченных на осуществление федерального государственного лесного надзора (лесной охраны), подведомственные им государственные учреждения, должностные лица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органы местного самоуправления, осуществляющие муниципальный земельный контроль или муниципальный контроль в области охраны и использования особо охраняемых природных территорий.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1.3. Требования к порядку информирования о правилах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1.3.1. Информация о правилах предоставления муниципальной услуги может быть получена: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 телефону Администрации;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 электронной почте;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lastRenderedPageBreak/>
        <w:t>по почте путем обращения заявителя с письменным запросом о предоставлении информации;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при личном обращении заявителя в Администрацию;</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на официальном сайте администрации </w:t>
      </w:r>
      <w:r w:rsidR="00B67E98">
        <w:rPr>
          <w:color w:val="000000"/>
          <w:sz w:val="22"/>
          <w:szCs w:val="22"/>
        </w:rPr>
        <w:t>Чепкас-Никольского</w:t>
      </w:r>
      <w:r w:rsidRPr="0027638D">
        <w:rPr>
          <w:color w:val="000000"/>
          <w:sz w:val="22"/>
          <w:szCs w:val="22"/>
        </w:rPr>
        <w:t xml:space="preserve"> сельского поселения </w:t>
      </w:r>
      <w:r w:rsidR="00B67E98">
        <w:rPr>
          <w:color w:val="000000"/>
          <w:sz w:val="22"/>
          <w:szCs w:val="22"/>
        </w:rPr>
        <w:t>Шемуршинского</w:t>
      </w:r>
      <w:r w:rsidRPr="0027638D">
        <w:rPr>
          <w:color w:val="000000"/>
          <w:sz w:val="22"/>
          <w:szCs w:val="22"/>
        </w:rPr>
        <w:t xml:space="preserve"> района в информационно-телекоммуникационной сети «Интернет»;</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на Едином портале государственных и муниципальных услуг.</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 сообщается следующая информация: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контактные данные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график работы Администрации с заявителями;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сведения о должностных лицах, уполномоченных рассматривать жалобы (претензии) заявителей на решения и действия (бездействие) Администрации, а также его должностных лиц (муниципальных служащих);</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2) осуществляется консультирование по порядку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1.3.3. На официальном сайте администрации в информационно-телекоммуникационной сети «Интернет» размещается следующая информация: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текст настоящего административного регламента;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контактные данные Администрации;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график работы Администрации с заявителями;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порядок получения консультаций (справок) о предоставлении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сведения о должностных лицах, уполномоченных рассматривать жалобы (претензии) заявителей на решения и действия (бездействие) Администрации, а также его должностных лиц (муниципальных служащих).</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II. Стандарт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 Наименование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Полное наименование муниципальной услуги</w:t>
      </w:r>
      <w:r w:rsidRPr="0027638D">
        <w:rPr>
          <w:color w:val="000000"/>
          <w:sz w:val="22"/>
          <w:szCs w:val="22"/>
        </w:rPr>
        <w:t>: принятие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Краткое наименование муниципальной услуги</w:t>
      </w:r>
      <w:r w:rsidRPr="0027638D">
        <w:rPr>
          <w:color w:val="000000"/>
          <w:sz w:val="22"/>
          <w:szCs w:val="22"/>
        </w:rPr>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6713D6" w:rsidP="00BC170F">
      <w:pPr>
        <w:pStyle w:val="msonormalbullet2gif"/>
        <w:ind w:firstLine="709"/>
        <w:contextualSpacing/>
        <w:jc w:val="both"/>
        <w:rPr>
          <w:color w:val="000000"/>
          <w:sz w:val="22"/>
          <w:szCs w:val="22"/>
        </w:rPr>
      </w:pPr>
      <w:r w:rsidRPr="0027638D">
        <w:rPr>
          <w:b/>
          <w:bCs/>
          <w:color w:val="000000"/>
          <w:sz w:val="22"/>
          <w:szCs w:val="22"/>
        </w:rPr>
        <w:t>2.2. Наименование органа</w:t>
      </w:r>
      <w:r w:rsidR="00E24B3C" w:rsidRPr="0027638D">
        <w:rPr>
          <w:b/>
          <w:bCs/>
          <w:color w:val="000000"/>
          <w:sz w:val="22"/>
          <w:szCs w:val="22"/>
        </w:rPr>
        <w:t xml:space="preserve">, </w:t>
      </w:r>
      <w:proofErr w:type="gramStart"/>
      <w:r w:rsidR="00E24B3C" w:rsidRPr="0027638D">
        <w:rPr>
          <w:b/>
          <w:bCs/>
          <w:color w:val="000000"/>
          <w:sz w:val="22"/>
          <w:szCs w:val="22"/>
        </w:rPr>
        <w:t>предоставляющей</w:t>
      </w:r>
      <w:proofErr w:type="gramEnd"/>
      <w:r w:rsidR="00E24B3C" w:rsidRPr="0027638D">
        <w:rPr>
          <w:b/>
          <w:bCs/>
          <w:color w:val="000000"/>
          <w:sz w:val="22"/>
          <w:szCs w:val="22"/>
        </w:rPr>
        <w:t xml:space="preserve"> муниципальную услугу</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Муниципальная услуга предоставляется администрацией </w:t>
      </w:r>
      <w:r w:rsidR="00B67E98">
        <w:rPr>
          <w:color w:val="000000"/>
          <w:sz w:val="22"/>
          <w:szCs w:val="22"/>
        </w:rPr>
        <w:t>Чепкас-Никольского</w:t>
      </w:r>
      <w:r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2.3. Результат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Результатом предоставления муниципальной услуги является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2.4. Срок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Срок предоставления услуги составляет 37 рабочих дней.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2.5. Нормативные правовые акты, регулирующие предоставление муниципальной услуги</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00B67E98">
        <w:rPr>
          <w:color w:val="000000"/>
          <w:sz w:val="22"/>
          <w:szCs w:val="22"/>
        </w:rPr>
        <w:t>Чепкас-Никольского</w:t>
      </w:r>
      <w:r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 на Портале органов власти Чувашской Республики в сети "Интернет",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roofErr w:type="gramEnd"/>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lastRenderedPageBreak/>
        <w:t> </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которые являются необходимыми и обязательными для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целях получения муниципальной услуги заявителем направляется в</w:t>
      </w:r>
      <w:r w:rsidR="003024B5" w:rsidRPr="0027638D">
        <w:rPr>
          <w:rFonts w:ascii="TimesET" w:hAnsi="TimesET"/>
          <w:color w:val="000000"/>
          <w:sz w:val="22"/>
          <w:szCs w:val="22"/>
        </w:rPr>
        <w:t xml:space="preserve"> </w:t>
      </w:r>
      <w:r w:rsidR="003024B5" w:rsidRPr="0027638D">
        <w:rPr>
          <w:color w:val="000000"/>
          <w:sz w:val="22"/>
          <w:szCs w:val="22"/>
        </w:rPr>
        <w:t>администрацию</w:t>
      </w:r>
      <w:r w:rsidRPr="0027638D">
        <w:rPr>
          <w:color w:val="000000"/>
          <w:sz w:val="22"/>
          <w:szCs w:val="22"/>
        </w:rPr>
        <w:t xml:space="preserve"> </w:t>
      </w:r>
      <w:r w:rsidR="00B67E98">
        <w:rPr>
          <w:color w:val="000000"/>
          <w:sz w:val="22"/>
          <w:szCs w:val="22"/>
        </w:rPr>
        <w:t>Чепкас-Никольского</w:t>
      </w:r>
      <w:r w:rsidR="003024B5"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 уведомление о выявлении самовольной постройки (приложение</w:t>
      </w:r>
      <w:r w:rsidR="00066A94" w:rsidRPr="0027638D">
        <w:rPr>
          <w:color w:val="000000"/>
          <w:sz w:val="22"/>
          <w:szCs w:val="22"/>
        </w:rPr>
        <w:t xml:space="preserve"> №</w:t>
      </w:r>
      <w:r w:rsidRPr="0027638D">
        <w:rPr>
          <w:color w:val="000000"/>
          <w:sz w:val="22"/>
          <w:szCs w:val="22"/>
        </w:rPr>
        <w:t xml:space="preserve"> 2).</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К уведомлению прилагаются: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 Акт проверки, составленный в порядке, определенном </w:t>
      </w:r>
      <w:hyperlink r:id="rId9" w:history="1">
        <w:r w:rsidRPr="0027638D">
          <w:rPr>
            <w:rStyle w:val="a3"/>
            <w:color w:val="333333"/>
            <w:sz w:val="22"/>
            <w:szCs w:val="22"/>
          </w:rPr>
          <w:t>статьей 16</w:t>
        </w:r>
      </w:hyperlink>
      <w:r w:rsidRPr="0027638D">
        <w:rPr>
          <w:color w:val="000000"/>
          <w:sz w:val="22"/>
          <w:szCs w:val="22"/>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2014, N 42, ст. 5615; </w:t>
      </w:r>
      <w:proofErr w:type="gramStart"/>
      <w:r w:rsidRPr="0027638D">
        <w:rPr>
          <w:color w:val="000000"/>
          <w:sz w:val="22"/>
          <w:szCs w:val="22"/>
        </w:rPr>
        <w:t>2015, N 14, ст. 2022, N 29, ст. 4389), по </w:t>
      </w:r>
      <w:hyperlink r:id="rId10" w:history="1">
        <w:r w:rsidRPr="0027638D">
          <w:rPr>
            <w:rStyle w:val="a3"/>
            <w:color w:val="333333"/>
            <w:sz w:val="22"/>
            <w:szCs w:val="22"/>
          </w:rPr>
          <w:t>форме</w:t>
        </w:r>
      </w:hyperlink>
      <w:r w:rsidRPr="0027638D">
        <w:rPr>
          <w:color w:val="000000"/>
          <w:sz w:val="22"/>
          <w:szCs w:val="22"/>
        </w:rPr>
        <w:t>, установленной </w:t>
      </w:r>
      <w:hyperlink r:id="rId11" w:history="1">
        <w:r w:rsidRPr="0027638D">
          <w:rPr>
            <w:rStyle w:val="a3"/>
            <w:color w:val="333333"/>
            <w:sz w:val="22"/>
            <w:szCs w:val="22"/>
          </w:rPr>
          <w:t>приказом</w:t>
        </w:r>
      </w:hyperlink>
      <w:r w:rsidRPr="0027638D">
        <w:rPr>
          <w:color w:val="000000"/>
          <w:sz w:val="22"/>
          <w:szCs w:val="22"/>
        </w:rPr>
        <w:t>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w:t>
      </w:r>
      <w:proofErr w:type="gramEnd"/>
      <w:r w:rsidRPr="0027638D">
        <w:rPr>
          <w:color w:val="000000"/>
          <w:sz w:val="22"/>
          <w:szCs w:val="22"/>
        </w:rPr>
        <w:t xml:space="preserve">, </w:t>
      </w:r>
      <w:proofErr w:type="gramStart"/>
      <w:r w:rsidRPr="0027638D">
        <w:rPr>
          <w:color w:val="000000"/>
          <w:sz w:val="22"/>
          <w:szCs w:val="22"/>
        </w:rPr>
        <w:t>внесенными приказами Министерства экономического развития Российской Федерации </w:t>
      </w:r>
      <w:hyperlink r:id="rId12" w:history="1">
        <w:r w:rsidRPr="0027638D">
          <w:rPr>
            <w:rStyle w:val="a3"/>
            <w:color w:val="333333"/>
            <w:sz w:val="22"/>
            <w:szCs w:val="22"/>
          </w:rPr>
          <w:t>от 24 мая 2010 г. N 199</w:t>
        </w:r>
      </w:hyperlink>
      <w:r w:rsidRPr="0027638D">
        <w:rPr>
          <w:color w:val="000000"/>
          <w:sz w:val="22"/>
          <w:szCs w:val="22"/>
        </w:rPr>
        <w:t> (зарегистрирован Министерством юстиции Российской Федерации 6 июля 2010 г., регистрационный N 17702), </w:t>
      </w:r>
      <w:hyperlink r:id="rId13" w:history="1">
        <w:r w:rsidRPr="0027638D">
          <w:rPr>
            <w:rStyle w:val="a3"/>
            <w:color w:val="333333"/>
            <w:sz w:val="22"/>
            <w:szCs w:val="22"/>
          </w:rPr>
          <w:t>от 30 сентября 2011 г. N 532</w:t>
        </w:r>
      </w:hyperlink>
      <w:r w:rsidRPr="0027638D">
        <w:rPr>
          <w:color w:val="000000"/>
          <w:sz w:val="22"/>
          <w:szCs w:val="22"/>
        </w:rPr>
        <w:t> (зарегистрирован Министерством юстиции Российской Федерации 10 ноября 2011 г., регистрационный N 22264), </w:t>
      </w:r>
      <w:hyperlink r:id="rId14" w:history="1">
        <w:r w:rsidRPr="0027638D">
          <w:rPr>
            <w:rStyle w:val="a3"/>
            <w:color w:val="333333"/>
            <w:sz w:val="22"/>
            <w:szCs w:val="22"/>
          </w:rPr>
          <w:t>от 30 сентября 2016 г. N 620</w:t>
        </w:r>
      </w:hyperlink>
      <w:r w:rsidRPr="0027638D">
        <w:rPr>
          <w:color w:val="000000"/>
          <w:sz w:val="22"/>
          <w:szCs w:val="22"/>
        </w:rPr>
        <w:t> (зарегистрирован Министерством юстиции Российской Федерации 24 октября 2016</w:t>
      </w:r>
      <w:proofErr w:type="gramEnd"/>
      <w:r w:rsidRPr="0027638D">
        <w:rPr>
          <w:color w:val="000000"/>
          <w:sz w:val="22"/>
          <w:szCs w:val="22"/>
        </w:rPr>
        <w:t> г., регистрационный N 44118).</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2) Акт проверки, указанный в </w:t>
      </w:r>
      <w:hyperlink r:id="rId15" w:history="1">
        <w:r w:rsidRPr="0027638D">
          <w:rPr>
            <w:rStyle w:val="a3"/>
            <w:color w:val="333333"/>
            <w:sz w:val="22"/>
            <w:szCs w:val="22"/>
          </w:rPr>
          <w:t>пункте 7 статьи 71</w:t>
        </w:r>
      </w:hyperlink>
      <w:r w:rsidRPr="0027638D">
        <w:rPr>
          <w:color w:val="000000"/>
          <w:sz w:val="22"/>
          <w:szCs w:val="22"/>
        </w:rPr>
        <w:t> Земельного кодекса Российской Федерации (Собрание законодательства Российской Федерации, 2001, N 44, ст. 4147; 2014, N 30, ст. 4235).</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3) Акт проверки, указанный в </w:t>
      </w:r>
      <w:hyperlink r:id="rId16" w:history="1">
        <w:r w:rsidRPr="0027638D">
          <w:rPr>
            <w:rStyle w:val="a3"/>
            <w:color w:val="333333"/>
            <w:sz w:val="22"/>
            <w:szCs w:val="22"/>
          </w:rPr>
          <w:t>пункте 5 статьи 72</w:t>
        </w:r>
      </w:hyperlink>
      <w:r w:rsidRPr="0027638D">
        <w:rPr>
          <w:color w:val="000000"/>
          <w:sz w:val="22"/>
          <w:szCs w:val="22"/>
        </w:rPr>
        <w:t> Земельного кодекса Российской Федерации (Собрание законодательства Российской Федерации, 2001, N 44, ст. 4147; 2014, N 30, ст. 4235).</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17" w:history="1">
        <w:r w:rsidRPr="0027638D">
          <w:rPr>
            <w:rStyle w:val="a3"/>
            <w:color w:val="333333"/>
            <w:sz w:val="22"/>
            <w:szCs w:val="22"/>
          </w:rPr>
          <w:t>статьей 62</w:t>
        </w:r>
      </w:hyperlink>
      <w:r w:rsidRPr="0027638D">
        <w:rPr>
          <w:color w:val="000000"/>
          <w:sz w:val="22"/>
          <w:szCs w:val="22"/>
        </w:rPr>
        <w:t> Федерального закона от 13 июля 2015 года N 218-ФЗ "О государственной</w:t>
      </w:r>
      <w:proofErr w:type="gramEnd"/>
      <w:r w:rsidRPr="0027638D">
        <w:rPr>
          <w:color w:val="000000"/>
          <w:sz w:val="22"/>
          <w:szCs w:val="22"/>
        </w:rPr>
        <w:t xml:space="preserve">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2.7.</w:t>
      </w:r>
      <w:r w:rsidRPr="0027638D">
        <w:rPr>
          <w:color w:val="000000"/>
          <w:sz w:val="22"/>
          <w:szCs w:val="22"/>
        </w:rPr>
        <w:t> </w:t>
      </w:r>
      <w:r w:rsidRPr="0027638D">
        <w:rPr>
          <w:b/>
          <w:bCs/>
          <w:color w:val="000000"/>
          <w:sz w:val="22"/>
          <w:szCs w:val="22"/>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В целях получения муниципальной услуги заявитель вправе направить в администрацию </w:t>
      </w:r>
      <w:r w:rsidR="00B67E98">
        <w:rPr>
          <w:color w:val="000000"/>
          <w:sz w:val="22"/>
          <w:szCs w:val="22"/>
        </w:rPr>
        <w:t>Чепкас-Никольского</w:t>
      </w:r>
      <w:r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w:t>
      </w:r>
      <w:r w:rsidR="00066A94" w:rsidRPr="0027638D">
        <w:rPr>
          <w:color w:val="000000"/>
          <w:sz w:val="22"/>
          <w:szCs w:val="22"/>
        </w:rPr>
        <w:t xml:space="preserve"> </w:t>
      </w:r>
      <w:hyperlink r:id="rId18" w:history="1">
        <w:r w:rsidRPr="0027638D">
          <w:rPr>
            <w:rStyle w:val="a3"/>
            <w:color w:val="333333"/>
            <w:sz w:val="22"/>
            <w:szCs w:val="22"/>
          </w:rPr>
          <w:t>статьей 62</w:t>
        </w:r>
      </w:hyperlink>
      <w:r w:rsidR="00066A94" w:rsidRPr="0027638D">
        <w:rPr>
          <w:rStyle w:val="a3"/>
          <w:color w:val="333333"/>
          <w:sz w:val="22"/>
          <w:szCs w:val="22"/>
        </w:rPr>
        <w:t xml:space="preserve"> </w:t>
      </w:r>
      <w:r w:rsidRPr="0027638D">
        <w:rPr>
          <w:color w:val="000000"/>
          <w:sz w:val="22"/>
          <w:szCs w:val="22"/>
        </w:rPr>
        <w:t>Федерального закона от 13 июля 2015 года N 218-ФЗ "О государственной регистрации</w:t>
      </w:r>
      <w:proofErr w:type="gramEnd"/>
      <w:r w:rsidRPr="0027638D">
        <w:rPr>
          <w:color w:val="000000"/>
          <w:sz w:val="22"/>
          <w:szCs w:val="22"/>
        </w:rPr>
        <w:t xml:space="preserve"> недвижимости" (Собрание законодательства Российской Федерации, 2015, N 29, ст. 4344; 2016, N 26, ст. 3890, N 27, ст. 4237, ст. 4294; 2017, N 31, ст.</w:t>
      </w:r>
      <w:r w:rsidR="00066A94" w:rsidRPr="0027638D">
        <w:rPr>
          <w:color w:val="000000"/>
          <w:sz w:val="22"/>
          <w:szCs w:val="22"/>
        </w:rPr>
        <w:t xml:space="preserve"> </w:t>
      </w:r>
      <w:r w:rsidRPr="0027638D">
        <w:rPr>
          <w:color w:val="000000"/>
          <w:sz w:val="22"/>
          <w:szCs w:val="22"/>
        </w:rPr>
        <w:t>4767, N 48, ст. 7052; 2018, N 28, ст. 4139, N 32, ст. 5131, N 53, ст. 8404).</w:t>
      </w:r>
    </w:p>
    <w:p w:rsidR="00E24B3C" w:rsidRPr="0027638D" w:rsidRDefault="00E24B3C" w:rsidP="00BC170F">
      <w:pPr>
        <w:pStyle w:val="msonormalbullet2gif"/>
        <w:ind w:firstLine="709"/>
        <w:contextualSpacing/>
        <w:jc w:val="both"/>
        <w:rPr>
          <w:color w:val="000000"/>
          <w:sz w:val="22"/>
          <w:szCs w:val="22"/>
        </w:rPr>
      </w:pP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2.8. Запрет требования от заявителя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При предоставлении муниципальной услуги </w:t>
      </w:r>
      <w:r w:rsidR="00130EEE" w:rsidRPr="0027638D">
        <w:rPr>
          <w:color w:val="000000"/>
          <w:sz w:val="22"/>
          <w:szCs w:val="22"/>
        </w:rPr>
        <w:t>администрация сельского поселения</w:t>
      </w:r>
      <w:r w:rsidRPr="0027638D">
        <w:rPr>
          <w:color w:val="000000"/>
          <w:sz w:val="22"/>
          <w:szCs w:val="22"/>
        </w:rPr>
        <w:t xml:space="preserve"> не вправе требовать от заявителя: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w:t>
      </w:r>
      <w:proofErr w:type="gramEnd"/>
      <w:r w:rsidRPr="0027638D">
        <w:rPr>
          <w:color w:val="000000"/>
          <w:sz w:val="22"/>
          <w:szCs w:val="22"/>
        </w:rPr>
        <w:t xml:space="preserve">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перечень документов. </w:t>
      </w:r>
      <w:proofErr w:type="gramStart"/>
      <w:r w:rsidRPr="0027638D">
        <w:rPr>
          <w:color w:val="000000"/>
          <w:sz w:val="22"/>
          <w:szCs w:val="22"/>
        </w:rPr>
        <w:t>Заявитель вправе представить указанные документы в орган исполнительной власти, предоставляющий государственную услугу, по собственной инициативе;</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предусмотренных пунктом 4 части 1 статьи 7 Федерального закона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2.9. Основания для отказа в приеме документов, необходимых для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Оснований для отказа в приеме документов, необходимых для предоставления муниципальной услуги, не предусмотрено.</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2.10. Исчерпывающий перечень оснований для приостановления предоставления муниципальной услуги или отказа в предоставлении государственной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Основаниями для отказа в предоставлении муниципальной услуги отсутствие документов, перечисленных в пункте 2.6., 2.7. Административного регламента, </w:t>
      </w:r>
      <w:proofErr w:type="gramStart"/>
      <w:r w:rsidRPr="0027638D">
        <w:rPr>
          <w:color w:val="000000"/>
          <w:sz w:val="22"/>
          <w:szCs w:val="22"/>
        </w:rPr>
        <w:t>необходимых</w:t>
      </w:r>
      <w:proofErr w:type="gramEnd"/>
      <w:r w:rsidRPr="0027638D">
        <w:rPr>
          <w:color w:val="000000"/>
          <w:sz w:val="22"/>
          <w:szCs w:val="22"/>
        </w:rPr>
        <w:t xml:space="preserve"> для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 Акт проверки, составленный в порядке, определенном </w:t>
      </w:r>
      <w:hyperlink r:id="rId19" w:history="1">
        <w:r w:rsidRPr="0027638D">
          <w:rPr>
            <w:rStyle w:val="a3"/>
            <w:color w:val="333333"/>
            <w:sz w:val="22"/>
            <w:szCs w:val="22"/>
          </w:rPr>
          <w:t>статьей 16</w:t>
        </w:r>
      </w:hyperlink>
      <w:r w:rsidRPr="0027638D">
        <w:rPr>
          <w:color w:val="000000"/>
          <w:sz w:val="22"/>
          <w:szCs w:val="22"/>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2014, N 42, ст. 5615; </w:t>
      </w:r>
      <w:proofErr w:type="gramStart"/>
      <w:r w:rsidRPr="0027638D">
        <w:rPr>
          <w:color w:val="000000"/>
          <w:sz w:val="22"/>
          <w:szCs w:val="22"/>
        </w:rPr>
        <w:t>2015, N 14, ст. 2022, N 29, ст. 4389), по </w:t>
      </w:r>
      <w:hyperlink r:id="rId20" w:history="1">
        <w:r w:rsidRPr="0027638D">
          <w:rPr>
            <w:rStyle w:val="a3"/>
            <w:color w:val="333333"/>
            <w:sz w:val="22"/>
            <w:szCs w:val="22"/>
          </w:rPr>
          <w:t>форме</w:t>
        </w:r>
      </w:hyperlink>
      <w:r w:rsidRPr="0027638D">
        <w:rPr>
          <w:color w:val="000000"/>
          <w:sz w:val="22"/>
          <w:szCs w:val="22"/>
        </w:rPr>
        <w:t>, установленной </w:t>
      </w:r>
      <w:hyperlink r:id="rId21" w:history="1">
        <w:r w:rsidRPr="0027638D">
          <w:rPr>
            <w:rStyle w:val="a3"/>
            <w:color w:val="333333"/>
            <w:sz w:val="22"/>
            <w:szCs w:val="22"/>
          </w:rPr>
          <w:t>приказом</w:t>
        </w:r>
      </w:hyperlink>
      <w:r w:rsidRPr="0027638D">
        <w:rPr>
          <w:color w:val="000000"/>
          <w:sz w:val="22"/>
          <w:szCs w:val="22"/>
        </w:rPr>
        <w:t>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w:t>
      </w:r>
      <w:proofErr w:type="gramEnd"/>
      <w:r w:rsidRPr="0027638D">
        <w:rPr>
          <w:color w:val="000000"/>
          <w:sz w:val="22"/>
          <w:szCs w:val="22"/>
        </w:rPr>
        <w:t xml:space="preserve">, </w:t>
      </w:r>
      <w:proofErr w:type="gramStart"/>
      <w:r w:rsidRPr="0027638D">
        <w:rPr>
          <w:color w:val="000000"/>
          <w:sz w:val="22"/>
          <w:szCs w:val="22"/>
        </w:rPr>
        <w:t>внесенными приказами Министерства экономического развития Российской Федерации </w:t>
      </w:r>
      <w:hyperlink r:id="rId22" w:history="1">
        <w:r w:rsidRPr="0027638D">
          <w:rPr>
            <w:rStyle w:val="a3"/>
            <w:color w:val="333333"/>
            <w:sz w:val="22"/>
            <w:szCs w:val="22"/>
          </w:rPr>
          <w:t>от 24 мая 2010 г. N 199</w:t>
        </w:r>
      </w:hyperlink>
      <w:r w:rsidRPr="0027638D">
        <w:rPr>
          <w:color w:val="000000"/>
          <w:sz w:val="22"/>
          <w:szCs w:val="22"/>
        </w:rPr>
        <w:t> (зарегистрирован Министерством юстиции Российской Федерации 6 июля 2010 г., регистрационный N 17702), </w:t>
      </w:r>
      <w:hyperlink r:id="rId23" w:history="1">
        <w:r w:rsidRPr="0027638D">
          <w:rPr>
            <w:rStyle w:val="a3"/>
            <w:color w:val="333333"/>
            <w:sz w:val="22"/>
            <w:szCs w:val="22"/>
          </w:rPr>
          <w:t>от 30 сентября 2011 г. N 532</w:t>
        </w:r>
      </w:hyperlink>
      <w:r w:rsidRPr="0027638D">
        <w:rPr>
          <w:color w:val="000000"/>
          <w:sz w:val="22"/>
          <w:szCs w:val="22"/>
        </w:rPr>
        <w:t> (зарегистрирован Министерством юстиции Российской Федерации 10 ноября 2011 г., регистрационный N 22264), </w:t>
      </w:r>
      <w:hyperlink r:id="rId24" w:history="1">
        <w:r w:rsidRPr="0027638D">
          <w:rPr>
            <w:rStyle w:val="a3"/>
            <w:color w:val="333333"/>
            <w:sz w:val="22"/>
            <w:szCs w:val="22"/>
          </w:rPr>
          <w:t>от 30 сентября 2016 г. N 620</w:t>
        </w:r>
      </w:hyperlink>
      <w:r w:rsidRPr="0027638D">
        <w:rPr>
          <w:color w:val="000000"/>
          <w:sz w:val="22"/>
          <w:szCs w:val="22"/>
        </w:rPr>
        <w:t> (зарегистрирован Министерством юстиции Российской Федерации 24 октября 2016</w:t>
      </w:r>
      <w:proofErr w:type="gramEnd"/>
      <w:r w:rsidRPr="0027638D">
        <w:rPr>
          <w:color w:val="000000"/>
          <w:sz w:val="22"/>
          <w:szCs w:val="22"/>
        </w:rPr>
        <w:t> г., регистрационный N 44118).</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2) Акт проверки, указанный в </w:t>
      </w:r>
      <w:hyperlink r:id="rId25" w:history="1">
        <w:r w:rsidRPr="0027638D">
          <w:rPr>
            <w:rStyle w:val="a3"/>
            <w:color w:val="333333"/>
            <w:sz w:val="22"/>
            <w:szCs w:val="22"/>
          </w:rPr>
          <w:t>пункте 7 статьи 71</w:t>
        </w:r>
      </w:hyperlink>
      <w:r w:rsidRPr="0027638D">
        <w:rPr>
          <w:color w:val="000000"/>
          <w:sz w:val="22"/>
          <w:szCs w:val="22"/>
        </w:rPr>
        <w:t> Земельного кодекса Российской Федерации (Собрание законодательства Российской Федерации, 2001, N 44, ст. 4147; 2014, N 30, ст. 4235).</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3) Акт проверки, указанный в </w:t>
      </w:r>
      <w:hyperlink r:id="rId26" w:history="1">
        <w:r w:rsidRPr="0027638D">
          <w:rPr>
            <w:rStyle w:val="a3"/>
            <w:color w:val="333333"/>
            <w:sz w:val="22"/>
            <w:szCs w:val="22"/>
          </w:rPr>
          <w:t>пункте 5 статьи 72</w:t>
        </w:r>
      </w:hyperlink>
      <w:r w:rsidRPr="0027638D">
        <w:rPr>
          <w:color w:val="000000"/>
          <w:sz w:val="22"/>
          <w:szCs w:val="22"/>
        </w:rPr>
        <w:t> Земельного кодекса Российской Федерации (Собрание законодательства Российской Федерации, 2001, N 44, ст. 4147; 2014, N 30, ст. 4235).</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 xml:space="preserve">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w:t>
      </w:r>
      <w:r w:rsidRPr="0027638D">
        <w:rPr>
          <w:color w:val="000000"/>
          <w:sz w:val="22"/>
          <w:szCs w:val="22"/>
        </w:rPr>
        <w:lastRenderedPageBreak/>
        <w:t>виде, установленном в соответствии со </w:t>
      </w:r>
      <w:hyperlink r:id="rId27" w:history="1">
        <w:r w:rsidRPr="0027638D">
          <w:rPr>
            <w:rStyle w:val="a3"/>
            <w:color w:val="333333"/>
            <w:sz w:val="22"/>
            <w:szCs w:val="22"/>
          </w:rPr>
          <w:t>статьей 62</w:t>
        </w:r>
      </w:hyperlink>
      <w:r w:rsidRPr="0027638D">
        <w:rPr>
          <w:color w:val="000000"/>
          <w:sz w:val="22"/>
          <w:szCs w:val="22"/>
        </w:rPr>
        <w:t> Федерального закона от 13 июля 2015 года N 218-ФЗ "О государственной</w:t>
      </w:r>
      <w:proofErr w:type="gramEnd"/>
      <w:r w:rsidRPr="0027638D">
        <w:rPr>
          <w:color w:val="000000"/>
          <w:sz w:val="22"/>
          <w:szCs w:val="22"/>
        </w:rPr>
        <w:t xml:space="preserve">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2.12. Порядок, размер и основания взимания платы за предоставление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Муниципальная услуга предоставляется на безвозмездной основе.</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Муниципальная услуга предоставляется на безвозмездной основе.</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2.14.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Максимальный срок ожидания в очереди при подаче заявления о предоставлении муниципальной услуги составляет 15 минут.</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2.15. Срок и порядок регистрации запроса заявителя о предоставлении государственной услуги, в том числе в электронной форме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Запрос заявителя, в том числе в электронной форме о предоставлении муниципальной услуги подлежит регистрации в течение трех дней с момента поступления.</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2.16. Требования к помещениям, в которых предоставляется государственная услуга</w:t>
      </w:r>
    </w:p>
    <w:p w:rsidR="00BC170F" w:rsidRPr="0027638D" w:rsidRDefault="00BC170F" w:rsidP="00BC170F">
      <w:pPr>
        <w:pStyle w:val="msonormalbullet2gif"/>
        <w:ind w:firstLine="709"/>
        <w:contextualSpacing/>
        <w:jc w:val="both"/>
        <w:rPr>
          <w:color w:val="000000"/>
          <w:sz w:val="22"/>
          <w:szCs w:val="22"/>
        </w:rPr>
      </w:pPr>
      <w:r w:rsidRPr="0027638D">
        <w:rPr>
          <w:color w:val="000000"/>
          <w:sz w:val="22"/>
          <w:szCs w:val="22"/>
        </w:rPr>
        <w:t xml:space="preserve">Вход в здание администрации </w:t>
      </w:r>
      <w:r w:rsidR="00B67E98">
        <w:rPr>
          <w:color w:val="000000"/>
          <w:sz w:val="22"/>
          <w:szCs w:val="22"/>
        </w:rPr>
        <w:t>Чепкас-Никольского</w:t>
      </w:r>
      <w:r w:rsidR="00B67E98" w:rsidRPr="0027638D">
        <w:rPr>
          <w:color w:val="000000"/>
          <w:sz w:val="22"/>
          <w:szCs w:val="22"/>
        </w:rPr>
        <w:t xml:space="preserve"> </w:t>
      </w:r>
      <w:r w:rsidRPr="0027638D">
        <w:rPr>
          <w:color w:val="000000"/>
          <w:sz w:val="22"/>
          <w:szCs w:val="22"/>
        </w:rPr>
        <w:t xml:space="preserve"> сельского поселения оформлен вывеской с указанием основных реквизитов администрации </w:t>
      </w:r>
      <w:r w:rsidR="00B67E98">
        <w:rPr>
          <w:color w:val="000000"/>
          <w:sz w:val="22"/>
          <w:szCs w:val="22"/>
        </w:rPr>
        <w:t>Чепкас-Никольского</w:t>
      </w:r>
      <w:r w:rsidR="00B67E98" w:rsidRPr="0027638D">
        <w:rPr>
          <w:color w:val="000000"/>
          <w:sz w:val="22"/>
          <w:szCs w:val="22"/>
        </w:rPr>
        <w:t xml:space="preserve"> </w:t>
      </w:r>
      <w:r w:rsidRPr="0027638D">
        <w:rPr>
          <w:color w:val="000000"/>
          <w:sz w:val="22"/>
          <w:szCs w:val="22"/>
        </w:rPr>
        <w:t xml:space="preserve"> сельского поселения на русском и чувашском языках, указывают соответствующие вывески с основными реквизитами администрации </w:t>
      </w:r>
      <w:r w:rsidR="00B67E98">
        <w:rPr>
          <w:color w:val="000000"/>
          <w:sz w:val="22"/>
          <w:szCs w:val="22"/>
        </w:rPr>
        <w:t>Чепкас-Никольского</w:t>
      </w:r>
      <w:r w:rsidR="00B67E98" w:rsidRPr="0027638D">
        <w:rPr>
          <w:color w:val="000000"/>
          <w:sz w:val="22"/>
          <w:szCs w:val="22"/>
        </w:rPr>
        <w:t xml:space="preserve"> </w:t>
      </w:r>
      <w:r w:rsidRPr="0027638D">
        <w:rPr>
          <w:color w:val="000000"/>
          <w:sz w:val="22"/>
          <w:szCs w:val="22"/>
        </w:rPr>
        <w:t xml:space="preserve"> сельского поселения и графиком работы специалистов администрации сельского поселения.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На прилегающей территории администрации </w:t>
      </w:r>
      <w:r w:rsidR="00B67E98">
        <w:rPr>
          <w:color w:val="000000"/>
          <w:sz w:val="22"/>
          <w:szCs w:val="22"/>
        </w:rPr>
        <w:t>Чепкас-Никольского</w:t>
      </w:r>
      <w:r w:rsidR="00B67E98" w:rsidRPr="0027638D">
        <w:rPr>
          <w:color w:val="000000"/>
          <w:sz w:val="22"/>
          <w:szCs w:val="22"/>
        </w:rPr>
        <w:t xml:space="preserve"> </w:t>
      </w:r>
      <w:r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 находится парковка для автомобилей.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Прием заявителей для оказания муниципальной услуги осуществляется согласно графику приёма граждан специалистами</w:t>
      </w:r>
      <w:r w:rsidR="00BC170F" w:rsidRPr="0027638D">
        <w:rPr>
          <w:color w:val="000000"/>
          <w:sz w:val="22"/>
          <w:szCs w:val="22"/>
        </w:rPr>
        <w:t xml:space="preserve"> </w:t>
      </w:r>
      <w:r w:rsidRPr="0027638D">
        <w:rPr>
          <w:color w:val="000000"/>
          <w:sz w:val="22"/>
          <w:szCs w:val="22"/>
        </w:rPr>
        <w:t xml:space="preserve">администрации </w:t>
      </w:r>
      <w:r w:rsidR="00B67E98">
        <w:rPr>
          <w:color w:val="000000"/>
          <w:sz w:val="22"/>
          <w:szCs w:val="22"/>
        </w:rPr>
        <w:t>Чепкас-Никольского</w:t>
      </w:r>
      <w:r w:rsidR="00B67E98" w:rsidRPr="0027638D">
        <w:rPr>
          <w:color w:val="000000"/>
          <w:sz w:val="22"/>
          <w:szCs w:val="22"/>
        </w:rPr>
        <w:t xml:space="preserve"> </w:t>
      </w:r>
      <w:r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Помещение для оказания муниципальной услуги должно быть оснащено стульями, столами, компьютером с возможностью печати и выхода в сеть «Интернет».</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w:t>
      </w:r>
      <w:proofErr w:type="gramStart"/>
      <w:r w:rsidRPr="0027638D">
        <w:rPr>
          <w:color w:val="000000"/>
          <w:sz w:val="22"/>
          <w:szCs w:val="22"/>
        </w:rPr>
        <w:t>специалистами</w:t>
      </w:r>
      <w:proofErr w:type="gramEnd"/>
      <w:r w:rsidRPr="0027638D">
        <w:rPr>
          <w:color w:val="000000"/>
          <w:sz w:val="22"/>
          <w:szCs w:val="22"/>
        </w:rPr>
        <w:t xml:space="preserve"> а строительства и развития общественной инфраструктуры администрации </w:t>
      </w:r>
      <w:r w:rsidR="00B67E98">
        <w:rPr>
          <w:color w:val="000000"/>
          <w:sz w:val="22"/>
          <w:szCs w:val="22"/>
        </w:rPr>
        <w:t>Чепкас-Никольского</w:t>
      </w:r>
      <w:r w:rsidR="00B67E98" w:rsidRPr="0027638D">
        <w:rPr>
          <w:color w:val="000000"/>
          <w:sz w:val="22"/>
          <w:szCs w:val="22"/>
        </w:rPr>
        <w:t xml:space="preserve"> </w:t>
      </w:r>
      <w:r w:rsidRPr="0027638D">
        <w:rPr>
          <w:color w:val="000000"/>
          <w:sz w:val="22"/>
          <w:szCs w:val="22"/>
        </w:rPr>
        <w:t xml:space="preserve"> сельского поселения </w:t>
      </w:r>
      <w:r w:rsidR="00491034">
        <w:rPr>
          <w:color w:val="000000"/>
          <w:sz w:val="22"/>
          <w:szCs w:val="22"/>
        </w:rPr>
        <w:t>Шемуршинского</w:t>
      </w:r>
      <w:r w:rsidRPr="0027638D">
        <w:rPr>
          <w:color w:val="000000"/>
          <w:sz w:val="22"/>
          <w:szCs w:val="22"/>
        </w:rPr>
        <w:t xml:space="preserve"> района, номера телефонов для справок, процедура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Специалист администрации </w:t>
      </w:r>
      <w:r w:rsidR="00B67E98">
        <w:rPr>
          <w:color w:val="000000"/>
          <w:sz w:val="22"/>
          <w:szCs w:val="22"/>
        </w:rPr>
        <w:t>Чепкас-Никольского</w:t>
      </w:r>
      <w:r w:rsidR="00B67E98" w:rsidRPr="0027638D">
        <w:rPr>
          <w:color w:val="000000"/>
          <w:sz w:val="22"/>
          <w:szCs w:val="22"/>
        </w:rPr>
        <w:t xml:space="preserve"> </w:t>
      </w:r>
      <w:r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 имеет настольные таблички с указанием должности, фамилии, имени, отчества.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Здание, в котором размещается 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Помещения МФЦ, предназначенные для работы с заявителями, расположены на нижних этажах здания и имеют </w:t>
      </w:r>
      <w:r w:rsidR="001C3C47" w:rsidRPr="0027638D">
        <w:rPr>
          <w:color w:val="000000"/>
          <w:sz w:val="22"/>
          <w:szCs w:val="22"/>
        </w:rPr>
        <w:t>отдел</w:t>
      </w:r>
      <w:r w:rsidRPr="0027638D">
        <w:rPr>
          <w:color w:val="000000"/>
          <w:sz w:val="22"/>
          <w:szCs w:val="22"/>
        </w:rPr>
        <w:t>ьный вход.</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На территории, прилегающей к зданию,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Помещения МФЦ оборудованы программными и аппаратными средствами, позволяющими осуществить внедрение и обеспечить функционирование необходимых для </w:t>
      </w:r>
      <w:r w:rsidRPr="0027638D">
        <w:rPr>
          <w:color w:val="000000"/>
          <w:sz w:val="22"/>
          <w:szCs w:val="22"/>
        </w:rPr>
        <w:lastRenderedPageBreak/>
        <w:t>предоставления государственных и муниципальных услуг программно-аппаратных комплексов, а также информационной системы МФЦ.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МФЦ для организации взаимодействия с заявителями помещение разделено на следующие функциональные сектора (зоны):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сектор информирования;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сектор ожидания;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сектор приема заявителей.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2.17. Показатели доступности и качества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Показателями доступности муниципальной услуги являются: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обеспечение свободного доступа в здание администрации;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организация предоставления муниципальной услуги через МФЦ.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Показателями качества муниципальной услуги являются: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компетентность специалистов, предоставляющих муниципальную услугу, в вопросах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строгое соблюдение стандарта и порядка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эффективность и своевременность рассмотрения поступивших обращений по вопросам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отсутствие жалоб.</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Специалист, предоставляющий муниципальную услугу:</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обеспечивает объективное, всестороннее и своевременное рассмотрение заявления;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принимает меры, направленные на восстановление или защиту нарушенных прав, свобод и законных интересов гражданина.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При рассмотрении заявления специалист, предоставляющий муниципальную услугу, не вправе: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искажать положения нормативных правовых актов;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вносить изменения и дополнения в любые представленные заявителем документы;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lastRenderedPageBreak/>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E24B3C" w:rsidRPr="0027638D" w:rsidRDefault="00E24B3C" w:rsidP="00BC170F">
      <w:pPr>
        <w:pStyle w:val="msonormalbullet2gif"/>
        <w:ind w:firstLine="709"/>
        <w:contextualSpacing/>
        <w:jc w:val="both"/>
        <w:rPr>
          <w:color w:val="000000"/>
          <w:sz w:val="22"/>
          <w:szCs w:val="22"/>
        </w:rPr>
      </w:pP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Предоставление муниципальной услуги в электронной форме не предусмотрено.</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III</w:t>
      </w:r>
      <w:r w:rsidR="00456B5A" w:rsidRPr="0027638D">
        <w:rPr>
          <w:b/>
          <w:bCs/>
          <w:color w:val="000000"/>
          <w:sz w:val="22"/>
          <w:szCs w:val="22"/>
        </w:rPr>
        <w:t>. Состав</w:t>
      </w:r>
      <w:r w:rsidRPr="0027638D">
        <w:rPr>
          <w:b/>
          <w:bCs/>
          <w:color w:val="000000"/>
          <w:sz w:val="22"/>
          <w:szCs w:val="22"/>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Перечень административных процедур, необходимых для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Для предоставления муниципальной услуги осуществляются следующие административные процедуры: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 прием и регистрация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2) формирование и направление межведомственных запросов в органы (организации), участвующие в предоставлении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3) рассмотрение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4) принятие решения о сносе самовольной постройки, решения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3.1. Прием и регистрация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1) в администрации </w:t>
      </w:r>
      <w:r w:rsidR="00B67E98">
        <w:rPr>
          <w:color w:val="000000"/>
          <w:sz w:val="22"/>
          <w:szCs w:val="22"/>
        </w:rPr>
        <w:t>Чепкас-Никольского</w:t>
      </w:r>
      <w:r w:rsidR="00B67E98" w:rsidRPr="0027638D">
        <w:rPr>
          <w:color w:val="000000"/>
          <w:sz w:val="22"/>
          <w:szCs w:val="22"/>
        </w:rPr>
        <w:t xml:space="preserve"> </w:t>
      </w:r>
      <w:r w:rsidR="00456B5A" w:rsidRPr="0027638D">
        <w:rPr>
          <w:color w:val="000000"/>
          <w:sz w:val="22"/>
          <w:szCs w:val="22"/>
        </w:rPr>
        <w:t xml:space="preserve"> сельского поселения: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Основанием для получения муниципальной услуги является представление уведомление о выявлении самовольной постройки с приложением документов, предусмотренных </w:t>
      </w:r>
      <w:hyperlink r:id="rId28" w:anchor="p25" w:history="1">
        <w:r w:rsidRPr="0027638D">
          <w:rPr>
            <w:rStyle w:val="a3"/>
            <w:color w:val="333333"/>
            <w:sz w:val="22"/>
            <w:szCs w:val="22"/>
          </w:rPr>
          <w:t>пунктом 2.6</w:t>
        </w:r>
      </w:hyperlink>
      <w:r w:rsidRPr="0027638D">
        <w:rPr>
          <w:color w:val="000000"/>
          <w:sz w:val="22"/>
          <w:szCs w:val="22"/>
        </w:rPr>
        <w:t> настоящего Административного регламента, в администрацию</w:t>
      </w:r>
      <w:r w:rsidR="00456B5A" w:rsidRPr="0027638D">
        <w:rPr>
          <w:color w:val="000000"/>
          <w:sz w:val="22"/>
          <w:szCs w:val="22"/>
        </w:rPr>
        <w:t xml:space="preserve"> </w:t>
      </w:r>
      <w:r w:rsidR="00B67E98">
        <w:rPr>
          <w:color w:val="000000"/>
          <w:sz w:val="22"/>
          <w:szCs w:val="22"/>
        </w:rPr>
        <w:t>Чепкас-Никольского</w:t>
      </w:r>
      <w:r w:rsidR="00B67E98" w:rsidRPr="0027638D">
        <w:rPr>
          <w:color w:val="000000"/>
          <w:sz w:val="22"/>
          <w:szCs w:val="22"/>
        </w:rPr>
        <w:t xml:space="preserve"> </w:t>
      </w:r>
      <w:r w:rsidR="00456B5A" w:rsidRPr="0027638D">
        <w:rPr>
          <w:color w:val="000000"/>
          <w:sz w:val="22"/>
          <w:szCs w:val="22"/>
        </w:rPr>
        <w:t xml:space="preserve"> сельского поселения</w:t>
      </w:r>
      <w:r w:rsidRPr="0027638D">
        <w:rPr>
          <w:color w:val="000000"/>
          <w:sz w:val="22"/>
          <w:szCs w:val="22"/>
        </w:rPr>
        <w:t xml:space="preserve"> </w:t>
      </w:r>
      <w:r w:rsidR="00971D90">
        <w:rPr>
          <w:color w:val="000000"/>
          <w:sz w:val="22"/>
          <w:szCs w:val="22"/>
        </w:rPr>
        <w:t xml:space="preserve"> Шемуршинского</w:t>
      </w:r>
      <w:r w:rsidRPr="0027638D">
        <w:rPr>
          <w:color w:val="000000"/>
          <w:sz w:val="22"/>
          <w:szCs w:val="22"/>
        </w:rPr>
        <w:t xml:space="preserve"> района заявителем лично либо его уполномоченным лицом при наличии надлежаще оформленных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Заявитель при предоставлении заявления и документов, необходимых для получения Разрешения, предъявляет документ, удостоверяющий личность.</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течение 2 рабочих дней уведомление регистрируется и в порядке делопро</w:t>
      </w:r>
      <w:r w:rsidR="00C52D9E" w:rsidRPr="0027638D">
        <w:rPr>
          <w:color w:val="000000"/>
          <w:sz w:val="22"/>
          <w:szCs w:val="22"/>
        </w:rPr>
        <w:t xml:space="preserve">изводства поступает специалисту администрации </w:t>
      </w:r>
      <w:r w:rsidR="00B67E98">
        <w:rPr>
          <w:color w:val="000000"/>
          <w:sz w:val="22"/>
          <w:szCs w:val="22"/>
        </w:rPr>
        <w:t>Чепкас-Никольского</w:t>
      </w:r>
      <w:r w:rsidR="00B67E98" w:rsidRPr="0027638D">
        <w:rPr>
          <w:color w:val="000000"/>
          <w:sz w:val="22"/>
          <w:szCs w:val="22"/>
        </w:rPr>
        <w:t xml:space="preserve"> </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(далее – а</w:t>
      </w:r>
      <w:r w:rsidR="00C52D9E" w:rsidRPr="0027638D">
        <w:rPr>
          <w:color w:val="000000"/>
          <w:sz w:val="22"/>
          <w:szCs w:val="22"/>
        </w:rPr>
        <w:t>дминистрации</w:t>
      </w:r>
      <w:r w:rsidRPr="0027638D">
        <w:rPr>
          <w:color w:val="000000"/>
          <w:sz w:val="22"/>
          <w:szCs w:val="22"/>
        </w:rPr>
        <w:t>).</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Специалист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ходе приема специалист а</w:t>
      </w:r>
      <w:r w:rsidR="00C52D9E" w:rsidRPr="0027638D">
        <w:rPr>
          <w:color w:val="000000"/>
          <w:sz w:val="22"/>
          <w:szCs w:val="22"/>
        </w:rPr>
        <w:t>дминистрации</w:t>
      </w:r>
      <w:r w:rsidRPr="0027638D">
        <w:rPr>
          <w:color w:val="000000"/>
          <w:sz w:val="22"/>
          <w:szCs w:val="22"/>
        </w:rPr>
        <w:t xml:space="preserve"> производит проверку представленных документов: наличие необходимых документов, проверяет правильность заполнения уведомления, полноту и достоверность содержащихся в них сведений. Специалист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lastRenderedPageBreak/>
        <w:t>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При подготовке уведомления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случае если уведомление и документы поступили после 16.00 часов, срок предоставления муниципальной услуги начинает исчисляться с рабочего дня, следующего за днем приема заявления и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2) в МФЦ: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Прием, регистрация уведомления и выдача документов могут осуществляться автономным учреждением «Многофункциональный центр по предоставлению государственных и муниципальных услуг» </w:t>
      </w:r>
      <w:r w:rsidR="00971D90">
        <w:rPr>
          <w:color w:val="000000"/>
          <w:sz w:val="22"/>
          <w:szCs w:val="22"/>
        </w:rPr>
        <w:t xml:space="preserve"> Шемуршинского</w:t>
      </w:r>
      <w:r w:rsidRPr="0027638D">
        <w:rPr>
          <w:color w:val="000000"/>
          <w:sz w:val="22"/>
          <w:szCs w:val="22"/>
        </w:rPr>
        <w:t xml:space="preserve"> района Чувашской Республики (далее - МФЦ).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Основанием для получения муниципальной услуги является представление лично, либо представителем заявителя уведомления с приложением документов, предусмотренных пунктом 2.6. Административного регламента в МФЦ.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расписке указываются следующие пункты: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согласие на обработку персональных данных;</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данные о заявителе;  </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порядковый номер заявителя;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дата поступления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подпись специалиста;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перечень принятых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сроки предоставления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расписка о выдаче результата.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После регистрации уведомления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E24B3C" w:rsidRPr="0027638D" w:rsidRDefault="00E24B3C" w:rsidP="00BC170F">
      <w:pPr>
        <w:pStyle w:val="msonormalbullet2gif"/>
        <w:ind w:firstLine="709"/>
        <w:contextualSpacing/>
        <w:jc w:val="both"/>
        <w:rPr>
          <w:color w:val="000000"/>
          <w:sz w:val="22"/>
          <w:szCs w:val="22"/>
        </w:rPr>
      </w:pPr>
      <w:bookmarkStart w:id="0" w:name="Par384"/>
      <w:bookmarkEnd w:id="0"/>
      <w:r w:rsidRPr="0027638D">
        <w:rPr>
          <w:color w:val="000000"/>
          <w:sz w:val="22"/>
          <w:szCs w:val="22"/>
        </w:rPr>
        <w:t>Результатом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3.2. Формирование и направление запросов в органы (организации), участвующие в предоставлении муниципальной услуги</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уведомления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27638D">
        <w:rPr>
          <w:color w:val="000000"/>
          <w:sz w:val="22"/>
          <w:szCs w:val="22"/>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Межведомственный запрос администрации </w:t>
      </w:r>
      <w:r w:rsidR="00B67E98">
        <w:rPr>
          <w:color w:val="000000"/>
          <w:sz w:val="22"/>
          <w:szCs w:val="22"/>
        </w:rPr>
        <w:t>Чепкас-Никольского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о представлении документов (их копии или сведения, содержащиеся в них), необходимых для предоставления государственной услуги с использованием </w:t>
      </w:r>
      <w:r w:rsidRPr="0027638D">
        <w:rPr>
          <w:color w:val="000000"/>
          <w:sz w:val="22"/>
          <w:szCs w:val="22"/>
        </w:rPr>
        <w:lastRenderedPageBreak/>
        <w:t>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наименование органа, направляющего межведомственный запрос;</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наименование органа, в адрес которого направляется межведомственный запрос;</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27638D">
        <w:rPr>
          <w:color w:val="000000"/>
          <w:sz w:val="22"/>
          <w:szCs w:val="22"/>
        </w:rPr>
        <w:t>необходимых</w:t>
      </w:r>
      <w:proofErr w:type="gramEnd"/>
      <w:r w:rsidRPr="0027638D">
        <w:rPr>
          <w:color w:val="000000"/>
          <w:sz w:val="22"/>
          <w:szCs w:val="22"/>
        </w:rPr>
        <w:t xml:space="preserve"> для предоставления муниципальной услуги, и указание на реквизиты данного нормативного правового акта;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27638D">
        <w:rPr>
          <w:color w:val="000000"/>
          <w:sz w:val="22"/>
          <w:szCs w:val="22"/>
        </w:rPr>
        <w:t>таких</w:t>
      </w:r>
      <w:proofErr w:type="gramEnd"/>
      <w:r w:rsidRPr="0027638D">
        <w:rPr>
          <w:color w:val="000000"/>
          <w:sz w:val="22"/>
          <w:szCs w:val="22"/>
        </w:rPr>
        <w:t xml:space="preserve"> документа и (или) информации;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контактная информация для направления ответа на межведомственный запрос;</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дата направления межведомственного запроса;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Результатом процедуры является направление межведомственного запроса в соответствующий орган (организацию).</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3.3. Рассмотрение принятых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Специалист в течение двенадцати рабочих дней со дня получения администрацией </w:t>
      </w:r>
      <w:r w:rsidR="00B67E98">
        <w:rPr>
          <w:color w:val="000000"/>
          <w:sz w:val="22"/>
          <w:szCs w:val="22"/>
        </w:rPr>
        <w:t>Чепкас-Никольского</w:t>
      </w:r>
      <w:r w:rsidR="008707E1"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уведомления о выявлении самовольной постройки и документов, подтверждающих наличие признаков самовольной постройки, в рамках проведения их проверки:</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составляет акт осмотра объекта;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осуществляет в отношении земельного участка и расположенного на нем объекта сбор следующих документов и сведений: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о правообладателе земельного участка и целях предоставления земельного участка;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о необходимости получения разрешения на строительство;</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о правообладателе (застройщике) объекта;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о расположении объекта относительно зон с особыми условиями использования территории или территории общего пользования;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о соответствии объекта виду разрешенного использования земельного участка.</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 xml:space="preserve">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w:t>
      </w:r>
      <w:r w:rsidR="00F43622" w:rsidRPr="0027638D">
        <w:rPr>
          <w:color w:val="000000"/>
          <w:sz w:val="22"/>
          <w:szCs w:val="22"/>
        </w:rPr>
        <w:t xml:space="preserve">отдел </w:t>
      </w:r>
      <w:r w:rsidRPr="0027638D">
        <w:rPr>
          <w:color w:val="000000"/>
          <w:sz w:val="22"/>
          <w:szCs w:val="22"/>
        </w:rPr>
        <w:t xml:space="preserve">строительства и развития общественной инфраструктуры рассматривает имеющиеся материалы и составляет в течение трех рабочих дней заключение с указанием каждого проверенного объекта, а также предлагаемых к совершению администрацией </w:t>
      </w:r>
      <w:r w:rsidR="00B67E98">
        <w:rPr>
          <w:color w:val="000000"/>
          <w:sz w:val="22"/>
          <w:szCs w:val="22"/>
        </w:rPr>
        <w:t>Чепкас-Никольского</w:t>
      </w:r>
      <w:r w:rsidR="00B67E98" w:rsidRPr="0027638D">
        <w:rPr>
          <w:color w:val="000000"/>
          <w:sz w:val="22"/>
          <w:szCs w:val="22"/>
        </w:rPr>
        <w:t xml:space="preserve"> </w:t>
      </w:r>
      <w:r w:rsidR="00F43622"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действий в соответствии с частью 2 статьи 55.32 Градостроительного кодекса Российской</w:t>
      </w:r>
      <w:proofErr w:type="gramEnd"/>
      <w:r w:rsidRPr="0027638D">
        <w:rPr>
          <w:color w:val="000000"/>
          <w:sz w:val="22"/>
          <w:szCs w:val="22"/>
        </w:rPr>
        <w:t xml:space="preserve"> Фед</w:t>
      </w:r>
      <w:r w:rsidR="00F43622" w:rsidRPr="0027638D">
        <w:rPr>
          <w:color w:val="000000"/>
          <w:sz w:val="22"/>
          <w:szCs w:val="22"/>
        </w:rPr>
        <w:t>ерации. Заключение подписывает</w:t>
      </w:r>
      <w:r w:rsidR="009E1638" w:rsidRPr="0027638D">
        <w:rPr>
          <w:color w:val="000000"/>
          <w:sz w:val="22"/>
          <w:szCs w:val="22"/>
        </w:rPr>
        <w:t xml:space="preserve">ся отделом </w:t>
      </w:r>
      <w:r w:rsidRPr="0027638D">
        <w:rPr>
          <w:color w:val="000000"/>
          <w:sz w:val="22"/>
          <w:szCs w:val="22"/>
        </w:rPr>
        <w:t>строительства и развития общественной инфраструктуры. К заключению приобщаются материалы фотосъемки и документы, полученные в результате проверки.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Результатом процедуры является подписанное заключение с указанием каждого проверенного объекта, а также предлагаемых к совершению администрацией </w:t>
      </w:r>
      <w:r w:rsidR="00B67E98">
        <w:rPr>
          <w:color w:val="000000"/>
          <w:sz w:val="22"/>
          <w:szCs w:val="22"/>
        </w:rPr>
        <w:t>Чепкас-Никольского</w:t>
      </w:r>
      <w:r w:rsidR="00B67E98" w:rsidRPr="0027638D">
        <w:rPr>
          <w:color w:val="000000"/>
          <w:sz w:val="22"/>
          <w:szCs w:val="22"/>
        </w:rPr>
        <w:t xml:space="preserve"> </w:t>
      </w:r>
      <w:r w:rsidR="009E1638"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действий в соответствии с частью 2 статьи 55.32 Градостроительного кодекса Российской Федерации</w:t>
      </w:r>
    </w:p>
    <w:p w:rsidR="00E24B3C" w:rsidRPr="0027638D" w:rsidRDefault="00E24B3C" w:rsidP="00BC170F">
      <w:pPr>
        <w:pStyle w:val="msonormalbullet2gif"/>
        <w:ind w:firstLine="709"/>
        <w:contextualSpacing/>
        <w:jc w:val="both"/>
        <w:rPr>
          <w:color w:val="000000"/>
          <w:sz w:val="22"/>
          <w:szCs w:val="22"/>
        </w:rPr>
      </w:pP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3.4.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DB7062" w:rsidRPr="0027638D" w:rsidRDefault="00DB7062" w:rsidP="00BC170F">
      <w:pPr>
        <w:pStyle w:val="msonormalbullet2gif"/>
        <w:ind w:firstLine="709"/>
        <w:contextualSpacing/>
        <w:jc w:val="both"/>
        <w:rPr>
          <w:color w:val="000000"/>
          <w:sz w:val="22"/>
          <w:szCs w:val="22"/>
        </w:rPr>
      </w:pPr>
      <w:r w:rsidRPr="0027638D">
        <w:rPr>
          <w:color w:val="000000"/>
          <w:sz w:val="22"/>
          <w:szCs w:val="22"/>
        </w:rPr>
        <w:lastRenderedPageBreak/>
        <w:t xml:space="preserve">На основании сведений, содержащихся в заключении, администрация обеспечивает совершение администрацией </w:t>
      </w:r>
      <w:r w:rsidR="00B67E98">
        <w:rPr>
          <w:color w:val="000000"/>
          <w:sz w:val="22"/>
          <w:szCs w:val="22"/>
        </w:rPr>
        <w:t>Чепкас-Никольского</w:t>
      </w:r>
      <w:r w:rsidR="00B67E98" w:rsidRPr="0027638D">
        <w:rPr>
          <w:color w:val="000000"/>
          <w:sz w:val="22"/>
          <w:szCs w:val="22"/>
        </w:rPr>
        <w:t xml:space="preserve"> </w:t>
      </w:r>
      <w:r w:rsidRPr="0027638D">
        <w:rPr>
          <w:color w:val="000000"/>
          <w:sz w:val="22"/>
          <w:szCs w:val="22"/>
        </w:rPr>
        <w:t xml:space="preserve"> сельского поселения действий в соответствии с пунктом 3.4.1 Административного регламента.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3.4.1. Администрация </w:t>
      </w:r>
      <w:r w:rsidR="00B67E98">
        <w:rPr>
          <w:color w:val="000000"/>
          <w:sz w:val="22"/>
          <w:szCs w:val="22"/>
        </w:rPr>
        <w:t>Чепкас-Никольского</w:t>
      </w:r>
      <w:r w:rsidR="00B67E98" w:rsidRPr="0027638D">
        <w:rPr>
          <w:color w:val="000000"/>
          <w:sz w:val="22"/>
          <w:szCs w:val="22"/>
        </w:rPr>
        <w:t xml:space="preserve"> </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27638D">
        <w:rPr>
          <w:color w:val="000000"/>
          <w:sz w:val="22"/>
          <w:szCs w:val="22"/>
        </w:rPr>
        <w:t>использования</w:t>
      </w:r>
      <w:proofErr w:type="gramEnd"/>
      <w:r w:rsidRPr="0027638D">
        <w:rPr>
          <w:color w:val="000000"/>
          <w:sz w:val="22"/>
          <w:szCs w:val="22"/>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w:t>
      </w:r>
      <w:proofErr w:type="gramStart"/>
      <w:r w:rsidRPr="0027638D">
        <w:rPr>
          <w:color w:val="000000"/>
          <w:sz w:val="22"/>
          <w:szCs w:val="22"/>
        </w:rPr>
        <w:t>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w:t>
      </w:r>
      <w:proofErr w:type="gramEnd"/>
      <w:r w:rsidRPr="0027638D">
        <w:rPr>
          <w:color w:val="000000"/>
          <w:sz w:val="22"/>
          <w:szCs w:val="22"/>
        </w:rPr>
        <w:t xml:space="preserve">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w:t>
      </w:r>
      <w:proofErr w:type="gramStart"/>
      <w:r w:rsidRPr="0027638D">
        <w:rPr>
          <w:color w:val="000000"/>
          <w:sz w:val="22"/>
          <w:szCs w:val="22"/>
        </w:rPr>
        <w:t>обязана</w:t>
      </w:r>
      <w:proofErr w:type="gramEnd"/>
      <w:r w:rsidRPr="0027638D">
        <w:rPr>
          <w:color w:val="000000"/>
          <w:sz w:val="22"/>
          <w:szCs w:val="22"/>
        </w:rPr>
        <w:t xml:space="preserve"> рассмотреть указанные уведомление и документы и по результатам такого рассмотрения совершить одно из следующих действий: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2) обратиться в суд с иском о сносе самовольной постройки или ее приведении в соответствие с установленными требованиями;</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3.4.2. Администрация </w:t>
      </w:r>
      <w:r w:rsidR="00B67E98">
        <w:rPr>
          <w:color w:val="000000"/>
          <w:sz w:val="22"/>
          <w:szCs w:val="22"/>
        </w:rPr>
        <w:t>Чепкас-Никольского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принимает в порядке, установленном законом:</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sidRPr="0027638D">
        <w:rPr>
          <w:color w:val="000000"/>
          <w:sz w:val="22"/>
          <w:szCs w:val="22"/>
        </w:rPr>
        <w:t xml:space="preserve"> </w:t>
      </w:r>
      <w:proofErr w:type="gramStart"/>
      <w:r w:rsidRPr="0027638D">
        <w:rPr>
          <w:color w:val="000000"/>
          <w:sz w:val="22"/>
          <w:szCs w:val="22"/>
        </w:rPr>
        <w:t>расположен</w:t>
      </w:r>
      <w:proofErr w:type="gramEnd"/>
      <w:r w:rsidRPr="0027638D">
        <w:rPr>
          <w:color w:val="000000"/>
          <w:sz w:val="22"/>
          <w:szCs w:val="22"/>
        </w:rPr>
        <w:t xml:space="preserve"> в границах территории общего пользования;</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Pr="0027638D">
        <w:rPr>
          <w:color w:val="000000"/>
          <w:sz w:val="22"/>
          <w:szCs w:val="22"/>
        </w:rPr>
        <w:t xml:space="preserve"> в случае</w:t>
      </w:r>
      <w:proofErr w:type="gramStart"/>
      <w:r w:rsidRPr="0027638D">
        <w:rPr>
          <w:color w:val="000000"/>
          <w:sz w:val="22"/>
          <w:szCs w:val="22"/>
        </w:rPr>
        <w:t>,</w:t>
      </w:r>
      <w:proofErr w:type="gramEnd"/>
      <w:r w:rsidRPr="0027638D">
        <w:rPr>
          <w:color w:val="000000"/>
          <w:sz w:val="22"/>
          <w:szCs w:val="22"/>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Предусмотренные</w:t>
      </w:r>
      <w:proofErr w:type="gramEnd"/>
      <w:r w:rsidRPr="0027638D">
        <w:rPr>
          <w:color w:val="000000"/>
          <w:sz w:val="22"/>
          <w:szCs w:val="22"/>
        </w:rPr>
        <w:t xml:space="preserve"> пунктом 3.4.2. Административного регламента решения не могут быть приняты администрацией </w:t>
      </w:r>
      <w:r w:rsidR="00B67E98">
        <w:rPr>
          <w:color w:val="000000"/>
          <w:sz w:val="22"/>
          <w:szCs w:val="22"/>
        </w:rPr>
        <w:t>Чепкас-Никольского</w:t>
      </w:r>
      <w:r w:rsidR="00A65215"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lastRenderedPageBreak/>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Понятие «имущество религиозного назначения» используется в значении, указанном в пункте 1 статьи 2 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Административного регламента самовольные постройки в случае соответствия таких построек требованиям, установленным Правительством Российской Федерации. В случае</w:t>
      </w:r>
      <w:proofErr w:type="gramStart"/>
      <w:r w:rsidRPr="0027638D">
        <w:rPr>
          <w:color w:val="000000"/>
          <w:sz w:val="22"/>
          <w:szCs w:val="22"/>
        </w:rPr>
        <w:t>,</w:t>
      </w:r>
      <w:proofErr w:type="gramEnd"/>
      <w:r w:rsidRPr="0027638D">
        <w:rPr>
          <w:color w:val="000000"/>
          <w:sz w:val="22"/>
          <w:szCs w:val="22"/>
        </w:rPr>
        <w:t xml:space="preserve"> если такие самовольные постройки не отвечают указанным требованиям, их использование религиозными организациями допускается до 2030 года.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3.4.3. Администрация </w:t>
      </w:r>
      <w:r w:rsidR="00B67E98">
        <w:rPr>
          <w:color w:val="000000"/>
          <w:sz w:val="22"/>
          <w:szCs w:val="22"/>
        </w:rPr>
        <w:t>Чепкас-Никольского</w:t>
      </w:r>
      <w:r w:rsidR="00A65215"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Pr="0027638D">
        <w:rPr>
          <w:color w:val="000000"/>
          <w:sz w:val="22"/>
          <w:szCs w:val="22"/>
        </w:rPr>
        <w:t>собственности</w:t>
      </w:r>
      <w:proofErr w:type="gramEnd"/>
      <w:r w:rsidRPr="0027638D">
        <w:rPr>
          <w:color w:val="000000"/>
          <w:sz w:val="22"/>
          <w:szCs w:val="22"/>
        </w:rPr>
        <w:t xml:space="preserve">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Положения данного пункта Административного регламента применяются также в отношении жилых домов и жилых строений, созданных до 01.01.2019 соответственно на дачных и садовых земельных участках.</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3.4.4. </w:t>
      </w:r>
      <w:proofErr w:type="gramStart"/>
      <w:r w:rsidRPr="0027638D">
        <w:rPr>
          <w:color w:val="000000"/>
          <w:sz w:val="22"/>
          <w:szCs w:val="22"/>
        </w:rPr>
        <w:t>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Pr="0027638D">
        <w:rPr>
          <w:color w:val="000000"/>
          <w:sz w:val="22"/>
          <w:szCs w:val="22"/>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 права на эти объекты, жилые дома, жилые строения зарегистрированы до 01.09.2018;</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3.4.5. </w:t>
      </w:r>
      <w:proofErr w:type="gramStart"/>
      <w:r w:rsidRPr="0027638D">
        <w:rPr>
          <w:color w:val="000000"/>
          <w:sz w:val="22"/>
          <w:szCs w:val="22"/>
        </w:rPr>
        <w:t>Положения пункта 3.4.4 Административного регламента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3.4.6. Администрация </w:t>
      </w:r>
      <w:r w:rsidR="00B67E98">
        <w:rPr>
          <w:color w:val="000000"/>
          <w:sz w:val="22"/>
          <w:szCs w:val="22"/>
        </w:rPr>
        <w:t>Чепкас-Никольского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Гражданского кодекса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2) в связи с отсутствием разрешения на строительство в отношении здания, сооружения или другого строения, </w:t>
      </w:r>
      <w:proofErr w:type="gramStart"/>
      <w:r w:rsidRPr="0027638D">
        <w:rPr>
          <w:color w:val="000000"/>
          <w:sz w:val="22"/>
          <w:szCs w:val="22"/>
        </w:rPr>
        <w:t>созданных</w:t>
      </w:r>
      <w:proofErr w:type="gramEnd"/>
      <w:r w:rsidRPr="0027638D">
        <w:rPr>
          <w:color w:val="000000"/>
          <w:sz w:val="22"/>
          <w:szCs w:val="22"/>
        </w:rPr>
        <w:t xml:space="preserve"> до 14.05.1998.</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случаях, предусмотренных настоящим пунктом Административного регламента,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lastRenderedPageBreak/>
        <w:t xml:space="preserve">3.4.7.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принимается администрацией </w:t>
      </w:r>
      <w:r w:rsidR="00B67E98">
        <w:rPr>
          <w:color w:val="000000"/>
          <w:sz w:val="22"/>
          <w:szCs w:val="22"/>
        </w:rPr>
        <w:t>Чепкас-Никольского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путем издания правового акта в форме постановления (далее - Постановление).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3.4.8. Порядок исправления допущенных опечаток и ошибок в выданных в результате предоставления муниципальной услуги документах</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При обращении об исправлении технической ошибки заявитель представляет:</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заявление об исправлении технической ошибки;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документы, подтверждающие наличие в выданном в результате предоставления муниципальной услуги документе технической ошибки.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Заявление об исправлении технической ошибки подается заявителем в администрацию, регистрируется, рассматривается Главой администрации и направляется с резолюцией исполнителю.</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Глава администрации подписывает уведомление об отсутствии технической ошибки в выданном в результате предоставления муниципальной услуги документе.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Специалист регистрирует подписанное главой администрации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w:t>
      </w:r>
      <w:proofErr w:type="spellStart"/>
      <w:r w:rsidRPr="0027638D">
        <w:rPr>
          <w:color w:val="000000"/>
          <w:sz w:val="22"/>
          <w:szCs w:val="22"/>
        </w:rPr>
        <w:t>непредоставлении</w:t>
      </w:r>
      <w:proofErr w:type="spellEnd"/>
      <w:r w:rsidRPr="0027638D">
        <w:rPr>
          <w:color w:val="000000"/>
          <w:sz w:val="22"/>
          <w:szCs w:val="22"/>
        </w:rPr>
        <w:t xml:space="preserve"> муниципальной услуги;</w:t>
      </w:r>
      <w:proofErr w:type="gramEnd"/>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w:t>
      </w:r>
      <w:proofErr w:type="spellStart"/>
      <w:r w:rsidRPr="0027638D">
        <w:rPr>
          <w:color w:val="000000"/>
          <w:sz w:val="22"/>
          <w:szCs w:val="22"/>
        </w:rPr>
        <w:t>непредоставлении</w:t>
      </w:r>
      <w:proofErr w:type="spellEnd"/>
      <w:r w:rsidRPr="0027638D">
        <w:rPr>
          <w:color w:val="000000"/>
          <w:sz w:val="22"/>
          <w:szCs w:val="22"/>
        </w:rPr>
        <w:t xml:space="preserve"> муниципальной услуги;</w:t>
      </w:r>
      <w:proofErr w:type="gramEnd"/>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lastRenderedPageBreak/>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3.4.9 Порядок осуществления административных процедур в электронной форме, в том числе с использованием Единого портала.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 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в сети «Интернет».</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в сети «Интернет».</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Поступившие обращения рассматриваются в срок не более 30 календарных дней со дня их регистрации в администрации.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27638D">
        <w:rPr>
          <w:color w:val="000000"/>
          <w:sz w:val="22"/>
          <w:szCs w:val="22"/>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xml:space="preserve">IV. Формы </w:t>
      </w:r>
      <w:proofErr w:type="gramStart"/>
      <w:r w:rsidRPr="0027638D">
        <w:rPr>
          <w:b/>
          <w:bCs/>
          <w:color w:val="000000"/>
          <w:sz w:val="22"/>
          <w:szCs w:val="22"/>
        </w:rPr>
        <w:t>контроля за</w:t>
      </w:r>
      <w:proofErr w:type="gramEnd"/>
      <w:r w:rsidRPr="0027638D">
        <w:rPr>
          <w:b/>
          <w:bCs/>
          <w:color w:val="000000"/>
          <w:sz w:val="22"/>
          <w:szCs w:val="22"/>
        </w:rPr>
        <w:t xml:space="preserve"> исполнением административного регламента</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Текущий </w:t>
      </w:r>
      <w:proofErr w:type="gramStart"/>
      <w:r w:rsidRPr="0027638D">
        <w:rPr>
          <w:color w:val="000000"/>
          <w:sz w:val="22"/>
          <w:szCs w:val="22"/>
        </w:rPr>
        <w:t>контроль за</w:t>
      </w:r>
      <w:proofErr w:type="gramEnd"/>
      <w:r w:rsidRPr="0027638D">
        <w:rPr>
          <w:color w:val="000000"/>
          <w:sz w:val="22"/>
          <w:szCs w:val="22"/>
        </w:rPr>
        <w:t xml:space="preserve"> соблюдением последовательности действий, определенных Административным регламентом по предоставлению муниципальной</w:t>
      </w:r>
      <w:r w:rsidR="00A23CFF" w:rsidRPr="0027638D">
        <w:rPr>
          <w:color w:val="000000"/>
          <w:sz w:val="22"/>
          <w:szCs w:val="22"/>
        </w:rPr>
        <w:t xml:space="preserve"> </w:t>
      </w:r>
      <w:r w:rsidRPr="0027638D">
        <w:rPr>
          <w:color w:val="000000"/>
          <w:sz w:val="22"/>
          <w:szCs w:val="22"/>
        </w:rPr>
        <w:t xml:space="preserve">услуги осуществляется </w:t>
      </w:r>
      <w:r w:rsidR="00A23CFF" w:rsidRPr="0027638D">
        <w:rPr>
          <w:color w:val="000000"/>
          <w:sz w:val="22"/>
          <w:szCs w:val="22"/>
        </w:rPr>
        <w:t>главой</w:t>
      </w:r>
      <w:r w:rsidRPr="0027638D">
        <w:rPr>
          <w:color w:val="000000"/>
          <w:sz w:val="22"/>
          <w:szCs w:val="22"/>
        </w:rPr>
        <w:t xml:space="preserve"> </w:t>
      </w:r>
      <w:r w:rsidR="00B67E98">
        <w:rPr>
          <w:color w:val="000000"/>
          <w:sz w:val="22"/>
          <w:szCs w:val="22"/>
        </w:rPr>
        <w:t>Чепкас-Никольского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Чувашской Республики.</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Контроль за</w:t>
      </w:r>
      <w:proofErr w:type="gramEnd"/>
      <w:r w:rsidRPr="0027638D">
        <w:rPr>
          <w:color w:val="000000"/>
          <w:sz w:val="22"/>
          <w:szCs w:val="2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27638D">
        <w:rPr>
          <w:color w:val="000000"/>
          <w:sz w:val="22"/>
          <w:szCs w:val="22"/>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B67E98">
        <w:rPr>
          <w:color w:val="000000"/>
          <w:sz w:val="22"/>
          <w:szCs w:val="22"/>
        </w:rPr>
        <w:t>Чепкас-Никольского</w:t>
      </w:r>
      <w:r w:rsidR="00B67E98" w:rsidRPr="0027638D">
        <w:rPr>
          <w:color w:val="000000"/>
          <w:sz w:val="22"/>
          <w:szCs w:val="22"/>
        </w:rPr>
        <w:t xml:space="preserve"> </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00B67E98">
        <w:rPr>
          <w:color w:val="000000"/>
          <w:sz w:val="22"/>
          <w:szCs w:val="22"/>
        </w:rPr>
        <w:t>Чепкас-Никольского</w:t>
      </w:r>
      <w:r w:rsidR="00B67E98" w:rsidRPr="0027638D">
        <w:rPr>
          <w:color w:val="000000"/>
          <w:sz w:val="22"/>
          <w:szCs w:val="22"/>
        </w:rPr>
        <w:t xml:space="preserve"> </w:t>
      </w:r>
      <w:r w:rsidRPr="0027638D">
        <w:rPr>
          <w:color w:val="000000"/>
          <w:sz w:val="22"/>
          <w:szCs w:val="22"/>
        </w:rPr>
        <w:t xml:space="preserve">сельского поселения </w:t>
      </w:r>
      <w:r w:rsidR="00971D90">
        <w:rPr>
          <w:color w:val="000000"/>
          <w:sz w:val="22"/>
          <w:szCs w:val="22"/>
        </w:rPr>
        <w:t xml:space="preserve"> Шемуршинского</w:t>
      </w:r>
      <w:r w:rsidRPr="0027638D">
        <w:rPr>
          <w:color w:val="000000"/>
          <w:sz w:val="22"/>
          <w:szCs w:val="22"/>
        </w:rPr>
        <w:t xml:space="preserve"> района рассматривает вопрос о привлечении виновных лиц к дисциплинарной ответственности.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Специалист администрации </w:t>
      </w:r>
      <w:r w:rsidR="00B67E98">
        <w:rPr>
          <w:color w:val="000000"/>
          <w:sz w:val="22"/>
          <w:szCs w:val="22"/>
        </w:rPr>
        <w:t>Чепкас-Никольского</w:t>
      </w:r>
      <w:r w:rsidR="00B67E98" w:rsidRPr="0027638D">
        <w:rPr>
          <w:color w:val="000000"/>
          <w:sz w:val="22"/>
          <w:szCs w:val="22"/>
        </w:rPr>
        <w:t xml:space="preserve"> </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Чувашской Республики несет ответственность за соблюдение порядка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lastRenderedPageBreak/>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V. Досудебный (внесудебный) порядок обжалования</w:t>
      </w:r>
      <w:r w:rsidR="00A23CFF" w:rsidRPr="0027638D">
        <w:rPr>
          <w:b/>
          <w:bCs/>
          <w:color w:val="000000"/>
          <w:sz w:val="22"/>
          <w:szCs w:val="22"/>
        </w:rPr>
        <w:t xml:space="preserve"> </w:t>
      </w:r>
      <w:r w:rsidRPr="0027638D">
        <w:rPr>
          <w:b/>
          <w:bCs/>
          <w:color w:val="000000"/>
          <w:sz w:val="22"/>
          <w:szCs w:val="22"/>
        </w:rPr>
        <w:t>решений и действий (бездействия) органа, предоставляющего</w:t>
      </w:r>
      <w:r w:rsidR="00A23CFF" w:rsidRPr="0027638D">
        <w:rPr>
          <w:b/>
          <w:bCs/>
          <w:color w:val="000000"/>
          <w:sz w:val="22"/>
          <w:szCs w:val="22"/>
        </w:rPr>
        <w:t xml:space="preserve"> </w:t>
      </w:r>
      <w:r w:rsidRPr="0027638D">
        <w:rPr>
          <w:b/>
          <w:bCs/>
          <w:color w:val="000000"/>
          <w:sz w:val="22"/>
          <w:szCs w:val="22"/>
        </w:rPr>
        <w:t>муниципальную услугу, а также его должностных лиц</w:t>
      </w:r>
      <w:r w:rsidR="00A23CFF" w:rsidRPr="0027638D">
        <w:rPr>
          <w:b/>
          <w:bCs/>
          <w:color w:val="000000"/>
          <w:sz w:val="22"/>
          <w:szCs w:val="22"/>
        </w:rPr>
        <w:t xml:space="preserve"> </w:t>
      </w:r>
      <w:r w:rsidRPr="0027638D">
        <w:rPr>
          <w:b/>
          <w:bCs/>
          <w:color w:val="000000"/>
          <w:sz w:val="22"/>
          <w:szCs w:val="22"/>
        </w:rPr>
        <w:t>(муниципальных служащих)</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xml:space="preserve">5.1. Информация для заявителя о его праве подать жалобу на решение </w:t>
      </w:r>
      <w:proofErr w:type="gramStart"/>
      <w:r w:rsidRPr="0027638D">
        <w:rPr>
          <w:b/>
          <w:bCs/>
          <w:color w:val="000000"/>
          <w:sz w:val="22"/>
          <w:szCs w:val="22"/>
        </w:rPr>
        <w:t>и(</w:t>
      </w:r>
      <w:proofErr w:type="gramEnd"/>
      <w:r w:rsidRPr="0027638D">
        <w:rPr>
          <w:b/>
          <w:bCs/>
          <w:color w:val="000000"/>
          <w:sz w:val="22"/>
          <w:szCs w:val="22"/>
        </w:rPr>
        <w:t>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Заявитель вправе обжаловать решения и действия (бездействие) органа,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5.2. Предмет жалобы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Заявитель может обратиться с жалобой по основаниям и в порядке, которые установлены</w:t>
      </w:r>
      <w:r w:rsidR="00582310" w:rsidRPr="0027638D">
        <w:rPr>
          <w:color w:val="000000"/>
          <w:sz w:val="22"/>
          <w:szCs w:val="22"/>
        </w:rPr>
        <w:t xml:space="preserve"> </w:t>
      </w:r>
      <w:hyperlink r:id="rId29" w:history="1">
        <w:r w:rsidRPr="0027638D">
          <w:rPr>
            <w:rStyle w:val="a3"/>
            <w:color w:val="333333"/>
            <w:sz w:val="22"/>
            <w:szCs w:val="22"/>
          </w:rPr>
          <w:t>статьями 11.1</w:t>
        </w:r>
      </w:hyperlink>
      <w:r w:rsidR="00582310" w:rsidRPr="0027638D">
        <w:rPr>
          <w:rStyle w:val="a3"/>
          <w:color w:val="333333"/>
          <w:sz w:val="22"/>
          <w:szCs w:val="22"/>
        </w:rPr>
        <w:t xml:space="preserve"> </w:t>
      </w:r>
      <w:r w:rsidRPr="0027638D">
        <w:rPr>
          <w:color w:val="000000"/>
          <w:sz w:val="22"/>
          <w:szCs w:val="22"/>
        </w:rPr>
        <w:t>и</w:t>
      </w:r>
      <w:r w:rsidR="00582310" w:rsidRPr="0027638D">
        <w:rPr>
          <w:color w:val="000000"/>
          <w:sz w:val="22"/>
          <w:szCs w:val="22"/>
        </w:rPr>
        <w:t xml:space="preserve"> </w:t>
      </w:r>
      <w:hyperlink r:id="rId30" w:history="1">
        <w:r w:rsidRPr="0027638D">
          <w:rPr>
            <w:rStyle w:val="a3"/>
            <w:color w:val="333333"/>
            <w:sz w:val="22"/>
            <w:szCs w:val="22"/>
          </w:rPr>
          <w:t>11.2</w:t>
        </w:r>
      </w:hyperlink>
      <w:r w:rsidR="00582310" w:rsidRPr="0027638D">
        <w:rPr>
          <w:rStyle w:val="a3"/>
          <w:color w:val="333333"/>
          <w:sz w:val="22"/>
          <w:szCs w:val="22"/>
        </w:rPr>
        <w:t xml:space="preserve"> </w:t>
      </w:r>
      <w:r w:rsidRPr="0027638D">
        <w:rPr>
          <w:color w:val="000000"/>
          <w:sz w:val="22"/>
          <w:szCs w:val="22"/>
        </w:rPr>
        <w:t>Федерального закона № 210-ФЗ, в том числе в следующих случаях:</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нарушение срока регистрации заявления о предоставлении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нарушение срока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59711C" w:rsidRPr="0027638D" w:rsidRDefault="0059711C" w:rsidP="0059711C">
      <w:pPr>
        <w:pStyle w:val="msonormalbullet2gif"/>
        <w:ind w:firstLine="709"/>
        <w:contextualSpacing/>
        <w:jc w:val="both"/>
        <w:rPr>
          <w:color w:val="000000"/>
          <w:sz w:val="22"/>
          <w:szCs w:val="22"/>
        </w:rPr>
      </w:pPr>
      <w:proofErr w:type="gramStart"/>
      <w:r w:rsidRPr="0027638D">
        <w:rPr>
          <w:color w:val="000000"/>
          <w:sz w:val="22"/>
          <w:szCs w:val="22"/>
        </w:rPr>
        <w:t>отказ администрации,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9711C" w:rsidRPr="0027638D" w:rsidRDefault="0059711C" w:rsidP="0059711C">
      <w:pPr>
        <w:pStyle w:val="msonormalbullet2gif"/>
        <w:ind w:firstLine="709"/>
        <w:contextualSpacing/>
        <w:jc w:val="both"/>
        <w:rPr>
          <w:color w:val="000000"/>
          <w:sz w:val="22"/>
          <w:szCs w:val="22"/>
        </w:rPr>
      </w:pPr>
      <w:r w:rsidRPr="0027638D">
        <w:rPr>
          <w:color w:val="000000"/>
          <w:sz w:val="22"/>
          <w:szCs w:val="22"/>
        </w:rPr>
        <w:t>нарушение срока или порядка выдачи документов по результатам предоставления муниципальной услуги;</w:t>
      </w:r>
    </w:p>
    <w:p w:rsidR="0059711C" w:rsidRPr="0027638D" w:rsidRDefault="0059711C" w:rsidP="0059711C">
      <w:pPr>
        <w:pStyle w:val="msonormalbullet2gif"/>
        <w:ind w:firstLine="709"/>
        <w:contextualSpacing/>
        <w:jc w:val="both"/>
        <w:rPr>
          <w:color w:val="000000"/>
          <w:sz w:val="22"/>
          <w:szCs w:val="22"/>
        </w:rPr>
      </w:pPr>
      <w:proofErr w:type="gramStart"/>
      <w:r w:rsidRPr="0027638D">
        <w:rPr>
          <w:color w:val="000000"/>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E24B3C" w:rsidRPr="0027638D" w:rsidRDefault="0059711C" w:rsidP="0059711C">
      <w:pPr>
        <w:pStyle w:val="msonormalbullet2gif"/>
        <w:ind w:firstLine="709"/>
        <w:contextualSpacing/>
        <w:jc w:val="both"/>
        <w:rPr>
          <w:color w:val="000000"/>
          <w:sz w:val="22"/>
          <w:szCs w:val="22"/>
        </w:rPr>
      </w:pPr>
      <w:r w:rsidRPr="0027638D">
        <w:rPr>
          <w:color w:val="000000"/>
          <w:sz w:val="22"/>
          <w:szCs w:val="22"/>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sidRPr="0027638D">
        <w:rPr>
          <w:color w:val="000000"/>
          <w:sz w:val="22"/>
          <w:szCs w:val="22"/>
        </w:rPr>
        <w:t>г</w:t>
      </w:r>
      <w:proofErr w:type="gramEnd"/>
      <w:r w:rsidRPr="0027638D">
        <w:rPr>
          <w:color w:val="000000"/>
          <w:sz w:val="22"/>
          <w:szCs w:val="22"/>
        </w:rPr>
        <w:t>» подраздела 2.8 раздела II настоящего Административного регламента.</w:t>
      </w:r>
      <w:r w:rsidR="00E24B3C" w:rsidRPr="0027638D">
        <w:rPr>
          <w:color w:val="000000"/>
          <w:sz w:val="22"/>
          <w:szCs w:val="22"/>
        </w:rPr>
        <w:t> </w:t>
      </w:r>
    </w:p>
    <w:p w:rsidR="00E24B3C" w:rsidRPr="0027638D" w:rsidRDefault="0059711C" w:rsidP="00BC170F">
      <w:pPr>
        <w:pStyle w:val="msonormalbullet2gif"/>
        <w:ind w:firstLine="709"/>
        <w:contextualSpacing/>
        <w:jc w:val="both"/>
        <w:rPr>
          <w:color w:val="000000"/>
          <w:sz w:val="22"/>
          <w:szCs w:val="22"/>
        </w:rPr>
      </w:pPr>
      <w:r w:rsidRPr="0027638D">
        <w:rPr>
          <w:b/>
          <w:bCs/>
          <w:color w:val="000000"/>
          <w:sz w:val="22"/>
          <w:szCs w:val="22"/>
        </w:rPr>
        <w:t xml:space="preserve">5.3. </w:t>
      </w:r>
      <w:r w:rsidR="00E24B3C" w:rsidRPr="0027638D">
        <w:rPr>
          <w:b/>
          <w:bCs/>
          <w:color w:val="000000"/>
          <w:sz w:val="22"/>
          <w:szCs w:val="22"/>
        </w:rPr>
        <w:t>Органы местного самоуправления и уполномоченные на рассмотрение жалобы должностные лица, которым может быть направлена жалоба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w:t>
      </w:r>
      <w:r w:rsidRPr="0027638D">
        <w:rPr>
          <w:color w:val="000000"/>
          <w:sz w:val="22"/>
          <w:szCs w:val="22"/>
        </w:rPr>
        <w:lastRenderedPageBreak/>
        <w:t xml:space="preserve">бумажном носителе или в форме электронного документа в администрацию </w:t>
      </w:r>
      <w:r w:rsidR="00B67E98">
        <w:rPr>
          <w:color w:val="000000"/>
          <w:sz w:val="22"/>
          <w:szCs w:val="22"/>
        </w:rPr>
        <w:t>Чепкас-Никольского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5.4. Порядок подачи и рассмотрения жалобы</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Жалоба может быть направлена по почте, через МФЦ, с использованием информационно-телекоммуникационной сети «Интернет», официального сайта Мариинско-Посадского района,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w:t>
      </w:r>
      <w:proofErr w:type="gramEnd"/>
      <w:r w:rsidRPr="0027638D">
        <w:rPr>
          <w:color w:val="000000"/>
          <w:sz w:val="22"/>
          <w:szCs w:val="22"/>
        </w:rPr>
        <w:t xml:space="preserve"> быть </w:t>
      </w:r>
      <w:proofErr w:type="gramStart"/>
      <w:r w:rsidRPr="0027638D">
        <w:rPr>
          <w:color w:val="000000"/>
          <w:sz w:val="22"/>
          <w:szCs w:val="22"/>
        </w:rPr>
        <w:t>принята</w:t>
      </w:r>
      <w:proofErr w:type="gramEnd"/>
      <w:r w:rsidRPr="0027638D">
        <w:rPr>
          <w:color w:val="000000"/>
          <w:sz w:val="22"/>
          <w:szCs w:val="22"/>
        </w:rPr>
        <w:t xml:space="preserve"> при личном приеме заявителя.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Жалоба в соответствии с Федеральным </w:t>
      </w:r>
      <w:hyperlink r:id="rId31" w:history="1">
        <w:r w:rsidRPr="0027638D">
          <w:rPr>
            <w:rStyle w:val="a3"/>
            <w:color w:val="333333"/>
            <w:sz w:val="22"/>
            <w:szCs w:val="22"/>
          </w:rPr>
          <w:t>законом</w:t>
        </w:r>
      </w:hyperlink>
      <w:r w:rsidRPr="0027638D">
        <w:rPr>
          <w:color w:val="000000"/>
          <w:sz w:val="22"/>
          <w:szCs w:val="22"/>
        </w:rPr>
        <w:t> № 210-ФЗ должна содержать:</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7638D">
        <w:rPr>
          <w:color w:val="000000"/>
          <w:sz w:val="22"/>
          <w:szCs w:val="22"/>
        </w:rPr>
        <w:t>представлена</w:t>
      </w:r>
      <w:proofErr w:type="gramEnd"/>
      <w:r w:rsidRPr="0027638D">
        <w:rPr>
          <w:color w:val="000000"/>
          <w:sz w:val="22"/>
          <w:szCs w:val="22"/>
        </w:rPr>
        <w:t>:</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а) оформленная в соответствии с законодательством Российской Федерации доверенность (для физических лиц);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электронном виде жалоба может быть подана заявителем посредством:</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официального сайта органа местного самоуправления;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Единого портала государственных и муниципальных услуг;</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Портала государственных и муниципальных услуг;</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информационной системы досудебного (внесудебного) обжалования.</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5.5. Сроки рассмотрения жалобы</w:t>
      </w:r>
    </w:p>
    <w:p w:rsidR="001D5AEC" w:rsidRPr="0027638D" w:rsidRDefault="001D5AEC" w:rsidP="001D5AEC">
      <w:pPr>
        <w:pStyle w:val="msonormalbullet2gif"/>
        <w:ind w:firstLine="709"/>
        <w:contextualSpacing/>
        <w:jc w:val="both"/>
        <w:rPr>
          <w:color w:val="000000"/>
          <w:sz w:val="22"/>
          <w:szCs w:val="22"/>
        </w:rPr>
      </w:pPr>
      <w:r w:rsidRPr="0027638D">
        <w:rPr>
          <w:color w:val="000000"/>
          <w:sz w:val="22"/>
          <w:szCs w:val="22"/>
        </w:rPr>
        <w:t xml:space="preserve">Жалоба, поступившая в администрацию </w:t>
      </w:r>
      <w:r w:rsidR="00B67E98">
        <w:rPr>
          <w:color w:val="000000"/>
          <w:sz w:val="22"/>
          <w:szCs w:val="22"/>
        </w:rPr>
        <w:t>Чепкас-Никольского</w:t>
      </w:r>
      <w:r w:rsidR="00B67E98" w:rsidRPr="0027638D">
        <w:rPr>
          <w:color w:val="000000"/>
          <w:sz w:val="22"/>
          <w:szCs w:val="22"/>
        </w:rPr>
        <w:t xml:space="preserve"> </w:t>
      </w:r>
      <w:r w:rsidRPr="0027638D">
        <w:rPr>
          <w:color w:val="000000"/>
          <w:sz w:val="22"/>
          <w:szCs w:val="22"/>
        </w:rPr>
        <w:t>сельского поселения,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1D5AEC" w:rsidRPr="0027638D" w:rsidRDefault="001D5AEC" w:rsidP="001D5AEC">
      <w:pPr>
        <w:pStyle w:val="msonormalbullet2gif"/>
        <w:ind w:firstLine="709"/>
        <w:contextualSpacing/>
        <w:jc w:val="both"/>
        <w:rPr>
          <w:color w:val="000000"/>
          <w:sz w:val="22"/>
          <w:szCs w:val="22"/>
        </w:rPr>
      </w:pPr>
    </w:p>
    <w:p w:rsidR="00E24B3C" w:rsidRPr="0027638D" w:rsidRDefault="001D5AEC" w:rsidP="001D5AEC">
      <w:pPr>
        <w:pStyle w:val="msonormalbullet2gif"/>
        <w:ind w:firstLine="709"/>
        <w:contextualSpacing/>
        <w:jc w:val="both"/>
        <w:rPr>
          <w:b/>
          <w:bCs/>
          <w:color w:val="000000"/>
          <w:sz w:val="22"/>
          <w:szCs w:val="22"/>
        </w:rPr>
      </w:pPr>
      <w:proofErr w:type="gramStart"/>
      <w:r w:rsidRPr="0027638D">
        <w:rPr>
          <w:color w:val="000000"/>
          <w:sz w:val="22"/>
          <w:szCs w:val="22"/>
        </w:rPr>
        <w:t xml:space="preserve">В случае обжалования отказа администрации </w:t>
      </w:r>
      <w:r w:rsidR="00B67E98">
        <w:rPr>
          <w:color w:val="000000"/>
          <w:sz w:val="22"/>
          <w:szCs w:val="22"/>
        </w:rPr>
        <w:t>Чепкас-Никольского</w:t>
      </w:r>
      <w:r w:rsidR="00B67E98" w:rsidRPr="0027638D">
        <w:rPr>
          <w:color w:val="000000"/>
          <w:sz w:val="22"/>
          <w:szCs w:val="22"/>
        </w:rPr>
        <w:t xml:space="preserve"> </w:t>
      </w:r>
      <w:r w:rsidRPr="0027638D">
        <w:rPr>
          <w:color w:val="000000"/>
          <w:sz w:val="22"/>
          <w:szCs w:val="22"/>
        </w:rPr>
        <w:t xml:space="preserve"> сельского поселения,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r w:rsidR="00E24B3C" w:rsidRPr="0027638D">
        <w:rPr>
          <w:b/>
          <w:bCs/>
          <w:color w:val="000000"/>
          <w:sz w:val="22"/>
          <w:szCs w:val="22"/>
        </w:rPr>
        <w:t> </w:t>
      </w:r>
      <w:proofErr w:type="gramEnd"/>
    </w:p>
    <w:p w:rsidR="001D5AEC" w:rsidRPr="0027638D" w:rsidRDefault="001D5AEC" w:rsidP="001D5AEC">
      <w:pPr>
        <w:pStyle w:val="msonormalbullet2gif"/>
        <w:ind w:firstLine="709"/>
        <w:contextualSpacing/>
        <w:jc w:val="both"/>
        <w:rPr>
          <w:color w:val="000000"/>
          <w:sz w:val="22"/>
          <w:szCs w:val="22"/>
        </w:rPr>
      </w:pP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5.6. Результат рассмотрения жалобы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 результатам рассмотрения жалобы в соответствии с </w:t>
      </w:r>
      <w:hyperlink r:id="rId32" w:history="1">
        <w:r w:rsidRPr="0027638D">
          <w:rPr>
            <w:rStyle w:val="a3"/>
            <w:color w:val="333333"/>
            <w:sz w:val="22"/>
            <w:szCs w:val="22"/>
          </w:rPr>
          <w:t>частью 7 статьи 11.2</w:t>
        </w:r>
      </w:hyperlink>
      <w:r w:rsidRPr="0027638D">
        <w:rPr>
          <w:color w:val="000000"/>
          <w:sz w:val="22"/>
          <w:szCs w:val="22"/>
        </w:rPr>
        <w:t> Федерального закона № 210-ФЗ администрация</w:t>
      </w:r>
      <w:r w:rsidR="0009156C" w:rsidRPr="0027638D">
        <w:rPr>
          <w:color w:val="000000"/>
          <w:sz w:val="22"/>
          <w:szCs w:val="22"/>
        </w:rPr>
        <w:t xml:space="preserve"> </w:t>
      </w:r>
      <w:r w:rsidR="00B67E98">
        <w:rPr>
          <w:color w:val="000000"/>
          <w:sz w:val="22"/>
          <w:szCs w:val="22"/>
        </w:rPr>
        <w:t>Чепкас-Никольского</w:t>
      </w:r>
      <w:r w:rsidR="00B67E98" w:rsidRPr="0027638D">
        <w:rPr>
          <w:color w:val="000000"/>
          <w:sz w:val="22"/>
          <w:szCs w:val="22"/>
        </w:rPr>
        <w:t xml:space="preserve"> </w:t>
      </w:r>
      <w:r w:rsidR="0009156C" w:rsidRPr="0027638D">
        <w:rPr>
          <w:color w:val="000000"/>
          <w:sz w:val="22"/>
          <w:szCs w:val="22"/>
        </w:rPr>
        <w:t xml:space="preserve"> сельского поселения </w:t>
      </w:r>
      <w:r w:rsidRPr="0027638D">
        <w:rPr>
          <w:color w:val="000000"/>
          <w:sz w:val="22"/>
          <w:szCs w:val="22"/>
        </w:rPr>
        <w:t xml:space="preserve"> </w:t>
      </w:r>
      <w:r w:rsidR="00971D90">
        <w:rPr>
          <w:color w:val="000000"/>
          <w:sz w:val="22"/>
          <w:szCs w:val="22"/>
        </w:rPr>
        <w:t xml:space="preserve"> Шемуршинского</w:t>
      </w:r>
      <w:r w:rsidRPr="0027638D">
        <w:rPr>
          <w:color w:val="000000"/>
          <w:sz w:val="22"/>
          <w:szCs w:val="22"/>
        </w:rPr>
        <w:t xml:space="preserve"> района принимает одно из следующих решений: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удовлетворяет жалобу, в том числе в форме отмены принятого решения, исправления допущенных сотрудником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отказывает в удовлетворении жалобы.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При удовлетворении жалобы администрация </w:t>
      </w:r>
      <w:r w:rsidR="00B67E98">
        <w:rPr>
          <w:color w:val="000000"/>
          <w:sz w:val="22"/>
          <w:szCs w:val="22"/>
        </w:rPr>
        <w:t>Чепкас-Никольского</w:t>
      </w:r>
      <w:r w:rsidR="00B67E98" w:rsidRPr="0027638D">
        <w:rPr>
          <w:color w:val="000000"/>
          <w:sz w:val="22"/>
          <w:szCs w:val="22"/>
        </w:rPr>
        <w:t xml:space="preserve"> </w:t>
      </w:r>
      <w:r w:rsidRPr="0027638D">
        <w:rPr>
          <w:color w:val="000000"/>
          <w:sz w:val="22"/>
          <w:szCs w:val="22"/>
        </w:rPr>
        <w:t xml:space="preserve"> сельского </w:t>
      </w:r>
      <w:r w:rsidR="0009156C" w:rsidRPr="0027638D">
        <w:rPr>
          <w:color w:val="000000"/>
          <w:sz w:val="22"/>
          <w:szCs w:val="22"/>
        </w:rPr>
        <w:t xml:space="preserve">поселения </w:t>
      </w:r>
      <w:r w:rsidR="00971D90">
        <w:rPr>
          <w:color w:val="000000"/>
          <w:sz w:val="22"/>
          <w:szCs w:val="22"/>
        </w:rPr>
        <w:t xml:space="preserve"> Шемуршинского</w:t>
      </w:r>
      <w:r w:rsidRPr="0027638D">
        <w:rPr>
          <w:color w:val="000000"/>
          <w:sz w:val="22"/>
          <w:szCs w:val="22"/>
        </w:rPr>
        <w:t xml:space="preserve">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В случае установления в ходе или по результатам </w:t>
      </w:r>
      <w:proofErr w:type="gramStart"/>
      <w:r w:rsidRPr="0027638D">
        <w:rPr>
          <w:color w:val="000000"/>
          <w:sz w:val="22"/>
          <w:szCs w:val="22"/>
        </w:rPr>
        <w:t>рассмотрения жалобы признаков состава административного правонарушения</w:t>
      </w:r>
      <w:proofErr w:type="gramEnd"/>
      <w:r w:rsidRPr="0027638D">
        <w:rPr>
          <w:color w:val="000000"/>
          <w:sz w:val="22"/>
          <w:szCs w:val="22"/>
        </w:rPr>
        <w:t xml:space="preserve"> или преступления должностное лицо администрации </w:t>
      </w:r>
      <w:r w:rsidR="00B67E98">
        <w:rPr>
          <w:color w:val="000000"/>
          <w:sz w:val="22"/>
          <w:szCs w:val="22"/>
        </w:rPr>
        <w:t>Чепкас-Никольского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наделенное полномочиями по рассмотрению жалоб, незамедлительно направляет имеющиеся материалы в органы прокуратуры.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5.7. Порядок информирования заявителя о результатах рассмотрения жалобы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ответе по результатам рассмотрения жалобы указываются: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фамилия, имя, отчество (последнее - при наличии) или наименование заявителя;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основания для принятия решения по жалобе;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принятое по жалобе решение;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случае</w:t>
      </w:r>
      <w:proofErr w:type="gramStart"/>
      <w:r w:rsidRPr="0027638D">
        <w:rPr>
          <w:color w:val="000000"/>
          <w:sz w:val="22"/>
          <w:szCs w:val="22"/>
        </w:rPr>
        <w:t>,</w:t>
      </w:r>
      <w:proofErr w:type="gramEnd"/>
      <w:r w:rsidRPr="0027638D">
        <w:rPr>
          <w:color w:val="000000"/>
          <w:sz w:val="22"/>
          <w:szCs w:val="22"/>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сведения о порядке обжалования принятого по жалобе решения.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5.8. Порядок обжалования решения по жалобе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5.9. Право заявителя на получение информации и документов, необходимых для обоснования и рассмотрения жалобы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5.10. Способы информирования заявителей о порядке подачи и рассмотрения жалобы</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Информацию о порядке подачи и рассмотрения жалобы заявители могут получить на информационном стенде в администрации </w:t>
      </w:r>
      <w:r w:rsidR="00B67E98">
        <w:rPr>
          <w:color w:val="000000"/>
          <w:sz w:val="22"/>
          <w:szCs w:val="22"/>
        </w:rPr>
        <w:t>Чепкас-Никольского</w:t>
      </w:r>
      <w:r w:rsidR="00B67E98" w:rsidRPr="0027638D">
        <w:rPr>
          <w:color w:val="000000"/>
          <w:sz w:val="22"/>
          <w:szCs w:val="22"/>
        </w:rPr>
        <w:t xml:space="preserve"> </w:t>
      </w:r>
      <w:r w:rsidRPr="0027638D">
        <w:rPr>
          <w:color w:val="000000"/>
          <w:sz w:val="22"/>
          <w:szCs w:val="22"/>
        </w:rPr>
        <w:t xml:space="preserve">сельского поселения </w:t>
      </w:r>
      <w:r w:rsidR="00971D90">
        <w:rPr>
          <w:color w:val="000000"/>
          <w:sz w:val="22"/>
          <w:szCs w:val="22"/>
        </w:rPr>
        <w:t xml:space="preserve">  Шемуршинского </w:t>
      </w:r>
      <w:r w:rsidRPr="0027638D">
        <w:rPr>
          <w:color w:val="000000"/>
          <w:sz w:val="22"/>
          <w:szCs w:val="22"/>
        </w:rPr>
        <w:t>района,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lastRenderedPageBreak/>
        <w:t>Для получения информации о порядке подачи и рассмотрения жалобы заявитель вправе обратиться: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устной форме;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форме электронного документа;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 телефону;</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письменной форме.</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Default="00E24B3C" w:rsidP="00BC170F">
      <w:pPr>
        <w:pStyle w:val="msonormalbullet2gif"/>
        <w:ind w:firstLine="709"/>
        <w:contextualSpacing/>
        <w:jc w:val="both"/>
        <w:rPr>
          <w:b/>
          <w:bCs/>
          <w:color w:val="000000"/>
          <w:sz w:val="22"/>
          <w:szCs w:val="22"/>
        </w:rPr>
      </w:pPr>
      <w:r w:rsidRPr="0027638D">
        <w:rPr>
          <w:b/>
          <w:bCs/>
          <w:color w:val="000000"/>
          <w:sz w:val="22"/>
          <w:szCs w:val="22"/>
        </w:rPr>
        <w:t>  </w:t>
      </w: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Default="0027638D" w:rsidP="00BC170F">
      <w:pPr>
        <w:pStyle w:val="msonormalbullet2gif"/>
        <w:ind w:firstLine="709"/>
        <w:contextualSpacing/>
        <w:jc w:val="both"/>
        <w:rPr>
          <w:b/>
          <w:bCs/>
          <w:color w:val="000000"/>
          <w:sz w:val="22"/>
          <w:szCs w:val="22"/>
        </w:rPr>
      </w:pPr>
    </w:p>
    <w:p w:rsidR="0027638D" w:rsidRPr="0027638D" w:rsidRDefault="0027638D" w:rsidP="00BC170F">
      <w:pPr>
        <w:pStyle w:val="msonormalbullet2gif"/>
        <w:ind w:firstLine="709"/>
        <w:contextualSpacing/>
        <w:jc w:val="both"/>
        <w:rPr>
          <w:color w:val="000000"/>
          <w:sz w:val="22"/>
          <w:szCs w:val="22"/>
        </w:rPr>
      </w:pPr>
    </w:p>
    <w:p w:rsidR="00E24B3C" w:rsidRDefault="00E24B3C" w:rsidP="00BC170F">
      <w:pPr>
        <w:pStyle w:val="msonormalbullet2gif"/>
        <w:ind w:firstLine="709"/>
        <w:contextualSpacing/>
        <w:jc w:val="both"/>
        <w:rPr>
          <w:b/>
          <w:bCs/>
          <w:color w:val="000000"/>
          <w:sz w:val="22"/>
          <w:szCs w:val="22"/>
        </w:rPr>
      </w:pPr>
      <w:r w:rsidRPr="0027638D">
        <w:rPr>
          <w:b/>
          <w:bCs/>
          <w:color w:val="000000"/>
          <w:sz w:val="22"/>
          <w:szCs w:val="22"/>
        </w:rPr>
        <w:t> </w:t>
      </w:r>
    </w:p>
    <w:p w:rsidR="00AF7916" w:rsidRDefault="00AF7916" w:rsidP="00BC170F">
      <w:pPr>
        <w:pStyle w:val="msonormalbullet2gif"/>
        <w:ind w:firstLine="709"/>
        <w:contextualSpacing/>
        <w:jc w:val="both"/>
        <w:rPr>
          <w:b/>
          <w:bCs/>
          <w:color w:val="000000"/>
          <w:sz w:val="22"/>
          <w:szCs w:val="22"/>
        </w:rPr>
      </w:pPr>
    </w:p>
    <w:p w:rsidR="00AF7916" w:rsidRDefault="00AF7916" w:rsidP="00BC170F">
      <w:pPr>
        <w:pStyle w:val="msonormalbullet2gif"/>
        <w:ind w:firstLine="709"/>
        <w:contextualSpacing/>
        <w:jc w:val="both"/>
        <w:rPr>
          <w:b/>
          <w:bCs/>
          <w:color w:val="000000"/>
          <w:sz w:val="22"/>
          <w:szCs w:val="22"/>
        </w:rPr>
      </w:pPr>
    </w:p>
    <w:p w:rsidR="00AF7916" w:rsidRDefault="00AF7916" w:rsidP="00BC170F">
      <w:pPr>
        <w:pStyle w:val="msonormalbullet2gif"/>
        <w:ind w:firstLine="709"/>
        <w:contextualSpacing/>
        <w:jc w:val="both"/>
        <w:rPr>
          <w:b/>
          <w:bCs/>
          <w:color w:val="000000"/>
          <w:sz w:val="22"/>
          <w:szCs w:val="22"/>
        </w:rPr>
      </w:pPr>
    </w:p>
    <w:p w:rsidR="00AF7916" w:rsidRDefault="00AF7916" w:rsidP="00BC170F">
      <w:pPr>
        <w:pStyle w:val="msonormalbullet2gif"/>
        <w:ind w:firstLine="709"/>
        <w:contextualSpacing/>
        <w:jc w:val="both"/>
        <w:rPr>
          <w:b/>
          <w:bCs/>
          <w:color w:val="000000"/>
          <w:sz w:val="22"/>
          <w:szCs w:val="22"/>
        </w:rPr>
      </w:pPr>
    </w:p>
    <w:p w:rsidR="00AF7916" w:rsidRDefault="00AF7916" w:rsidP="00BC170F">
      <w:pPr>
        <w:pStyle w:val="msonormalbullet2gif"/>
        <w:ind w:firstLine="709"/>
        <w:contextualSpacing/>
        <w:jc w:val="both"/>
        <w:rPr>
          <w:b/>
          <w:bCs/>
          <w:color w:val="000000"/>
          <w:sz w:val="22"/>
          <w:szCs w:val="22"/>
        </w:rPr>
      </w:pPr>
    </w:p>
    <w:p w:rsidR="00AF7916" w:rsidRDefault="00AF7916" w:rsidP="00BC170F">
      <w:pPr>
        <w:pStyle w:val="msonormalbullet2gif"/>
        <w:ind w:firstLine="709"/>
        <w:contextualSpacing/>
        <w:jc w:val="both"/>
        <w:rPr>
          <w:b/>
          <w:bCs/>
          <w:color w:val="000000"/>
          <w:sz w:val="22"/>
          <w:szCs w:val="22"/>
        </w:rPr>
      </w:pPr>
    </w:p>
    <w:p w:rsidR="00AF7916" w:rsidRPr="0027638D" w:rsidRDefault="00AF7916" w:rsidP="00BC170F">
      <w:pPr>
        <w:pStyle w:val="msonormalbullet2gif"/>
        <w:ind w:firstLine="709"/>
        <w:contextualSpacing/>
        <w:jc w:val="both"/>
        <w:rPr>
          <w:color w:val="000000"/>
          <w:sz w:val="22"/>
          <w:szCs w:val="22"/>
        </w:rPr>
      </w:pPr>
    </w:p>
    <w:p w:rsidR="00E24B3C" w:rsidRDefault="00E24B3C" w:rsidP="00BC170F">
      <w:pPr>
        <w:pStyle w:val="msonormalbullet2gif"/>
        <w:ind w:firstLine="709"/>
        <w:contextualSpacing/>
        <w:jc w:val="both"/>
        <w:rPr>
          <w:color w:val="000000"/>
        </w:rPr>
      </w:pPr>
      <w:r>
        <w:rPr>
          <w:b/>
          <w:bCs/>
          <w:color w:val="000000"/>
        </w:rPr>
        <w:t> </w:t>
      </w:r>
    </w:p>
    <w:p w:rsidR="00E24B3C" w:rsidRDefault="00E24B3C" w:rsidP="0009156C">
      <w:pPr>
        <w:pStyle w:val="msonormalbullet2gif"/>
        <w:ind w:firstLine="709"/>
        <w:contextualSpacing/>
        <w:jc w:val="right"/>
        <w:rPr>
          <w:bCs/>
          <w:color w:val="000000"/>
          <w:sz w:val="20"/>
          <w:szCs w:val="20"/>
        </w:rPr>
      </w:pPr>
      <w:r w:rsidRPr="0009156C">
        <w:rPr>
          <w:bCs/>
          <w:color w:val="000000"/>
          <w:sz w:val="20"/>
          <w:szCs w:val="20"/>
        </w:rPr>
        <w:lastRenderedPageBreak/>
        <w:t>Приложение</w:t>
      </w:r>
      <w:r w:rsidR="0009156C" w:rsidRPr="0009156C">
        <w:rPr>
          <w:bCs/>
          <w:color w:val="000000"/>
          <w:sz w:val="20"/>
          <w:szCs w:val="20"/>
        </w:rPr>
        <w:t xml:space="preserve"> №</w:t>
      </w:r>
      <w:r w:rsidRPr="0009156C">
        <w:rPr>
          <w:bCs/>
          <w:color w:val="000000"/>
          <w:sz w:val="20"/>
          <w:szCs w:val="20"/>
        </w:rPr>
        <w:t xml:space="preserve"> 1</w:t>
      </w:r>
      <w:r w:rsidR="0009156C">
        <w:rPr>
          <w:bCs/>
          <w:color w:val="000000"/>
          <w:sz w:val="20"/>
          <w:szCs w:val="20"/>
        </w:rPr>
        <w:t xml:space="preserve"> </w:t>
      </w:r>
    </w:p>
    <w:p w:rsidR="0009156C" w:rsidRPr="0009156C" w:rsidRDefault="0009156C" w:rsidP="0009156C">
      <w:pPr>
        <w:pStyle w:val="msonormalbullet2gif"/>
        <w:ind w:firstLine="709"/>
        <w:contextualSpacing/>
        <w:jc w:val="right"/>
        <w:rPr>
          <w:color w:val="000000"/>
          <w:sz w:val="20"/>
          <w:szCs w:val="20"/>
        </w:rPr>
      </w:pPr>
      <w:r>
        <w:rPr>
          <w:bCs/>
          <w:color w:val="000000"/>
          <w:sz w:val="20"/>
          <w:szCs w:val="20"/>
        </w:rPr>
        <w:t>к административному регламенту</w:t>
      </w:r>
    </w:p>
    <w:p w:rsidR="00E24B3C" w:rsidRDefault="00E24B3C" w:rsidP="00BC170F">
      <w:pPr>
        <w:pStyle w:val="msonormalbullet2gif"/>
        <w:ind w:firstLine="709"/>
        <w:contextualSpacing/>
        <w:jc w:val="both"/>
        <w:rPr>
          <w:color w:val="000000"/>
        </w:rPr>
      </w:pPr>
      <w:r>
        <w:rPr>
          <w:b/>
          <w:bCs/>
          <w:color w:val="000000"/>
        </w:rPr>
        <w:t> </w:t>
      </w:r>
    </w:p>
    <w:p w:rsidR="00636BBA" w:rsidRPr="00636BBA" w:rsidRDefault="00636BBA" w:rsidP="00636BBA">
      <w:pPr>
        <w:jc w:val="center"/>
        <w:rPr>
          <w:rFonts w:ascii="Times New Roman" w:eastAsia="Calibri" w:hAnsi="Times New Roman"/>
          <w:b/>
          <w:lang w:eastAsia="en-US"/>
        </w:rPr>
      </w:pPr>
      <w:r w:rsidRPr="00636BBA">
        <w:rPr>
          <w:rFonts w:ascii="Times New Roman" w:eastAsia="Calibri" w:hAnsi="Times New Roman"/>
          <w:b/>
          <w:lang w:eastAsia="en-US"/>
        </w:rPr>
        <w:t>Сведения о месте нахождения и графике работы</w:t>
      </w:r>
    </w:p>
    <w:p w:rsidR="00636BBA" w:rsidRPr="00636BBA" w:rsidRDefault="00636BBA" w:rsidP="00636BBA">
      <w:pPr>
        <w:jc w:val="center"/>
        <w:rPr>
          <w:rFonts w:ascii="Times New Roman" w:eastAsia="Calibri" w:hAnsi="Times New Roman"/>
          <w:b/>
          <w:lang w:eastAsia="en-US"/>
        </w:rPr>
      </w:pPr>
      <w:r w:rsidRPr="00636BBA">
        <w:rPr>
          <w:rFonts w:ascii="Times New Roman" w:eastAsia="Calibri" w:hAnsi="Times New Roman"/>
          <w:b/>
          <w:lang w:eastAsia="en-US"/>
        </w:rPr>
        <w:t xml:space="preserve">администрации </w:t>
      </w:r>
      <w:r w:rsidR="00B67E98">
        <w:rPr>
          <w:rFonts w:ascii="Times New Roman" w:eastAsia="Calibri" w:hAnsi="Times New Roman"/>
          <w:b/>
          <w:lang w:eastAsia="en-US"/>
        </w:rPr>
        <w:t>Чепкас-Никольского</w:t>
      </w:r>
      <w:r w:rsidRPr="00636BBA">
        <w:rPr>
          <w:rFonts w:ascii="Times New Roman" w:eastAsia="Calibri" w:hAnsi="Times New Roman"/>
          <w:b/>
          <w:lang w:eastAsia="en-US"/>
        </w:rPr>
        <w:t xml:space="preserve"> сельского поселения</w:t>
      </w:r>
    </w:p>
    <w:p w:rsidR="00636BBA" w:rsidRPr="00636BBA" w:rsidRDefault="00636BBA" w:rsidP="00636BBA">
      <w:pPr>
        <w:spacing w:after="160" w:line="259" w:lineRule="auto"/>
        <w:jc w:val="both"/>
        <w:rPr>
          <w:rFonts w:ascii="Times New Roman" w:eastAsia="Calibri" w:hAnsi="Times New Roman"/>
          <w:b/>
          <w:lang w:eastAsia="en-US"/>
        </w:rPr>
      </w:pPr>
    </w:p>
    <w:p w:rsidR="00B67E98" w:rsidRPr="007B0471" w:rsidRDefault="00971D90" w:rsidP="00B67E98">
      <w:pPr>
        <w:jc w:val="center"/>
        <w:rPr>
          <w:rFonts w:ascii="Times New Roman" w:hAnsi="Times New Roman"/>
          <w:sz w:val="20"/>
          <w:szCs w:val="20"/>
        </w:rPr>
      </w:pPr>
      <w:r>
        <w:rPr>
          <w:b/>
          <w:bCs/>
          <w:color w:val="000000"/>
        </w:rPr>
        <w:t xml:space="preserve"> </w:t>
      </w:r>
      <w:r w:rsidR="00B67E98" w:rsidRPr="007B0471">
        <w:rPr>
          <w:rFonts w:ascii="Times New Roman" w:hAnsi="Times New Roman"/>
          <w:b/>
          <w:bCs/>
          <w:sz w:val="20"/>
          <w:szCs w:val="20"/>
        </w:rPr>
        <w:t xml:space="preserve">Администрация </w:t>
      </w:r>
      <w:r w:rsidR="00B67E98">
        <w:rPr>
          <w:rFonts w:ascii="Times New Roman" w:hAnsi="Times New Roman"/>
          <w:b/>
          <w:bCs/>
          <w:sz w:val="20"/>
          <w:szCs w:val="20"/>
        </w:rPr>
        <w:t>Чепкас-Никольского</w:t>
      </w:r>
      <w:r w:rsidR="00B67E98" w:rsidRPr="007B0471">
        <w:rPr>
          <w:rFonts w:ascii="Times New Roman" w:hAnsi="Times New Roman"/>
          <w:b/>
          <w:bCs/>
          <w:sz w:val="20"/>
          <w:szCs w:val="20"/>
        </w:rPr>
        <w:t xml:space="preserve"> сельского поселения  Шемуршинского района</w:t>
      </w:r>
      <w:r w:rsidR="00B67E98" w:rsidRPr="007B0471">
        <w:rPr>
          <w:rFonts w:ascii="Times New Roman" w:hAnsi="Times New Roman"/>
          <w:bCs/>
          <w:sz w:val="20"/>
          <w:szCs w:val="20"/>
        </w:rPr>
        <w:t xml:space="preserve"> </w:t>
      </w:r>
    </w:p>
    <w:p w:rsidR="00B67E98" w:rsidRPr="007B0471" w:rsidRDefault="00B67E98" w:rsidP="00B67E98">
      <w:pPr>
        <w:rPr>
          <w:rFonts w:ascii="Times New Roman" w:hAnsi="Times New Roman"/>
          <w:sz w:val="20"/>
          <w:szCs w:val="20"/>
        </w:rPr>
      </w:pPr>
      <w:r>
        <w:rPr>
          <w:rFonts w:ascii="Times New Roman" w:hAnsi="Times New Roman"/>
          <w:sz w:val="20"/>
          <w:szCs w:val="20"/>
        </w:rPr>
        <w:t>Адрес: 429173</w:t>
      </w:r>
      <w:r w:rsidRPr="007B0471">
        <w:rPr>
          <w:rFonts w:ascii="Times New Roman" w:hAnsi="Times New Roman"/>
          <w:sz w:val="20"/>
          <w:szCs w:val="20"/>
        </w:rPr>
        <w:t xml:space="preserve">, Чувашская Республика,  Шемуршинский район, </w:t>
      </w:r>
      <w:r>
        <w:rPr>
          <w:rFonts w:ascii="Times New Roman" w:hAnsi="Times New Roman"/>
          <w:sz w:val="20"/>
          <w:szCs w:val="20"/>
        </w:rPr>
        <w:t xml:space="preserve"> с.Чепкас-Никольское</w:t>
      </w:r>
      <w:r w:rsidRPr="007B0471">
        <w:rPr>
          <w:rFonts w:ascii="Times New Roman" w:hAnsi="Times New Roman"/>
          <w:sz w:val="20"/>
          <w:szCs w:val="20"/>
        </w:rPr>
        <w:t xml:space="preserve">,  ул.   </w:t>
      </w:r>
      <w:r>
        <w:rPr>
          <w:rFonts w:ascii="Times New Roman" w:hAnsi="Times New Roman"/>
          <w:sz w:val="20"/>
          <w:szCs w:val="20"/>
        </w:rPr>
        <w:t xml:space="preserve"> Чапаева,  д.24</w:t>
      </w:r>
    </w:p>
    <w:p w:rsidR="00B67E98" w:rsidRPr="007B0471" w:rsidRDefault="00B67E98" w:rsidP="00B67E98">
      <w:pPr>
        <w:rPr>
          <w:rFonts w:ascii="Times New Roman" w:hAnsi="Times New Roman"/>
          <w:sz w:val="20"/>
          <w:szCs w:val="20"/>
        </w:rPr>
      </w:pPr>
      <w:r w:rsidRPr="007B0471">
        <w:rPr>
          <w:rFonts w:ascii="Times New Roman" w:hAnsi="Times New Roman"/>
          <w:sz w:val="20"/>
          <w:szCs w:val="20"/>
        </w:rPr>
        <w:t xml:space="preserve">Адрес сайта администрации </w:t>
      </w:r>
      <w:r>
        <w:rPr>
          <w:rFonts w:ascii="Times New Roman" w:hAnsi="Times New Roman"/>
          <w:sz w:val="20"/>
          <w:szCs w:val="20"/>
        </w:rPr>
        <w:t xml:space="preserve">Чепкас-Никольского сельского </w:t>
      </w:r>
      <w:r w:rsidRPr="007B0471">
        <w:rPr>
          <w:rFonts w:ascii="Times New Roman" w:hAnsi="Times New Roman"/>
          <w:sz w:val="20"/>
          <w:szCs w:val="20"/>
        </w:rPr>
        <w:t xml:space="preserve"> поселения в сети Интернет: </w:t>
      </w:r>
    </w:p>
    <w:p w:rsidR="00B67E98" w:rsidRPr="007B0471" w:rsidRDefault="00B67E98" w:rsidP="00B67E98">
      <w:pPr>
        <w:rPr>
          <w:rFonts w:ascii="Times New Roman" w:hAnsi="Times New Roman"/>
          <w:color w:val="000000"/>
          <w:sz w:val="20"/>
          <w:szCs w:val="20"/>
          <w:u w:val="single"/>
        </w:rPr>
      </w:pPr>
      <w:r w:rsidRPr="007B0471">
        <w:rPr>
          <w:rFonts w:ascii="Times New Roman" w:eastAsia="Calibri" w:hAnsi="Times New Roman"/>
          <w:color w:val="000000"/>
          <w:sz w:val="20"/>
          <w:szCs w:val="20"/>
          <w:u w:val="single"/>
          <w:lang w:val="en-US"/>
        </w:rPr>
        <w:t>http</w:t>
      </w:r>
      <w:r w:rsidRPr="007B0471">
        <w:rPr>
          <w:rFonts w:ascii="Times New Roman" w:eastAsia="Calibri" w:hAnsi="Times New Roman"/>
          <w:color w:val="000000"/>
          <w:sz w:val="20"/>
          <w:szCs w:val="20"/>
          <w:u w:val="single"/>
        </w:rPr>
        <w:t>://</w:t>
      </w:r>
      <w:proofErr w:type="spellStart"/>
      <w:r w:rsidRPr="007B0471">
        <w:rPr>
          <w:rFonts w:ascii="Times New Roman" w:eastAsia="Calibri" w:hAnsi="Times New Roman"/>
          <w:color w:val="000000"/>
          <w:sz w:val="20"/>
          <w:szCs w:val="20"/>
          <w:u w:val="single"/>
          <w:lang w:val="en-US"/>
        </w:rPr>
        <w:t>gov</w:t>
      </w:r>
      <w:proofErr w:type="spellEnd"/>
      <w:r w:rsidRPr="007B0471">
        <w:rPr>
          <w:rFonts w:ascii="Times New Roman" w:eastAsia="Calibri" w:hAnsi="Times New Roman"/>
          <w:color w:val="000000"/>
          <w:sz w:val="20"/>
          <w:szCs w:val="20"/>
          <w:u w:val="single"/>
        </w:rPr>
        <w:t>.</w:t>
      </w:r>
      <w:r w:rsidRPr="007B0471">
        <w:rPr>
          <w:rFonts w:ascii="Times New Roman" w:eastAsia="Calibri" w:hAnsi="Times New Roman"/>
          <w:color w:val="000000"/>
          <w:sz w:val="20"/>
          <w:szCs w:val="20"/>
          <w:u w:val="single"/>
          <w:lang w:val="en-US"/>
        </w:rPr>
        <w:t>cap</w:t>
      </w:r>
      <w:r w:rsidRPr="007B0471">
        <w:rPr>
          <w:rFonts w:ascii="Times New Roman" w:eastAsia="Calibri" w:hAnsi="Times New Roman"/>
          <w:color w:val="000000"/>
          <w:sz w:val="20"/>
          <w:szCs w:val="20"/>
          <w:u w:val="single"/>
        </w:rPr>
        <w:t>.</w:t>
      </w:r>
      <w:proofErr w:type="spellStart"/>
      <w:r w:rsidRPr="007B0471">
        <w:rPr>
          <w:rFonts w:ascii="Times New Roman" w:eastAsia="Calibri" w:hAnsi="Times New Roman"/>
          <w:color w:val="000000"/>
          <w:sz w:val="20"/>
          <w:szCs w:val="20"/>
          <w:u w:val="single"/>
          <w:lang w:val="en-US"/>
        </w:rPr>
        <w:t>ru</w:t>
      </w:r>
      <w:proofErr w:type="spellEnd"/>
      <w:r w:rsidRPr="007B0471">
        <w:rPr>
          <w:rFonts w:ascii="Times New Roman" w:eastAsia="Calibri" w:hAnsi="Times New Roman"/>
          <w:color w:val="000000"/>
          <w:sz w:val="20"/>
          <w:szCs w:val="20"/>
          <w:u w:val="single"/>
        </w:rPr>
        <w:t>/</w:t>
      </w:r>
      <w:r w:rsidRPr="007B0471">
        <w:rPr>
          <w:rFonts w:ascii="Times New Roman" w:eastAsia="Calibri" w:hAnsi="Times New Roman"/>
          <w:color w:val="000000"/>
          <w:sz w:val="20"/>
          <w:szCs w:val="20"/>
          <w:u w:val="single"/>
          <w:lang w:val="en-US"/>
        </w:rPr>
        <w:t>Default</w:t>
      </w:r>
      <w:r w:rsidRPr="007B0471">
        <w:rPr>
          <w:rFonts w:ascii="Times New Roman" w:eastAsia="Calibri" w:hAnsi="Times New Roman"/>
          <w:color w:val="000000"/>
          <w:sz w:val="20"/>
          <w:szCs w:val="20"/>
          <w:u w:val="single"/>
        </w:rPr>
        <w:t>.</w:t>
      </w:r>
      <w:proofErr w:type="spellStart"/>
      <w:r w:rsidRPr="007B0471">
        <w:rPr>
          <w:rFonts w:ascii="Times New Roman" w:eastAsia="Calibri" w:hAnsi="Times New Roman"/>
          <w:color w:val="000000"/>
          <w:sz w:val="20"/>
          <w:szCs w:val="20"/>
          <w:u w:val="single"/>
          <w:lang w:val="en-US"/>
        </w:rPr>
        <w:t>aspx</w:t>
      </w:r>
      <w:proofErr w:type="spellEnd"/>
      <w:r w:rsidRPr="007B0471">
        <w:rPr>
          <w:rFonts w:ascii="Times New Roman" w:eastAsia="Calibri" w:hAnsi="Times New Roman"/>
          <w:color w:val="000000"/>
          <w:sz w:val="20"/>
          <w:szCs w:val="20"/>
          <w:u w:val="single"/>
        </w:rPr>
        <w:t>?</w:t>
      </w:r>
      <w:proofErr w:type="spellStart"/>
      <w:r w:rsidRPr="007B0471">
        <w:rPr>
          <w:rFonts w:ascii="Times New Roman" w:eastAsia="Calibri" w:hAnsi="Times New Roman"/>
          <w:color w:val="000000"/>
          <w:sz w:val="20"/>
          <w:szCs w:val="20"/>
          <w:u w:val="single"/>
          <w:lang w:val="en-US"/>
        </w:rPr>
        <w:t>gov</w:t>
      </w:r>
      <w:proofErr w:type="spellEnd"/>
      <w:r w:rsidRPr="007B0471">
        <w:rPr>
          <w:rFonts w:ascii="Times New Roman" w:eastAsia="Calibri" w:hAnsi="Times New Roman"/>
          <w:color w:val="000000"/>
          <w:sz w:val="20"/>
          <w:szCs w:val="20"/>
          <w:u w:val="single"/>
        </w:rPr>
        <w:t>_</w:t>
      </w:r>
      <w:r w:rsidRPr="007B0471">
        <w:rPr>
          <w:rFonts w:ascii="Times New Roman" w:eastAsia="Calibri" w:hAnsi="Times New Roman"/>
          <w:color w:val="000000"/>
          <w:sz w:val="20"/>
          <w:szCs w:val="20"/>
          <w:u w:val="single"/>
          <w:lang w:val="en-US"/>
        </w:rPr>
        <w:t>id</w:t>
      </w:r>
      <w:r>
        <w:rPr>
          <w:rFonts w:ascii="Times New Roman" w:eastAsia="Calibri" w:hAnsi="Times New Roman"/>
          <w:color w:val="000000"/>
          <w:sz w:val="20"/>
          <w:szCs w:val="20"/>
          <w:u w:val="single"/>
        </w:rPr>
        <w:t>=504</w:t>
      </w:r>
    </w:p>
    <w:p w:rsidR="00B67E98" w:rsidRPr="007B0471" w:rsidRDefault="00B67E98" w:rsidP="00B67E98">
      <w:pPr>
        <w:rPr>
          <w:rFonts w:ascii="Times New Roman" w:hAnsi="Times New Roman"/>
          <w:sz w:val="20"/>
          <w:szCs w:val="20"/>
        </w:rPr>
      </w:pPr>
      <w:r w:rsidRPr="007B0471">
        <w:rPr>
          <w:rFonts w:ascii="Times New Roman" w:hAnsi="Times New Roman"/>
          <w:sz w:val="20"/>
          <w:szCs w:val="20"/>
        </w:rPr>
        <w:t xml:space="preserve">Адрес электронной почты администрации </w:t>
      </w:r>
      <w:r>
        <w:rPr>
          <w:rFonts w:ascii="Times New Roman" w:hAnsi="Times New Roman"/>
          <w:sz w:val="20"/>
          <w:szCs w:val="20"/>
        </w:rPr>
        <w:t xml:space="preserve">Чепкас-Никольского </w:t>
      </w:r>
      <w:r w:rsidRPr="007B0471">
        <w:rPr>
          <w:rFonts w:ascii="Times New Roman" w:hAnsi="Times New Roman"/>
          <w:sz w:val="20"/>
          <w:szCs w:val="20"/>
        </w:rPr>
        <w:t xml:space="preserve">сельского поселения: </w:t>
      </w:r>
      <w:hyperlink r:id="rId33" w:history="1">
        <w:r w:rsidRPr="00A476FF">
          <w:rPr>
            <w:rStyle w:val="a3"/>
          </w:rPr>
          <w:t>sao-</w:t>
        </w:r>
        <w:r w:rsidRPr="00A476FF">
          <w:rPr>
            <w:rStyle w:val="a3"/>
            <w:lang w:val="en-US"/>
          </w:rPr>
          <w:t>chepkasy</w:t>
        </w:r>
        <w:r w:rsidRPr="00A476FF">
          <w:rPr>
            <w:rStyle w:val="a3"/>
          </w:rPr>
          <w:t>@</w:t>
        </w:r>
        <w:proofErr w:type="spellStart"/>
        <w:r w:rsidRPr="00A476FF">
          <w:rPr>
            <w:rStyle w:val="a3"/>
          </w:rPr>
          <w:t>cap.ru</w:t>
        </w:r>
        <w:proofErr w:type="spellEnd"/>
      </w:hyperlink>
    </w:p>
    <w:p w:rsidR="00B67E98" w:rsidRPr="007B0471" w:rsidRDefault="00B67E98" w:rsidP="00B67E98">
      <w:pPr>
        <w:rPr>
          <w:rFonts w:ascii="Times New Roman" w:hAnsi="Times New Roman"/>
          <w:sz w:val="20"/>
          <w:szCs w:val="20"/>
        </w:rPr>
      </w:pPr>
      <w:hyperlink r:id="rId34" w:history="1"/>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600"/>
        <w:gridCol w:w="1527"/>
        <w:gridCol w:w="2352"/>
      </w:tblGrid>
      <w:tr w:rsidR="00B67E98" w:rsidRPr="007B0471" w:rsidTr="00FD542E">
        <w:tc>
          <w:tcPr>
            <w:tcW w:w="2268" w:type="dxa"/>
            <w:vAlign w:val="center"/>
          </w:tcPr>
          <w:p w:rsidR="00B67E98" w:rsidRPr="007B0471" w:rsidRDefault="00B67E98" w:rsidP="00FD542E">
            <w:pPr>
              <w:jc w:val="center"/>
              <w:rPr>
                <w:rFonts w:ascii="Times New Roman" w:hAnsi="Times New Roman"/>
                <w:bCs/>
                <w:snapToGrid w:val="0"/>
                <w:sz w:val="20"/>
                <w:szCs w:val="20"/>
              </w:rPr>
            </w:pPr>
            <w:r w:rsidRPr="007B0471">
              <w:rPr>
                <w:rFonts w:ascii="Times New Roman" w:hAnsi="Times New Roman"/>
                <w:bCs/>
                <w:snapToGrid w:val="0"/>
                <w:sz w:val="20"/>
                <w:szCs w:val="20"/>
              </w:rPr>
              <w:t>Ф.И.О.</w:t>
            </w:r>
          </w:p>
        </w:tc>
        <w:tc>
          <w:tcPr>
            <w:tcW w:w="3600" w:type="dxa"/>
            <w:vAlign w:val="center"/>
          </w:tcPr>
          <w:p w:rsidR="00B67E98" w:rsidRPr="007B0471" w:rsidRDefault="00B67E98" w:rsidP="00FD542E">
            <w:pPr>
              <w:jc w:val="center"/>
              <w:rPr>
                <w:rFonts w:ascii="Times New Roman" w:hAnsi="Times New Roman"/>
                <w:bCs/>
                <w:snapToGrid w:val="0"/>
                <w:sz w:val="20"/>
                <w:szCs w:val="20"/>
              </w:rPr>
            </w:pPr>
            <w:r w:rsidRPr="007B0471">
              <w:rPr>
                <w:rFonts w:ascii="Times New Roman" w:hAnsi="Times New Roman"/>
                <w:bCs/>
                <w:snapToGrid w:val="0"/>
                <w:sz w:val="20"/>
                <w:szCs w:val="20"/>
              </w:rPr>
              <w:t>Должность</w:t>
            </w:r>
          </w:p>
        </w:tc>
        <w:tc>
          <w:tcPr>
            <w:tcW w:w="1527" w:type="dxa"/>
            <w:vAlign w:val="center"/>
          </w:tcPr>
          <w:p w:rsidR="00B67E98" w:rsidRPr="007B0471" w:rsidRDefault="00B67E98" w:rsidP="00FD542E">
            <w:pPr>
              <w:ind w:left="-8"/>
              <w:jc w:val="center"/>
              <w:rPr>
                <w:rFonts w:ascii="Times New Roman" w:hAnsi="Times New Roman"/>
                <w:snapToGrid w:val="0"/>
                <w:sz w:val="20"/>
                <w:szCs w:val="20"/>
              </w:rPr>
            </w:pPr>
            <w:r w:rsidRPr="007B0471">
              <w:rPr>
                <w:rFonts w:ascii="Times New Roman" w:hAnsi="Times New Roman"/>
                <w:snapToGrid w:val="0"/>
                <w:sz w:val="20"/>
                <w:szCs w:val="20"/>
              </w:rPr>
              <w:t>Служебный телефон</w:t>
            </w:r>
          </w:p>
        </w:tc>
        <w:tc>
          <w:tcPr>
            <w:tcW w:w="2352" w:type="dxa"/>
            <w:vAlign w:val="center"/>
          </w:tcPr>
          <w:p w:rsidR="00B67E98" w:rsidRPr="007B0471" w:rsidRDefault="00B67E98" w:rsidP="00FD542E">
            <w:pPr>
              <w:spacing w:line="192" w:lineRule="auto"/>
              <w:jc w:val="center"/>
              <w:rPr>
                <w:rFonts w:ascii="Times New Roman" w:hAnsi="Times New Roman"/>
                <w:sz w:val="20"/>
                <w:szCs w:val="20"/>
              </w:rPr>
            </w:pPr>
            <w:r w:rsidRPr="007B0471">
              <w:rPr>
                <w:rFonts w:ascii="Times New Roman" w:hAnsi="Times New Roman"/>
                <w:sz w:val="20"/>
                <w:szCs w:val="20"/>
              </w:rPr>
              <w:t xml:space="preserve">График </w:t>
            </w:r>
          </w:p>
          <w:p w:rsidR="00B67E98" w:rsidRPr="007B0471" w:rsidRDefault="00B67E98" w:rsidP="00FD542E">
            <w:pPr>
              <w:spacing w:line="192" w:lineRule="auto"/>
              <w:jc w:val="center"/>
              <w:rPr>
                <w:rFonts w:ascii="Times New Roman" w:hAnsi="Times New Roman"/>
                <w:snapToGrid w:val="0"/>
                <w:sz w:val="20"/>
                <w:szCs w:val="20"/>
              </w:rPr>
            </w:pPr>
            <w:r w:rsidRPr="007B0471">
              <w:rPr>
                <w:rFonts w:ascii="Times New Roman" w:hAnsi="Times New Roman"/>
                <w:sz w:val="20"/>
                <w:szCs w:val="20"/>
              </w:rPr>
              <w:t>приема</w:t>
            </w:r>
          </w:p>
        </w:tc>
      </w:tr>
      <w:tr w:rsidR="00B67E98" w:rsidRPr="007B0471" w:rsidTr="00FD542E">
        <w:trPr>
          <w:cantSplit/>
        </w:trPr>
        <w:tc>
          <w:tcPr>
            <w:tcW w:w="2268" w:type="dxa"/>
          </w:tcPr>
          <w:p w:rsidR="00B67E98" w:rsidRPr="0039582A" w:rsidRDefault="00B67E98" w:rsidP="00FD542E">
            <w:pPr>
              <w:rPr>
                <w:rFonts w:ascii="Times New Roman" w:hAnsi="Times New Roman"/>
                <w:sz w:val="20"/>
                <w:szCs w:val="20"/>
              </w:rPr>
            </w:pPr>
            <w:r w:rsidRPr="007B0471">
              <w:rPr>
                <w:rFonts w:ascii="Times New Roman" w:hAnsi="Times New Roman"/>
                <w:sz w:val="20"/>
                <w:szCs w:val="20"/>
              </w:rPr>
              <w:t xml:space="preserve"> </w:t>
            </w:r>
            <w:r w:rsidRPr="007B0471">
              <w:rPr>
                <w:rFonts w:ascii="Times New Roman" w:hAnsi="Times New Roman"/>
                <w:sz w:val="20"/>
                <w:szCs w:val="20"/>
                <w:lang w:val="en-US"/>
              </w:rPr>
              <w:t xml:space="preserve"> </w:t>
            </w:r>
            <w:r>
              <w:rPr>
                <w:rFonts w:ascii="Times New Roman" w:hAnsi="Times New Roman"/>
                <w:sz w:val="20"/>
                <w:szCs w:val="20"/>
              </w:rPr>
              <w:t>Петрова Лариса Николаевна</w:t>
            </w:r>
          </w:p>
        </w:tc>
        <w:tc>
          <w:tcPr>
            <w:tcW w:w="3600" w:type="dxa"/>
          </w:tcPr>
          <w:p w:rsidR="00B67E98" w:rsidRPr="007B0471" w:rsidRDefault="00B67E98" w:rsidP="00FD542E">
            <w:pPr>
              <w:rPr>
                <w:rFonts w:ascii="Times New Roman" w:hAnsi="Times New Roman"/>
                <w:sz w:val="20"/>
                <w:szCs w:val="20"/>
              </w:rPr>
            </w:pPr>
            <w:r w:rsidRPr="007B0471">
              <w:rPr>
                <w:rFonts w:ascii="Times New Roman" w:hAnsi="Times New Roman"/>
                <w:sz w:val="20"/>
                <w:szCs w:val="20"/>
              </w:rPr>
              <w:t xml:space="preserve">Глава администрации </w:t>
            </w:r>
            <w:r>
              <w:rPr>
                <w:rFonts w:ascii="Times New Roman" w:hAnsi="Times New Roman"/>
                <w:sz w:val="20"/>
                <w:szCs w:val="20"/>
              </w:rPr>
              <w:t xml:space="preserve">Чепкас-Никольского </w:t>
            </w:r>
            <w:r w:rsidRPr="007B0471">
              <w:rPr>
                <w:rFonts w:ascii="Times New Roman" w:hAnsi="Times New Roman"/>
                <w:sz w:val="20"/>
                <w:szCs w:val="20"/>
              </w:rPr>
              <w:t>сельского поселения</w:t>
            </w:r>
          </w:p>
        </w:tc>
        <w:tc>
          <w:tcPr>
            <w:tcW w:w="1527" w:type="dxa"/>
            <w:vAlign w:val="center"/>
          </w:tcPr>
          <w:p w:rsidR="00B67E98" w:rsidRPr="007B0471" w:rsidRDefault="00B67E98" w:rsidP="00FD542E">
            <w:pPr>
              <w:jc w:val="center"/>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2- 72-73</w:t>
            </w:r>
          </w:p>
        </w:tc>
        <w:tc>
          <w:tcPr>
            <w:tcW w:w="2352" w:type="dxa"/>
            <w:vMerge w:val="restart"/>
            <w:vAlign w:val="center"/>
          </w:tcPr>
          <w:p w:rsidR="00B67E98" w:rsidRPr="007B0471" w:rsidRDefault="00B67E98" w:rsidP="00FD542E">
            <w:pPr>
              <w:jc w:val="center"/>
              <w:rPr>
                <w:rFonts w:ascii="Times New Roman" w:hAnsi="Times New Roman"/>
                <w:sz w:val="20"/>
                <w:szCs w:val="20"/>
              </w:rPr>
            </w:pPr>
            <w:r w:rsidRPr="007B0471">
              <w:rPr>
                <w:rFonts w:ascii="Times New Roman" w:hAnsi="Times New Roman"/>
                <w:sz w:val="20"/>
                <w:szCs w:val="20"/>
              </w:rPr>
              <w:t>по графику</w:t>
            </w:r>
          </w:p>
        </w:tc>
      </w:tr>
      <w:tr w:rsidR="00B67E98" w:rsidRPr="007B0471" w:rsidTr="00FD542E">
        <w:trPr>
          <w:cantSplit/>
        </w:trPr>
        <w:tc>
          <w:tcPr>
            <w:tcW w:w="2268" w:type="dxa"/>
          </w:tcPr>
          <w:p w:rsidR="00B67E98" w:rsidRPr="007B0471" w:rsidRDefault="00B67E98" w:rsidP="00FD542E">
            <w:pPr>
              <w:rPr>
                <w:rFonts w:ascii="Times New Roman" w:hAnsi="Times New Roman"/>
                <w:sz w:val="20"/>
                <w:szCs w:val="20"/>
              </w:rPr>
            </w:pPr>
            <w:r>
              <w:rPr>
                <w:rFonts w:ascii="Times New Roman" w:hAnsi="Times New Roman"/>
                <w:sz w:val="20"/>
                <w:szCs w:val="20"/>
              </w:rPr>
              <w:t xml:space="preserve"> Мартынова Марина Николаевна</w:t>
            </w:r>
          </w:p>
        </w:tc>
        <w:tc>
          <w:tcPr>
            <w:tcW w:w="3600" w:type="dxa"/>
          </w:tcPr>
          <w:p w:rsidR="00B67E98" w:rsidRPr="007B0471" w:rsidRDefault="00B67E98" w:rsidP="00FD542E">
            <w:pPr>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Ведущий</w:t>
            </w:r>
            <w:r w:rsidRPr="007B0471">
              <w:rPr>
                <w:rFonts w:ascii="Times New Roman" w:hAnsi="Times New Roman"/>
                <w:sz w:val="20"/>
                <w:szCs w:val="20"/>
              </w:rPr>
              <w:t xml:space="preserve"> специалист-эксперт администрации </w:t>
            </w:r>
            <w:r>
              <w:rPr>
                <w:rFonts w:ascii="Times New Roman" w:hAnsi="Times New Roman"/>
                <w:sz w:val="20"/>
                <w:szCs w:val="20"/>
              </w:rPr>
              <w:t xml:space="preserve">Чепкас-Никольского  </w:t>
            </w:r>
            <w:r w:rsidRPr="007B0471">
              <w:rPr>
                <w:rFonts w:ascii="Times New Roman" w:hAnsi="Times New Roman"/>
                <w:sz w:val="20"/>
                <w:szCs w:val="20"/>
              </w:rPr>
              <w:t>сельского поселения</w:t>
            </w:r>
          </w:p>
        </w:tc>
        <w:tc>
          <w:tcPr>
            <w:tcW w:w="1527" w:type="dxa"/>
            <w:vAlign w:val="center"/>
          </w:tcPr>
          <w:p w:rsidR="00B67E98" w:rsidRPr="007B0471" w:rsidRDefault="00B67E98" w:rsidP="00FD542E">
            <w:pPr>
              <w:jc w:val="center"/>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2- 72-73 </w:t>
            </w:r>
          </w:p>
        </w:tc>
        <w:tc>
          <w:tcPr>
            <w:tcW w:w="2352" w:type="dxa"/>
            <w:vMerge/>
            <w:vAlign w:val="center"/>
          </w:tcPr>
          <w:p w:rsidR="00B67E98" w:rsidRPr="007B0471" w:rsidRDefault="00B67E98" w:rsidP="00FD542E">
            <w:pPr>
              <w:jc w:val="center"/>
              <w:rPr>
                <w:rFonts w:ascii="Times New Roman" w:hAnsi="Times New Roman"/>
                <w:sz w:val="20"/>
                <w:szCs w:val="20"/>
              </w:rPr>
            </w:pPr>
          </w:p>
        </w:tc>
      </w:tr>
    </w:tbl>
    <w:p w:rsidR="00B67E98" w:rsidRPr="007B0471" w:rsidRDefault="00B67E98" w:rsidP="00B67E98">
      <w:pPr>
        <w:suppressAutoHyphens/>
        <w:rPr>
          <w:rFonts w:ascii="Times New Roman" w:hAnsi="Times New Roman"/>
          <w:sz w:val="20"/>
          <w:szCs w:val="20"/>
          <w:lang w:eastAsia="ar-SA"/>
        </w:rPr>
      </w:pPr>
      <w:r w:rsidRPr="007B0471">
        <w:rPr>
          <w:rFonts w:ascii="Times New Roman" w:hAnsi="Times New Roman"/>
          <w:sz w:val="20"/>
          <w:szCs w:val="20"/>
          <w:lang w:eastAsia="ar-SA"/>
        </w:rPr>
        <w:t>График работы</w:t>
      </w:r>
      <w:r>
        <w:rPr>
          <w:rFonts w:ascii="Times New Roman" w:hAnsi="Times New Roman"/>
          <w:sz w:val="20"/>
          <w:szCs w:val="20"/>
          <w:lang w:eastAsia="ar-SA"/>
        </w:rPr>
        <w:t>:</w:t>
      </w:r>
      <w:r w:rsidRPr="007B0471">
        <w:rPr>
          <w:rFonts w:ascii="Times New Roman" w:hAnsi="Times New Roman"/>
          <w:sz w:val="20"/>
          <w:szCs w:val="20"/>
          <w:lang w:eastAsia="ar-SA"/>
        </w:rPr>
        <w:t xml:space="preserve"> понедельник-пятница с 8.00ч до 17.00ч. Обеденный перерыв - с 12.00 до 13.00. Суббота и воскресенье, а также праздничные дни - выходные дни.</w:t>
      </w:r>
    </w:p>
    <w:p w:rsidR="00B67E98" w:rsidRPr="007B0471" w:rsidRDefault="00B67E98" w:rsidP="00B67E98">
      <w:pPr>
        <w:ind w:firstLine="709"/>
        <w:rPr>
          <w:rFonts w:ascii="Times New Roman" w:hAnsi="Times New Roman"/>
          <w:b/>
          <w:sz w:val="20"/>
          <w:szCs w:val="20"/>
        </w:rPr>
      </w:pPr>
      <w:r w:rsidRPr="007B0471">
        <w:rPr>
          <w:rFonts w:ascii="Times New Roman" w:hAnsi="Times New Roman"/>
          <w:color w:val="000000"/>
          <w:sz w:val="20"/>
          <w:szCs w:val="20"/>
        </w:rPr>
        <w:t xml:space="preserve">                      </w:t>
      </w:r>
      <w:r w:rsidRPr="007B0471">
        <w:rPr>
          <w:rFonts w:ascii="Times New Roman" w:hAnsi="Times New Roman"/>
          <w:b/>
          <w:sz w:val="20"/>
          <w:szCs w:val="20"/>
        </w:rPr>
        <w:t xml:space="preserve">  АУ «МФЦ» Шемуршинского района Чувашской Республики</w:t>
      </w:r>
    </w:p>
    <w:p w:rsidR="00B67E98" w:rsidRPr="007B0471" w:rsidRDefault="00B67E98" w:rsidP="00B67E98">
      <w:pPr>
        <w:pStyle w:val="af5"/>
        <w:ind w:firstLine="731"/>
        <w:jc w:val="center"/>
        <w:rPr>
          <w:b/>
          <w:sz w:val="20"/>
          <w:szCs w:val="20"/>
        </w:rPr>
      </w:pPr>
    </w:p>
    <w:p w:rsidR="00B67E98" w:rsidRPr="007B0471" w:rsidRDefault="00B67E98" w:rsidP="00B67E98">
      <w:pPr>
        <w:rPr>
          <w:rFonts w:ascii="Times New Roman" w:hAnsi="Times New Roman"/>
          <w:sz w:val="20"/>
          <w:szCs w:val="20"/>
        </w:rPr>
      </w:pPr>
      <w:r w:rsidRPr="007B0471">
        <w:rPr>
          <w:rFonts w:ascii="Times New Roman" w:hAnsi="Times New Roman"/>
          <w:sz w:val="20"/>
          <w:szCs w:val="20"/>
        </w:rPr>
        <w:t>Адрес: 429170,  Чувашская Республика, Шемуршинский район, с</w:t>
      </w:r>
      <w:proofErr w:type="gramStart"/>
      <w:r w:rsidRPr="007B0471">
        <w:rPr>
          <w:rFonts w:ascii="Times New Roman" w:hAnsi="Times New Roman"/>
          <w:sz w:val="20"/>
          <w:szCs w:val="20"/>
        </w:rPr>
        <w:t>.Ш</w:t>
      </w:r>
      <w:proofErr w:type="gramEnd"/>
      <w:r w:rsidRPr="007B0471">
        <w:rPr>
          <w:rFonts w:ascii="Times New Roman" w:hAnsi="Times New Roman"/>
          <w:sz w:val="20"/>
          <w:szCs w:val="20"/>
        </w:rPr>
        <w:t xml:space="preserve">емурша, ул. Советская,  дом.8 </w:t>
      </w:r>
    </w:p>
    <w:p w:rsidR="00B67E98" w:rsidRPr="007B0471" w:rsidRDefault="00B67E98" w:rsidP="00B67E98">
      <w:pPr>
        <w:pStyle w:val="af3"/>
        <w:tabs>
          <w:tab w:val="left" w:pos="540"/>
        </w:tabs>
        <w:ind w:firstLine="709"/>
        <w:rPr>
          <w:sz w:val="20"/>
          <w:szCs w:val="20"/>
          <w:lang w:eastAsia="ar-SA"/>
        </w:rPr>
      </w:pPr>
      <w:r w:rsidRPr="007B0471">
        <w:rPr>
          <w:sz w:val="20"/>
          <w:szCs w:val="20"/>
        </w:rPr>
        <w:t>Адрес сайта АУ «МФЦ » Шемуршинского района в сети Интернет: - на официальном сайте администрации Шемуршинского района (адрес сайта http://gov.cap.ru/Default.aspx?gov_id=75) имеется баннер «Многофункциональный центр предоставления государственных и муниципальных услуг» Шемуршинского района Чувашской Республики.</w:t>
      </w:r>
    </w:p>
    <w:p w:rsidR="00B67E98" w:rsidRPr="007B0471" w:rsidRDefault="00B67E98" w:rsidP="00B67E98">
      <w:pPr>
        <w:rPr>
          <w:rFonts w:ascii="Times New Roman" w:hAnsi="Times New Roman"/>
          <w:sz w:val="20"/>
          <w:szCs w:val="20"/>
        </w:rPr>
      </w:pPr>
      <w:r w:rsidRPr="007B0471">
        <w:rPr>
          <w:rFonts w:ascii="Times New Roman" w:hAnsi="Times New Roman"/>
          <w:sz w:val="20"/>
          <w:szCs w:val="20"/>
        </w:rPr>
        <w:t xml:space="preserve">Адрес электронной почты АУ «МФЦ» Шемуршинского района: </w:t>
      </w:r>
      <w:proofErr w:type="spellStart"/>
      <w:r w:rsidRPr="007B0471">
        <w:rPr>
          <w:rFonts w:ascii="Times New Roman" w:hAnsi="Times New Roman"/>
          <w:sz w:val="20"/>
          <w:szCs w:val="20"/>
          <w:lang w:val="en-US"/>
        </w:rPr>
        <w:t>mfc</w:t>
      </w:r>
      <w:proofErr w:type="spellEnd"/>
      <w:r w:rsidRPr="007B0471">
        <w:rPr>
          <w:rFonts w:ascii="Times New Roman" w:hAnsi="Times New Roman"/>
          <w:sz w:val="20"/>
          <w:szCs w:val="20"/>
        </w:rPr>
        <w:t>@</w:t>
      </w:r>
      <w:proofErr w:type="spellStart"/>
      <w:r w:rsidRPr="007B0471">
        <w:rPr>
          <w:rFonts w:ascii="Times New Roman" w:hAnsi="Times New Roman"/>
          <w:sz w:val="20"/>
          <w:szCs w:val="20"/>
          <w:lang w:val="en-US"/>
        </w:rPr>
        <w:t>shemur</w:t>
      </w:r>
      <w:proofErr w:type="spellEnd"/>
      <w:r w:rsidRPr="007B0471">
        <w:rPr>
          <w:rFonts w:ascii="Times New Roman" w:hAnsi="Times New Roman"/>
          <w:sz w:val="20"/>
          <w:szCs w:val="20"/>
        </w:rPr>
        <w:t>.</w:t>
      </w:r>
      <w:r w:rsidRPr="007B0471">
        <w:rPr>
          <w:rFonts w:ascii="Times New Roman" w:hAnsi="Times New Roman"/>
          <w:sz w:val="20"/>
          <w:szCs w:val="20"/>
          <w:lang w:val="en-US"/>
        </w:rPr>
        <w:t>cap</w:t>
      </w:r>
      <w:r w:rsidRPr="007B0471">
        <w:rPr>
          <w:rFonts w:ascii="Times New Roman" w:hAnsi="Times New Roman"/>
          <w:sz w:val="20"/>
          <w:szCs w:val="20"/>
        </w:rPr>
        <w:t>.</w:t>
      </w:r>
      <w:proofErr w:type="spellStart"/>
      <w:r w:rsidRPr="007B0471">
        <w:rPr>
          <w:rFonts w:ascii="Times New Roman" w:hAnsi="Times New Roman"/>
          <w:sz w:val="20"/>
          <w:szCs w:val="20"/>
          <w:lang w:val="en-US"/>
        </w:rPr>
        <w:t>ru</w:t>
      </w:r>
      <w:proofErr w:type="spellEnd"/>
      <w:r w:rsidRPr="007B0471">
        <w:rPr>
          <w:rFonts w:ascii="Times New Roman" w:hAnsi="Times New Roman"/>
          <w:sz w:val="20"/>
          <w:szCs w:val="20"/>
        </w:rPr>
        <w:t xml:space="preserve"> </w:t>
      </w:r>
    </w:p>
    <w:p w:rsidR="00B67E98" w:rsidRPr="007B0471" w:rsidRDefault="00B67E98" w:rsidP="00B67E98">
      <w:pPr>
        <w:rPr>
          <w:rFonts w:ascii="Times New Roman" w:hAnsi="Times New Roman"/>
          <w:sz w:val="20"/>
          <w:szCs w:val="20"/>
        </w:rPr>
      </w:pPr>
    </w:p>
    <w:p w:rsidR="00B67E98" w:rsidRPr="007B0471" w:rsidRDefault="00B67E98" w:rsidP="00B67E98">
      <w:pPr>
        <w:rPr>
          <w:rFonts w:ascii="Times New Roman" w:hAnsi="Times New Roman"/>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3551"/>
        <w:gridCol w:w="851"/>
        <w:gridCol w:w="1419"/>
        <w:gridCol w:w="1843"/>
      </w:tblGrid>
      <w:tr w:rsidR="00B67E98" w:rsidRPr="007B0471" w:rsidTr="00FD542E">
        <w:tc>
          <w:tcPr>
            <w:tcW w:w="1980"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Fonts w:ascii="Times New Roman" w:hAnsi="Times New Roman"/>
                <w:sz w:val="20"/>
                <w:szCs w:val="20"/>
              </w:rPr>
            </w:pPr>
            <w:r w:rsidRPr="007B0471">
              <w:rPr>
                <w:rFonts w:ascii="Times New Roman" w:hAnsi="Times New Roman"/>
                <w:sz w:val="20"/>
                <w:szCs w:val="20"/>
              </w:rPr>
              <w:t>Ф.И.О.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pStyle w:val="3"/>
              <w:rPr>
                <w:b w:val="0"/>
                <w:bCs w:val="0"/>
                <w:sz w:val="20"/>
                <w:szCs w:val="20"/>
              </w:rPr>
            </w:pPr>
            <w:r w:rsidRPr="007B0471">
              <w:rPr>
                <w:b w:val="0"/>
                <w:bCs w:val="0"/>
                <w:sz w:val="20"/>
                <w:szCs w:val="20"/>
              </w:rPr>
              <w:t>Должность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Fonts w:ascii="Times New Roman" w:hAnsi="Times New Roman"/>
                <w:sz w:val="20"/>
                <w:szCs w:val="20"/>
              </w:rPr>
            </w:pPr>
            <w:r w:rsidRPr="007B0471">
              <w:rPr>
                <w:rFonts w:ascii="Times New Roman" w:hAnsi="Times New Roman"/>
                <w:sz w:val="20"/>
                <w:szCs w:val="20"/>
              </w:rPr>
              <w:t xml:space="preserve">№ </w:t>
            </w:r>
            <w:proofErr w:type="spellStart"/>
            <w:r w:rsidRPr="007B0471">
              <w:rPr>
                <w:rFonts w:ascii="Times New Roman" w:hAnsi="Times New Roman"/>
                <w:sz w:val="20"/>
                <w:szCs w:val="20"/>
              </w:rPr>
              <w:t>каб</w:t>
            </w:r>
            <w:proofErr w:type="spellEnd"/>
            <w:r w:rsidRPr="007B0471">
              <w:rPr>
                <w:rFonts w:ascii="Times New Roman"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ind w:right="120"/>
              <w:rPr>
                <w:rFonts w:ascii="Times New Roman" w:hAnsi="Times New Roman"/>
                <w:sz w:val="20"/>
                <w:szCs w:val="20"/>
              </w:rPr>
            </w:pPr>
            <w:proofErr w:type="spellStart"/>
            <w:r w:rsidRPr="007B0471">
              <w:rPr>
                <w:rFonts w:ascii="Times New Roman" w:hAnsi="Times New Roman"/>
                <w:sz w:val="20"/>
                <w:szCs w:val="20"/>
              </w:rPr>
              <w:t>Служеб</w:t>
            </w:r>
            <w:proofErr w:type="spellEnd"/>
            <w:r w:rsidRPr="007B0471">
              <w:rPr>
                <w:rFonts w:ascii="Times New Roman" w:hAnsi="Times New Roman"/>
                <w:sz w:val="20"/>
                <w:szCs w:val="20"/>
              </w:rPr>
              <w:t>-</w:t>
            </w:r>
          </w:p>
          <w:p w:rsidR="00B67E98" w:rsidRPr="007B0471" w:rsidRDefault="00B67E98" w:rsidP="00FD542E">
            <w:pPr>
              <w:ind w:right="120"/>
              <w:rPr>
                <w:rFonts w:ascii="Times New Roman" w:hAnsi="Times New Roman"/>
                <w:sz w:val="20"/>
                <w:szCs w:val="20"/>
              </w:rPr>
            </w:pPr>
            <w:proofErr w:type="spellStart"/>
            <w:r w:rsidRPr="007B0471">
              <w:rPr>
                <w:rFonts w:ascii="Times New Roman" w:hAnsi="Times New Roman"/>
                <w:sz w:val="20"/>
                <w:szCs w:val="20"/>
              </w:rPr>
              <w:t>ный</w:t>
            </w:r>
            <w:proofErr w:type="spellEnd"/>
          </w:p>
          <w:p w:rsidR="00B67E98" w:rsidRPr="007B0471" w:rsidRDefault="00B67E98" w:rsidP="00FD542E">
            <w:pPr>
              <w:ind w:right="120"/>
              <w:rPr>
                <w:rFonts w:ascii="Times New Roman" w:hAnsi="Times New Roman"/>
                <w:sz w:val="20"/>
                <w:szCs w:val="20"/>
              </w:rPr>
            </w:pPr>
            <w:r w:rsidRPr="007B0471">
              <w:rPr>
                <w:rFonts w:ascii="Times New Roman" w:hAnsi="Times New Roman"/>
                <w:sz w:val="20"/>
                <w:szCs w:val="20"/>
              </w:rPr>
              <w:t>телефон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Fonts w:ascii="Times New Roman" w:hAnsi="Times New Roman"/>
                <w:sz w:val="20"/>
                <w:szCs w:val="20"/>
              </w:rPr>
            </w:pPr>
            <w:r w:rsidRPr="007B0471">
              <w:rPr>
                <w:rFonts w:ascii="Times New Roman" w:hAnsi="Times New Roman"/>
                <w:sz w:val="20"/>
                <w:szCs w:val="20"/>
              </w:rPr>
              <w:t>Электронный адрес</w:t>
            </w:r>
          </w:p>
        </w:tc>
      </w:tr>
      <w:tr w:rsidR="00B67E98" w:rsidRPr="007B0471" w:rsidTr="00FD542E">
        <w:tc>
          <w:tcPr>
            <w:tcW w:w="1980" w:type="dxa"/>
            <w:tcBorders>
              <w:top w:val="single" w:sz="4" w:space="0" w:color="auto"/>
              <w:left w:val="single" w:sz="4" w:space="0" w:color="auto"/>
              <w:bottom w:val="single" w:sz="4" w:space="0" w:color="auto"/>
              <w:right w:val="single" w:sz="4" w:space="0" w:color="auto"/>
            </w:tcBorders>
            <w:hideMark/>
          </w:tcPr>
          <w:p w:rsidR="00B67E98" w:rsidRPr="007B0471" w:rsidRDefault="00B67E98" w:rsidP="00FD542E">
            <w:pPr>
              <w:suppressAutoHyphens/>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 xml:space="preserve">Павлова Наталья Анатольевна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Директор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Style w:val="ad"/>
                <w:rFonts w:ascii="Times New Roman" w:hAnsi="Times New Roman"/>
                <w:sz w:val="20"/>
                <w:szCs w:val="20"/>
              </w:rPr>
            </w:pPr>
            <w:r w:rsidRPr="007B0471">
              <w:rPr>
                <w:rStyle w:val="ad"/>
                <w:rFonts w:ascii="Times New Roman" w:hAnsi="Times New Roman"/>
                <w:sz w:val="20"/>
                <w:szCs w:val="20"/>
              </w:rPr>
              <w:t>(8- 83546)</w:t>
            </w:r>
          </w:p>
          <w:p w:rsidR="00B67E98" w:rsidRPr="007B0471" w:rsidRDefault="00B67E98" w:rsidP="00FD542E">
            <w:pPr>
              <w:jc w:val="center"/>
              <w:rPr>
                <w:rFonts w:ascii="Times New Roman" w:hAnsi="Times New Roman"/>
                <w:snapToGrid w:val="0"/>
                <w:color w:val="000000"/>
                <w:sz w:val="20"/>
                <w:szCs w:val="20"/>
              </w:rPr>
            </w:pPr>
            <w:r w:rsidRPr="007B0471">
              <w:rPr>
                <w:rStyle w:val="ad"/>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Style w:val="a3"/>
                <w:rFonts w:ascii="Times New Roman" w:eastAsia="Calibri" w:hAnsi="Times New Roman"/>
                <w:bCs/>
                <w:sz w:val="20"/>
                <w:szCs w:val="20"/>
                <w:lang w:val="en-US"/>
              </w:rPr>
            </w:pPr>
            <w:hyperlink r:id="rId35" w:history="1">
              <w:r w:rsidRPr="007B0471">
                <w:rPr>
                  <w:rStyle w:val="a3"/>
                  <w:rFonts w:ascii="Times New Roman" w:hAnsi="Times New Roman"/>
                  <w:sz w:val="20"/>
                  <w:szCs w:val="20"/>
                </w:rPr>
                <w:t xml:space="preserve">shemmfc@cap.ru </w:t>
              </w:r>
            </w:hyperlink>
          </w:p>
        </w:tc>
      </w:tr>
      <w:tr w:rsidR="00B67E98" w:rsidRPr="007B0471" w:rsidTr="00FD542E">
        <w:tc>
          <w:tcPr>
            <w:tcW w:w="1980"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rPr>
                <w:rFonts w:ascii="Times New Roman" w:hAnsi="Times New Roman"/>
                <w:sz w:val="20"/>
                <w:szCs w:val="20"/>
              </w:rPr>
            </w:pPr>
            <w:r w:rsidRPr="007B0471">
              <w:rPr>
                <w:rFonts w:ascii="Times New Roman" w:hAnsi="Times New Roman"/>
                <w:sz w:val="20"/>
                <w:szCs w:val="20"/>
              </w:rPr>
              <w:t xml:space="preserve">Краснова Елена Николаевна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pStyle w:val="3"/>
              <w:rPr>
                <w:b w:val="0"/>
                <w:bCs w:val="0"/>
                <w:sz w:val="20"/>
                <w:szCs w:val="20"/>
              </w:rPr>
            </w:pPr>
            <w:r w:rsidRPr="007B0471">
              <w:rPr>
                <w:b w:val="0"/>
                <w:bCs w:val="0"/>
                <w:snapToGrid w:val="0"/>
                <w:sz w:val="20"/>
                <w:szCs w:val="20"/>
              </w:rPr>
              <w:t xml:space="preserve">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Style w:val="ad"/>
                <w:rFonts w:ascii="Times New Roman" w:hAnsi="Times New Roman"/>
                <w:sz w:val="20"/>
                <w:szCs w:val="20"/>
              </w:rPr>
            </w:pPr>
            <w:r w:rsidRPr="007B0471">
              <w:rPr>
                <w:rStyle w:val="ad"/>
                <w:rFonts w:ascii="Times New Roman" w:hAnsi="Times New Roman"/>
                <w:sz w:val="20"/>
                <w:szCs w:val="20"/>
              </w:rPr>
              <w:t>(8- 83546)</w:t>
            </w:r>
          </w:p>
          <w:p w:rsidR="00B67E98" w:rsidRPr="007B0471" w:rsidRDefault="00B67E98" w:rsidP="00FD542E">
            <w:pPr>
              <w:ind w:right="120"/>
              <w:jc w:val="center"/>
              <w:rPr>
                <w:rFonts w:ascii="Times New Roman" w:hAnsi="Times New Roman"/>
                <w:sz w:val="20"/>
                <w:szCs w:val="20"/>
              </w:rPr>
            </w:pPr>
            <w:r w:rsidRPr="007B0471">
              <w:rPr>
                <w:rStyle w:val="ad"/>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Fonts w:ascii="Times New Roman" w:hAnsi="Times New Roman"/>
                <w:sz w:val="20"/>
                <w:szCs w:val="20"/>
                <w:lang w:val="en-US"/>
              </w:rPr>
            </w:pPr>
            <w:hyperlink r:id="rId36" w:history="1">
              <w:r w:rsidRPr="007B0471">
                <w:rPr>
                  <w:rStyle w:val="a3"/>
                  <w:rFonts w:ascii="Times New Roman" w:hAnsi="Times New Roman"/>
                  <w:sz w:val="20"/>
                  <w:szCs w:val="20"/>
                </w:rPr>
                <w:t xml:space="preserve">shemmfc@cap.ru </w:t>
              </w:r>
            </w:hyperlink>
          </w:p>
        </w:tc>
      </w:tr>
      <w:tr w:rsidR="00B67E98" w:rsidRPr="007B0471" w:rsidTr="00FD542E">
        <w:tc>
          <w:tcPr>
            <w:tcW w:w="1980"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rPr>
                <w:rFonts w:ascii="Times New Roman" w:hAnsi="Times New Roman"/>
                <w:sz w:val="20"/>
                <w:szCs w:val="20"/>
              </w:rPr>
            </w:pPr>
            <w:proofErr w:type="spellStart"/>
            <w:r w:rsidRPr="007B0471">
              <w:rPr>
                <w:rFonts w:ascii="Times New Roman" w:hAnsi="Times New Roman"/>
                <w:sz w:val="20"/>
                <w:szCs w:val="20"/>
              </w:rPr>
              <w:t>Сесюкина</w:t>
            </w:r>
            <w:proofErr w:type="spellEnd"/>
            <w:r w:rsidRPr="007B0471">
              <w:rPr>
                <w:rFonts w:ascii="Times New Roman" w:hAnsi="Times New Roman"/>
                <w:sz w:val="20"/>
                <w:szCs w:val="20"/>
              </w:rPr>
              <w:t xml:space="preserve"> Алена Витальевна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Style w:val="ad"/>
                <w:rFonts w:ascii="Times New Roman" w:hAnsi="Times New Roman"/>
                <w:sz w:val="20"/>
                <w:szCs w:val="20"/>
              </w:rPr>
            </w:pPr>
            <w:r w:rsidRPr="007B0471">
              <w:rPr>
                <w:rStyle w:val="ad"/>
                <w:rFonts w:ascii="Times New Roman" w:hAnsi="Times New Roman"/>
                <w:sz w:val="20"/>
                <w:szCs w:val="20"/>
              </w:rPr>
              <w:t>(8- 83546)</w:t>
            </w:r>
          </w:p>
          <w:p w:rsidR="00B67E98" w:rsidRPr="007B0471" w:rsidRDefault="00B67E98" w:rsidP="00FD542E">
            <w:pPr>
              <w:ind w:right="120"/>
              <w:jc w:val="center"/>
              <w:rPr>
                <w:rFonts w:ascii="Times New Roman" w:hAnsi="Times New Roman"/>
                <w:sz w:val="20"/>
                <w:szCs w:val="20"/>
              </w:rPr>
            </w:pPr>
            <w:r w:rsidRPr="007B0471">
              <w:rPr>
                <w:rStyle w:val="ad"/>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Style w:val="a3"/>
                <w:rFonts w:ascii="Times New Roman" w:eastAsia="Calibri" w:hAnsi="Times New Roman"/>
                <w:bCs/>
                <w:sz w:val="20"/>
                <w:szCs w:val="20"/>
                <w:lang w:val="en-US"/>
              </w:rPr>
            </w:pPr>
            <w:hyperlink r:id="rId37" w:history="1">
              <w:r w:rsidRPr="007B0471">
                <w:rPr>
                  <w:rStyle w:val="a3"/>
                  <w:rFonts w:ascii="Times New Roman" w:hAnsi="Times New Roman"/>
                  <w:sz w:val="20"/>
                  <w:szCs w:val="20"/>
                </w:rPr>
                <w:t xml:space="preserve">shemmfc@cap.ru </w:t>
              </w:r>
            </w:hyperlink>
          </w:p>
        </w:tc>
      </w:tr>
      <w:tr w:rsidR="00B67E98" w:rsidRPr="007B0471" w:rsidTr="00FD542E">
        <w:tc>
          <w:tcPr>
            <w:tcW w:w="1980"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rPr>
                <w:rFonts w:ascii="Times New Roman" w:hAnsi="Times New Roman"/>
                <w:sz w:val="20"/>
                <w:szCs w:val="20"/>
              </w:rPr>
            </w:pPr>
            <w:r w:rsidRPr="007B0471">
              <w:rPr>
                <w:rFonts w:ascii="Times New Roman" w:hAnsi="Times New Roman"/>
                <w:sz w:val="20"/>
                <w:szCs w:val="20"/>
              </w:rPr>
              <w:t xml:space="preserve">Горбунова </w:t>
            </w:r>
            <w:proofErr w:type="spellStart"/>
            <w:r w:rsidRPr="007B0471">
              <w:rPr>
                <w:rFonts w:ascii="Times New Roman" w:hAnsi="Times New Roman"/>
                <w:sz w:val="20"/>
                <w:szCs w:val="20"/>
              </w:rPr>
              <w:t>Снежанна</w:t>
            </w:r>
            <w:proofErr w:type="spellEnd"/>
            <w:r w:rsidRPr="007B0471">
              <w:rPr>
                <w:rFonts w:ascii="Times New Roman" w:hAnsi="Times New Roman"/>
                <w:sz w:val="20"/>
                <w:szCs w:val="20"/>
              </w:rPr>
              <w:t xml:space="preserve"> Ивановна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Style w:val="ad"/>
                <w:rFonts w:ascii="Times New Roman" w:hAnsi="Times New Roman"/>
                <w:sz w:val="20"/>
                <w:szCs w:val="20"/>
              </w:rPr>
            </w:pPr>
            <w:r w:rsidRPr="007B0471">
              <w:rPr>
                <w:rStyle w:val="ad"/>
                <w:rFonts w:ascii="Times New Roman" w:hAnsi="Times New Roman"/>
                <w:sz w:val="20"/>
                <w:szCs w:val="20"/>
              </w:rPr>
              <w:t>(8- 83546)</w:t>
            </w:r>
          </w:p>
          <w:p w:rsidR="00B67E98" w:rsidRPr="007B0471" w:rsidRDefault="00B67E98" w:rsidP="00FD542E">
            <w:pPr>
              <w:ind w:right="120"/>
              <w:jc w:val="center"/>
              <w:rPr>
                <w:rFonts w:ascii="Times New Roman" w:hAnsi="Times New Roman"/>
                <w:sz w:val="20"/>
                <w:szCs w:val="20"/>
              </w:rPr>
            </w:pPr>
            <w:r w:rsidRPr="007B0471">
              <w:rPr>
                <w:rStyle w:val="ad"/>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Fonts w:ascii="Times New Roman" w:hAnsi="Times New Roman"/>
                <w:sz w:val="20"/>
                <w:szCs w:val="20"/>
                <w:lang w:val="en-US"/>
              </w:rPr>
            </w:pPr>
            <w:hyperlink r:id="rId38" w:history="1">
              <w:r w:rsidRPr="007B0471">
                <w:rPr>
                  <w:rStyle w:val="a3"/>
                  <w:rFonts w:ascii="Times New Roman" w:hAnsi="Times New Roman"/>
                  <w:sz w:val="20"/>
                  <w:szCs w:val="20"/>
                </w:rPr>
                <w:t xml:space="preserve">shemmfc@cap.ru </w:t>
              </w:r>
            </w:hyperlink>
          </w:p>
        </w:tc>
      </w:tr>
      <w:tr w:rsidR="00B67E98" w:rsidRPr="007B0471" w:rsidTr="00FD542E">
        <w:tc>
          <w:tcPr>
            <w:tcW w:w="1980"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rPr>
                <w:rFonts w:ascii="Times New Roman" w:hAnsi="Times New Roman"/>
                <w:sz w:val="20"/>
                <w:szCs w:val="20"/>
              </w:rPr>
            </w:pPr>
            <w:r w:rsidRPr="007B0471">
              <w:rPr>
                <w:rFonts w:ascii="Times New Roman" w:hAnsi="Times New Roman"/>
                <w:sz w:val="20"/>
                <w:szCs w:val="20"/>
              </w:rPr>
              <w:t xml:space="preserve">Яковлев Дмитрий Михайлович  </w:t>
            </w:r>
          </w:p>
        </w:tc>
        <w:tc>
          <w:tcPr>
            <w:tcW w:w="3549"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pStyle w:val="3"/>
              <w:rPr>
                <w:b w:val="0"/>
                <w:bCs w:val="0"/>
                <w:snapToGrid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Style w:val="ad"/>
                <w:rFonts w:ascii="Times New Roman" w:hAnsi="Times New Roman"/>
                <w:sz w:val="20"/>
                <w:szCs w:val="20"/>
              </w:rPr>
            </w:pPr>
            <w:r w:rsidRPr="007B0471">
              <w:rPr>
                <w:rStyle w:val="ad"/>
                <w:rFonts w:ascii="Times New Roman" w:hAnsi="Times New Roman"/>
                <w:sz w:val="20"/>
                <w:szCs w:val="20"/>
              </w:rPr>
              <w:t>(8- 83546)</w:t>
            </w:r>
          </w:p>
          <w:p w:rsidR="00B67E98" w:rsidRPr="007B0471" w:rsidRDefault="00B67E98" w:rsidP="00FD542E">
            <w:pPr>
              <w:ind w:right="120"/>
              <w:jc w:val="center"/>
              <w:rPr>
                <w:rFonts w:ascii="Times New Roman" w:hAnsi="Times New Roman"/>
                <w:sz w:val="20"/>
                <w:szCs w:val="20"/>
              </w:rPr>
            </w:pPr>
            <w:r w:rsidRPr="007B0471">
              <w:rPr>
                <w:rStyle w:val="ad"/>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B67E98" w:rsidRPr="007B0471" w:rsidRDefault="00B67E98" w:rsidP="00FD542E">
            <w:pPr>
              <w:jc w:val="center"/>
              <w:rPr>
                <w:rFonts w:ascii="Times New Roman" w:hAnsi="Times New Roman"/>
                <w:sz w:val="20"/>
                <w:szCs w:val="20"/>
                <w:lang w:val="en-US"/>
              </w:rPr>
            </w:pPr>
            <w:hyperlink r:id="rId39" w:history="1">
              <w:r w:rsidRPr="007B0471">
                <w:rPr>
                  <w:rStyle w:val="a3"/>
                  <w:rFonts w:ascii="Times New Roman" w:hAnsi="Times New Roman"/>
                  <w:sz w:val="20"/>
                  <w:szCs w:val="20"/>
                </w:rPr>
                <w:t xml:space="preserve">shemmfc@cap.ru </w:t>
              </w:r>
            </w:hyperlink>
          </w:p>
        </w:tc>
      </w:tr>
    </w:tbl>
    <w:p w:rsidR="00B67E98" w:rsidRPr="007B0471" w:rsidRDefault="00B67E98" w:rsidP="00B67E98">
      <w:pPr>
        <w:pStyle w:val="af5"/>
        <w:ind w:firstLine="731"/>
        <w:jc w:val="center"/>
        <w:rPr>
          <w:b/>
          <w:sz w:val="20"/>
          <w:szCs w:val="20"/>
        </w:rPr>
      </w:pPr>
    </w:p>
    <w:p w:rsidR="00B67E98" w:rsidRPr="007B0471" w:rsidRDefault="00B67E98" w:rsidP="00B67E98">
      <w:pPr>
        <w:ind w:firstLine="708"/>
        <w:rPr>
          <w:rFonts w:ascii="Times New Roman" w:hAnsi="Times New Roman"/>
          <w:sz w:val="20"/>
          <w:szCs w:val="20"/>
          <w:lang w:eastAsia="ar-SA"/>
        </w:rPr>
      </w:pPr>
      <w:r w:rsidRPr="007B0471">
        <w:rPr>
          <w:rFonts w:ascii="Times New Roman" w:hAnsi="Times New Roman"/>
          <w:sz w:val="20"/>
          <w:szCs w:val="20"/>
          <w:lang w:eastAsia="ar-SA"/>
        </w:rPr>
        <w:t>График работы специалист</w:t>
      </w:r>
      <w:r>
        <w:rPr>
          <w:rFonts w:ascii="Times New Roman" w:hAnsi="Times New Roman"/>
          <w:sz w:val="20"/>
          <w:szCs w:val="20"/>
          <w:lang w:eastAsia="ar-SA"/>
        </w:rPr>
        <w:t xml:space="preserve">ов </w:t>
      </w:r>
      <w:r w:rsidRPr="007B0471">
        <w:rPr>
          <w:rFonts w:ascii="Times New Roman" w:hAnsi="Times New Roman"/>
          <w:sz w:val="20"/>
          <w:szCs w:val="20"/>
          <w:lang w:eastAsia="ar-SA"/>
        </w:rPr>
        <w:t>АУ «МФЦ</w:t>
      </w:r>
      <w:r>
        <w:rPr>
          <w:rFonts w:ascii="Times New Roman" w:hAnsi="Times New Roman"/>
          <w:sz w:val="20"/>
          <w:szCs w:val="20"/>
          <w:lang w:eastAsia="ar-SA"/>
        </w:rPr>
        <w:t xml:space="preserve">» </w:t>
      </w:r>
      <w:r w:rsidRPr="007B0471">
        <w:rPr>
          <w:rFonts w:ascii="Times New Roman" w:hAnsi="Times New Roman"/>
          <w:sz w:val="20"/>
          <w:szCs w:val="20"/>
          <w:lang w:eastAsia="ar-SA"/>
        </w:rPr>
        <w:t xml:space="preserve"> </w:t>
      </w:r>
      <w:r w:rsidRPr="007B0471">
        <w:rPr>
          <w:rFonts w:ascii="Times New Roman" w:hAnsi="Times New Roman"/>
          <w:sz w:val="20"/>
          <w:szCs w:val="20"/>
        </w:rPr>
        <w:t>Шемуршинского района Чувашской Республики</w:t>
      </w:r>
      <w:r w:rsidRPr="007B0471">
        <w:rPr>
          <w:rFonts w:ascii="Times New Roman" w:hAnsi="Times New Roman"/>
          <w:sz w:val="20"/>
          <w:szCs w:val="20"/>
          <w:lang w:eastAsia="ar-SA"/>
        </w:rPr>
        <w:t>:</w:t>
      </w:r>
    </w:p>
    <w:p w:rsidR="00B67E98" w:rsidRPr="007B0471" w:rsidRDefault="00B67E98" w:rsidP="00B67E98">
      <w:pPr>
        <w:pStyle w:val="31"/>
        <w:rPr>
          <w:bCs/>
          <w:sz w:val="20"/>
          <w:szCs w:val="20"/>
        </w:rPr>
      </w:pPr>
      <w:r w:rsidRPr="007B0471">
        <w:rPr>
          <w:bCs/>
          <w:sz w:val="20"/>
          <w:szCs w:val="20"/>
        </w:rPr>
        <w:t>понедельник – пятница с 8.00 ч. до 18.00 ч., суббота – с 8.00 ч. до 12.00 ч. без перерыва на обед; выходной день – воскресенье.</w:t>
      </w:r>
    </w:p>
    <w:p w:rsidR="00971D90" w:rsidRPr="007B0471" w:rsidRDefault="00971D90" w:rsidP="00B67E98">
      <w:pPr>
        <w:jc w:val="center"/>
        <w:rPr>
          <w:rFonts w:ascii="Times New Roman" w:hAnsi="Times New Roman"/>
          <w:sz w:val="20"/>
          <w:szCs w:val="20"/>
        </w:rPr>
      </w:pPr>
      <w:r w:rsidRPr="007B0471">
        <w:rPr>
          <w:rFonts w:ascii="Times New Roman" w:hAnsi="Times New Roman"/>
          <w:sz w:val="20"/>
          <w:szCs w:val="20"/>
        </w:rPr>
        <w:t> </w:t>
      </w:r>
      <w:bookmarkStart w:id="1" w:name="Приложение2"/>
      <w:bookmarkEnd w:id="1"/>
      <w:r w:rsidRPr="007B0471">
        <w:rPr>
          <w:rFonts w:ascii="Times New Roman" w:hAnsi="Times New Roman"/>
          <w:sz w:val="20"/>
          <w:szCs w:val="20"/>
        </w:rPr>
        <w:t>                                                                                                      </w:t>
      </w:r>
    </w:p>
    <w:p w:rsidR="00971D90" w:rsidRPr="007B0471" w:rsidRDefault="00971D90" w:rsidP="00971D90">
      <w:pPr>
        <w:spacing w:before="100" w:beforeAutospacing="1" w:after="100" w:afterAutospacing="1"/>
        <w:ind w:firstLine="300"/>
        <w:rPr>
          <w:rFonts w:ascii="Times New Roman" w:hAnsi="Times New Roman"/>
          <w:sz w:val="20"/>
          <w:szCs w:val="20"/>
        </w:rPr>
      </w:pPr>
      <w:r w:rsidRPr="007B0471">
        <w:rPr>
          <w:rFonts w:ascii="Times New Roman" w:hAnsi="Times New Roman"/>
          <w:sz w:val="20"/>
          <w:szCs w:val="20"/>
        </w:rPr>
        <w:t> </w:t>
      </w:r>
    </w:p>
    <w:p w:rsidR="00971D90" w:rsidRPr="007B0471" w:rsidRDefault="00971D90" w:rsidP="00971D90">
      <w:pPr>
        <w:spacing w:before="100" w:beforeAutospacing="1" w:after="100" w:afterAutospacing="1"/>
        <w:ind w:firstLine="300"/>
        <w:rPr>
          <w:rFonts w:ascii="Times New Roman" w:hAnsi="Times New Roman"/>
          <w:sz w:val="20"/>
          <w:szCs w:val="20"/>
        </w:rPr>
      </w:pPr>
    </w:p>
    <w:p w:rsidR="00971D90" w:rsidRPr="007B0471" w:rsidRDefault="00971D90" w:rsidP="00971D90">
      <w:pPr>
        <w:spacing w:before="100" w:beforeAutospacing="1" w:after="100" w:afterAutospacing="1"/>
        <w:ind w:firstLine="300"/>
        <w:rPr>
          <w:rFonts w:ascii="Times New Roman" w:hAnsi="Times New Roman"/>
          <w:sz w:val="20"/>
          <w:szCs w:val="20"/>
        </w:rPr>
      </w:pPr>
    </w:p>
    <w:p w:rsidR="00971D90" w:rsidRPr="007B0471" w:rsidRDefault="00971D90" w:rsidP="00971D90">
      <w:pPr>
        <w:spacing w:before="100" w:beforeAutospacing="1" w:after="100" w:afterAutospacing="1"/>
        <w:ind w:firstLine="300"/>
        <w:rPr>
          <w:rFonts w:ascii="Times New Roman" w:hAnsi="Times New Roman"/>
          <w:sz w:val="20"/>
          <w:szCs w:val="20"/>
        </w:rPr>
      </w:pPr>
    </w:p>
    <w:p w:rsidR="0078552A" w:rsidRDefault="0078552A" w:rsidP="00BC170F">
      <w:pPr>
        <w:pStyle w:val="msonormalbullet2gif"/>
        <w:ind w:firstLine="709"/>
        <w:contextualSpacing/>
        <w:jc w:val="both"/>
        <w:rPr>
          <w:b/>
          <w:bCs/>
          <w:color w:val="000000"/>
        </w:rPr>
      </w:pPr>
    </w:p>
    <w:p w:rsidR="0078552A" w:rsidRDefault="0078552A" w:rsidP="00BC170F">
      <w:pPr>
        <w:pStyle w:val="msonormalbullet2gif"/>
        <w:ind w:firstLine="709"/>
        <w:contextualSpacing/>
        <w:jc w:val="both"/>
        <w:rPr>
          <w:b/>
          <w:bCs/>
          <w:color w:val="000000"/>
        </w:rPr>
      </w:pPr>
    </w:p>
    <w:p w:rsidR="0078552A" w:rsidRDefault="0078552A" w:rsidP="00BC170F">
      <w:pPr>
        <w:pStyle w:val="msonormalbullet2gif"/>
        <w:ind w:firstLine="709"/>
        <w:contextualSpacing/>
        <w:jc w:val="both"/>
        <w:rPr>
          <w:b/>
          <w:bCs/>
          <w:color w:val="000000"/>
        </w:rPr>
      </w:pPr>
    </w:p>
    <w:p w:rsidR="0078552A" w:rsidRDefault="0078552A" w:rsidP="00BC170F">
      <w:pPr>
        <w:pStyle w:val="msonormalbullet2gif"/>
        <w:ind w:firstLine="709"/>
        <w:contextualSpacing/>
        <w:jc w:val="both"/>
        <w:rPr>
          <w:b/>
          <w:bCs/>
          <w:color w:val="000000"/>
        </w:rPr>
      </w:pPr>
    </w:p>
    <w:p w:rsidR="00E24B3C" w:rsidRDefault="00E24B3C" w:rsidP="0078552A">
      <w:pPr>
        <w:pStyle w:val="msonormalbullet2gif"/>
        <w:ind w:firstLine="709"/>
        <w:contextualSpacing/>
        <w:jc w:val="right"/>
        <w:rPr>
          <w:bCs/>
          <w:color w:val="000000"/>
          <w:sz w:val="20"/>
          <w:szCs w:val="20"/>
        </w:rPr>
      </w:pPr>
      <w:r w:rsidRPr="0078552A">
        <w:rPr>
          <w:bCs/>
          <w:color w:val="000000"/>
          <w:sz w:val="20"/>
          <w:szCs w:val="20"/>
        </w:rPr>
        <w:t xml:space="preserve">Приложение </w:t>
      </w:r>
      <w:r w:rsidR="0078552A" w:rsidRPr="0078552A">
        <w:rPr>
          <w:bCs/>
          <w:color w:val="000000"/>
          <w:sz w:val="20"/>
          <w:szCs w:val="20"/>
        </w:rPr>
        <w:t xml:space="preserve">№ </w:t>
      </w:r>
      <w:r w:rsidRPr="0078552A">
        <w:rPr>
          <w:bCs/>
          <w:color w:val="000000"/>
          <w:sz w:val="20"/>
          <w:szCs w:val="20"/>
        </w:rPr>
        <w:t>2</w:t>
      </w:r>
    </w:p>
    <w:p w:rsidR="0078552A" w:rsidRPr="0078552A" w:rsidRDefault="0078552A" w:rsidP="0078552A">
      <w:pPr>
        <w:pStyle w:val="msonormalbullet2gif"/>
        <w:ind w:firstLine="709"/>
        <w:contextualSpacing/>
        <w:jc w:val="right"/>
        <w:rPr>
          <w:color w:val="000000"/>
          <w:sz w:val="20"/>
          <w:szCs w:val="20"/>
        </w:rPr>
      </w:pPr>
      <w:r>
        <w:rPr>
          <w:bCs/>
          <w:color w:val="000000"/>
          <w:sz w:val="20"/>
          <w:szCs w:val="20"/>
        </w:rPr>
        <w:t>к административному регламенту</w:t>
      </w:r>
    </w:p>
    <w:p w:rsidR="00E24B3C" w:rsidRDefault="00E24B3C" w:rsidP="00EC2572">
      <w:pPr>
        <w:pStyle w:val="msonormalbullet2gif"/>
        <w:ind w:firstLine="709"/>
        <w:contextualSpacing/>
        <w:jc w:val="both"/>
        <w:rPr>
          <w:color w:val="000000"/>
        </w:rPr>
      </w:pPr>
      <w:r>
        <w:rPr>
          <w:b/>
          <w:bCs/>
          <w:color w:val="000000"/>
        </w:rPr>
        <w:t>Форма</w:t>
      </w:r>
    </w:p>
    <w:p w:rsidR="00E24B3C" w:rsidRDefault="00E24B3C" w:rsidP="00EC2572">
      <w:pPr>
        <w:pStyle w:val="msonormalbullet2gif"/>
        <w:ind w:firstLine="709"/>
        <w:contextualSpacing/>
        <w:jc w:val="both"/>
        <w:rPr>
          <w:color w:val="000000"/>
        </w:rPr>
      </w:pPr>
      <w:r>
        <w:rPr>
          <w:color w:val="000000"/>
        </w:rPr>
        <w:t>N________________                                                                       "__"__________ 20_ г.</w:t>
      </w:r>
    </w:p>
    <w:p w:rsidR="00E24B3C" w:rsidRDefault="00E24B3C" w:rsidP="00EC2572">
      <w:pPr>
        <w:pStyle w:val="msonormalbullet2gif"/>
        <w:ind w:firstLine="709"/>
        <w:contextualSpacing/>
        <w:jc w:val="both"/>
        <w:rPr>
          <w:color w:val="000000"/>
        </w:rPr>
      </w:pP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Уведомление</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о выявлении самовольной постройки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(исполнительный орган государственной власти, должностное лицо,</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 xml:space="preserve">государственное учреждение или орган местного самоуправления, указанные </w:t>
      </w:r>
      <w:proofErr w:type="gramStart"/>
      <w:r w:rsidRPr="00AF7916">
        <w:rPr>
          <w:color w:val="000000"/>
          <w:sz w:val="22"/>
          <w:szCs w:val="22"/>
        </w:rPr>
        <w:t>в</w:t>
      </w:r>
      <w:proofErr w:type="gramEnd"/>
    </w:p>
    <w:p w:rsidR="00E24B3C" w:rsidRPr="00AF7916" w:rsidRDefault="00955D05" w:rsidP="00EC2572">
      <w:pPr>
        <w:pStyle w:val="msonormalbullet2gif"/>
        <w:ind w:firstLine="709"/>
        <w:contextualSpacing/>
        <w:jc w:val="both"/>
        <w:rPr>
          <w:color w:val="000000"/>
          <w:sz w:val="22"/>
          <w:szCs w:val="22"/>
        </w:rPr>
      </w:pPr>
      <w:hyperlink r:id="rId40" w:history="1">
        <w:r w:rsidR="00E24B3C" w:rsidRPr="00AF7916">
          <w:rPr>
            <w:rStyle w:val="a3"/>
            <w:color w:val="333333"/>
            <w:sz w:val="22"/>
            <w:szCs w:val="22"/>
          </w:rPr>
          <w:t>части 2 статьи 55.32</w:t>
        </w:r>
      </w:hyperlink>
      <w:r w:rsidR="00E24B3C" w:rsidRPr="00AF7916">
        <w:rPr>
          <w:color w:val="000000"/>
          <w:sz w:val="22"/>
          <w:szCs w:val="22"/>
        </w:rPr>
        <w:t> Градостроительного кодекса Российской Федерации</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(Собрание законодательства Российской Федерации, 2005, N 1, ст. 16; 2018,</w:t>
      </w:r>
      <w:proofErr w:type="gramEnd"/>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N 32, ст. 5133, ст. 5135)</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(почтовый адрес и (или) адрес электронной почты для связи)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уведомляет_____________________________________________________________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(орган местного самоуправления поселения, городского округа по месту</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нахождения самовольной постройки или в случае, если самовольная постройка</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расположена</w:t>
      </w:r>
      <w:proofErr w:type="gramEnd"/>
      <w:r w:rsidRPr="00AF7916">
        <w:rPr>
          <w:color w:val="000000"/>
          <w:sz w:val="22"/>
          <w:szCs w:val="22"/>
        </w:rPr>
        <w:t xml:space="preserve"> на межселенной территории, орган местного самоуправления</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муниципального района)</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что по результатам проведенной__________________________________ проверки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(дата проведения проверки)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на земельном участке____________________________________________________,</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(кадастровый номер (при наличии)</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расположенном_________________________________________________________,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(адрес или местоположение земельного участка)</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выявлен:</w:t>
      </w:r>
    </w:p>
    <w:p w:rsidR="00E24B3C" w:rsidRPr="00AF7916" w:rsidRDefault="00E24B3C" w:rsidP="00EC2572">
      <w:pPr>
        <w:pStyle w:val="msonormalbullet2gif"/>
        <w:ind w:firstLine="709"/>
        <w:contextualSpacing/>
        <w:jc w:val="both"/>
        <w:rPr>
          <w:color w:val="000000"/>
          <w:sz w:val="22"/>
          <w:szCs w:val="22"/>
        </w:rPr>
      </w:pPr>
      <w:bookmarkStart w:id="2" w:name="sub_1001"/>
      <w:bookmarkEnd w:id="2"/>
      <w:r w:rsidRPr="00AF7916">
        <w:rPr>
          <w:color w:val="000000"/>
          <w:sz w:val="22"/>
          <w:szCs w:val="22"/>
        </w:rPr>
        <w:t>1. Факт возведения (создания) здания, сооружения или другого строения____</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(назначение здания, сооружения или другого строения, кадастровый</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номер (при наличии)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на земельном участке, не предоставленном в установленном</w:t>
      </w:r>
      <w:r w:rsidR="00912974" w:rsidRPr="00AF7916">
        <w:rPr>
          <w:color w:val="000000"/>
          <w:sz w:val="22"/>
          <w:szCs w:val="22"/>
        </w:rPr>
        <w:t xml:space="preserve"> порядке, </w:t>
      </w:r>
      <w:r w:rsidRPr="00AF7916">
        <w:rPr>
          <w:color w:val="000000"/>
          <w:sz w:val="22"/>
          <w:szCs w:val="22"/>
        </w:rPr>
        <w:t>что</w:t>
      </w:r>
      <w:r w:rsidR="00912974" w:rsidRPr="00AF7916">
        <w:rPr>
          <w:color w:val="000000"/>
          <w:sz w:val="22"/>
          <w:szCs w:val="22"/>
        </w:rPr>
        <w:t xml:space="preserve"> </w:t>
      </w:r>
      <w:r w:rsidRPr="00AF7916">
        <w:rPr>
          <w:color w:val="000000"/>
          <w:sz w:val="22"/>
          <w:szCs w:val="22"/>
        </w:rPr>
        <w:t>подтверждается актом проверки____________________________________________</w:t>
      </w:r>
    </w:p>
    <w:p w:rsidR="00E24B3C" w:rsidRPr="00AF7916" w:rsidRDefault="00955D05" w:rsidP="00EC2572">
      <w:pPr>
        <w:pStyle w:val="msonormalbullet2gif"/>
        <w:numPr>
          <w:ilvl w:val="0"/>
          <w:numId w:val="8"/>
        </w:numPr>
        <w:ind w:left="870" w:firstLine="709"/>
        <w:contextualSpacing/>
        <w:jc w:val="both"/>
        <w:rPr>
          <w:color w:val="000000"/>
          <w:sz w:val="22"/>
          <w:szCs w:val="22"/>
        </w:rPr>
      </w:pPr>
      <w:hyperlink r:id="rId41" w:anchor="sub_1111" w:history="1">
        <w:r w:rsidR="00E24B3C" w:rsidRPr="00AF7916">
          <w:rPr>
            <w:rStyle w:val="a3"/>
            <w:color w:val="333333"/>
            <w:sz w:val="22"/>
            <w:szCs w:val="22"/>
          </w:rPr>
          <w:t>*</w:t>
        </w:r>
      </w:hyperlink>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(сведения об акте проверки)</w:t>
      </w:r>
    </w:p>
    <w:p w:rsidR="00E24B3C" w:rsidRPr="00AF7916" w:rsidRDefault="00E24B3C" w:rsidP="00EC2572">
      <w:pPr>
        <w:pStyle w:val="msonormalbullet2gif"/>
        <w:ind w:firstLine="709"/>
        <w:contextualSpacing/>
        <w:jc w:val="both"/>
        <w:rPr>
          <w:color w:val="000000"/>
          <w:sz w:val="22"/>
          <w:szCs w:val="22"/>
        </w:rPr>
      </w:pPr>
      <w:bookmarkStart w:id="3" w:name="sub_1002"/>
      <w:bookmarkEnd w:id="3"/>
      <w:r w:rsidRPr="00AF7916">
        <w:rPr>
          <w:color w:val="000000"/>
          <w:sz w:val="22"/>
          <w:szCs w:val="22"/>
        </w:rPr>
        <w:t>2. Факт возведения (создания) здания, сооружения или другого строения____</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(назначение здания, сооружения или другого строения, кадастровый номер</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(при наличии)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на земельном участке, разрешенное использование которого не допускает</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строительства на нем данного объекта, что подтверждается актом проверки__</w:t>
      </w:r>
    </w:p>
    <w:p w:rsidR="00E24B3C" w:rsidRPr="00AF7916" w:rsidRDefault="00955D05" w:rsidP="00EC2572">
      <w:pPr>
        <w:pStyle w:val="msonormalbullet2gif"/>
        <w:numPr>
          <w:ilvl w:val="0"/>
          <w:numId w:val="9"/>
        </w:numPr>
        <w:ind w:left="870" w:firstLine="709"/>
        <w:contextualSpacing/>
        <w:jc w:val="both"/>
        <w:rPr>
          <w:color w:val="000000"/>
          <w:sz w:val="22"/>
          <w:szCs w:val="22"/>
        </w:rPr>
      </w:pPr>
      <w:hyperlink r:id="rId42" w:anchor="sub_1111" w:history="1">
        <w:r w:rsidR="00E24B3C" w:rsidRPr="00AF7916">
          <w:rPr>
            <w:rStyle w:val="a3"/>
            <w:color w:val="333333"/>
            <w:sz w:val="22"/>
            <w:szCs w:val="22"/>
          </w:rPr>
          <w:t>*</w:t>
        </w:r>
      </w:hyperlink>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(сведения об акте проверки)</w:t>
      </w:r>
    </w:p>
    <w:p w:rsidR="00E24B3C" w:rsidRPr="00AF7916" w:rsidRDefault="00E24B3C" w:rsidP="00EC2572">
      <w:pPr>
        <w:pStyle w:val="msonormalbullet2gif"/>
        <w:ind w:firstLine="709"/>
        <w:contextualSpacing/>
        <w:jc w:val="both"/>
        <w:rPr>
          <w:color w:val="000000"/>
          <w:sz w:val="22"/>
          <w:szCs w:val="22"/>
        </w:rPr>
      </w:pPr>
      <w:bookmarkStart w:id="4" w:name="sub_1003"/>
      <w:bookmarkEnd w:id="4"/>
      <w:r w:rsidRPr="00AF7916">
        <w:rPr>
          <w:color w:val="000000"/>
          <w:sz w:val="22"/>
          <w:szCs w:val="22"/>
        </w:rPr>
        <w:t>3. Факт возведения (создания) здания, сооружения или другого строения____</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(назначение здания, сооружения или другого строения, кадастровый номер</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(при наличии)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без получения необходимых в силу закона согласований, разрешений, что</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подтверждается актом проверки____________________________________________</w:t>
      </w:r>
    </w:p>
    <w:p w:rsidR="00E24B3C" w:rsidRPr="00AF7916" w:rsidRDefault="00955D05" w:rsidP="00EC2572">
      <w:pPr>
        <w:pStyle w:val="msonormalbullet2gif"/>
        <w:numPr>
          <w:ilvl w:val="0"/>
          <w:numId w:val="10"/>
        </w:numPr>
        <w:ind w:left="870" w:firstLine="709"/>
        <w:contextualSpacing/>
        <w:jc w:val="both"/>
        <w:rPr>
          <w:color w:val="000000"/>
          <w:sz w:val="22"/>
          <w:szCs w:val="22"/>
        </w:rPr>
      </w:pPr>
      <w:hyperlink r:id="rId43" w:anchor="sub_1111" w:history="1">
        <w:r w:rsidR="00E24B3C" w:rsidRPr="00AF7916">
          <w:rPr>
            <w:rStyle w:val="a3"/>
            <w:color w:val="333333"/>
            <w:sz w:val="22"/>
            <w:szCs w:val="22"/>
          </w:rPr>
          <w:t>*</w:t>
        </w:r>
      </w:hyperlink>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(сведения об акте проверки)</w:t>
      </w:r>
    </w:p>
    <w:p w:rsidR="00E24B3C" w:rsidRPr="00AF7916" w:rsidRDefault="00E24B3C" w:rsidP="00EC2572">
      <w:pPr>
        <w:pStyle w:val="msonormalbullet2gif"/>
        <w:ind w:firstLine="709"/>
        <w:contextualSpacing/>
        <w:jc w:val="both"/>
        <w:rPr>
          <w:color w:val="000000"/>
          <w:sz w:val="22"/>
          <w:szCs w:val="22"/>
        </w:rPr>
      </w:pPr>
      <w:bookmarkStart w:id="5" w:name="sub_1004"/>
      <w:bookmarkEnd w:id="5"/>
      <w:r w:rsidRPr="00AF7916">
        <w:rPr>
          <w:color w:val="000000"/>
          <w:sz w:val="22"/>
          <w:szCs w:val="22"/>
        </w:rPr>
        <w:t>4. Факт возведения (создания) здания, сооружения или другого строения____</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(назначение здания, сооружения или другого строения, кадастровый номер</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lastRenderedPageBreak/>
        <w:t>(при наличии)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с нарушением градостроительных и строительных</w:t>
      </w:r>
      <w:r w:rsidR="00912974" w:rsidRPr="00AF7916">
        <w:rPr>
          <w:color w:val="000000"/>
          <w:sz w:val="22"/>
          <w:szCs w:val="22"/>
        </w:rPr>
        <w:t xml:space="preserve"> норм и</w:t>
      </w:r>
      <w:r w:rsidRPr="00AF7916">
        <w:rPr>
          <w:color w:val="000000"/>
          <w:sz w:val="22"/>
          <w:szCs w:val="22"/>
        </w:rPr>
        <w:t xml:space="preserve"> правил, что</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подтверждается актом проверки____________________________________________</w:t>
      </w:r>
    </w:p>
    <w:p w:rsidR="00E24B3C" w:rsidRPr="00AF7916" w:rsidRDefault="00955D05" w:rsidP="00EC2572">
      <w:pPr>
        <w:pStyle w:val="msonormalbullet2gif"/>
        <w:numPr>
          <w:ilvl w:val="0"/>
          <w:numId w:val="11"/>
        </w:numPr>
        <w:ind w:left="870" w:firstLine="709"/>
        <w:contextualSpacing/>
        <w:jc w:val="both"/>
        <w:rPr>
          <w:color w:val="000000"/>
          <w:sz w:val="22"/>
          <w:szCs w:val="22"/>
        </w:rPr>
      </w:pPr>
      <w:hyperlink r:id="rId44" w:anchor="sub_1111" w:history="1">
        <w:r w:rsidR="00E24B3C" w:rsidRPr="00AF7916">
          <w:rPr>
            <w:rStyle w:val="a3"/>
            <w:color w:val="333333"/>
            <w:sz w:val="22"/>
            <w:szCs w:val="22"/>
          </w:rPr>
          <w:t>*</w:t>
        </w:r>
      </w:hyperlink>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(сведения об акте проверки)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Приложение:</w:t>
      </w:r>
      <w:r w:rsidR="00912974" w:rsidRPr="00AF7916">
        <w:rPr>
          <w:color w:val="000000"/>
          <w:sz w:val="22"/>
          <w:szCs w:val="22"/>
        </w:rPr>
        <w:t xml:space="preserve"> </w:t>
      </w:r>
      <w:r w:rsidRPr="00AF7916">
        <w:rPr>
          <w:color w:val="000000"/>
          <w:sz w:val="22"/>
          <w:szCs w:val="22"/>
        </w:rPr>
        <w:t>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(документы, подтверждающие наличие признаков самовольной постройки,</w:t>
      </w:r>
      <w:proofErr w:type="gramEnd"/>
    </w:p>
    <w:p w:rsidR="00E24B3C" w:rsidRPr="00AF7916" w:rsidRDefault="00912974" w:rsidP="00EC2572">
      <w:pPr>
        <w:pStyle w:val="msonormalbullet2gif"/>
        <w:ind w:firstLine="709"/>
        <w:contextualSpacing/>
        <w:jc w:val="both"/>
        <w:rPr>
          <w:color w:val="000000"/>
          <w:sz w:val="22"/>
          <w:szCs w:val="22"/>
        </w:rPr>
      </w:pPr>
      <w:proofErr w:type="gramStart"/>
      <w:r w:rsidRPr="00AF7916">
        <w:rPr>
          <w:color w:val="000000"/>
          <w:sz w:val="22"/>
          <w:szCs w:val="22"/>
        </w:rPr>
        <w:t>Предусмотренных</w:t>
      </w:r>
      <w:proofErr w:type="gramEnd"/>
      <w:r w:rsidRPr="00AF7916">
        <w:rPr>
          <w:color w:val="000000"/>
          <w:sz w:val="22"/>
          <w:szCs w:val="22"/>
        </w:rPr>
        <w:t xml:space="preserve"> </w:t>
      </w:r>
      <w:hyperlink r:id="rId45" w:history="1">
        <w:r w:rsidR="00E24B3C" w:rsidRPr="00AF7916">
          <w:rPr>
            <w:rStyle w:val="a3"/>
            <w:color w:val="333333"/>
            <w:sz w:val="22"/>
            <w:szCs w:val="22"/>
          </w:rPr>
          <w:t>пунктом 1 статьи 222</w:t>
        </w:r>
      </w:hyperlink>
      <w:r w:rsidRPr="00AF7916">
        <w:rPr>
          <w:rStyle w:val="a3"/>
          <w:color w:val="333333"/>
          <w:sz w:val="22"/>
          <w:szCs w:val="22"/>
        </w:rPr>
        <w:t xml:space="preserve"> </w:t>
      </w:r>
      <w:r w:rsidR="00E24B3C" w:rsidRPr="00AF7916">
        <w:rPr>
          <w:color w:val="000000"/>
          <w:sz w:val="22"/>
          <w:szCs w:val="22"/>
        </w:rPr>
        <w:t>Гражданского кодекса Российской</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Федерации (Собрание законодательства Российской Федерации, 1994, N 32,</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ст. 3301; 2006, N 27, ст. 2881; 2015, N 29, ст. 4384; 2018, N 32,</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ст. 5132)</w:t>
      </w:r>
    </w:p>
    <w:p w:rsidR="00E24B3C" w:rsidRPr="00AF7916" w:rsidRDefault="00E24B3C" w:rsidP="00EC2572">
      <w:pPr>
        <w:pStyle w:val="msonormalbullet2gif"/>
        <w:ind w:firstLine="709"/>
        <w:contextualSpacing/>
        <w:jc w:val="both"/>
        <w:rPr>
          <w:color w:val="000000"/>
          <w:sz w:val="22"/>
          <w:szCs w:val="22"/>
        </w:rPr>
      </w:pP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w:t>
      </w:r>
      <w:r w:rsidR="00912974" w:rsidRPr="00AF7916">
        <w:rPr>
          <w:color w:val="000000"/>
          <w:sz w:val="22"/>
          <w:szCs w:val="22"/>
        </w:rPr>
        <w:t xml:space="preserve"> </w:t>
      </w:r>
      <w:r w:rsidRPr="00AF7916">
        <w:rPr>
          <w:color w:val="000000"/>
          <w:sz w:val="22"/>
          <w:szCs w:val="22"/>
        </w:rPr>
        <w:t xml:space="preserve"> ────────── ───────────────────</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 xml:space="preserve">(уполномоченное лицо) </w:t>
      </w:r>
      <w:r w:rsidR="00912974" w:rsidRPr="00AF7916">
        <w:rPr>
          <w:color w:val="000000"/>
          <w:sz w:val="22"/>
          <w:szCs w:val="22"/>
        </w:rPr>
        <w:t xml:space="preserve"> </w:t>
      </w:r>
      <w:r w:rsidRPr="00AF7916">
        <w:rPr>
          <w:color w:val="000000"/>
          <w:sz w:val="22"/>
          <w:szCs w:val="22"/>
        </w:rPr>
        <w:t xml:space="preserve">(подпись) </w:t>
      </w:r>
      <w:r w:rsidR="00912974" w:rsidRPr="00AF7916">
        <w:rPr>
          <w:color w:val="000000"/>
          <w:sz w:val="22"/>
          <w:szCs w:val="22"/>
        </w:rPr>
        <w:t xml:space="preserve">                 </w:t>
      </w:r>
      <w:r w:rsidRPr="00AF7916">
        <w:rPr>
          <w:color w:val="000000"/>
          <w:sz w:val="22"/>
          <w:szCs w:val="22"/>
        </w:rPr>
        <w:t>(расшифровка подписи)</w:t>
      </w:r>
    </w:p>
    <w:p w:rsidR="00E24B3C" w:rsidRPr="00AF7916" w:rsidRDefault="00E24B3C" w:rsidP="00EC2572">
      <w:pPr>
        <w:pStyle w:val="msonormalbullet2gif"/>
        <w:ind w:firstLine="709"/>
        <w:contextualSpacing/>
        <w:jc w:val="both"/>
        <w:rPr>
          <w:color w:val="000000"/>
          <w:sz w:val="22"/>
          <w:szCs w:val="22"/>
        </w:rPr>
      </w:pP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М.П.</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(при наличии)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w:t>
      </w:r>
    </w:p>
    <w:p w:rsidR="00E24B3C" w:rsidRPr="00AF7916" w:rsidRDefault="00E24B3C" w:rsidP="00EC2572">
      <w:pPr>
        <w:pStyle w:val="msonormalbullet2gif"/>
        <w:ind w:firstLine="709"/>
        <w:contextualSpacing/>
        <w:jc w:val="both"/>
        <w:rPr>
          <w:color w:val="000000"/>
          <w:sz w:val="22"/>
          <w:szCs w:val="22"/>
        </w:rPr>
      </w:pPr>
      <w:bookmarkStart w:id="6" w:name="sub_1111"/>
      <w:bookmarkEnd w:id="6"/>
      <w:r w:rsidRPr="00AF7916">
        <w:rPr>
          <w:color w:val="000000"/>
          <w:sz w:val="22"/>
          <w:szCs w:val="22"/>
        </w:rPr>
        <w:t>* Заполняется при наличии выявленного факта.</w:t>
      </w:r>
    </w:p>
    <w:p w:rsidR="00E24B3C" w:rsidRDefault="00E24B3C" w:rsidP="00EC2572">
      <w:pPr>
        <w:pStyle w:val="msonormalbullet2gif"/>
        <w:ind w:firstLine="709"/>
        <w:jc w:val="both"/>
      </w:pPr>
    </w:p>
    <w:p w:rsidR="0092476C" w:rsidRPr="005C2206" w:rsidRDefault="0092476C" w:rsidP="00EC2572">
      <w:pPr>
        <w:pStyle w:val="msonormalbullet1gif"/>
        <w:spacing w:before="0" w:beforeAutospacing="0" w:after="0" w:afterAutospacing="0"/>
        <w:ind w:right="4252" w:firstLine="709"/>
        <w:contextualSpacing/>
        <w:jc w:val="both"/>
        <w:rPr>
          <w:b/>
        </w:rPr>
      </w:pPr>
    </w:p>
    <w:sectPr w:rsidR="0092476C" w:rsidRPr="005C2206" w:rsidSect="00A57C11">
      <w:pgSz w:w="11906" w:h="16838"/>
      <w:pgMar w:top="851"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034" w:rsidRDefault="00491034" w:rsidP="00FF629B">
      <w:r>
        <w:separator/>
      </w:r>
    </w:p>
  </w:endnote>
  <w:endnote w:type="continuationSeparator" w:id="0">
    <w:p w:rsidR="00491034" w:rsidRDefault="00491034" w:rsidP="00FF6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001"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034" w:rsidRDefault="00491034" w:rsidP="00FF629B">
      <w:r>
        <w:separator/>
      </w:r>
    </w:p>
  </w:footnote>
  <w:footnote w:type="continuationSeparator" w:id="0">
    <w:p w:rsidR="00491034" w:rsidRDefault="00491034" w:rsidP="00FF62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643"/>
    <w:multiLevelType w:val="multilevel"/>
    <w:tmpl w:val="D2D01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596639"/>
    <w:multiLevelType w:val="hybridMultilevel"/>
    <w:tmpl w:val="8E106EA0"/>
    <w:lvl w:ilvl="0" w:tplc="E85EF7FE">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EE32E4"/>
    <w:multiLevelType w:val="multilevel"/>
    <w:tmpl w:val="CAFA5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240B95"/>
    <w:multiLevelType w:val="multilevel"/>
    <w:tmpl w:val="0A26A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E54036"/>
    <w:multiLevelType w:val="multilevel"/>
    <w:tmpl w:val="1AFC8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BB46FC1"/>
    <w:multiLevelType w:val="multilevel"/>
    <w:tmpl w:val="433E38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12A75CE"/>
    <w:multiLevelType w:val="hybridMultilevel"/>
    <w:tmpl w:val="39A604B2"/>
    <w:lvl w:ilvl="0" w:tplc="6C9E4332">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A665358"/>
    <w:multiLevelType w:val="hybridMultilevel"/>
    <w:tmpl w:val="A7FC11E0"/>
    <w:lvl w:ilvl="0" w:tplc="5D062188">
      <w:start w:val="1"/>
      <w:numFmt w:val="decimal"/>
      <w:lvlText w:val="%1)"/>
      <w:lvlJc w:val="left"/>
      <w:pPr>
        <w:ind w:left="660" w:hanging="360"/>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5FEB021E"/>
    <w:multiLevelType w:val="multilevel"/>
    <w:tmpl w:val="04CEA3B2"/>
    <w:lvl w:ilvl="0">
      <w:start w:val="1"/>
      <w:numFmt w:val="decimal"/>
      <w:lvlText w:val="%1."/>
      <w:lvlJc w:val="left"/>
      <w:pPr>
        <w:ind w:left="915" w:hanging="360"/>
      </w:pPr>
    </w:lvl>
    <w:lvl w:ilvl="1">
      <w:start w:val="1"/>
      <w:numFmt w:val="decimal"/>
      <w:isLgl/>
      <w:lvlText w:val="%1.%2."/>
      <w:lvlJc w:val="left"/>
      <w:pPr>
        <w:ind w:left="927" w:hanging="360"/>
      </w:pPr>
    </w:lvl>
    <w:lvl w:ilvl="2">
      <w:start w:val="1"/>
      <w:numFmt w:val="decimal"/>
      <w:isLgl/>
      <w:lvlText w:val="%1.%2.%3."/>
      <w:lvlJc w:val="left"/>
      <w:pPr>
        <w:ind w:left="1299" w:hanging="720"/>
      </w:pPr>
    </w:lvl>
    <w:lvl w:ilvl="3">
      <w:start w:val="1"/>
      <w:numFmt w:val="decimal"/>
      <w:isLgl/>
      <w:lvlText w:val="%1.%2.%3.%4."/>
      <w:lvlJc w:val="left"/>
      <w:pPr>
        <w:ind w:left="1311" w:hanging="720"/>
      </w:pPr>
    </w:lvl>
    <w:lvl w:ilvl="4">
      <w:start w:val="1"/>
      <w:numFmt w:val="decimal"/>
      <w:isLgl/>
      <w:lvlText w:val="%1.%2.%3.%4.%5."/>
      <w:lvlJc w:val="left"/>
      <w:pPr>
        <w:ind w:left="1683" w:hanging="1080"/>
      </w:pPr>
    </w:lvl>
    <w:lvl w:ilvl="5">
      <w:start w:val="1"/>
      <w:numFmt w:val="decimal"/>
      <w:isLgl/>
      <w:lvlText w:val="%1.%2.%3.%4.%5.%6."/>
      <w:lvlJc w:val="left"/>
      <w:pPr>
        <w:ind w:left="1695" w:hanging="1080"/>
      </w:pPr>
    </w:lvl>
    <w:lvl w:ilvl="6">
      <w:start w:val="1"/>
      <w:numFmt w:val="decimal"/>
      <w:isLgl/>
      <w:lvlText w:val="%1.%2.%3.%4.%5.%6.%7."/>
      <w:lvlJc w:val="left"/>
      <w:pPr>
        <w:ind w:left="2067" w:hanging="1440"/>
      </w:pPr>
    </w:lvl>
    <w:lvl w:ilvl="7">
      <w:start w:val="1"/>
      <w:numFmt w:val="decimal"/>
      <w:isLgl/>
      <w:lvlText w:val="%1.%2.%3.%4.%5.%6.%7.%8."/>
      <w:lvlJc w:val="left"/>
      <w:pPr>
        <w:ind w:left="2079" w:hanging="1440"/>
      </w:pPr>
    </w:lvl>
    <w:lvl w:ilvl="8">
      <w:start w:val="1"/>
      <w:numFmt w:val="decimal"/>
      <w:isLgl/>
      <w:lvlText w:val="%1.%2.%3.%4.%5.%6.%7.%8.%9."/>
      <w:lvlJc w:val="left"/>
      <w:pPr>
        <w:ind w:left="2451" w:hanging="1800"/>
      </w:pPr>
    </w:lvl>
  </w:abstractNum>
  <w:abstractNum w:abstractNumId="9">
    <w:nsid w:val="77763382"/>
    <w:multiLevelType w:val="multilevel"/>
    <w:tmpl w:val="8A9C2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B704770"/>
    <w:multiLevelType w:val="multilevel"/>
    <w:tmpl w:val="AC5E2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D656AD"/>
    <w:rsid w:val="00004A63"/>
    <w:rsid w:val="000133D5"/>
    <w:rsid w:val="00015CFD"/>
    <w:rsid w:val="000313EC"/>
    <w:rsid w:val="00066A94"/>
    <w:rsid w:val="00076DE1"/>
    <w:rsid w:val="00087956"/>
    <w:rsid w:val="0009156C"/>
    <w:rsid w:val="000B0186"/>
    <w:rsid w:val="000B10B6"/>
    <w:rsid w:val="000B5967"/>
    <w:rsid w:val="000C7352"/>
    <w:rsid w:val="001113B9"/>
    <w:rsid w:val="00113A20"/>
    <w:rsid w:val="001201F4"/>
    <w:rsid w:val="0013023A"/>
    <w:rsid w:val="001309F6"/>
    <w:rsid w:val="00130EEE"/>
    <w:rsid w:val="001362C4"/>
    <w:rsid w:val="00147504"/>
    <w:rsid w:val="00153C91"/>
    <w:rsid w:val="00153D4E"/>
    <w:rsid w:val="00171021"/>
    <w:rsid w:val="00173A58"/>
    <w:rsid w:val="001A0D49"/>
    <w:rsid w:val="001A257C"/>
    <w:rsid w:val="001B2451"/>
    <w:rsid w:val="001C3C47"/>
    <w:rsid w:val="001D0F9F"/>
    <w:rsid w:val="001D1457"/>
    <w:rsid w:val="001D5AEC"/>
    <w:rsid w:val="001E3144"/>
    <w:rsid w:val="0020719A"/>
    <w:rsid w:val="00207CAF"/>
    <w:rsid w:val="00210647"/>
    <w:rsid w:val="002257A6"/>
    <w:rsid w:val="00250A4C"/>
    <w:rsid w:val="00252744"/>
    <w:rsid w:val="00254A2D"/>
    <w:rsid w:val="0025779B"/>
    <w:rsid w:val="0026078D"/>
    <w:rsid w:val="00262E21"/>
    <w:rsid w:val="0027638D"/>
    <w:rsid w:val="00281936"/>
    <w:rsid w:val="002828A8"/>
    <w:rsid w:val="002836D4"/>
    <w:rsid w:val="002B60B7"/>
    <w:rsid w:val="002F2F6E"/>
    <w:rsid w:val="00301454"/>
    <w:rsid w:val="003024B5"/>
    <w:rsid w:val="00313DFF"/>
    <w:rsid w:val="00334BD2"/>
    <w:rsid w:val="00365728"/>
    <w:rsid w:val="003B6015"/>
    <w:rsid w:val="003C2D7E"/>
    <w:rsid w:val="003C3D89"/>
    <w:rsid w:val="00414DDD"/>
    <w:rsid w:val="00423ADF"/>
    <w:rsid w:val="00431CE9"/>
    <w:rsid w:val="00456B5A"/>
    <w:rsid w:val="004677A0"/>
    <w:rsid w:val="00473A6B"/>
    <w:rsid w:val="00491034"/>
    <w:rsid w:val="004A29B9"/>
    <w:rsid w:val="004D12AC"/>
    <w:rsid w:val="004D7193"/>
    <w:rsid w:val="004F26E8"/>
    <w:rsid w:val="004F2E68"/>
    <w:rsid w:val="004F5FA2"/>
    <w:rsid w:val="00512443"/>
    <w:rsid w:val="0053182C"/>
    <w:rsid w:val="00535AE9"/>
    <w:rsid w:val="0053728D"/>
    <w:rsid w:val="00537CD4"/>
    <w:rsid w:val="005457D2"/>
    <w:rsid w:val="0055510D"/>
    <w:rsid w:val="00555373"/>
    <w:rsid w:val="00557D01"/>
    <w:rsid w:val="00582310"/>
    <w:rsid w:val="0059711C"/>
    <w:rsid w:val="005A3D3C"/>
    <w:rsid w:val="005A7D5E"/>
    <w:rsid w:val="005C0FB0"/>
    <w:rsid w:val="005C2206"/>
    <w:rsid w:val="005C396D"/>
    <w:rsid w:val="005F51B0"/>
    <w:rsid w:val="006025A7"/>
    <w:rsid w:val="0060601A"/>
    <w:rsid w:val="0061525A"/>
    <w:rsid w:val="00636BBA"/>
    <w:rsid w:val="006439D5"/>
    <w:rsid w:val="00647A62"/>
    <w:rsid w:val="006616E9"/>
    <w:rsid w:val="006713D6"/>
    <w:rsid w:val="00687C6D"/>
    <w:rsid w:val="006A280F"/>
    <w:rsid w:val="006B085F"/>
    <w:rsid w:val="006C74B1"/>
    <w:rsid w:val="00717ADA"/>
    <w:rsid w:val="00735E88"/>
    <w:rsid w:val="00763D91"/>
    <w:rsid w:val="00764F1F"/>
    <w:rsid w:val="0077094A"/>
    <w:rsid w:val="00771614"/>
    <w:rsid w:val="00781DA5"/>
    <w:rsid w:val="0078552A"/>
    <w:rsid w:val="007D3900"/>
    <w:rsid w:val="007E2EDD"/>
    <w:rsid w:val="007E362E"/>
    <w:rsid w:val="00810DA4"/>
    <w:rsid w:val="00821A50"/>
    <w:rsid w:val="00837B95"/>
    <w:rsid w:val="0084758E"/>
    <w:rsid w:val="008707E1"/>
    <w:rsid w:val="00873DC3"/>
    <w:rsid w:val="008828F6"/>
    <w:rsid w:val="00890193"/>
    <w:rsid w:val="0089513F"/>
    <w:rsid w:val="008A294B"/>
    <w:rsid w:val="008C4F8E"/>
    <w:rsid w:val="008D5675"/>
    <w:rsid w:val="008F28EE"/>
    <w:rsid w:val="008F76C6"/>
    <w:rsid w:val="00912974"/>
    <w:rsid w:val="00915AA2"/>
    <w:rsid w:val="00922377"/>
    <w:rsid w:val="00923ABB"/>
    <w:rsid w:val="0092476C"/>
    <w:rsid w:val="00931D2E"/>
    <w:rsid w:val="00943000"/>
    <w:rsid w:val="00945748"/>
    <w:rsid w:val="00955D05"/>
    <w:rsid w:val="00971D90"/>
    <w:rsid w:val="0098734B"/>
    <w:rsid w:val="009B34EF"/>
    <w:rsid w:val="009C0789"/>
    <w:rsid w:val="009C3462"/>
    <w:rsid w:val="009C634A"/>
    <w:rsid w:val="009E1638"/>
    <w:rsid w:val="00A00CA5"/>
    <w:rsid w:val="00A11362"/>
    <w:rsid w:val="00A1243C"/>
    <w:rsid w:val="00A23CFF"/>
    <w:rsid w:val="00A44CE5"/>
    <w:rsid w:val="00A54F04"/>
    <w:rsid w:val="00A57C11"/>
    <w:rsid w:val="00A65215"/>
    <w:rsid w:val="00A67E2C"/>
    <w:rsid w:val="00A8066A"/>
    <w:rsid w:val="00A82CBD"/>
    <w:rsid w:val="00A8321A"/>
    <w:rsid w:val="00A92D35"/>
    <w:rsid w:val="00AB436A"/>
    <w:rsid w:val="00AC1236"/>
    <w:rsid w:val="00AC73A4"/>
    <w:rsid w:val="00AD5EBF"/>
    <w:rsid w:val="00AE0A22"/>
    <w:rsid w:val="00AF7916"/>
    <w:rsid w:val="00B06EB6"/>
    <w:rsid w:val="00B4306F"/>
    <w:rsid w:val="00B5209E"/>
    <w:rsid w:val="00B669CA"/>
    <w:rsid w:val="00B67E98"/>
    <w:rsid w:val="00BB778F"/>
    <w:rsid w:val="00BC170F"/>
    <w:rsid w:val="00BC7ED8"/>
    <w:rsid w:val="00BE2B75"/>
    <w:rsid w:val="00BE6176"/>
    <w:rsid w:val="00BF1B18"/>
    <w:rsid w:val="00C12E52"/>
    <w:rsid w:val="00C13F27"/>
    <w:rsid w:val="00C42D39"/>
    <w:rsid w:val="00C433D4"/>
    <w:rsid w:val="00C439A0"/>
    <w:rsid w:val="00C52D9E"/>
    <w:rsid w:val="00C53FBC"/>
    <w:rsid w:val="00C637C5"/>
    <w:rsid w:val="00C63B77"/>
    <w:rsid w:val="00C762E4"/>
    <w:rsid w:val="00C76D44"/>
    <w:rsid w:val="00C85A3F"/>
    <w:rsid w:val="00C92C73"/>
    <w:rsid w:val="00CA0E11"/>
    <w:rsid w:val="00CE5B84"/>
    <w:rsid w:val="00D05CF2"/>
    <w:rsid w:val="00D43A0C"/>
    <w:rsid w:val="00D60407"/>
    <w:rsid w:val="00D60D21"/>
    <w:rsid w:val="00D63EFA"/>
    <w:rsid w:val="00D656AD"/>
    <w:rsid w:val="00D667D5"/>
    <w:rsid w:val="00D70FDA"/>
    <w:rsid w:val="00D742D7"/>
    <w:rsid w:val="00D801A7"/>
    <w:rsid w:val="00DB21AE"/>
    <w:rsid w:val="00DB7062"/>
    <w:rsid w:val="00DC579E"/>
    <w:rsid w:val="00DC68FD"/>
    <w:rsid w:val="00DE762D"/>
    <w:rsid w:val="00DF1C4C"/>
    <w:rsid w:val="00E14DF0"/>
    <w:rsid w:val="00E179A6"/>
    <w:rsid w:val="00E22156"/>
    <w:rsid w:val="00E24B3C"/>
    <w:rsid w:val="00E2584B"/>
    <w:rsid w:val="00E3313F"/>
    <w:rsid w:val="00E4470F"/>
    <w:rsid w:val="00E56A59"/>
    <w:rsid w:val="00E71189"/>
    <w:rsid w:val="00E742EB"/>
    <w:rsid w:val="00E93EF0"/>
    <w:rsid w:val="00EB3436"/>
    <w:rsid w:val="00EC2572"/>
    <w:rsid w:val="00F42030"/>
    <w:rsid w:val="00F43622"/>
    <w:rsid w:val="00F44B90"/>
    <w:rsid w:val="00F4649F"/>
    <w:rsid w:val="00F5170F"/>
    <w:rsid w:val="00F96BED"/>
    <w:rsid w:val="00FB152F"/>
    <w:rsid w:val="00FC383E"/>
    <w:rsid w:val="00FC4A70"/>
    <w:rsid w:val="00FE3AAD"/>
    <w:rsid w:val="00FE657B"/>
    <w:rsid w:val="00FE7882"/>
    <w:rsid w:val="00FF1A89"/>
    <w:rsid w:val="00FF5BEC"/>
    <w:rsid w:val="00FF6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AD"/>
    <w:rPr>
      <w:rFonts w:ascii="TimesET" w:eastAsia="Times New Roman" w:hAnsi="TimesET" w:cs="Times New Roman"/>
      <w:sz w:val="24"/>
      <w:szCs w:val="24"/>
      <w:lang w:eastAsia="ru-RU"/>
    </w:rPr>
  </w:style>
  <w:style w:type="paragraph" w:styleId="1">
    <w:name w:val="heading 1"/>
    <w:basedOn w:val="a"/>
    <w:next w:val="a"/>
    <w:link w:val="10"/>
    <w:uiPriority w:val="9"/>
    <w:qFormat/>
    <w:rsid w:val="00BB778F"/>
    <w:pPr>
      <w:keepNext/>
      <w:spacing w:line="200" w:lineRule="exact"/>
      <w:jc w:val="center"/>
      <w:outlineLvl w:val="0"/>
    </w:pPr>
    <w:rPr>
      <w:rFonts w:ascii="Arial Cyr Chuv" w:hAnsi="Arial Cyr Chuv"/>
      <w:b/>
      <w:bCs/>
      <w:sz w:val="22"/>
      <w:szCs w:val="20"/>
    </w:rPr>
  </w:style>
  <w:style w:type="paragraph" w:styleId="2">
    <w:name w:val="heading 2"/>
    <w:basedOn w:val="a"/>
    <w:next w:val="a"/>
    <w:link w:val="20"/>
    <w:uiPriority w:val="9"/>
    <w:unhideWhenUsed/>
    <w:qFormat/>
    <w:rsid w:val="00647A62"/>
    <w:pPr>
      <w:keepNext/>
      <w:spacing w:before="240" w:after="60"/>
      <w:outlineLvl w:val="1"/>
    </w:pPr>
    <w:rPr>
      <w:rFonts w:ascii="Cambria" w:hAnsi="Cambria"/>
      <w:b/>
      <w:bCs/>
      <w:i/>
      <w:iCs/>
      <w:sz w:val="28"/>
      <w:szCs w:val="28"/>
    </w:rPr>
  </w:style>
  <w:style w:type="paragraph" w:styleId="3">
    <w:name w:val="heading 3"/>
    <w:basedOn w:val="a"/>
    <w:link w:val="30"/>
    <w:uiPriority w:val="9"/>
    <w:unhideWhenUsed/>
    <w:qFormat/>
    <w:rsid w:val="002257A6"/>
    <w:pPr>
      <w:spacing w:before="100" w:beforeAutospacing="1" w:after="100" w:afterAutospacing="1"/>
      <w:outlineLvl w:val="2"/>
    </w:pPr>
    <w:rPr>
      <w:rFonts w:ascii="Times New Roman" w:hAnsi="Times New Roman"/>
      <w:b/>
      <w:bCs/>
      <w:sz w:val="27"/>
      <w:szCs w:val="27"/>
    </w:rPr>
  </w:style>
  <w:style w:type="paragraph" w:styleId="4">
    <w:name w:val="heading 4"/>
    <w:basedOn w:val="a"/>
    <w:link w:val="40"/>
    <w:uiPriority w:val="9"/>
    <w:semiHidden/>
    <w:unhideWhenUsed/>
    <w:qFormat/>
    <w:rsid w:val="002257A6"/>
    <w:pPr>
      <w:spacing w:before="100" w:beforeAutospacing="1" w:after="100" w:afterAutospacing="1"/>
      <w:outlineLvl w:val="3"/>
    </w:pPr>
    <w:rPr>
      <w:rFonts w:ascii="Times New Roman" w:hAnsi="Times New Roman"/>
      <w:b/>
      <w:bCs/>
    </w:rPr>
  </w:style>
  <w:style w:type="paragraph" w:styleId="5">
    <w:name w:val="heading 5"/>
    <w:basedOn w:val="a"/>
    <w:link w:val="50"/>
    <w:uiPriority w:val="9"/>
    <w:semiHidden/>
    <w:unhideWhenUsed/>
    <w:qFormat/>
    <w:rsid w:val="002257A6"/>
    <w:pPr>
      <w:spacing w:before="100" w:beforeAutospacing="1" w:after="100" w:afterAutospacing="1"/>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56AD"/>
    <w:rPr>
      <w:color w:val="0000FF"/>
      <w:u w:val="single"/>
    </w:rPr>
  </w:style>
  <w:style w:type="paragraph" w:styleId="a4">
    <w:name w:val="Normal (Web)"/>
    <w:basedOn w:val="a"/>
    <w:uiPriority w:val="99"/>
    <w:unhideWhenUsed/>
    <w:rsid w:val="00D656AD"/>
    <w:pPr>
      <w:spacing w:before="100" w:beforeAutospacing="1" w:after="100" w:afterAutospacing="1"/>
    </w:pPr>
    <w:rPr>
      <w:rFonts w:ascii="Verdana" w:hAnsi="Verdana"/>
      <w:color w:val="4E5882"/>
      <w:sz w:val="16"/>
      <w:szCs w:val="16"/>
    </w:rPr>
  </w:style>
  <w:style w:type="character" w:styleId="a5">
    <w:name w:val="Emphasis"/>
    <w:basedOn w:val="a0"/>
    <w:qFormat/>
    <w:rsid w:val="00D656AD"/>
    <w:rPr>
      <w:i/>
      <w:iCs/>
    </w:rPr>
  </w:style>
  <w:style w:type="paragraph" w:customStyle="1" w:styleId="a6">
    <w:name w:val="Таблицы (моноширинный)"/>
    <w:basedOn w:val="a"/>
    <w:next w:val="a"/>
    <w:rsid w:val="0055510D"/>
    <w:pPr>
      <w:autoSpaceDE w:val="0"/>
      <w:autoSpaceDN w:val="0"/>
      <w:adjustRightInd w:val="0"/>
      <w:jc w:val="both"/>
    </w:pPr>
    <w:rPr>
      <w:rFonts w:ascii="Courier New" w:hAnsi="Courier New" w:cs="Courier New"/>
      <w:sz w:val="20"/>
      <w:szCs w:val="20"/>
    </w:rPr>
  </w:style>
  <w:style w:type="character" w:customStyle="1" w:styleId="a7">
    <w:name w:val="Цветовое выделение"/>
    <w:rsid w:val="0055510D"/>
    <w:rPr>
      <w:b/>
      <w:bCs/>
      <w:color w:val="000080"/>
    </w:rPr>
  </w:style>
  <w:style w:type="character" w:customStyle="1" w:styleId="10">
    <w:name w:val="Заголовок 1 Знак"/>
    <w:basedOn w:val="a0"/>
    <w:link w:val="1"/>
    <w:uiPriority w:val="9"/>
    <w:rsid w:val="00BB778F"/>
    <w:rPr>
      <w:rFonts w:ascii="Arial Cyr Chuv" w:eastAsia="Times New Roman" w:hAnsi="Arial Cyr Chuv" w:cs="Times New Roman"/>
      <w:b/>
      <w:bCs/>
      <w:szCs w:val="20"/>
      <w:lang w:eastAsia="ru-RU"/>
    </w:rPr>
  </w:style>
  <w:style w:type="character" w:customStyle="1" w:styleId="a8">
    <w:name w:val="Гипертекстовая ссылка"/>
    <w:basedOn w:val="a0"/>
    <w:uiPriority w:val="99"/>
    <w:rsid w:val="00BB778F"/>
    <w:rPr>
      <w:rFonts w:cs="Times New Roman"/>
      <w:color w:val="106BBE"/>
    </w:rPr>
  </w:style>
  <w:style w:type="paragraph" w:customStyle="1" w:styleId="ConsPlusNormal">
    <w:name w:val="ConsPlusNormal"/>
    <w:uiPriority w:val="99"/>
    <w:rsid w:val="00BB778F"/>
    <w:pPr>
      <w:widowControl w:val="0"/>
      <w:autoSpaceDE w:val="0"/>
      <w:autoSpaceDN w:val="0"/>
      <w:adjustRightInd w:val="0"/>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CA0E11"/>
    <w:rPr>
      <w:rFonts w:ascii="Tahoma" w:hAnsi="Tahoma" w:cs="Tahoma"/>
      <w:sz w:val="16"/>
      <w:szCs w:val="16"/>
    </w:rPr>
  </w:style>
  <w:style w:type="character" w:customStyle="1" w:styleId="aa">
    <w:name w:val="Текст выноски Знак"/>
    <w:basedOn w:val="a0"/>
    <w:link w:val="a9"/>
    <w:uiPriority w:val="99"/>
    <w:semiHidden/>
    <w:rsid w:val="00CA0E11"/>
    <w:rPr>
      <w:rFonts w:ascii="Tahoma" w:eastAsia="Times New Roman" w:hAnsi="Tahoma" w:cs="Tahoma"/>
      <w:sz w:val="16"/>
      <w:szCs w:val="16"/>
      <w:lang w:eastAsia="ru-RU"/>
    </w:rPr>
  </w:style>
  <w:style w:type="character" w:customStyle="1" w:styleId="snippetequal">
    <w:name w:val="snippet_equal"/>
    <w:basedOn w:val="a0"/>
    <w:rsid w:val="00F42030"/>
  </w:style>
  <w:style w:type="paragraph" w:styleId="ab">
    <w:name w:val="List Paragraph"/>
    <w:basedOn w:val="a"/>
    <w:uiPriority w:val="34"/>
    <w:qFormat/>
    <w:rsid w:val="00945748"/>
    <w:pPr>
      <w:ind w:left="720"/>
      <w:contextualSpacing/>
    </w:pPr>
  </w:style>
  <w:style w:type="character" w:customStyle="1" w:styleId="20">
    <w:name w:val="Заголовок 2 Знак"/>
    <w:basedOn w:val="a0"/>
    <w:link w:val="2"/>
    <w:uiPriority w:val="9"/>
    <w:rsid w:val="00647A62"/>
    <w:rPr>
      <w:rFonts w:ascii="Cambria" w:eastAsia="Times New Roman" w:hAnsi="Cambria" w:cs="Times New Roman"/>
      <w:b/>
      <w:bCs/>
      <w:i/>
      <w:iCs/>
      <w:sz w:val="28"/>
      <w:szCs w:val="28"/>
      <w:lang w:eastAsia="ru-RU"/>
    </w:rPr>
  </w:style>
  <w:style w:type="paragraph" w:styleId="ac">
    <w:name w:val="No Spacing"/>
    <w:uiPriority w:val="1"/>
    <w:qFormat/>
    <w:rsid w:val="00647A62"/>
    <w:rPr>
      <w:rFonts w:ascii="Times New Roman" w:eastAsia="Times New Roman" w:hAnsi="Times New Roman" w:cs="Times New Roman"/>
      <w:sz w:val="24"/>
      <w:szCs w:val="24"/>
      <w:lang w:eastAsia="ru-RU"/>
    </w:rPr>
  </w:style>
  <w:style w:type="character" w:styleId="ad">
    <w:name w:val="Strong"/>
    <w:basedOn w:val="a0"/>
    <w:uiPriority w:val="22"/>
    <w:qFormat/>
    <w:rsid w:val="00647A62"/>
    <w:rPr>
      <w:b/>
      <w:bCs/>
    </w:rPr>
  </w:style>
  <w:style w:type="paragraph" w:customStyle="1" w:styleId="msonormalbullet2gif">
    <w:name w:val="msonormalbullet2.gif"/>
    <w:basedOn w:val="a"/>
    <w:rsid w:val="00821A50"/>
    <w:pPr>
      <w:spacing w:before="100" w:beforeAutospacing="1" w:after="100" w:afterAutospacing="1"/>
    </w:pPr>
    <w:rPr>
      <w:rFonts w:ascii="Times New Roman" w:hAnsi="Times New Roman"/>
    </w:rPr>
  </w:style>
  <w:style w:type="paragraph" w:customStyle="1" w:styleId="s1">
    <w:name w:val="s_1"/>
    <w:basedOn w:val="a"/>
    <w:rsid w:val="00821A50"/>
    <w:pPr>
      <w:spacing w:before="100" w:beforeAutospacing="1" w:after="100" w:afterAutospacing="1"/>
    </w:pPr>
    <w:rPr>
      <w:rFonts w:ascii="Times New Roman" w:hAnsi="Times New Roman"/>
    </w:rPr>
  </w:style>
  <w:style w:type="paragraph" w:customStyle="1" w:styleId="pboth">
    <w:name w:val="pboth"/>
    <w:basedOn w:val="a"/>
    <w:rsid w:val="00821A50"/>
    <w:pPr>
      <w:spacing w:before="100" w:beforeAutospacing="1" w:after="100" w:afterAutospacing="1"/>
    </w:pPr>
    <w:rPr>
      <w:rFonts w:ascii="Times New Roman" w:hAnsi="Times New Roman"/>
    </w:rPr>
  </w:style>
  <w:style w:type="character" w:customStyle="1" w:styleId="30">
    <w:name w:val="Заголовок 3 Знак"/>
    <w:basedOn w:val="a0"/>
    <w:link w:val="3"/>
    <w:uiPriority w:val="9"/>
    <w:rsid w:val="002257A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2257A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2257A6"/>
    <w:rPr>
      <w:rFonts w:ascii="Times New Roman" w:eastAsia="Times New Roman" w:hAnsi="Times New Roman" w:cs="Times New Roman"/>
      <w:b/>
      <w:bCs/>
      <w:sz w:val="20"/>
      <w:szCs w:val="20"/>
      <w:lang w:eastAsia="ru-RU"/>
    </w:rPr>
  </w:style>
  <w:style w:type="character" w:styleId="ae">
    <w:name w:val="FollowedHyperlink"/>
    <w:basedOn w:val="a0"/>
    <w:uiPriority w:val="99"/>
    <w:semiHidden/>
    <w:unhideWhenUsed/>
    <w:rsid w:val="002257A6"/>
    <w:rPr>
      <w:color w:val="800080"/>
      <w:u w:val="single"/>
    </w:rPr>
  </w:style>
  <w:style w:type="paragraph" w:customStyle="1" w:styleId="headertext">
    <w:name w:val="headertext"/>
    <w:basedOn w:val="a"/>
    <w:uiPriority w:val="99"/>
    <w:semiHidden/>
    <w:rsid w:val="002257A6"/>
    <w:pPr>
      <w:spacing w:before="100" w:beforeAutospacing="1" w:after="100" w:afterAutospacing="1"/>
    </w:pPr>
    <w:rPr>
      <w:rFonts w:ascii="Times New Roman" w:hAnsi="Times New Roman"/>
    </w:rPr>
  </w:style>
  <w:style w:type="paragraph" w:customStyle="1" w:styleId="formattext">
    <w:name w:val="formattext"/>
    <w:basedOn w:val="a"/>
    <w:uiPriority w:val="99"/>
    <w:semiHidden/>
    <w:rsid w:val="002257A6"/>
    <w:pPr>
      <w:spacing w:before="100" w:beforeAutospacing="1" w:after="100" w:afterAutospacing="1"/>
    </w:pPr>
    <w:rPr>
      <w:rFonts w:ascii="Times New Roman" w:hAnsi="Times New Roman"/>
    </w:rPr>
  </w:style>
  <w:style w:type="paragraph" w:customStyle="1" w:styleId="unformattext">
    <w:name w:val="unformattext"/>
    <w:basedOn w:val="a"/>
    <w:uiPriority w:val="99"/>
    <w:semiHidden/>
    <w:rsid w:val="002257A6"/>
    <w:pPr>
      <w:spacing w:before="100" w:beforeAutospacing="1" w:after="100" w:afterAutospacing="1"/>
    </w:pPr>
    <w:rPr>
      <w:rFonts w:ascii="Times New Roman" w:hAnsi="Times New Roman"/>
    </w:rPr>
  </w:style>
  <w:style w:type="character" w:customStyle="1" w:styleId="apple-converted-space">
    <w:name w:val="apple-converted-space"/>
    <w:basedOn w:val="a0"/>
    <w:rsid w:val="002257A6"/>
  </w:style>
  <w:style w:type="paragraph" w:customStyle="1" w:styleId="msonormalbullet1gif">
    <w:name w:val="msonormalbullet1.gif"/>
    <w:basedOn w:val="a"/>
    <w:rsid w:val="00DC68FD"/>
    <w:pPr>
      <w:spacing w:before="100" w:beforeAutospacing="1" w:after="100" w:afterAutospacing="1"/>
    </w:pPr>
    <w:rPr>
      <w:rFonts w:ascii="Times New Roman" w:hAnsi="Times New Roman"/>
    </w:rPr>
  </w:style>
  <w:style w:type="paragraph" w:styleId="af">
    <w:name w:val="header"/>
    <w:basedOn w:val="a"/>
    <w:link w:val="af0"/>
    <w:uiPriority w:val="99"/>
    <w:semiHidden/>
    <w:unhideWhenUsed/>
    <w:rsid w:val="00FF629B"/>
    <w:pPr>
      <w:tabs>
        <w:tab w:val="center" w:pos="4677"/>
        <w:tab w:val="right" w:pos="9355"/>
      </w:tabs>
    </w:pPr>
  </w:style>
  <w:style w:type="character" w:customStyle="1" w:styleId="af0">
    <w:name w:val="Верхний колонтитул Знак"/>
    <w:basedOn w:val="a0"/>
    <w:link w:val="af"/>
    <w:uiPriority w:val="99"/>
    <w:semiHidden/>
    <w:rsid w:val="00FF629B"/>
    <w:rPr>
      <w:rFonts w:ascii="TimesET" w:eastAsia="Times New Roman" w:hAnsi="TimesET" w:cs="Times New Roman"/>
      <w:sz w:val="24"/>
      <w:szCs w:val="24"/>
      <w:lang w:eastAsia="ru-RU"/>
    </w:rPr>
  </w:style>
  <w:style w:type="paragraph" w:styleId="af1">
    <w:name w:val="footer"/>
    <w:basedOn w:val="a"/>
    <w:link w:val="af2"/>
    <w:uiPriority w:val="99"/>
    <w:semiHidden/>
    <w:unhideWhenUsed/>
    <w:rsid w:val="00FF629B"/>
    <w:pPr>
      <w:tabs>
        <w:tab w:val="center" w:pos="4677"/>
        <w:tab w:val="right" w:pos="9355"/>
      </w:tabs>
    </w:pPr>
  </w:style>
  <w:style w:type="character" w:customStyle="1" w:styleId="af2">
    <w:name w:val="Нижний колонтитул Знак"/>
    <w:basedOn w:val="a0"/>
    <w:link w:val="af1"/>
    <w:uiPriority w:val="99"/>
    <w:semiHidden/>
    <w:rsid w:val="00FF629B"/>
    <w:rPr>
      <w:rFonts w:ascii="TimesET" w:eastAsia="Times New Roman" w:hAnsi="TimesET" w:cs="Times New Roman"/>
      <w:sz w:val="24"/>
      <w:szCs w:val="24"/>
      <w:lang w:eastAsia="ru-RU"/>
    </w:rPr>
  </w:style>
  <w:style w:type="paragraph" w:styleId="af3">
    <w:name w:val="Body Text Indent"/>
    <w:aliases w:val="Основной текст 1,Основной текст с отступом Знак Знак,Основной текст без отступа"/>
    <w:basedOn w:val="a"/>
    <w:link w:val="11"/>
    <w:rsid w:val="00971D90"/>
    <w:pPr>
      <w:spacing w:line="360" w:lineRule="auto"/>
      <w:ind w:firstLine="720"/>
    </w:pPr>
    <w:rPr>
      <w:rFonts w:ascii="Times New Roman" w:hAnsi="Times New Roman"/>
      <w:color w:val="000000"/>
      <w:lang w:eastAsia="en-US"/>
    </w:rPr>
  </w:style>
  <w:style w:type="character" w:customStyle="1" w:styleId="af4">
    <w:name w:val="Основной текст с отступом Знак"/>
    <w:basedOn w:val="a0"/>
    <w:link w:val="af3"/>
    <w:uiPriority w:val="99"/>
    <w:semiHidden/>
    <w:rsid w:val="00971D90"/>
    <w:rPr>
      <w:rFonts w:ascii="TimesET" w:eastAsia="Times New Roman" w:hAnsi="TimesET" w:cs="Times New Roman"/>
      <w:sz w:val="24"/>
      <w:szCs w:val="24"/>
      <w:lang w:eastAsia="ru-RU"/>
    </w:rPr>
  </w:style>
  <w:style w:type="character" w:customStyle="1" w:styleId="11">
    <w:name w:val="Основной текст с отступом Знак1"/>
    <w:aliases w:val="Основной текст 1 Знак,Основной текст с отступом Знак Знак Знак,Основной текст без отступа Знак"/>
    <w:link w:val="af3"/>
    <w:locked/>
    <w:rsid w:val="00971D90"/>
    <w:rPr>
      <w:rFonts w:ascii="Times New Roman" w:eastAsia="Times New Roman" w:hAnsi="Times New Roman" w:cs="Times New Roman"/>
      <w:color w:val="000000"/>
      <w:sz w:val="24"/>
      <w:szCs w:val="24"/>
    </w:rPr>
  </w:style>
  <w:style w:type="paragraph" w:styleId="31">
    <w:name w:val="Body Text Indent 3"/>
    <w:basedOn w:val="a"/>
    <w:link w:val="32"/>
    <w:unhideWhenUsed/>
    <w:rsid w:val="00971D90"/>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971D90"/>
    <w:rPr>
      <w:rFonts w:ascii="Times New Roman" w:eastAsia="Times New Roman" w:hAnsi="Times New Roman" w:cs="Times New Roman"/>
      <w:sz w:val="16"/>
      <w:szCs w:val="16"/>
      <w:lang w:eastAsia="ru-RU"/>
    </w:rPr>
  </w:style>
  <w:style w:type="paragraph" w:styleId="af5">
    <w:name w:val="Block Text"/>
    <w:basedOn w:val="a"/>
    <w:rsid w:val="00971D90"/>
    <w:pPr>
      <w:shd w:val="clear" w:color="auto" w:fill="FFFFFF"/>
      <w:ind w:left="10" w:right="19" w:firstLine="734"/>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AD"/>
    <w:rPr>
      <w:rFonts w:ascii="TimesET" w:eastAsia="Times New Roman" w:hAnsi="TimesET" w:cs="Times New Roman"/>
      <w:sz w:val="24"/>
      <w:szCs w:val="24"/>
      <w:lang w:eastAsia="ru-RU"/>
    </w:rPr>
  </w:style>
  <w:style w:type="paragraph" w:styleId="1">
    <w:name w:val="heading 1"/>
    <w:basedOn w:val="a"/>
    <w:next w:val="a"/>
    <w:link w:val="10"/>
    <w:uiPriority w:val="9"/>
    <w:qFormat/>
    <w:rsid w:val="00BB778F"/>
    <w:pPr>
      <w:keepNext/>
      <w:spacing w:line="200" w:lineRule="exact"/>
      <w:jc w:val="center"/>
      <w:outlineLvl w:val="0"/>
    </w:pPr>
    <w:rPr>
      <w:rFonts w:ascii="Arial Cyr Chuv" w:hAnsi="Arial Cyr Chuv"/>
      <w:b/>
      <w:bCs/>
      <w:sz w:val="22"/>
      <w:szCs w:val="20"/>
    </w:rPr>
  </w:style>
  <w:style w:type="paragraph" w:styleId="2">
    <w:name w:val="heading 2"/>
    <w:basedOn w:val="a"/>
    <w:next w:val="a"/>
    <w:link w:val="20"/>
    <w:uiPriority w:val="9"/>
    <w:unhideWhenUsed/>
    <w:qFormat/>
    <w:rsid w:val="00647A62"/>
    <w:pPr>
      <w:keepNext/>
      <w:spacing w:before="240" w:after="60"/>
      <w:outlineLvl w:val="1"/>
    </w:pPr>
    <w:rPr>
      <w:rFonts w:ascii="Cambria" w:hAnsi="Cambria"/>
      <w:b/>
      <w:bCs/>
      <w:i/>
      <w:iCs/>
      <w:sz w:val="28"/>
      <w:szCs w:val="28"/>
    </w:rPr>
  </w:style>
  <w:style w:type="paragraph" w:styleId="3">
    <w:name w:val="heading 3"/>
    <w:basedOn w:val="a"/>
    <w:link w:val="30"/>
    <w:uiPriority w:val="9"/>
    <w:unhideWhenUsed/>
    <w:qFormat/>
    <w:rsid w:val="002257A6"/>
    <w:pPr>
      <w:spacing w:before="100" w:beforeAutospacing="1" w:after="100" w:afterAutospacing="1"/>
      <w:outlineLvl w:val="2"/>
    </w:pPr>
    <w:rPr>
      <w:rFonts w:ascii="Times New Roman" w:hAnsi="Times New Roman"/>
      <w:b/>
      <w:bCs/>
      <w:sz w:val="27"/>
      <w:szCs w:val="27"/>
    </w:rPr>
  </w:style>
  <w:style w:type="paragraph" w:styleId="4">
    <w:name w:val="heading 4"/>
    <w:basedOn w:val="a"/>
    <w:link w:val="40"/>
    <w:uiPriority w:val="9"/>
    <w:semiHidden/>
    <w:unhideWhenUsed/>
    <w:qFormat/>
    <w:rsid w:val="002257A6"/>
    <w:pPr>
      <w:spacing w:before="100" w:beforeAutospacing="1" w:after="100" w:afterAutospacing="1"/>
      <w:outlineLvl w:val="3"/>
    </w:pPr>
    <w:rPr>
      <w:rFonts w:ascii="Times New Roman" w:hAnsi="Times New Roman"/>
      <w:b/>
      <w:bCs/>
    </w:rPr>
  </w:style>
  <w:style w:type="paragraph" w:styleId="5">
    <w:name w:val="heading 5"/>
    <w:basedOn w:val="a"/>
    <w:link w:val="50"/>
    <w:uiPriority w:val="9"/>
    <w:semiHidden/>
    <w:unhideWhenUsed/>
    <w:qFormat/>
    <w:rsid w:val="002257A6"/>
    <w:pPr>
      <w:spacing w:before="100" w:beforeAutospacing="1" w:after="100" w:afterAutospacing="1"/>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56AD"/>
    <w:rPr>
      <w:color w:val="0000FF"/>
      <w:u w:val="single"/>
    </w:rPr>
  </w:style>
  <w:style w:type="paragraph" w:styleId="a4">
    <w:name w:val="Normal (Web)"/>
    <w:basedOn w:val="a"/>
    <w:uiPriority w:val="99"/>
    <w:unhideWhenUsed/>
    <w:rsid w:val="00D656AD"/>
    <w:pPr>
      <w:spacing w:before="100" w:beforeAutospacing="1" w:after="100" w:afterAutospacing="1"/>
    </w:pPr>
    <w:rPr>
      <w:rFonts w:ascii="Verdana" w:hAnsi="Verdana"/>
      <w:color w:val="4E5882"/>
      <w:sz w:val="16"/>
      <w:szCs w:val="16"/>
    </w:rPr>
  </w:style>
  <w:style w:type="character" w:styleId="a5">
    <w:name w:val="Emphasis"/>
    <w:basedOn w:val="a0"/>
    <w:qFormat/>
    <w:rsid w:val="00D656AD"/>
    <w:rPr>
      <w:i/>
      <w:iCs/>
    </w:rPr>
  </w:style>
  <w:style w:type="paragraph" w:customStyle="1" w:styleId="a6">
    <w:name w:val="Таблицы (моноширинный)"/>
    <w:basedOn w:val="a"/>
    <w:next w:val="a"/>
    <w:rsid w:val="0055510D"/>
    <w:pPr>
      <w:autoSpaceDE w:val="0"/>
      <w:autoSpaceDN w:val="0"/>
      <w:adjustRightInd w:val="0"/>
      <w:jc w:val="both"/>
    </w:pPr>
    <w:rPr>
      <w:rFonts w:ascii="Courier New" w:hAnsi="Courier New" w:cs="Courier New"/>
      <w:sz w:val="20"/>
      <w:szCs w:val="20"/>
    </w:rPr>
  </w:style>
  <w:style w:type="character" w:customStyle="1" w:styleId="a7">
    <w:name w:val="Цветовое выделение"/>
    <w:rsid w:val="0055510D"/>
    <w:rPr>
      <w:b/>
      <w:bCs/>
      <w:color w:val="000080"/>
    </w:rPr>
  </w:style>
  <w:style w:type="character" w:customStyle="1" w:styleId="10">
    <w:name w:val="Заголовок 1 Знак"/>
    <w:basedOn w:val="a0"/>
    <w:link w:val="1"/>
    <w:uiPriority w:val="9"/>
    <w:rsid w:val="00BB778F"/>
    <w:rPr>
      <w:rFonts w:ascii="Arial Cyr Chuv" w:eastAsia="Times New Roman" w:hAnsi="Arial Cyr Chuv" w:cs="Times New Roman"/>
      <w:b/>
      <w:bCs/>
      <w:szCs w:val="20"/>
      <w:lang w:eastAsia="ru-RU"/>
    </w:rPr>
  </w:style>
  <w:style w:type="character" w:customStyle="1" w:styleId="a8">
    <w:name w:val="Гипертекстовая ссылка"/>
    <w:basedOn w:val="a0"/>
    <w:uiPriority w:val="99"/>
    <w:rsid w:val="00BB778F"/>
    <w:rPr>
      <w:rFonts w:cs="Times New Roman"/>
      <w:color w:val="106BBE"/>
    </w:rPr>
  </w:style>
  <w:style w:type="paragraph" w:customStyle="1" w:styleId="ConsPlusNormal">
    <w:name w:val="ConsPlusNormal"/>
    <w:uiPriority w:val="99"/>
    <w:rsid w:val="00BB778F"/>
    <w:pPr>
      <w:widowControl w:val="0"/>
      <w:autoSpaceDE w:val="0"/>
      <w:autoSpaceDN w:val="0"/>
      <w:adjustRightInd w:val="0"/>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CA0E11"/>
    <w:rPr>
      <w:rFonts w:ascii="Tahoma" w:hAnsi="Tahoma" w:cs="Tahoma"/>
      <w:sz w:val="16"/>
      <w:szCs w:val="16"/>
    </w:rPr>
  </w:style>
  <w:style w:type="character" w:customStyle="1" w:styleId="aa">
    <w:name w:val="Текст выноски Знак"/>
    <w:basedOn w:val="a0"/>
    <w:link w:val="a9"/>
    <w:uiPriority w:val="99"/>
    <w:semiHidden/>
    <w:rsid w:val="00CA0E11"/>
    <w:rPr>
      <w:rFonts w:ascii="Tahoma" w:eastAsia="Times New Roman" w:hAnsi="Tahoma" w:cs="Tahoma"/>
      <w:sz w:val="16"/>
      <w:szCs w:val="16"/>
      <w:lang w:eastAsia="ru-RU"/>
    </w:rPr>
  </w:style>
  <w:style w:type="character" w:customStyle="1" w:styleId="snippetequal">
    <w:name w:val="snippet_equal"/>
    <w:basedOn w:val="a0"/>
    <w:rsid w:val="00F42030"/>
  </w:style>
  <w:style w:type="paragraph" w:styleId="ab">
    <w:name w:val="List Paragraph"/>
    <w:basedOn w:val="a"/>
    <w:uiPriority w:val="34"/>
    <w:qFormat/>
    <w:rsid w:val="00945748"/>
    <w:pPr>
      <w:ind w:left="720"/>
      <w:contextualSpacing/>
    </w:pPr>
  </w:style>
  <w:style w:type="character" w:customStyle="1" w:styleId="20">
    <w:name w:val="Заголовок 2 Знак"/>
    <w:basedOn w:val="a0"/>
    <w:link w:val="2"/>
    <w:uiPriority w:val="9"/>
    <w:rsid w:val="00647A62"/>
    <w:rPr>
      <w:rFonts w:ascii="Cambria" w:eastAsia="Times New Roman" w:hAnsi="Cambria" w:cs="Times New Roman"/>
      <w:b/>
      <w:bCs/>
      <w:i/>
      <w:iCs/>
      <w:sz w:val="28"/>
      <w:szCs w:val="28"/>
      <w:lang w:eastAsia="ru-RU"/>
    </w:rPr>
  </w:style>
  <w:style w:type="paragraph" w:styleId="ac">
    <w:name w:val="No Spacing"/>
    <w:uiPriority w:val="1"/>
    <w:qFormat/>
    <w:rsid w:val="00647A62"/>
    <w:rPr>
      <w:rFonts w:ascii="Times New Roman" w:eastAsia="Times New Roman" w:hAnsi="Times New Roman" w:cs="Times New Roman"/>
      <w:sz w:val="24"/>
      <w:szCs w:val="24"/>
      <w:lang w:eastAsia="ru-RU"/>
    </w:rPr>
  </w:style>
  <w:style w:type="character" w:styleId="ad">
    <w:name w:val="Strong"/>
    <w:basedOn w:val="a0"/>
    <w:uiPriority w:val="22"/>
    <w:qFormat/>
    <w:rsid w:val="00647A62"/>
    <w:rPr>
      <w:b/>
      <w:bCs/>
    </w:rPr>
  </w:style>
  <w:style w:type="paragraph" w:customStyle="1" w:styleId="msonormalbullet2gif">
    <w:name w:val="msonormalbullet2.gif"/>
    <w:basedOn w:val="a"/>
    <w:rsid w:val="00821A50"/>
    <w:pPr>
      <w:spacing w:before="100" w:beforeAutospacing="1" w:after="100" w:afterAutospacing="1"/>
    </w:pPr>
    <w:rPr>
      <w:rFonts w:ascii="Times New Roman" w:hAnsi="Times New Roman"/>
    </w:rPr>
  </w:style>
  <w:style w:type="paragraph" w:customStyle="1" w:styleId="s1">
    <w:name w:val="s_1"/>
    <w:basedOn w:val="a"/>
    <w:rsid w:val="00821A50"/>
    <w:pPr>
      <w:spacing w:before="100" w:beforeAutospacing="1" w:after="100" w:afterAutospacing="1"/>
    </w:pPr>
    <w:rPr>
      <w:rFonts w:ascii="Times New Roman" w:hAnsi="Times New Roman"/>
    </w:rPr>
  </w:style>
  <w:style w:type="paragraph" w:customStyle="1" w:styleId="pboth">
    <w:name w:val="pboth"/>
    <w:basedOn w:val="a"/>
    <w:rsid w:val="00821A50"/>
    <w:pPr>
      <w:spacing w:before="100" w:beforeAutospacing="1" w:after="100" w:afterAutospacing="1"/>
    </w:pPr>
    <w:rPr>
      <w:rFonts w:ascii="Times New Roman" w:hAnsi="Times New Roman"/>
    </w:rPr>
  </w:style>
  <w:style w:type="character" w:customStyle="1" w:styleId="30">
    <w:name w:val="Заголовок 3 Знак"/>
    <w:basedOn w:val="a0"/>
    <w:link w:val="3"/>
    <w:uiPriority w:val="9"/>
    <w:rsid w:val="002257A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2257A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2257A6"/>
    <w:rPr>
      <w:rFonts w:ascii="Times New Roman" w:eastAsia="Times New Roman" w:hAnsi="Times New Roman" w:cs="Times New Roman"/>
      <w:b/>
      <w:bCs/>
      <w:sz w:val="20"/>
      <w:szCs w:val="20"/>
      <w:lang w:eastAsia="ru-RU"/>
    </w:rPr>
  </w:style>
  <w:style w:type="character" w:styleId="ae">
    <w:name w:val="FollowedHyperlink"/>
    <w:basedOn w:val="a0"/>
    <w:uiPriority w:val="99"/>
    <w:semiHidden/>
    <w:unhideWhenUsed/>
    <w:rsid w:val="002257A6"/>
    <w:rPr>
      <w:color w:val="800080"/>
      <w:u w:val="single"/>
    </w:rPr>
  </w:style>
  <w:style w:type="paragraph" w:customStyle="1" w:styleId="headertext">
    <w:name w:val="headertext"/>
    <w:basedOn w:val="a"/>
    <w:uiPriority w:val="99"/>
    <w:semiHidden/>
    <w:rsid w:val="002257A6"/>
    <w:pPr>
      <w:spacing w:before="100" w:beforeAutospacing="1" w:after="100" w:afterAutospacing="1"/>
    </w:pPr>
    <w:rPr>
      <w:rFonts w:ascii="Times New Roman" w:hAnsi="Times New Roman"/>
    </w:rPr>
  </w:style>
  <w:style w:type="paragraph" w:customStyle="1" w:styleId="formattext">
    <w:name w:val="formattext"/>
    <w:basedOn w:val="a"/>
    <w:uiPriority w:val="99"/>
    <w:semiHidden/>
    <w:rsid w:val="002257A6"/>
    <w:pPr>
      <w:spacing w:before="100" w:beforeAutospacing="1" w:after="100" w:afterAutospacing="1"/>
    </w:pPr>
    <w:rPr>
      <w:rFonts w:ascii="Times New Roman" w:hAnsi="Times New Roman"/>
    </w:rPr>
  </w:style>
  <w:style w:type="paragraph" w:customStyle="1" w:styleId="unformattext">
    <w:name w:val="unformattext"/>
    <w:basedOn w:val="a"/>
    <w:uiPriority w:val="99"/>
    <w:semiHidden/>
    <w:rsid w:val="002257A6"/>
    <w:pPr>
      <w:spacing w:before="100" w:beforeAutospacing="1" w:after="100" w:afterAutospacing="1"/>
    </w:pPr>
    <w:rPr>
      <w:rFonts w:ascii="Times New Roman" w:hAnsi="Times New Roman"/>
    </w:rPr>
  </w:style>
  <w:style w:type="character" w:customStyle="1" w:styleId="apple-converted-space">
    <w:name w:val="apple-converted-space"/>
    <w:basedOn w:val="a0"/>
    <w:rsid w:val="002257A6"/>
  </w:style>
  <w:style w:type="paragraph" w:customStyle="1" w:styleId="msonormalbullet1gif">
    <w:name w:val="msonormalbullet1.gif"/>
    <w:basedOn w:val="a"/>
    <w:rsid w:val="00DC68FD"/>
    <w:pPr>
      <w:spacing w:before="100" w:beforeAutospacing="1" w:after="100" w:afterAutospacing="1"/>
    </w:pPr>
    <w:rPr>
      <w:rFonts w:ascii="Times New Roman" w:hAnsi="Times New Roman"/>
    </w:rPr>
  </w:style>
  <w:style w:type="paragraph" w:styleId="af">
    <w:name w:val="header"/>
    <w:basedOn w:val="a"/>
    <w:link w:val="af0"/>
    <w:uiPriority w:val="99"/>
    <w:semiHidden/>
    <w:unhideWhenUsed/>
    <w:rsid w:val="00FF629B"/>
    <w:pPr>
      <w:tabs>
        <w:tab w:val="center" w:pos="4677"/>
        <w:tab w:val="right" w:pos="9355"/>
      </w:tabs>
    </w:pPr>
  </w:style>
  <w:style w:type="character" w:customStyle="1" w:styleId="af0">
    <w:name w:val="Верхний колонтитул Знак"/>
    <w:basedOn w:val="a0"/>
    <w:link w:val="af"/>
    <w:uiPriority w:val="99"/>
    <w:semiHidden/>
    <w:rsid w:val="00FF629B"/>
    <w:rPr>
      <w:rFonts w:ascii="TimesET" w:eastAsia="Times New Roman" w:hAnsi="TimesET" w:cs="Times New Roman"/>
      <w:sz w:val="24"/>
      <w:szCs w:val="24"/>
      <w:lang w:eastAsia="ru-RU"/>
    </w:rPr>
  </w:style>
  <w:style w:type="paragraph" w:styleId="af1">
    <w:name w:val="footer"/>
    <w:basedOn w:val="a"/>
    <w:link w:val="af2"/>
    <w:uiPriority w:val="99"/>
    <w:semiHidden/>
    <w:unhideWhenUsed/>
    <w:rsid w:val="00FF629B"/>
    <w:pPr>
      <w:tabs>
        <w:tab w:val="center" w:pos="4677"/>
        <w:tab w:val="right" w:pos="9355"/>
      </w:tabs>
    </w:pPr>
  </w:style>
  <w:style w:type="character" w:customStyle="1" w:styleId="af2">
    <w:name w:val="Нижний колонтитул Знак"/>
    <w:basedOn w:val="a0"/>
    <w:link w:val="af1"/>
    <w:uiPriority w:val="99"/>
    <w:semiHidden/>
    <w:rsid w:val="00FF629B"/>
    <w:rPr>
      <w:rFonts w:ascii="TimesET" w:eastAsia="Times New Roman" w:hAnsi="TimesET"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94772">
      <w:bodyDiv w:val="1"/>
      <w:marLeft w:val="0"/>
      <w:marRight w:val="0"/>
      <w:marTop w:val="0"/>
      <w:marBottom w:val="0"/>
      <w:divBdr>
        <w:top w:val="none" w:sz="0" w:space="0" w:color="auto"/>
        <w:left w:val="none" w:sz="0" w:space="0" w:color="auto"/>
        <w:bottom w:val="none" w:sz="0" w:space="0" w:color="auto"/>
        <w:right w:val="none" w:sz="0" w:space="0" w:color="auto"/>
      </w:divBdr>
    </w:div>
    <w:div w:id="18312979">
      <w:bodyDiv w:val="1"/>
      <w:marLeft w:val="0"/>
      <w:marRight w:val="0"/>
      <w:marTop w:val="0"/>
      <w:marBottom w:val="0"/>
      <w:divBdr>
        <w:top w:val="none" w:sz="0" w:space="0" w:color="auto"/>
        <w:left w:val="none" w:sz="0" w:space="0" w:color="auto"/>
        <w:bottom w:val="none" w:sz="0" w:space="0" w:color="auto"/>
        <w:right w:val="none" w:sz="0" w:space="0" w:color="auto"/>
      </w:divBdr>
    </w:div>
    <w:div w:id="110901376">
      <w:bodyDiv w:val="1"/>
      <w:marLeft w:val="0"/>
      <w:marRight w:val="0"/>
      <w:marTop w:val="0"/>
      <w:marBottom w:val="0"/>
      <w:divBdr>
        <w:top w:val="none" w:sz="0" w:space="0" w:color="auto"/>
        <w:left w:val="none" w:sz="0" w:space="0" w:color="auto"/>
        <w:bottom w:val="none" w:sz="0" w:space="0" w:color="auto"/>
        <w:right w:val="none" w:sz="0" w:space="0" w:color="auto"/>
      </w:divBdr>
    </w:div>
    <w:div w:id="143864479">
      <w:bodyDiv w:val="1"/>
      <w:marLeft w:val="0"/>
      <w:marRight w:val="0"/>
      <w:marTop w:val="0"/>
      <w:marBottom w:val="0"/>
      <w:divBdr>
        <w:top w:val="none" w:sz="0" w:space="0" w:color="auto"/>
        <w:left w:val="none" w:sz="0" w:space="0" w:color="auto"/>
        <w:bottom w:val="none" w:sz="0" w:space="0" w:color="auto"/>
        <w:right w:val="none" w:sz="0" w:space="0" w:color="auto"/>
      </w:divBdr>
    </w:div>
    <w:div w:id="830170913">
      <w:bodyDiv w:val="1"/>
      <w:marLeft w:val="0"/>
      <w:marRight w:val="0"/>
      <w:marTop w:val="0"/>
      <w:marBottom w:val="0"/>
      <w:divBdr>
        <w:top w:val="none" w:sz="0" w:space="0" w:color="auto"/>
        <w:left w:val="none" w:sz="0" w:space="0" w:color="auto"/>
        <w:bottom w:val="none" w:sz="0" w:space="0" w:color="auto"/>
        <w:right w:val="none" w:sz="0" w:space="0" w:color="auto"/>
      </w:divBdr>
    </w:div>
    <w:div w:id="969476155">
      <w:bodyDiv w:val="1"/>
      <w:marLeft w:val="0"/>
      <w:marRight w:val="0"/>
      <w:marTop w:val="0"/>
      <w:marBottom w:val="0"/>
      <w:divBdr>
        <w:top w:val="none" w:sz="0" w:space="0" w:color="auto"/>
        <w:left w:val="none" w:sz="0" w:space="0" w:color="auto"/>
        <w:bottom w:val="none" w:sz="0" w:space="0" w:color="auto"/>
        <w:right w:val="none" w:sz="0" w:space="0" w:color="auto"/>
      </w:divBdr>
    </w:div>
    <w:div w:id="1023898187">
      <w:bodyDiv w:val="1"/>
      <w:marLeft w:val="0"/>
      <w:marRight w:val="0"/>
      <w:marTop w:val="0"/>
      <w:marBottom w:val="0"/>
      <w:divBdr>
        <w:top w:val="none" w:sz="0" w:space="0" w:color="auto"/>
        <w:left w:val="none" w:sz="0" w:space="0" w:color="auto"/>
        <w:bottom w:val="none" w:sz="0" w:space="0" w:color="auto"/>
        <w:right w:val="none" w:sz="0" w:space="0" w:color="auto"/>
      </w:divBdr>
    </w:div>
    <w:div w:id="1219049512">
      <w:bodyDiv w:val="1"/>
      <w:marLeft w:val="0"/>
      <w:marRight w:val="0"/>
      <w:marTop w:val="0"/>
      <w:marBottom w:val="0"/>
      <w:divBdr>
        <w:top w:val="none" w:sz="0" w:space="0" w:color="auto"/>
        <w:left w:val="none" w:sz="0" w:space="0" w:color="auto"/>
        <w:bottom w:val="none" w:sz="0" w:space="0" w:color="auto"/>
        <w:right w:val="none" w:sz="0" w:space="0" w:color="auto"/>
      </w:divBdr>
    </w:div>
    <w:div w:id="1276059466">
      <w:bodyDiv w:val="1"/>
      <w:marLeft w:val="0"/>
      <w:marRight w:val="0"/>
      <w:marTop w:val="0"/>
      <w:marBottom w:val="0"/>
      <w:divBdr>
        <w:top w:val="none" w:sz="0" w:space="0" w:color="auto"/>
        <w:left w:val="none" w:sz="0" w:space="0" w:color="auto"/>
        <w:bottom w:val="none" w:sz="0" w:space="0" w:color="auto"/>
        <w:right w:val="none" w:sz="0" w:space="0" w:color="auto"/>
      </w:divBdr>
    </w:div>
    <w:div w:id="1358194970">
      <w:bodyDiv w:val="1"/>
      <w:marLeft w:val="0"/>
      <w:marRight w:val="0"/>
      <w:marTop w:val="0"/>
      <w:marBottom w:val="0"/>
      <w:divBdr>
        <w:top w:val="none" w:sz="0" w:space="0" w:color="auto"/>
        <w:left w:val="none" w:sz="0" w:space="0" w:color="auto"/>
        <w:bottom w:val="none" w:sz="0" w:space="0" w:color="auto"/>
        <w:right w:val="none" w:sz="0" w:space="0" w:color="auto"/>
      </w:divBdr>
    </w:div>
    <w:div w:id="207280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91842.10000" TargetMode="External"/><Relationship Id="rId18" Type="http://schemas.openxmlformats.org/officeDocument/2006/relationships/hyperlink" Target="garantf1://71029192.62" TargetMode="External"/><Relationship Id="rId26" Type="http://schemas.openxmlformats.org/officeDocument/2006/relationships/hyperlink" Target="garantf1://12024624.725" TargetMode="External"/><Relationship Id="rId39" Type="http://schemas.openxmlformats.org/officeDocument/2006/relationships/hyperlink" Target="mailto:shemmfc@cap.ru" TargetMode="External"/><Relationship Id="rId3" Type="http://schemas.openxmlformats.org/officeDocument/2006/relationships/styles" Target="styles.xml"/><Relationship Id="rId21" Type="http://schemas.openxmlformats.org/officeDocument/2006/relationships/hyperlink" Target="garantf1://12067036.0" TargetMode="External"/><Relationship Id="rId34" Type="http://schemas.openxmlformats.org/officeDocument/2006/relationships/hyperlink" Target="mailto:sao-baishevo@cap.ru" TargetMode="External"/><Relationship Id="rId42" Type="http://schemas.openxmlformats.org/officeDocument/2006/relationships/hyperlink" Target="http://gov.cap.ru/Laws.aspx?id=339755&amp;gov_id=339"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77120.100" TargetMode="External"/><Relationship Id="rId17" Type="http://schemas.openxmlformats.org/officeDocument/2006/relationships/hyperlink" Target="garantf1://71029192.62" TargetMode="External"/><Relationship Id="rId25" Type="http://schemas.openxmlformats.org/officeDocument/2006/relationships/hyperlink" Target="garantf1://12024624.717" TargetMode="External"/><Relationship Id="rId33" Type="http://schemas.openxmlformats.org/officeDocument/2006/relationships/hyperlink" Target="mailto:sao-chepkasy@cap.ru" TargetMode="External"/><Relationship Id="rId38" Type="http://schemas.openxmlformats.org/officeDocument/2006/relationships/hyperlink" Target="mailto:shemmfc@cap.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24624.725" TargetMode="External"/><Relationship Id="rId20" Type="http://schemas.openxmlformats.org/officeDocument/2006/relationships/hyperlink" Target="garantf1://12067036.3000" TargetMode="External"/><Relationship Id="rId29" Type="http://schemas.openxmlformats.org/officeDocument/2006/relationships/hyperlink" Target="consultantplus://offline/ref=0AFF66F2CC28E4052014C605A54DAA50EC3CF5C6BCDE55BCBEA8F5768B38841B5C2EFE33E529H" TargetMode="External"/><Relationship Id="rId41" Type="http://schemas.openxmlformats.org/officeDocument/2006/relationships/hyperlink" Target="http://gov.cap.ru/Laws.aspx?id=339755&amp;gov_id=3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7036.0" TargetMode="External"/><Relationship Id="rId24" Type="http://schemas.openxmlformats.org/officeDocument/2006/relationships/hyperlink" Target="garantf1://71422062.10000" TargetMode="External"/><Relationship Id="rId32" Type="http://schemas.openxmlformats.org/officeDocument/2006/relationships/hyperlink" Target="consultantplus://offline/ref=0AFF66F2CC28E4052014C605A54DAA50EC3CF5C6BCDE55BCBEA8F5768B38841B5C2EFE3B50E422H" TargetMode="External"/><Relationship Id="rId37" Type="http://schemas.openxmlformats.org/officeDocument/2006/relationships/hyperlink" Target="mailto:shemmfc@cap.ru" TargetMode="External"/><Relationship Id="rId40" Type="http://schemas.openxmlformats.org/officeDocument/2006/relationships/hyperlink" Target="garantf1://12038258.55322" TargetMode="External"/><Relationship Id="rId45" Type="http://schemas.openxmlformats.org/officeDocument/2006/relationships/hyperlink" Target="garantf1://10064072.22201" TargetMode="External"/><Relationship Id="rId5" Type="http://schemas.openxmlformats.org/officeDocument/2006/relationships/webSettings" Target="webSettings.xml"/><Relationship Id="rId15" Type="http://schemas.openxmlformats.org/officeDocument/2006/relationships/hyperlink" Target="garantf1://12024624.717" TargetMode="External"/><Relationship Id="rId23" Type="http://schemas.openxmlformats.org/officeDocument/2006/relationships/hyperlink" Target="garantf1://12091842.10000" TargetMode="External"/><Relationship Id="rId28" Type="http://schemas.openxmlformats.org/officeDocument/2006/relationships/hyperlink" Target="http://gov.cap.ru/Laws.aspx?id=339755&amp;gov_id=339" TargetMode="External"/><Relationship Id="rId36" Type="http://schemas.openxmlformats.org/officeDocument/2006/relationships/hyperlink" Target="mailto:shemmfc@cap.ru" TargetMode="External"/><Relationship Id="rId10" Type="http://schemas.openxmlformats.org/officeDocument/2006/relationships/hyperlink" Target="garantf1://12067036.3000" TargetMode="External"/><Relationship Id="rId19" Type="http://schemas.openxmlformats.org/officeDocument/2006/relationships/hyperlink" Target="garantf1://12064247.16" TargetMode="External"/><Relationship Id="rId31" Type="http://schemas.openxmlformats.org/officeDocument/2006/relationships/hyperlink" Target="consultantplus://offline/ref=0AFF66F2CC28E4052014C605A54DAA50EC3CF5C6BCDE55BCBEA8F5768BE328H" TargetMode="External"/><Relationship Id="rId44" Type="http://schemas.openxmlformats.org/officeDocument/2006/relationships/hyperlink" Target="http://gov.cap.ru/Laws.aspx?id=339755&amp;gov_id=339" TargetMode="External"/><Relationship Id="rId4" Type="http://schemas.openxmlformats.org/officeDocument/2006/relationships/settings" Target="settings.xml"/><Relationship Id="rId9" Type="http://schemas.openxmlformats.org/officeDocument/2006/relationships/hyperlink" Target="garantf1://12064247.16" TargetMode="External"/><Relationship Id="rId14" Type="http://schemas.openxmlformats.org/officeDocument/2006/relationships/hyperlink" Target="garantf1://71422062.10000" TargetMode="External"/><Relationship Id="rId22" Type="http://schemas.openxmlformats.org/officeDocument/2006/relationships/hyperlink" Target="garantf1://12077120.100" TargetMode="External"/><Relationship Id="rId27" Type="http://schemas.openxmlformats.org/officeDocument/2006/relationships/hyperlink" Target="garantf1://71029192.62" TargetMode="External"/><Relationship Id="rId30" Type="http://schemas.openxmlformats.org/officeDocument/2006/relationships/hyperlink" Target="consultantplus://offline/ref=0AFF66F2CC28E4052014C605A54DAA50EC3CF5C6BCDE55BCBEA8F5768B38841B5C2EFE3B51E42DH" TargetMode="External"/><Relationship Id="rId35" Type="http://schemas.openxmlformats.org/officeDocument/2006/relationships/hyperlink" Target="mailto:shemmfc@cap.ru" TargetMode="External"/><Relationship Id="rId43" Type="http://schemas.openxmlformats.org/officeDocument/2006/relationships/hyperlink" Target="http://gov.cap.ru/Laws.aspx?id=339755&amp;gov_id=339"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BDB8B-CBC2-485D-A4D0-DEE5CC65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11270</Words>
  <Characters>64245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Специалист</cp:lastModifiedBy>
  <cp:revision>3</cp:revision>
  <cp:lastPrinted>2019-08-07T09:55:00Z</cp:lastPrinted>
  <dcterms:created xsi:type="dcterms:W3CDTF">2019-12-01T09:12:00Z</dcterms:created>
  <dcterms:modified xsi:type="dcterms:W3CDTF">2019-12-01T09:20:00Z</dcterms:modified>
</cp:coreProperties>
</file>