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5" w:rsidRDefault="006945A5" w:rsidP="006945A5">
      <w:pPr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6945A5" w:rsidRDefault="006945A5" w:rsidP="006945A5">
      <w:pPr>
        <w:jc w:val="both"/>
        <w:rPr>
          <w:rFonts w:asciiTheme="minorHAnsi" w:hAnsiTheme="minorHAnsi"/>
          <w:color w:val="0D0D0D"/>
          <w:sz w:val="24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6945A5" w:rsidTr="00D753DF">
        <w:trPr>
          <w:cantSplit/>
          <w:trHeight w:val="420"/>
        </w:trPr>
        <w:tc>
          <w:tcPr>
            <w:tcW w:w="4195" w:type="dxa"/>
          </w:tcPr>
          <w:p w:rsidR="006945A5" w:rsidRPr="00B0273B" w:rsidRDefault="006945A5" w:rsidP="006C60C7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945A5" w:rsidRPr="00B0273B" w:rsidRDefault="006945A5" w:rsidP="006C60C7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6945A5" w:rsidRDefault="006945A5" w:rsidP="006C60C7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945A5" w:rsidRDefault="006945A5" w:rsidP="006C60C7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6945A5" w:rsidRPr="00D65E5A" w:rsidTr="00D753DF">
        <w:trPr>
          <w:cantSplit/>
          <w:trHeight w:val="2355"/>
        </w:trPr>
        <w:tc>
          <w:tcPr>
            <w:tcW w:w="4195" w:type="dxa"/>
          </w:tcPr>
          <w:p w:rsidR="006945A5" w:rsidRPr="00B0273B" w:rsidRDefault="006945A5" w:rsidP="006945A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6945A5" w:rsidRPr="00B0273B" w:rsidRDefault="006945A5" w:rsidP="006945A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6945A5" w:rsidRPr="00B0273B" w:rsidRDefault="006945A5" w:rsidP="006945A5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6945A5" w:rsidRPr="00B0273B" w:rsidRDefault="006945A5" w:rsidP="006945A5">
            <w:pPr>
              <w:spacing w:before="40"/>
              <w:rPr>
                <w:rFonts w:ascii="Arial Cyr Chuv" w:hAnsi="Arial Cyr Chuv"/>
              </w:rPr>
            </w:pPr>
          </w:p>
          <w:p w:rsidR="006945A5" w:rsidRPr="00B0273B" w:rsidRDefault="006945A5" w:rsidP="006945A5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945A5" w:rsidRPr="00B0273B" w:rsidRDefault="006945A5" w:rsidP="006945A5">
            <w:pPr>
              <w:spacing w:before="40"/>
              <w:rPr>
                <w:rFonts w:ascii="Arial Cyr Chuv" w:hAnsi="Arial Cyr Chuv"/>
              </w:rPr>
            </w:pPr>
          </w:p>
          <w:p w:rsidR="006945A5" w:rsidRPr="00D65E5A" w:rsidRDefault="006945A5" w:rsidP="00D753D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800627">
              <w:rPr>
                <w:rFonts w:ascii="Arial Cyr Chuv" w:hAnsi="Arial Cyr Chuv"/>
                <w:noProof/>
                <w:color w:val="000000"/>
              </w:rPr>
              <w:t>01» 06  2020  №38</w:t>
            </w:r>
          </w:p>
          <w:p w:rsidR="006945A5" w:rsidRPr="00D65E5A" w:rsidRDefault="006945A5" w:rsidP="00D753DF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6945A5" w:rsidRDefault="006945A5" w:rsidP="006945A5">
            <w:pPr>
              <w:spacing w:before="40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6945A5" w:rsidRDefault="006945A5" w:rsidP="006945A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945A5" w:rsidRDefault="006945A5" w:rsidP="006945A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6945A5" w:rsidRDefault="006945A5" w:rsidP="006945A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6945A5" w:rsidRDefault="006945A5" w:rsidP="006945A5"/>
          <w:p w:rsidR="006945A5" w:rsidRDefault="006945A5" w:rsidP="006945A5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945A5" w:rsidRDefault="006945A5" w:rsidP="006945A5">
            <w:pPr>
              <w:spacing w:before="40"/>
              <w:rPr>
                <w:rFonts w:ascii="Arial Cyr Chuv" w:hAnsi="Arial Cyr Chuv"/>
              </w:rPr>
            </w:pPr>
          </w:p>
          <w:p w:rsidR="006945A5" w:rsidRDefault="00800627" w:rsidP="00D753D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«01»  июня  2020  №38</w:t>
            </w:r>
          </w:p>
          <w:p w:rsidR="006945A5" w:rsidRPr="00D65E5A" w:rsidRDefault="006945A5" w:rsidP="00D753DF">
            <w:pPr>
              <w:spacing w:before="40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6945A5" w:rsidRDefault="006945A5" w:rsidP="006945A5">
      <w:pPr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AB7278" w:rsidRDefault="00AB7278" w:rsidP="006945A5">
      <w:pPr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AB7278" w:rsidRPr="00AB7278" w:rsidRDefault="00AB7278" w:rsidP="00AB7278">
      <w:pPr>
        <w:ind w:right="283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B7278">
        <w:rPr>
          <w:rFonts w:ascii="Times New Roman" w:hAnsi="Times New Roman"/>
          <w:b/>
          <w:color w:val="0D0D0D"/>
          <w:sz w:val="24"/>
          <w:szCs w:val="24"/>
        </w:rPr>
        <w:t>О внесении изменений в постановление администрации Чепкас-Никольского сельского поселения № 23 от 03.04.2020 года «</w:t>
      </w:r>
      <w:r w:rsidRPr="00AB7278">
        <w:rPr>
          <w:b/>
          <w:color w:val="000000"/>
          <w:sz w:val="24"/>
          <w:szCs w:val="24"/>
        </w:rPr>
        <w:t xml:space="preserve">Об утверждении административного регламента администрации Чепкас-Никольского сельского поселения </w:t>
      </w:r>
      <w:r w:rsidRPr="00AB7278">
        <w:rPr>
          <w:b/>
          <w:bCs/>
          <w:color w:val="000000"/>
          <w:sz w:val="24"/>
          <w:szCs w:val="24"/>
        </w:rPr>
        <w:t>Шемуршинского</w:t>
      </w:r>
      <w:r w:rsidRPr="00AB7278">
        <w:rPr>
          <w:b/>
          <w:color w:val="000000"/>
          <w:sz w:val="24"/>
          <w:szCs w:val="24"/>
        </w:rPr>
        <w:t xml:space="preserve"> района Чувашской Республики по предоставлению муниципальной услуги "Выдача разрешения на ввод объекта в эксплуатацию»</w:t>
      </w:r>
    </w:p>
    <w:p w:rsidR="00AB7278" w:rsidRPr="00C54769" w:rsidRDefault="00AB7278" w:rsidP="00AB7278">
      <w:pPr>
        <w:pStyle w:val="a5"/>
        <w:ind w:firstLine="567"/>
        <w:jc w:val="both"/>
      </w:pPr>
      <w:proofErr w:type="gramStart"/>
      <w:r w:rsidRPr="00C54769">
        <w:t xml:space="preserve">В соответствии с Градостроительным кодексом Российской Федерации, Федеральным законам от 06 октября 2003 года N 131-ФЗ "Об общих принципах организации местного самоуправления в Российской Федерации", </w:t>
      </w:r>
      <w:r w:rsidRPr="00C54769">
        <w:rPr>
          <w:color w:val="000000"/>
        </w:rPr>
        <w:t xml:space="preserve">Федеральным законом </w:t>
      </w:r>
      <w:r w:rsidRPr="00C54769">
        <w:t>от 27 июля 2010 года N210-ФЗ "Об организации предоставления государственных и муниципальных услуг", постановлением Кабинета Министров Чувашской Республики от 29.04.2011 №166 «О порядке разработки и утверждения административных регламентов осуществления государственного контроля (надзора) и</w:t>
      </w:r>
      <w:proofErr w:type="gramEnd"/>
      <w:r w:rsidRPr="00C54769">
        <w:t xml:space="preserve"> предоставления государственных услуг»,  администрация </w:t>
      </w:r>
      <w:r>
        <w:t>Чепкас-Никольского</w:t>
      </w:r>
      <w:r w:rsidRPr="00C54769">
        <w:t xml:space="preserve"> сельского поселения </w:t>
      </w:r>
      <w:proofErr w:type="spellStart"/>
      <w:proofErr w:type="gramStart"/>
      <w:r w:rsidRPr="00C54769">
        <w:rPr>
          <w:rStyle w:val="a6"/>
        </w:rPr>
        <w:t>п</w:t>
      </w:r>
      <w:proofErr w:type="spellEnd"/>
      <w:proofErr w:type="gramEnd"/>
      <w:r w:rsidRPr="00C54769">
        <w:rPr>
          <w:rStyle w:val="a6"/>
        </w:rPr>
        <w:t xml:space="preserve"> о с т а </w:t>
      </w:r>
      <w:proofErr w:type="spellStart"/>
      <w:r w:rsidRPr="00C54769">
        <w:rPr>
          <w:rStyle w:val="a6"/>
        </w:rPr>
        <w:t>н</w:t>
      </w:r>
      <w:proofErr w:type="spellEnd"/>
      <w:r w:rsidRPr="00C54769">
        <w:rPr>
          <w:rStyle w:val="a6"/>
        </w:rPr>
        <w:t xml:space="preserve"> о в л я е т:</w:t>
      </w:r>
    </w:p>
    <w:p w:rsidR="00AB7278" w:rsidRDefault="00AB7278" w:rsidP="00AB7278">
      <w:pPr>
        <w:pStyle w:val="a5"/>
        <w:ind w:firstLine="567"/>
        <w:jc w:val="both"/>
      </w:pPr>
      <w:r w:rsidRPr="00C54769">
        <w:t xml:space="preserve">1. Внести в административный регламент администрации </w:t>
      </w:r>
      <w:r>
        <w:t>Чепкас-Никольского</w:t>
      </w:r>
      <w:r w:rsidRPr="00C54769">
        <w:t xml:space="preserve"> сельского поселения </w:t>
      </w:r>
      <w:r>
        <w:t>Шемуршинского</w:t>
      </w:r>
      <w:r w:rsidRPr="00C54769">
        <w:t xml:space="preserve"> района по предоставлению муниципальной услуги "Выдача разрешения на ввод объекта в эксплуатацию", утвержденный постановлением администрации </w:t>
      </w:r>
      <w:r>
        <w:t xml:space="preserve">Чепкас-Никольского </w:t>
      </w:r>
      <w:r w:rsidRPr="00C54769">
        <w:t xml:space="preserve">сельского поселения от </w:t>
      </w:r>
      <w:r>
        <w:t>03.04.2020</w:t>
      </w:r>
      <w:r w:rsidRPr="00C54769">
        <w:t xml:space="preserve">г. № </w:t>
      </w:r>
      <w:r>
        <w:t>23</w:t>
      </w:r>
      <w:r w:rsidRPr="00C54769">
        <w:t xml:space="preserve"> следующие изменения:</w:t>
      </w:r>
    </w:p>
    <w:p w:rsidR="00AB7278" w:rsidRDefault="00AB7278" w:rsidP="00AB7278">
      <w:pPr>
        <w:pStyle w:val="a5"/>
        <w:ind w:firstLine="567"/>
        <w:jc w:val="both"/>
        <w:rPr>
          <w:b/>
        </w:rPr>
      </w:pPr>
      <w:r w:rsidRPr="00C54769">
        <w:rPr>
          <w:b/>
        </w:rPr>
        <w:t xml:space="preserve">1) в разделе </w:t>
      </w:r>
      <w:r w:rsidRPr="00C54769">
        <w:rPr>
          <w:b/>
          <w:lang w:val="en-US"/>
        </w:rPr>
        <w:t>II</w:t>
      </w:r>
      <w:r w:rsidRPr="00C54769">
        <w:rPr>
          <w:b/>
        </w:rPr>
        <w:t>:</w:t>
      </w:r>
    </w:p>
    <w:p w:rsidR="00AB7278" w:rsidRDefault="00AB7278" w:rsidP="00AB7278">
      <w:pPr>
        <w:pStyle w:val="a5"/>
        <w:ind w:firstLine="567"/>
        <w:jc w:val="both"/>
        <w:rPr>
          <w:b/>
        </w:rPr>
      </w:pPr>
      <w:r w:rsidRPr="00C54769">
        <w:rPr>
          <w:b/>
        </w:rPr>
        <w:t xml:space="preserve">подраздел </w:t>
      </w:r>
      <w:r>
        <w:rPr>
          <w:b/>
        </w:rPr>
        <w:t>2.3</w:t>
      </w:r>
      <w:r w:rsidRPr="00C54769">
        <w:rPr>
          <w:b/>
        </w:rPr>
        <w:t xml:space="preserve"> изложить в следующей редакции:</w:t>
      </w:r>
    </w:p>
    <w:p w:rsidR="00DD48C9" w:rsidRPr="00DD48C9" w:rsidRDefault="00DD48C9" w:rsidP="00DD48C9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48C9"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DD48C9" w:rsidRPr="00DD48C9" w:rsidRDefault="00DD48C9" w:rsidP="00DD48C9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48C9">
        <w:rPr>
          <w:rFonts w:ascii="Times New Roman" w:hAnsi="Times New Roman"/>
          <w:color w:val="000000"/>
          <w:sz w:val="24"/>
          <w:szCs w:val="24"/>
        </w:rPr>
        <w:t>- в случае принятия решения о выдаче разрешения на ввод объекта в эксплуатацию - выдача (направление) разрешения ввод объекта в эксплуатацию по </w:t>
      </w:r>
      <w:hyperlink r:id="rId5" w:history="1">
        <w:r w:rsidRPr="00DD48C9">
          <w:rPr>
            <w:rFonts w:ascii="Times New Roman" w:hAnsi="Times New Roman"/>
            <w:color w:val="333333"/>
            <w:sz w:val="24"/>
            <w:szCs w:val="24"/>
            <w:u w:val="single"/>
          </w:rPr>
          <w:t>форме</w:t>
        </w:r>
      </w:hyperlink>
      <w:r w:rsidRPr="00DD48C9">
        <w:rPr>
          <w:rFonts w:ascii="Times New Roman" w:hAnsi="Times New Roman"/>
          <w:color w:val="000000"/>
          <w:sz w:val="24"/>
          <w:szCs w:val="24"/>
        </w:rPr>
        <w:t xml:space="preserve"> утвержденной </w:t>
      </w:r>
      <w:hyperlink r:id="rId6" w:history="1">
        <w:r w:rsidRPr="00DD48C9">
          <w:rPr>
            <w:rFonts w:ascii="Times New Roman" w:hAnsi="Times New Roman"/>
            <w:color w:val="333333"/>
            <w:sz w:val="24"/>
            <w:szCs w:val="24"/>
            <w:u w:val="single"/>
          </w:rPr>
          <w:t>Приказом</w:t>
        </w:r>
      </w:hyperlink>
      <w:r w:rsidRPr="00DD48C9">
        <w:rPr>
          <w:rFonts w:ascii="Times New Roman" w:hAnsi="Times New Roman"/>
          <w:color w:val="000000"/>
          <w:sz w:val="24"/>
          <w:szCs w:val="24"/>
        </w:rPr>
        <w:t> Министерства строительства и жилищно-коммунального хозяйства РФ от 19 февраля 2015 г. N 117/</w:t>
      </w:r>
      <w:proofErr w:type="spellStart"/>
      <w:proofErr w:type="gramStart"/>
      <w:r w:rsidRPr="00DD48C9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DD48C9">
        <w:rPr>
          <w:rFonts w:ascii="Times New Roman" w:hAnsi="Times New Roman"/>
          <w:color w:val="000000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эксплуатацию".;</w:t>
      </w:r>
    </w:p>
    <w:p w:rsidR="00DD48C9" w:rsidRPr="00DD48C9" w:rsidRDefault="00DD48C9" w:rsidP="00DD48C9">
      <w:pPr>
        <w:pStyle w:val="a5"/>
        <w:ind w:firstLine="567"/>
        <w:jc w:val="both"/>
        <w:rPr>
          <w:b/>
        </w:rPr>
      </w:pPr>
      <w:r w:rsidRPr="00DD48C9">
        <w:rPr>
          <w:color w:val="000000"/>
        </w:rPr>
        <w:t xml:space="preserve">- </w:t>
      </w:r>
      <w:proofErr w:type="gramStart"/>
      <w:r w:rsidRPr="00DD48C9">
        <w:rPr>
          <w:color w:val="000000"/>
        </w:rPr>
        <w:t>в случае принятия решения об отказе в выдаче разрешения на ввод объекта в эксплуатацию</w:t>
      </w:r>
      <w:proofErr w:type="gramEnd"/>
      <w:r w:rsidRPr="00DD48C9">
        <w:rPr>
          <w:color w:val="000000"/>
        </w:rPr>
        <w:t xml:space="preserve"> - выдача (направление) письменного уведомления администрации </w:t>
      </w:r>
      <w:r>
        <w:rPr>
          <w:color w:val="000000"/>
        </w:rPr>
        <w:t>Чепкас-Никольского</w:t>
      </w:r>
      <w:r w:rsidRPr="00DD48C9">
        <w:rPr>
          <w:color w:val="000000"/>
        </w:rPr>
        <w:t xml:space="preserve"> сельского поселения </w:t>
      </w:r>
      <w:r>
        <w:rPr>
          <w:color w:val="000000"/>
        </w:rPr>
        <w:t>Шемуршинского</w:t>
      </w:r>
      <w:r w:rsidRPr="00DD48C9">
        <w:rPr>
          <w:color w:val="000000"/>
        </w:rPr>
        <w:t xml:space="preserve"> района об отказе в выдаче разрешения на ввод объекта в эксплуатацию.</w:t>
      </w:r>
    </w:p>
    <w:p w:rsidR="00AB7278" w:rsidRDefault="00AB7278" w:rsidP="00AB7278">
      <w:pPr>
        <w:pStyle w:val="a5"/>
        <w:ind w:firstLine="567"/>
        <w:jc w:val="both"/>
        <w:rPr>
          <w:b/>
        </w:rPr>
      </w:pPr>
      <w:r>
        <w:rPr>
          <w:b/>
        </w:rPr>
        <w:lastRenderedPageBreak/>
        <w:t xml:space="preserve">2) абзац второй подраздела 2.4 </w:t>
      </w:r>
      <w:r w:rsidRPr="00C54769">
        <w:rPr>
          <w:b/>
        </w:rPr>
        <w:t>изложить в следующей редакции:</w:t>
      </w:r>
    </w:p>
    <w:p w:rsidR="00AB7278" w:rsidRDefault="00AB7278" w:rsidP="00AB7278">
      <w:pPr>
        <w:pStyle w:val="a7"/>
        <w:jc w:val="both"/>
      </w:pPr>
      <w:r w:rsidRPr="00AB7278">
        <w:t xml:space="preserve">«Муниципальная услуга предоставляется не позднее чем </w:t>
      </w:r>
      <w:proofErr w:type="gramStart"/>
      <w:r w:rsidRPr="00AB7278">
        <w:t>через пять рабочих дней с даты подачи заявления о выдаче разрешения на ввод объекта в эксплуатацию</w:t>
      </w:r>
      <w:proofErr w:type="gramEnd"/>
      <w:r w:rsidRPr="00AB7278">
        <w:t>.</w:t>
      </w:r>
    </w:p>
    <w:p w:rsidR="00AB7278" w:rsidRDefault="00AB7278" w:rsidP="002E1584">
      <w:pPr>
        <w:pStyle w:val="a7"/>
        <w:jc w:val="both"/>
      </w:pPr>
    </w:p>
    <w:p w:rsidR="002E1584" w:rsidRDefault="002E1584" w:rsidP="002E1584">
      <w:pPr>
        <w:pStyle w:val="a7"/>
        <w:jc w:val="both"/>
        <w:rPr>
          <w:b/>
        </w:rPr>
      </w:pPr>
      <w:r>
        <w:rPr>
          <w:b/>
        </w:rPr>
        <w:t xml:space="preserve">        </w:t>
      </w:r>
      <w:r w:rsidRPr="002E1584">
        <w:rPr>
          <w:b/>
        </w:rPr>
        <w:t>3)</w:t>
      </w:r>
      <w:r>
        <w:rPr>
          <w:b/>
        </w:rPr>
        <w:t xml:space="preserve"> подпункт 8 пункта 2.6.1 подраздела 2.6 </w:t>
      </w:r>
      <w:r w:rsidR="007C07C4">
        <w:rPr>
          <w:b/>
        </w:rPr>
        <w:t xml:space="preserve">и подпункт 8 подраздела 2.7 </w:t>
      </w:r>
      <w:r w:rsidR="007C07C4" w:rsidRPr="00C54769">
        <w:rPr>
          <w:b/>
        </w:rPr>
        <w:t>изложить в следующей редакции:</w:t>
      </w:r>
    </w:p>
    <w:p w:rsidR="002A313D" w:rsidRPr="00D12260" w:rsidRDefault="002A313D" w:rsidP="002A313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12260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D12260">
          <w:rPr>
            <w:sz w:val="24"/>
            <w:szCs w:val="24"/>
          </w:rPr>
          <w:t>частью 1 статьи 54</w:t>
        </w:r>
      </w:hyperlink>
      <w:r w:rsidRPr="00D12260">
        <w:rPr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</w:t>
      </w:r>
      <w:proofErr w:type="gramEnd"/>
      <w:r w:rsidRPr="00D12260">
        <w:rPr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D12260">
          <w:rPr>
            <w:sz w:val="24"/>
            <w:szCs w:val="24"/>
          </w:rPr>
          <w:t>частью 7 статьи 54</w:t>
        </w:r>
      </w:hyperlink>
      <w:r w:rsidRPr="00D12260">
        <w:rPr>
          <w:sz w:val="24"/>
          <w:szCs w:val="24"/>
        </w:rPr>
        <w:t xml:space="preserve"> Градостроительного кодекса Российской Федерации.</w:t>
      </w:r>
    </w:p>
    <w:p w:rsidR="002A313D" w:rsidRDefault="001E6F4A" w:rsidP="002E1584">
      <w:pPr>
        <w:pStyle w:val="a7"/>
        <w:jc w:val="both"/>
        <w:rPr>
          <w:b/>
        </w:rPr>
      </w:pPr>
      <w:r>
        <w:rPr>
          <w:b/>
        </w:rPr>
        <w:t xml:space="preserve">      4) подпункт 10 подраздела 2.7</w:t>
      </w:r>
      <w:r w:rsidR="00DD48C9">
        <w:rPr>
          <w:b/>
        </w:rPr>
        <w:t xml:space="preserve"> изложить в следующей редакции:</w:t>
      </w:r>
      <w:r>
        <w:rPr>
          <w:b/>
        </w:rPr>
        <w:t xml:space="preserve"> </w:t>
      </w:r>
    </w:p>
    <w:p w:rsidR="00DD48C9" w:rsidRDefault="00DD48C9" w:rsidP="00DD48C9">
      <w:pPr>
        <w:spacing w:before="100" w:beforeAutospacing="1" w:after="100" w:afterAutospacing="1"/>
        <w:contextualSpacing/>
        <w:jc w:val="both"/>
        <w:rPr>
          <w:b/>
        </w:rPr>
      </w:pPr>
      <w:r w:rsidRPr="00FB3D62">
        <w:rPr>
          <w:rFonts w:ascii="Times New Roman" w:hAnsi="Times New Roman"/>
          <w:color w:val="000000"/>
        </w:rPr>
        <w:t>технический план объекта капитального строительства, подготовленный в соответствии с </w:t>
      </w:r>
      <w:hyperlink r:id="rId9" w:history="1">
        <w:r w:rsidRPr="00FB3D62">
          <w:rPr>
            <w:rFonts w:ascii="Times New Roman" w:hAnsi="Times New Roman"/>
            <w:color w:val="333333"/>
            <w:u w:val="single"/>
          </w:rPr>
          <w:t>Федеральным законом</w:t>
        </w:r>
      </w:hyperlink>
      <w:r w:rsidRPr="00FB3D62">
        <w:rPr>
          <w:rFonts w:ascii="Times New Roman" w:hAnsi="Times New Roman"/>
          <w:color w:val="000000"/>
        </w:rPr>
        <w:t> от 24 июля 2007 г. N 221-ФЗ "О государственном кадастре недвижимости" (если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C54C81" w:rsidRDefault="00C54C81" w:rsidP="002E1584">
      <w:pPr>
        <w:pStyle w:val="a7"/>
        <w:jc w:val="both"/>
        <w:rPr>
          <w:b/>
        </w:rPr>
      </w:pPr>
    </w:p>
    <w:p w:rsidR="00C54C81" w:rsidRDefault="00C54C81" w:rsidP="002E1584">
      <w:pPr>
        <w:pStyle w:val="a7"/>
        <w:jc w:val="both"/>
        <w:rPr>
          <w:b/>
        </w:rPr>
      </w:pPr>
      <w:r>
        <w:rPr>
          <w:b/>
        </w:rPr>
        <w:t xml:space="preserve">     5) подраздел 2.10  изложить в следующей редакции:</w:t>
      </w:r>
    </w:p>
    <w:p w:rsidR="00C54C81" w:rsidRPr="00C54C81" w:rsidRDefault="00C54DF8" w:rsidP="00C54C81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="00C54C81" w:rsidRPr="00C54C81">
        <w:rPr>
          <w:b/>
          <w:sz w:val="24"/>
          <w:szCs w:val="24"/>
        </w:rPr>
        <w:t>«</w:t>
      </w:r>
      <w:r w:rsidR="00C54C81" w:rsidRPr="00C54C81">
        <w:rPr>
          <w:rFonts w:ascii="Times New Roman" w:hAnsi="Times New Roman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C54C81" w:rsidRPr="00C54C81" w:rsidRDefault="00C54DF8" w:rsidP="00C54C81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54C81" w:rsidRPr="00C54C81">
        <w:rPr>
          <w:rFonts w:ascii="Times New Roman" w:hAnsi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C54DF8" w:rsidRPr="00D12260" w:rsidRDefault="00C54DF8" w:rsidP="00C54D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0" w:name="sub_2101"/>
      <w:bookmarkEnd w:id="0"/>
      <w:r>
        <w:rPr>
          <w:sz w:val="24"/>
          <w:szCs w:val="24"/>
        </w:rPr>
        <w:t>1</w:t>
      </w:r>
      <w:r w:rsidRPr="00D12260">
        <w:rPr>
          <w:sz w:val="24"/>
          <w:szCs w:val="24"/>
        </w:rPr>
        <w:t xml:space="preserve">) отсутствие документов, указанных в </w:t>
      </w:r>
      <w:hyperlink r:id="rId10" w:history="1">
        <w:r w:rsidRPr="00D12260">
          <w:rPr>
            <w:sz w:val="24"/>
            <w:szCs w:val="24"/>
          </w:rPr>
          <w:t xml:space="preserve">пункте 9.2 </w:t>
        </w:r>
      </w:hyperlink>
      <w:r w:rsidRPr="00D12260">
        <w:rPr>
          <w:sz w:val="24"/>
          <w:szCs w:val="24"/>
        </w:rPr>
        <w:t>настоящего Регламента;</w:t>
      </w:r>
    </w:p>
    <w:p w:rsidR="00C54DF8" w:rsidRPr="00D12260" w:rsidRDefault="00C54DF8" w:rsidP="00C54D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D12260">
        <w:rPr>
          <w:sz w:val="24"/>
          <w:szCs w:val="24"/>
        </w:rPr>
        <w:t>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12260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54DF8" w:rsidRPr="00D12260" w:rsidRDefault="00C54DF8" w:rsidP="00C54D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2260">
        <w:rPr>
          <w:sz w:val="24"/>
          <w:szCs w:val="24"/>
        </w:rPr>
        <w:t>) несоответствие объекта капитального строительства требованиям, установленным в разрешении на строительство;</w:t>
      </w:r>
    </w:p>
    <w:p w:rsidR="00C54DF8" w:rsidRPr="00D12260" w:rsidRDefault="00C54DF8" w:rsidP="00C54D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12260">
        <w:rPr>
          <w:sz w:val="24"/>
          <w:szCs w:val="24"/>
        </w:rPr>
        <w:t>) несоответствие параметров построенного, реконструированного объекта капитального строительства проектной документации;</w:t>
      </w:r>
    </w:p>
    <w:p w:rsidR="00C54DF8" w:rsidRPr="00D12260" w:rsidRDefault="00C54DF8" w:rsidP="00C54DF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D12260">
        <w:rPr>
          <w:sz w:val="24"/>
          <w:szCs w:val="24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D12260">
          <w:rPr>
            <w:sz w:val="24"/>
            <w:szCs w:val="24"/>
          </w:rPr>
          <w:t>пунктом 9 части 7 статьи 51</w:t>
        </w:r>
      </w:hyperlink>
      <w:r w:rsidRPr="00D12260">
        <w:rPr>
          <w:sz w:val="24"/>
          <w:szCs w:val="24"/>
        </w:rPr>
        <w:t xml:space="preserve"> Градостроительного</w:t>
      </w:r>
      <w:proofErr w:type="gramEnd"/>
      <w:r w:rsidRPr="00D12260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54DF8" w:rsidRDefault="00C54DF8" w:rsidP="00C54D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2260">
        <w:rPr>
          <w:rFonts w:ascii="Times New Roman" w:hAnsi="Times New Roman"/>
          <w:sz w:val="24"/>
          <w:szCs w:val="24"/>
        </w:rPr>
        <w:t xml:space="preserve">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</w:t>
      </w:r>
      <w:proofErr w:type="gramStart"/>
      <w:r w:rsidRPr="00D122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DD48C9" w:rsidRDefault="00DD48C9" w:rsidP="00C54D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70847" w:rsidRPr="007A31D2" w:rsidRDefault="00F57C66" w:rsidP="0087084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6) </w:t>
      </w:r>
      <w:r w:rsidR="00870847">
        <w:rPr>
          <w:rFonts w:ascii="Times New Roman" w:hAnsi="Times New Roman"/>
          <w:b/>
          <w:color w:val="000000"/>
          <w:sz w:val="24"/>
          <w:szCs w:val="24"/>
        </w:rPr>
        <w:t>подраздел 3.4</w:t>
      </w:r>
      <w:r w:rsidR="00870847"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0847">
        <w:rPr>
          <w:b/>
          <w:sz w:val="24"/>
          <w:szCs w:val="24"/>
        </w:rPr>
        <w:t>раздела</w:t>
      </w:r>
      <w:r w:rsidR="00870847">
        <w:rPr>
          <w:rFonts w:ascii="Times New Roman" w:hAnsi="Times New Roman"/>
          <w:b/>
          <w:sz w:val="24"/>
          <w:szCs w:val="24"/>
        </w:rPr>
        <w:t xml:space="preserve"> </w:t>
      </w:r>
      <w:r w:rsidR="00870847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70847" w:rsidRPr="005772A9">
        <w:rPr>
          <w:rFonts w:ascii="Times New Roman" w:hAnsi="Times New Roman"/>
          <w:b/>
          <w:sz w:val="24"/>
          <w:szCs w:val="24"/>
        </w:rPr>
        <w:t xml:space="preserve"> </w:t>
      </w:r>
      <w:r w:rsidR="00870847" w:rsidRPr="007A31D2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:rsidR="00870847" w:rsidRPr="007A31D2" w:rsidRDefault="00870847" w:rsidP="00870847">
      <w:pPr>
        <w:spacing w:after="1" w:line="240" w:lineRule="atLeast"/>
        <w:ind w:firstLine="540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3.4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870847">
        <w:rPr>
          <w:b/>
          <w:kern w:val="36"/>
        </w:rPr>
        <w:t>Рассмотрение принятых документов, необходимых для выдачи разрешения на ввод объекта в эксплуатацию</w:t>
      </w:r>
    </w:p>
    <w:p w:rsidR="00870847" w:rsidRPr="007A31D2" w:rsidRDefault="00870847" w:rsidP="00870847">
      <w:pPr>
        <w:spacing w:after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0847" w:rsidRPr="007A31D2" w:rsidRDefault="00870847" w:rsidP="00870847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870847" w:rsidRPr="007A31D2" w:rsidRDefault="00870847" w:rsidP="00870847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proofErr w:type="gramStart"/>
      <w:r w:rsidRPr="007A31D2">
        <w:rPr>
          <w:color w:val="000000"/>
          <w:sz w:val="24"/>
          <w:szCs w:val="24"/>
        </w:rPr>
        <w:t xml:space="preserve">Орган,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</w:t>
      </w:r>
      <w:hyperlink w:anchor="P3303" w:history="1">
        <w:r w:rsidRPr="007A31D2">
          <w:rPr>
            <w:color w:val="000000"/>
            <w:sz w:val="24"/>
            <w:szCs w:val="24"/>
          </w:rPr>
          <w:t>части 3</w:t>
        </w:r>
      </w:hyperlink>
      <w:r w:rsidRPr="007A31D2">
        <w:rPr>
          <w:color w:val="000000"/>
          <w:sz w:val="24"/>
          <w:szCs w:val="24"/>
        </w:rPr>
        <w:t xml:space="preserve"> статьи 55 Градостроительного Кодекса РФ,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</w:t>
      </w:r>
      <w:proofErr w:type="gramEnd"/>
      <w:r w:rsidRPr="007A31D2">
        <w:rPr>
          <w:color w:val="000000"/>
          <w:sz w:val="24"/>
          <w:szCs w:val="24"/>
        </w:rPr>
        <w:t xml:space="preserve"> причин отказа. </w:t>
      </w:r>
      <w:proofErr w:type="gramStart"/>
      <w:r w:rsidRPr="007A31D2">
        <w:rPr>
          <w:color w:val="000000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7A31D2">
        <w:rPr>
          <w:color w:val="000000"/>
          <w:sz w:val="24"/>
          <w:szCs w:val="24"/>
        </w:rPr>
        <w:t xml:space="preserve"> </w:t>
      </w:r>
      <w:proofErr w:type="gramStart"/>
      <w:r w:rsidRPr="007A31D2">
        <w:rPr>
          <w:color w:val="000000"/>
          <w:sz w:val="24"/>
          <w:szCs w:val="24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7A31D2">
        <w:rPr>
          <w:color w:val="000000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7A31D2">
        <w:rPr>
          <w:color w:val="000000"/>
          <w:sz w:val="24"/>
          <w:szCs w:val="24"/>
        </w:rPr>
        <w:t>,</w:t>
      </w:r>
      <w:proofErr w:type="gramEnd"/>
      <w:r w:rsidRPr="007A31D2">
        <w:rPr>
          <w:color w:val="000000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w:anchor="P3233" w:history="1">
        <w:r w:rsidRPr="007A31D2">
          <w:rPr>
            <w:color w:val="000000"/>
            <w:sz w:val="24"/>
            <w:szCs w:val="24"/>
          </w:rPr>
          <w:t>частью 1 статьи 54</w:t>
        </w:r>
      </w:hyperlink>
      <w:r w:rsidRPr="007A31D2">
        <w:rPr>
          <w:color w:val="000000"/>
          <w:sz w:val="24"/>
          <w:szCs w:val="24"/>
        </w:rPr>
        <w:t xml:space="preserve"> Градостроительного Кодекса РФ, осмотр такого объекта органом, выдавшим разрешение на строительство, не проводится.».</w:t>
      </w:r>
    </w:p>
    <w:p w:rsidR="00870847" w:rsidRDefault="00870847" w:rsidP="00C54D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70847" w:rsidRDefault="00870847" w:rsidP="00870847">
      <w:pPr>
        <w:pStyle w:val="a7"/>
        <w:jc w:val="both"/>
        <w:rPr>
          <w:b/>
        </w:rPr>
      </w:pPr>
      <w:r>
        <w:rPr>
          <w:b/>
        </w:rPr>
        <w:t xml:space="preserve">        7) подраздел 3.6 раздела </w:t>
      </w:r>
      <w:r>
        <w:rPr>
          <w:b/>
          <w:lang w:val="en-US"/>
        </w:rPr>
        <w:t>III</w:t>
      </w:r>
      <w:r w:rsidRPr="005772A9">
        <w:rPr>
          <w:b/>
        </w:rPr>
        <w:t xml:space="preserve"> </w:t>
      </w:r>
      <w:r w:rsidRPr="007A31D2">
        <w:rPr>
          <w:b/>
          <w:color w:val="000000"/>
        </w:rPr>
        <w:t>изложить в следующей редакции:</w:t>
      </w:r>
    </w:p>
    <w:p w:rsidR="00870847" w:rsidRPr="00E82D80" w:rsidRDefault="00870847" w:rsidP="00870847">
      <w:pPr>
        <w:pStyle w:val="a7"/>
        <w:jc w:val="both"/>
        <w:rPr>
          <w:kern w:val="36"/>
        </w:rPr>
      </w:pPr>
      <w:r w:rsidRPr="00E82D80">
        <w:rPr>
          <w:kern w:val="36"/>
        </w:rPr>
        <w:t>Письменное уведомление об отказе в выдаче разрешения на ввод объекта в эксплуатацию</w:t>
      </w:r>
    </w:p>
    <w:p w:rsidR="00B8088B" w:rsidRPr="007A31D2" w:rsidRDefault="00B8088B" w:rsidP="00B8088B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</w:t>
      </w:r>
      <w:hyperlink w:anchor="P174" w:history="1">
        <w:r w:rsidRPr="007A31D2">
          <w:rPr>
            <w:rFonts w:ascii="Times New Roman" w:hAnsi="Times New Roman"/>
            <w:color w:val="000000"/>
            <w:sz w:val="24"/>
            <w:szCs w:val="24"/>
          </w:rPr>
          <w:t>подразделом 2.10</w:t>
        </w:r>
      </w:hyperlink>
      <w:r w:rsidRPr="007A31D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в ходе проверки документов, указанных в </w:t>
      </w:r>
      <w:hyperlink w:anchor="P137" w:history="1">
        <w:r w:rsidRPr="007A31D2">
          <w:rPr>
            <w:rFonts w:ascii="Times New Roman" w:hAnsi="Times New Roman"/>
            <w:color w:val="000000"/>
            <w:sz w:val="24"/>
            <w:szCs w:val="24"/>
          </w:rPr>
          <w:t>подразделах 2.6</w:t>
        </w:r>
      </w:hyperlink>
      <w:r w:rsidRPr="007A31D2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153" w:history="1">
        <w:r w:rsidRPr="007A31D2">
          <w:rPr>
            <w:rFonts w:ascii="Times New Roman" w:hAnsi="Times New Roman"/>
            <w:color w:val="000000"/>
            <w:sz w:val="24"/>
            <w:szCs w:val="24"/>
          </w:rPr>
          <w:t>2.7</w:t>
        </w:r>
      </w:hyperlink>
      <w:r w:rsidRPr="007A31D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осмотре объекта капитального строительства специалист в течение 1 дня готовит письменный отказ в выдаче Разрешения (Приложение № 5 к Административному регламенту), визирует его</w:t>
      </w:r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и согласовывает с главой администрации органа местного самоуправления. Подготовленный отказ в выдаче Разрешения в тот же дня подписывается главой администрации органа местного самоуправления сельского поселения.</w:t>
      </w:r>
    </w:p>
    <w:p w:rsidR="00B8088B" w:rsidRPr="007A31D2" w:rsidRDefault="00B8088B" w:rsidP="00B8088B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88B" w:rsidRPr="007A31D2" w:rsidRDefault="00B8088B" w:rsidP="00B8088B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Отказ в выдаче Разрешения с указанием причины  в этот же день регистрируется в журнале учета в выдаче разрешений на строительство и разрешений на ввод объектов в эксплуатацию и вручается заявителю лично под роспись, либо направляется почтовым  отправлением в адрес заявителя вместе с представленными ими документами. </w:t>
      </w:r>
    </w:p>
    <w:p w:rsidR="00B8088B" w:rsidRPr="007A31D2" w:rsidRDefault="00B8088B" w:rsidP="00B8088B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88B" w:rsidRPr="007A31D2" w:rsidRDefault="00B8088B" w:rsidP="00B8088B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В случае если Заявление с прилагаемыми документами поступило из МФЦ, специалист администрации поселения в течение 1 дня со дня установления факта выявления замечаний составляет и отправляет в МФЦ письменный отказ (1 экз., оригинал) с указанием причин отказа с приложением всех представленных документов.</w:t>
      </w:r>
    </w:p>
    <w:p w:rsidR="00B8088B" w:rsidRPr="007A31D2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Специалист МФЦ в день поступления письменного отказа фиксирует в АИС МФЦ о смене статуса документа </w:t>
      </w:r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«отказано </w:t>
      </w:r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услуге» и извещает заявителя по телефону.</w:t>
      </w:r>
    </w:p>
    <w:p w:rsidR="00B8088B" w:rsidRPr="007A31D2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Отказ, с указанием причин отказа выдается заявителям либо их представителям при наличии полномочий, оформленных в соответствии с действующим законодательством, специалисту МФЦ, ответственному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я (оригинал) с прилагаемыми документами при личном обращении.</w:t>
      </w:r>
    </w:p>
    <w:p w:rsidR="00B8088B" w:rsidRPr="007A31D2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отказ в выдаче разрешения на ввод объекта в эксплуатацию.</w:t>
      </w:r>
    </w:p>
    <w:p w:rsidR="00B8088B" w:rsidRPr="007A31D2" w:rsidRDefault="00B8088B" w:rsidP="00B8088B">
      <w:pPr>
        <w:spacing w:after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88B" w:rsidRDefault="00B8088B" w:rsidP="00B8088B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отказ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</w:t>
      </w:r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по выбору заявителей».</w:t>
      </w:r>
    </w:p>
    <w:p w:rsidR="00B8088B" w:rsidRPr="007A31D2" w:rsidRDefault="00B8088B" w:rsidP="00B8088B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2A9" w:rsidRDefault="00B8088B" w:rsidP="00C54D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8) подраздел 3.7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B8088B" w:rsidRPr="00C2331B" w:rsidRDefault="00B8088B" w:rsidP="00B8088B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331B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подразделах 2.6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153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2.7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C2331B">
        <w:rPr>
          <w:rFonts w:ascii="Times New Roman" w:hAnsi="Times New Roman"/>
          <w:color w:val="000000"/>
          <w:sz w:val="24"/>
          <w:szCs w:val="24"/>
        </w:rPr>
        <w:t xml:space="preserve">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специалистом в течение 1 дня готовится решение  о подготовке разрешения на ввод объекта в эксплуатацию и </w:t>
      </w:r>
      <w:r w:rsidRPr="00C2331B">
        <w:rPr>
          <w:rFonts w:ascii="Times New Roman" w:hAnsi="Times New Roman"/>
          <w:color w:val="000000"/>
          <w:sz w:val="24"/>
          <w:szCs w:val="24"/>
        </w:rPr>
        <w:lastRenderedPageBreak/>
        <w:t>направляется на согласование главе администрации органа местного самоуправления сельского поселения.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Разреш</w:t>
        </w:r>
        <w:r w:rsidRPr="00C2331B">
          <w:rPr>
            <w:rFonts w:ascii="Times New Roman" w:hAnsi="Times New Roman"/>
            <w:color w:val="000000"/>
            <w:sz w:val="24"/>
            <w:szCs w:val="24"/>
          </w:rPr>
          <w:t>ение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C2331B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C2331B">
        <w:rPr>
          <w:rFonts w:ascii="Times New Roman" w:hAnsi="Times New Roman"/>
          <w:color w:val="000000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331B">
        <w:rPr>
          <w:rFonts w:ascii="Times New Roman" w:hAnsi="Times New Roman"/>
          <w:color w:val="000000"/>
          <w:sz w:val="24"/>
          <w:szCs w:val="24"/>
        </w:rPr>
        <w:t>Глава администрации органа местного самоуправления в течение того же дня со дня представления ему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в журнале учета выданных разрешений на ввод объектов в эксплуатацию и указанное разрешение выдается заявителю (его уполномоченному представителю), второй экземпляр разрешения на ввод и документы, послужившие</w:t>
      </w:r>
      <w:proofErr w:type="gramEnd"/>
      <w:r w:rsidRPr="00C2331B">
        <w:rPr>
          <w:rFonts w:ascii="Times New Roman" w:hAnsi="Times New Roman"/>
          <w:color w:val="000000"/>
          <w:sz w:val="24"/>
          <w:szCs w:val="24"/>
        </w:rPr>
        <w:t xml:space="preserve"> основанием для его выдачи, хранятся в архиве администрации органа местного самоуправления.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3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 от 13.07.2015 № 218-ФЗ «О государственной регистрации».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АИС МФЦ, ответственному за доставку документов.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 xml:space="preserve">Специалист МФЦ в день поступления от администрации органа местного самоуправления, предоставляющего услугу, конечного результата услуги фиксирует в АИС МФЦ информацию о смене статуса документа </w:t>
      </w:r>
      <w:proofErr w:type="gramStart"/>
      <w:r w:rsidRPr="00C2331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2331B">
        <w:rPr>
          <w:rFonts w:ascii="Times New Roman" w:hAnsi="Times New Roman"/>
          <w:color w:val="000000"/>
          <w:sz w:val="24"/>
          <w:szCs w:val="24"/>
        </w:rPr>
        <w:t xml:space="preserve"> «готово к выдаче».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«завершено».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выдача разрешения на ввод объекта в эксплуатацию.</w:t>
      </w:r>
    </w:p>
    <w:p w:rsidR="00B8088B" w:rsidRPr="00C2331B" w:rsidRDefault="00B8088B" w:rsidP="00B8088B">
      <w:pPr>
        <w:spacing w:after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88B" w:rsidRPr="00C2331B" w:rsidRDefault="00B8088B" w:rsidP="00B8088B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331B">
        <w:rPr>
          <w:rFonts w:ascii="Times New Roman" w:hAnsi="Times New Roman"/>
          <w:color w:val="000000"/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</w:t>
      </w:r>
      <w:r w:rsidRPr="00C2331B">
        <w:rPr>
          <w:rFonts w:ascii="Times New Roman" w:hAnsi="Times New Roman"/>
          <w:color w:val="000000"/>
          <w:sz w:val="24"/>
          <w:szCs w:val="24"/>
        </w:rPr>
        <w:lastRenderedPageBreak/>
        <w:t>получить результат предоставления услуги либо мотивированный отказ</w:t>
      </w:r>
      <w:proofErr w:type="gramEnd"/>
      <w:r w:rsidRPr="00C2331B">
        <w:rPr>
          <w:rFonts w:ascii="Times New Roman" w:hAnsi="Times New Roman"/>
          <w:color w:val="000000"/>
          <w:sz w:val="24"/>
          <w:szCs w:val="24"/>
        </w:rPr>
        <w:t xml:space="preserve"> в предоставлении услуги.</w:t>
      </w:r>
    </w:p>
    <w:p w:rsidR="00B8088B" w:rsidRPr="00C2331B" w:rsidRDefault="00B8088B" w:rsidP="00B8088B">
      <w:pPr>
        <w:spacing w:after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:rsidR="00B8088B" w:rsidRPr="00C2331B" w:rsidRDefault="00B8088B" w:rsidP="00B8088B">
      <w:pPr>
        <w:spacing w:after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88B" w:rsidRPr="00C2331B" w:rsidRDefault="00B8088B" w:rsidP="00B8088B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 xml:space="preserve">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14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5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1B">
        <w:rPr>
          <w:rFonts w:ascii="Times New Roman" w:hAnsi="Times New Roman"/>
          <w:color w:val="000000"/>
          <w:sz w:val="24"/>
          <w:szCs w:val="24"/>
        </w:rPr>
        <w:t xml:space="preserve">3.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C2331B">
        <w:rPr>
          <w:rFonts w:ascii="Times New Roman" w:hAnsi="Times New Roman"/>
          <w:color w:val="000000"/>
          <w:sz w:val="24"/>
          <w:szCs w:val="24"/>
        </w:rPr>
        <w:t>пин-код</w:t>
      </w:r>
      <w:proofErr w:type="spellEnd"/>
      <w:r w:rsidRPr="00C2331B">
        <w:rPr>
          <w:rFonts w:ascii="Times New Roman" w:hAnsi="Times New Roman"/>
          <w:color w:val="000000"/>
          <w:sz w:val="24"/>
          <w:szCs w:val="24"/>
        </w:rPr>
        <w:t>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C2331B">
        <w:rPr>
          <w:rFonts w:ascii="Times New Roman" w:hAnsi="Times New Roman"/>
          <w:color w:val="000000"/>
          <w:sz w:val="24"/>
          <w:szCs w:val="24"/>
        </w:rPr>
        <w:t>Пин-код</w:t>
      </w:r>
      <w:proofErr w:type="spellEnd"/>
      <w:r w:rsidRPr="00C2331B">
        <w:rPr>
          <w:rFonts w:ascii="Times New Roman" w:hAnsi="Times New Roman"/>
          <w:color w:val="000000"/>
          <w:sz w:val="24"/>
          <w:szCs w:val="24"/>
        </w:rPr>
        <w:t>», после чего отобразится информация о статусе, сроках исполнения муниципальной услуги.</w:t>
      </w:r>
    </w:p>
    <w:p w:rsidR="00B8088B" w:rsidRPr="00C2331B" w:rsidRDefault="00B8088B" w:rsidP="00B8088B">
      <w:pPr>
        <w:spacing w:before="240"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331B">
        <w:rPr>
          <w:rFonts w:ascii="Times New Roman" w:hAnsi="Times New Roman"/>
          <w:color w:val="000000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2331B">
        <w:rPr>
          <w:rFonts w:ascii="Times New Roman" w:hAnsi="Times New Roman"/>
          <w:color w:val="000000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</w:t>
      </w:r>
      <w:hyperlink r:id="rId16" w:history="1">
        <w:r w:rsidRPr="00C2331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C2331B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8088B" w:rsidRDefault="00B8088B" w:rsidP="006945A5">
      <w:pPr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6945A5" w:rsidRPr="001D1D32" w:rsidRDefault="006945A5" w:rsidP="006945A5">
      <w:pPr>
        <w:jc w:val="both"/>
        <w:rPr>
          <w:bCs/>
          <w:sz w:val="24"/>
          <w:szCs w:val="24"/>
          <w:shd w:val="clear" w:color="auto" w:fill="FFFFFF"/>
        </w:rPr>
      </w:pPr>
      <w:r w:rsidRPr="001D1D32">
        <w:rPr>
          <w:color w:val="0D0D0D"/>
          <w:sz w:val="24"/>
          <w:szCs w:val="24"/>
        </w:rPr>
        <w:t xml:space="preserve">2. Настоящее постановление вступает в силу после </w:t>
      </w:r>
      <w:r>
        <w:rPr>
          <w:color w:val="0D0D0D"/>
          <w:sz w:val="24"/>
          <w:szCs w:val="24"/>
        </w:rPr>
        <w:t>его официального опубликования</w:t>
      </w:r>
      <w:r w:rsidRPr="001D1D32">
        <w:rPr>
          <w:color w:val="0D0D0D"/>
          <w:sz w:val="24"/>
          <w:szCs w:val="24"/>
        </w:rPr>
        <w:t>.</w:t>
      </w:r>
    </w:p>
    <w:p w:rsidR="006945A5" w:rsidRPr="001D1D32" w:rsidRDefault="006945A5" w:rsidP="006945A5">
      <w:pPr>
        <w:jc w:val="both"/>
        <w:rPr>
          <w:sz w:val="24"/>
          <w:szCs w:val="24"/>
        </w:rPr>
      </w:pPr>
    </w:p>
    <w:p w:rsidR="006945A5" w:rsidRPr="001D1D32" w:rsidRDefault="006945A5" w:rsidP="006945A5">
      <w:pPr>
        <w:ind w:firstLine="708"/>
        <w:jc w:val="both"/>
        <w:rPr>
          <w:color w:val="0D0D0D"/>
          <w:sz w:val="24"/>
          <w:szCs w:val="24"/>
        </w:rPr>
      </w:pPr>
    </w:p>
    <w:p w:rsidR="006945A5" w:rsidRPr="001D1D32" w:rsidRDefault="006945A5" w:rsidP="006945A5">
      <w:pPr>
        <w:ind w:firstLine="708"/>
        <w:jc w:val="both"/>
        <w:rPr>
          <w:color w:val="0D0D0D"/>
          <w:sz w:val="24"/>
          <w:szCs w:val="24"/>
        </w:rPr>
      </w:pPr>
    </w:p>
    <w:p w:rsidR="006945A5" w:rsidRPr="001D1D32" w:rsidRDefault="006945A5" w:rsidP="006945A5">
      <w:pPr>
        <w:ind w:firstLine="708"/>
        <w:jc w:val="both"/>
        <w:rPr>
          <w:color w:val="0D0D0D"/>
          <w:sz w:val="24"/>
          <w:szCs w:val="24"/>
        </w:rPr>
      </w:pPr>
    </w:p>
    <w:p w:rsidR="006945A5" w:rsidRPr="001D1D32" w:rsidRDefault="006945A5" w:rsidP="006945A5">
      <w:pPr>
        <w:jc w:val="both"/>
        <w:rPr>
          <w:color w:val="0D0D0D"/>
          <w:sz w:val="24"/>
          <w:szCs w:val="24"/>
        </w:rPr>
      </w:pPr>
      <w:r w:rsidRPr="001D1D32">
        <w:rPr>
          <w:color w:val="0D0D0D"/>
          <w:sz w:val="24"/>
          <w:szCs w:val="24"/>
        </w:rPr>
        <w:t xml:space="preserve">Глава   </w:t>
      </w:r>
      <w:r w:rsidRPr="001D1D32">
        <w:rPr>
          <w:sz w:val="24"/>
          <w:szCs w:val="24"/>
        </w:rPr>
        <w:t xml:space="preserve">Чепкас-Никольского  </w:t>
      </w:r>
      <w:r w:rsidRPr="001D1D32">
        <w:rPr>
          <w:color w:val="0D0D0D"/>
          <w:sz w:val="24"/>
          <w:szCs w:val="24"/>
        </w:rPr>
        <w:t xml:space="preserve">сельского поселения </w:t>
      </w:r>
    </w:p>
    <w:p w:rsidR="006945A5" w:rsidRPr="001D1D32" w:rsidRDefault="006945A5" w:rsidP="006945A5">
      <w:pPr>
        <w:jc w:val="both"/>
        <w:rPr>
          <w:sz w:val="24"/>
          <w:szCs w:val="24"/>
        </w:rPr>
      </w:pPr>
      <w:r w:rsidRPr="001D1D32">
        <w:rPr>
          <w:color w:val="0D0D0D"/>
          <w:sz w:val="24"/>
          <w:szCs w:val="24"/>
        </w:rPr>
        <w:t xml:space="preserve">Шемуршинского района Чувашской Республики     </w:t>
      </w:r>
      <w:r w:rsidRPr="001D1D32">
        <w:rPr>
          <w:color w:val="0D0D0D"/>
          <w:sz w:val="24"/>
          <w:szCs w:val="24"/>
        </w:rPr>
        <w:tab/>
      </w:r>
      <w:r w:rsidRPr="001D1D32">
        <w:rPr>
          <w:color w:val="0D0D0D"/>
          <w:sz w:val="24"/>
          <w:szCs w:val="24"/>
        </w:rPr>
        <w:tab/>
        <w:t xml:space="preserve">        Л.Н. Петрова</w:t>
      </w:r>
    </w:p>
    <w:p w:rsidR="006945A5" w:rsidRPr="001D1D32" w:rsidRDefault="006945A5" w:rsidP="006945A5">
      <w:pPr>
        <w:autoSpaceDE w:val="0"/>
        <w:jc w:val="center"/>
        <w:rPr>
          <w:sz w:val="24"/>
          <w:szCs w:val="24"/>
        </w:rPr>
      </w:pPr>
    </w:p>
    <w:p w:rsidR="006945A5" w:rsidRDefault="006945A5" w:rsidP="006945A5">
      <w:pPr>
        <w:autoSpaceDE w:val="0"/>
        <w:jc w:val="center"/>
      </w:pPr>
    </w:p>
    <w:p w:rsidR="00D44588" w:rsidRDefault="00D44588"/>
    <w:sectPr w:rsidR="00D44588" w:rsidSect="00B808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A5"/>
    <w:rsid w:val="001E6F4A"/>
    <w:rsid w:val="002A313D"/>
    <w:rsid w:val="002E1584"/>
    <w:rsid w:val="003B510B"/>
    <w:rsid w:val="004741DF"/>
    <w:rsid w:val="00493B5A"/>
    <w:rsid w:val="005772A9"/>
    <w:rsid w:val="005D268D"/>
    <w:rsid w:val="00607FCD"/>
    <w:rsid w:val="00664487"/>
    <w:rsid w:val="006945A5"/>
    <w:rsid w:val="00704485"/>
    <w:rsid w:val="007A418B"/>
    <w:rsid w:val="007C07C4"/>
    <w:rsid w:val="00800627"/>
    <w:rsid w:val="00870847"/>
    <w:rsid w:val="00A6313F"/>
    <w:rsid w:val="00AB7278"/>
    <w:rsid w:val="00B8088B"/>
    <w:rsid w:val="00C54C81"/>
    <w:rsid w:val="00C54DF8"/>
    <w:rsid w:val="00CE0699"/>
    <w:rsid w:val="00D44588"/>
    <w:rsid w:val="00D753DF"/>
    <w:rsid w:val="00DC0584"/>
    <w:rsid w:val="00DD48C9"/>
    <w:rsid w:val="00F57766"/>
    <w:rsid w:val="00F5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A5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D48C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94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6945A5"/>
    <w:rPr>
      <w:b/>
      <w:bCs/>
      <w:color w:val="000080"/>
    </w:rPr>
  </w:style>
  <w:style w:type="paragraph" w:styleId="a5">
    <w:name w:val="Normal (Web)"/>
    <w:basedOn w:val="a"/>
    <w:uiPriority w:val="99"/>
    <w:semiHidden/>
    <w:unhideWhenUsed/>
    <w:rsid w:val="00AB72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B7278"/>
    <w:rPr>
      <w:b/>
      <w:bCs/>
    </w:rPr>
  </w:style>
  <w:style w:type="paragraph" w:styleId="a7">
    <w:name w:val="No Spacing"/>
    <w:uiPriority w:val="1"/>
    <w:qFormat/>
    <w:rsid w:val="00AB727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313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2A3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313D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861F973D2ED5ABF62E4465536A4522B8EA44F69B2DD3CA5ADAC1A98B41A49E4B24F6D9BBCA875491AFCEF4F714158592081C84BIDh4B" TargetMode="External"/><Relationship Id="rId13" Type="http://schemas.openxmlformats.org/officeDocument/2006/relationships/hyperlink" Target="consultantplus://offline/ref=14AD4354C86E475966A2B3E38FA58CF15979A72AF760B69C129AFBD948kBS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861F973D2ED5ABF62E4465536A4522B8EA44F69B2DD3CA5ADAC1A98B41A49E4B24F689FBEA875491AFCEF4F714158592081C84BIDh4B" TargetMode="External"/><Relationship Id="rId12" Type="http://schemas.openxmlformats.org/officeDocument/2006/relationships/hyperlink" Target="consultantplus://offline/ref=14AD4354C86E475966A2B3E38FA58CF15A7EA127F460B69C129AFBD948B66C2B0A565040364A243Bk2S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D4354C86E475966A2B3E38FA58CF15A7EA42FF464B69C129AFBD948kBS6G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864644.0/" TargetMode="External"/><Relationship Id="rId11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5" Type="http://schemas.openxmlformats.org/officeDocument/2006/relationships/hyperlink" Target="garantf1://70864644.2000/" TargetMode="External"/><Relationship Id="rId15" Type="http://schemas.openxmlformats.org/officeDocument/2006/relationships/hyperlink" Target="consultantplus://offline/ref=14AD4354C86E475966A2B3E38FA58CF15979A72BF06AB69C129AFBD948kBS6G" TargetMode="External"/><Relationship Id="rId10" Type="http://schemas.openxmlformats.org/officeDocument/2006/relationships/hyperlink" Target="consultantplus://offline/ref=CFEE084D41AABCD2B7EF187F40E8290017FE1B5184EF0F0A13B96BCE8FBD2731FD79D56CF4C8907AACD5A3b7QEB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7307604.0/" TargetMode="External"/><Relationship Id="rId14" Type="http://schemas.openxmlformats.org/officeDocument/2006/relationships/hyperlink" Target="consultantplus://offline/ref=14AD4354C86E475966A2B3E38FA58CF15979A62FF364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2020-06-09T10:45:00Z</dcterms:created>
  <dcterms:modified xsi:type="dcterms:W3CDTF">2020-07-03T09:47:00Z</dcterms:modified>
</cp:coreProperties>
</file>