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92" w:rsidRDefault="00DE4792" w:rsidP="00DE4792">
      <w:pPr>
        <w:ind w:firstLine="708"/>
        <w:jc w:val="both"/>
      </w:pPr>
    </w:p>
    <w:tbl>
      <w:tblPr>
        <w:tblpPr w:leftFromText="180" w:rightFromText="180" w:bottomFromText="200" w:vertAnchor="page" w:horzAnchor="margin" w:tblpY="1351"/>
        <w:tblW w:w="0" w:type="auto"/>
        <w:tblLayout w:type="fixed"/>
        <w:tblLook w:val="04A0"/>
      </w:tblPr>
      <w:tblGrid>
        <w:gridCol w:w="4109"/>
        <w:gridCol w:w="1325"/>
        <w:gridCol w:w="4136"/>
      </w:tblGrid>
      <w:tr w:rsidR="00E61FA6" w:rsidTr="00BA4A3F">
        <w:trPr>
          <w:cantSplit/>
          <w:trHeight w:val="291"/>
        </w:trPr>
        <w:tc>
          <w:tcPr>
            <w:tcW w:w="4109" w:type="dxa"/>
            <w:hideMark/>
          </w:tcPr>
          <w:p w:rsidR="00E61FA6" w:rsidRDefault="00E61FA6" w:rsidP="00BA4A3F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61FA6" w:rsidRDefault="00E61FA6" w:rsidP="00BA4A3F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ВАРНАР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</w:tcPr>
          <w:p w:rsidR="00E61FA6" w:rsidRDefault="00E61FA6" w:rsidP="00BA4A3F">
            <w:pPr>
              <w:pStyle w:val="aa"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38175"/>
                  <wp:effectExtent l="19050" t="0" r="0" b="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FA6" w:rsidRDefault="00E61FA6" w:rsidP="00BA4A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4136" w:type="dxa"/>
            <w:hideMark/>
          </w:tcPr>
          <w:p w:rsidR="00E61FA6" w:rsidRDefault="00E61FA6" w:rsidP="00BA4A3F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E61FA6" w:rsidTr="00BA4A3F">
        <w:trPr>
          <w:cantSplit/>
          <w:trHeight w:val="1417"/>
        </w:trPr>
        <w:tc>
          <w:tcPr>
            <w:tcW w:w="4109" w:type="dxa"/>
            <w:hideMark/>
          </w:tcPr>
          <w:p w:rsidR="00E61FA6" w:rsidRDefault="00E61FA6" w:rsidP="00BA4A3F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УЙКАС КИПЕК</w:t>
            </w:r>
          </w:p>
          <w:p w:rsidR="00E61FA6" w:rsidRDefault="00E61FA6" w:rsidP="00BA4A3F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ПОСЕЛЕНИЙЕН</w:t>
            </w:r>
          </w:p>
          <w:p w:rsidR="00E61FA6" w:rsidRDefault="00E61FA6" w:rsidP="00BA4A3F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8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АДМИНИСТРАЦИЕ </w:t>
            </w:r>
          </w:p>
          <w:p w:rsidR="00E61FA6" w:rsidRDefault="00E61FA6" w:rsidP="00BA4A3F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FA6" w:rsidRDefault="00E61FA6" w:rsidP="00BA4A3F">
            <w:pPr>
              <w:pStyle w:val="a9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E61FA6" w:rsidRDefault="00E61FA6" w:rsidP="00BA4A3F">
            <w:pPr>
              <w:pStyle w:val="a9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-мĕш апрель 2020 ҫ. 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61FA6" w:rsidRDefault="00E61FA6" w:rsidP="00BA4A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color w:val="000000"/>
              </w:rPr>
              <w:t>Уйкас-Кипек ялĕ</w:t>
            </w:r>
          </w:p>
        </w:tc>
        <w:tc>
          <w:tcPr>
            <w:tcW w:w="1325" w:type="dxa"/>
            <w:vMerge/>
            <w:vAlign w:val="center"/>
            <w:hideMark/>
          </w:tcPr>
          <w:p w:rsidR="00E61FA6" w:rsidRDefault="00E61FA6" w:rsidP="00BA4A3F">
            <w:pPr>
              <w:rPr>
                <w:lang w:eastAsia="en-US"/>
              </w:rPr>
            </w:pPr>
          </w:p>
        </w:tc>
        <w:tc>
          <w:tcPr>
            <w:tcW w:w="4136" w:type="dxa"/>
            <w:hideMark/>
          </w:tcPr>
          <w:p w:rsidR="00E61FA6" w:rsidRDefault="00E61FA6" w:rsidP="00BA4A3F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E61FA6" w:rsidRDefault="00E61FA6" w:rsidP="00BA4A3F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ОЙКАС-КИБЕКСКОГО СЕЛЬСКОГО</w:t>
            </w:r>
          </w:p>
          <w:p w:rsidR="00E61FA6" w:rsidRDefault="00E61FA6" w:rsidP="00BA4A3F">
            <w:pPr>
              <w:pStyle w:val="a9"/>
              <w:spacing w:line="192" w:lineRule="auto"/>
              <w:jc w:val="center"/>
              <w:rPr>
                <w:rStyle w:val="a8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1FA6" w:rsidRDefault="00E61FA6" w:rsidP="00BA4A3F">
            <w:pPr>
              <w:pStyle w:val="a9"/>
              <w:spacing w:line="192" w:lineRule="auto"/>
              <w:jc w:val="center"/>
            </w:pP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E61FA6" w:rsidRDefault="00E61FA6" w:rsidP="00BA4A3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апреля 2020 г.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61FA6" w:rsidRDefault="00E61FA6" w:rsidP="00BA4A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йкас-Кибеки</w:t>
            </w:r>
            <w:proofErr w:type="spellEnd"/>
          </w:p>
        </w:tc>
      </w:tr>
    </w:tbl>
    <w:p w:rsidR="00E61FA6" w:rsidRPr="00E61FA6" w:rsidRDefault="00E61FA6" w:rsidP="00E61FA6">
      <w:pPr>
        <w:pStyle w:val="1"/>
        <w:ind w:right="453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1FA6"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 постановление администрации Ойкас-Кибекского сельского поселения Вурнарского района Чувашской Республики от 04.02.2019 г. № 6 «</w:t>
      </w:r>
      <w:hyperlink r:id="rId6" w:history="1">
        <w:r w:rsidRPr="00E61FA6">
          <w:rPr>
            <w:rStyle w:val="ab"/>
            <w:rFonts w:ascii="Times New Roman" w:hAnsi="Times New Roman" w:cs="Times New Roman"/>
            <w:bCs w:val="0"/>
            <w:color w:val="auto"/>
            <w:sz w:val="24"/>
            <w:szCs w:val="24"/>
          </w:rPr>
          <w:t>Об утверждении Порядка применения представителем нанимателя (работодателем) взыск</w:t>
        </w:r>
        <w:r w:rsidRPr="00E61FA6">
          <w:rPr>
            <w:rStyle w:val="ab"/>
            <w:rFonts w:ascii="Times New Roman" w:hAnsi="Times New Roman" w:cs="Times New Roman"/>
            <w:bCs w:val="0"/>
            <w:color w:val="auto"/>
            <w:sz w:val="24"/>
            <w:szCs w:val="24"/>
          </w:rPr>
          <w:t>а</w:t>
        </w:r>
        <w:r w:rsidRPr="00E61FA6">
          <w:rPr>
            <w:rStyle w:val="ab"/>
            <w:rFonts w:ascii="Times New Roman" w:hAnsi="Times New Roman" w:cs="Times New Roman"/>
            <w:bCs w:val="0"/>
            <w:color w:val="auto"/>
            <w:sz w:val="24"/>
            <w:szCs w:val="24"/>
          </w:rPr>
          <w:t>ний, предусмотренных статьями 14.1, 15 и 27 Федерального закона № 25-ФЗ "О муниципальной службе в Российской Федерации</w:t>
        </w:r>
      </w:hyperlink>
      <w:r w:rsidRPr="00E61FA6">
        <w:t>»</w:t>
      </w:r>
    </w:p>
    <w:p w:rsidR="00E61FA6" w:rsidRDefault="00E61FA6" w:rsidP="00DE4792">
      <w:pPr>
        <w:ind w:firstLine="708"/>
        <w:jc w:val="both"/>
        <w:rPr>
          <w:b/>
        </w:rPr>
      </w:pPr>
    </w:p>
    <w:p w:rsidR="00DE4792" w:rsidRDefault="00B22F89" w:rsidP="00DE4792">
      <w:pPr>
        <w:ind w:firstLine="708"/>
        <w:jc w:val="both"/>
      </w:pPr>
      <w:r>
        <w:t>В соответствии со ст. 27.1 Федерального закона от 2.03.2007 г. № 25-ФЗ «О муниципальной службе в Российской Федерации»,</w:t>
      </w:r>
      <w:r w:rsidR="00DE4792">
        <w:t xml:space="preserve"> </w:t>
      </w:r>
      <w:r w:rsidR="00DE4792" w:rsidRPr="004A2158">
        <w:rPr>
          <w:b/>
        </w:rPr>
        <w:t xml:space="preserve">администрация </w:t>
      </w:r>
      <w:r w:rsidR="00E61FA6" w:rsidRPr="00E61FA6">
        <w:rPr>
          <w:b/>
        </w:rPr>
        <w:t xml:space="preserve">Ойкас-Кибекского сельского поселения </w:t>
      </w:r>
      <w:r w:rsidR="00DE4792" w:rsidRPr="004A2158">
        <w:rPr>
          <w:b/>
        </w:rPr>
        <w:t>Вурнарского района</w:t>
      </w:r>
      <w:r w:rsidR="00DE4792">
        <w:t xml:space="preserve"> </w:t>
      </w:r>
      <w:r w:rsidR="00E537F3">
        <w:t xml:space="preserve">Чувашской Республики </w:t>
      </w:r>
      <w:r w:rsidR="00DE4792" w:rsidRPr="00C1265D">
        <w:rPr>
          <w:b/>
        </w:rPr>
        <w:t>постановляет</w:t>
      </w:r>
      <w:r w:rsidR="00DE4792">
        <w:t>:</w:t>
      </w:r>
    </w:p>
    <w:p w:rsidR="00DE4792" w:rsidRDefault="00DE4792" w:rsidP="00B22F89">
      <w:pPr>
        <w:pStyle w:val="a7"/>
        <w:ind w:firstLine="708"/>
        <w:jc w:val="both"/>
      </w:pPr>
      <w:r>
        <w:t xml:space="preserve">Внести в постановление администрации </w:t>
      </w:r>
      <w:r w:rsidR="00E61FA6" w:rsidRPr="00E61FA6">
        <w:t>Ойкас-Кибекского сельского поселения</w:t>
      </w:r>
      <w:r w:rsidR="00E61FA6">
        <w:t xml:space="preserve"> </w:t>
      </w:r>
      <w:r>
        <w:t xml:space="preserve">Вурнарского района Чувашской Республики от </w:t>
      </w:r>
      <w:r w:rsidR="00E61FA6">
        <w:t>04</w:t>
      </w:r>
      <w:r w:rsidR="00B22F89" w:rsidRPr="00B22F89">
        <w:t>.0</w:t>
      </w:r>
      <w:r w:rsidR="00E61FA6">
        <w:t>2</w:t>
      </w:r>
      <w:r w:rsidR="00B22F89" w:rsidRPr="00B22F89">
        <w:t>.201</w:t>
      </w:r>
      <w:r w:rsidR="00E61FA6">
        <w:t>9</w:t>
      </w:r>
      <w:r w:rsidR="00B22F89" w:rsidRPr="00B22F89">
        <w:t xml:space="preserve"> г. №</w:t>
      </w:r>
      <w:r w:rsidR="00B22F89">
        <w:t xml:space="preserve"> </w:t>
      </w:r>
      <w:r w:rsidR="00E61FA6">
        <w:t>6</w:t>
      </w:r>
      <w:r w:rsidR="00B22F89" w:rsidRPr="00B22F89">
        <w:t xml:space="preserve"> «Об утверждении Порядка применения представителем нанимателя (работодателем) взысканий, предусмотренных статьями 14.1,</w:t>
      </w:r>
      <w:r w:rsidR="00B22F89">
        <w:t> </w:t>
      </w:r>
      <w:r w:rsidR="00B22F89" w:rsidRPr="00B22F89">
        <w:t>15 и 27 Федерального закона № 25-ФЗ «О муниципальной службе в Российской Федерации</w:t>
      </w:r>
      <w:r w:rsidRPr="00B22F89">
        <w:t xml:space="preserve">» </w:t>
      </w:r>
      <w:r>
        <w:t>(далее – постановление)</w:t>
      </w:r>
      <w:r w:rsidR="00E537F3">
        <w:t xml:space="preserve"> следующие изменения</w:t>
      </w:r>
      <w:r>
        <w:t>:</w:t>
      </w:r>
    </w:p>
    <w:p w:rsidR="00DE4792" w:rsidRDefault="00DE4792" w:rsidP="00B22F89">
      <w:pPr>
        <w:ind w:firstLine="708"/>
        <w:jc w:val="both"/>
      </w:pPr>
      <w:r>
        <w:t xml:space="preserve">в приложении к постановлению в </w:t>
      </w:r>
      <w:r w:rsidR="00B22F89">
        <w:t>Порядке применения представителем нанимателя (работодателем) взысканий, предусмотренных статьями 14.1, 15 и 27 Федерального закона № 25-ФЗ «О муниципальной службе в Российской Федерации»</w:t>
      </w:r>
      <w:r>
        <w:t xml:space="preserve"> (далее – </w:t>
      </w:r>
      <w:r w:rsidR="00B22F89">
        <w:t>Порядок</w:t>
      </w:r>
      <w:r>
        <w:t>):</w:t>
      </w:r>
    </w:p>
    <w:p w:rsidR="00DE4792" w:rsidRDefault="00DE4792" w:rsidP="00B22F89">
      <w:pPr>
        <w:pStyle w:val="a4"/>
        <w:ind w:left="709"/>
        <w:jc w:val="both"/>
      </w:pPr>
      <w:r>
        <w:t xml:space="preserve">пункт </w:t>
      </w:r>
      <w:r w:rsidR="00B22F89">
        <w:t>8</w:t>
      </w:r>
      <w:r>
        <w:t xml:space="preserve"> По</w:t>
      </w:r>
      <w:r w:rsidR="00B22F89">
        <w:t>рядка</w:t>
      </w:r>
      <w:r>
        <w:t xml:space="preserve"> изложить в следующей редакции:</w:t>
      </w:r>
    </w:p>
    <w:p w:rsidR="00DE4792" w:rsidRPr="00B22F89" w:rsidRDefault="00DE4792" w:rsidP="00B22F89">
      <w:pPr>
        <w:pStyle w:val="a7"/>
        <w:ind w:firstLine="708"/>
        <w:jc w:val="both"/>
        <w:rPr>
          <w:rFonts w:eastAsiaTheme="minorHAnsi"/>
          <w:lang w:eastAsia="en-US"/>
        </w:rPr>
      </w:pPr>
      <w:r w:rsidRPr="00B22F89">
        <w:t>«</w:t>
      </w:r>
      <w:r w:rsidR="00E537F3">
        <w:t xml:space="preserve">8. </w:t>
      </w:r>
      <w:bookmarkStart w:id="0" w:name="_GoBack"/>
      <w:bookmarkEnd w:id="0"/>
      <w:r w:rsidR="00B22F89" w:rsidRPr="00B22F89">
        <w:rPr>
          <w:rFonts w:eastAsiaTheme="minorHAnsi"/>
          <w:lang w:eastAsia="en-US"/>
        </w:rPr>
        <w:t>Взыскания,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B22F89" w:rsidRPr="00B22F89">
        <w:rPr>
          <w:rFonts w:eastAsiaTheme="minorHAnsi"/>
          <w:lang w:eastAsia="en-US"/>
        </w:rPr>
        <w:t>.</w:t>
      </w:r>
      <w:r>
        <w:t>».</w:t>
      </w:r>
      <w:proofErr w:type="gramEnd"/>
    </w:p>
    <w:p w:rsidR="00DE4792" w:rsidRDefault="00DE4792" w:rsidP="00DE4792">
      <w:pPr>
        <w:jc w:val="both"/>
      </w:pPr>
    </w:p>
    <w:p w:rsidR="00DE4792" w:rsidRDefault="00DE4792" w:rsidP="00DE4792">
      <w:pPr>
        <w:jc w:val="both"/>
      </w:pPr>
    </w:p>
    <w:p w:rsidR="00DE4792" w:rsidRDefault="00DE4792" w:rsidP="00DE4792">
      <w:pPr>
        <w:jc w:val="both"/>
      </w:pPr>
    </w:p>
    <w:p w:rsidR="00E61FA6" w:rsidRDefault="00DE4792" w:rsidP="00DE4792">
      <w:pPr>
        <w:jc w:val="both"/>
      </w:pPr>
      <w:r>
        <w:t xml:space="preserve">Глава </w:t>
      </w:r>
      <w:r w:rsidR="00E61FA6" w:rsidRPr="00E61FA6">
        <w:t>Ойкас-Кибекского сельского поселения</w:t>
      </w:r>
    </w:p>
    <w:p w:rsidR="00DE4792" w:rsidRDefault="00E61FA6" w:rsidP="00DE4792">
      <w:pPr>
        <w:jc w:val="both"/>
      </w:pPr>
      <w:r w:rsidRPr="00E61FA6">
        <w:t>Вурнарского района</w:t>
      </w:r>
      <w:r>
        <w:t xml:space="preserve"> Чувашской Республики</w:t>
      </w:r>
      <w:r w:rsidR="00DE4792">
        <w:t xml:space="preserve">                                </w:t>
      </w:r>
      <w:r>
        <w:t xml:space="preserve">                 </w:t>
      </w:r>
      <w:r w:rsidR="00DE4792">
        <w:t xml:space="preserve">         </w:t>
      </w:r>
      <w:r>
        <w:t>А.В.Петров</w:t>
      </w: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E61FA6" w:rsidRDefault="00E61FA6" w:rsidP="002A06D7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Шоркина Н.Н.</w:t>
      </w:r>
      <w:r w:rsidR="00DE4792" w:rsidRPr="00C1265D">
        <w:rPr>
          <w:sz w:val="16"/>
          <w:szCs w:val="16"/>
        </w:rPr>
        <w:t xml:space="preserve"> </w:t>
      </w:r>
    </w:p>
    <w:p w:rsidR="00E76915" w:rsidRPr="00E61FA6" w:rsidRDefault="00E61FA6" w:rsidP="002A06D7">
      <w:pPr>
        <w:jc w:val="both"/>
        <w:rPr>
          <w:sz w:val="16"/>
          <w:szCs w:val="16"/>
        </w:rPr>
      </w:pPr>
      <w:r>
        <w:rPr>
          <w:sz w:val="16"/>
          <w:szCs w:val="16"/>
        </w:rPr>
        <w:t>36-2-30</w:t>
      </w:r>
    </w:p>
    <w:sectPr w:rsidR="00E76915" w:rsidRPr="00E61FA6" w:rsidSect="009A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6304E"/>
    <w:multiLevelType w:val="hybridMultilevel"/>
    <w:tmpl w:val="D238395C"/>
    <w:lvl w:ilvl="0" w:tplc="8DF2E1D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CBB145C"/>
    <w:multiLevelType w:val="multilevel"/>
    <w:tmpl w:val="35460C0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8F"/>
    <w:rsid w:val="002A06D7"/>
    <w:rsid w:val="008D09F6"/>
    <w:rsid w:val="009A7907"/>
    <w:rsid w:val="00A16C8F"/>
    <w:rsid w:val="00B22F89"/>
    <w:rsid w:val="00DE4792"/>
    <w:rsid w:val="00E537F3"/>
    <w:rsid w:val="00E61FA6"/>
    <w:rsid w:val="00E7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479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2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E61FA6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rsid w:val="00E61FA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Нормальный"/>
    <w:rsid w:val="00E61FA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61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Гипертекстовая ссылка"/>
    <w:uiPriority w:val="99"/>
    <w:rsid w:val="00E61FA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479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2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866474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Анна Хисамиева</dc:creator>
  <cp:keywords/>
  <dc:description/>
  <cp:lastModifiedBy>1</cp:lastModifiedBy>
  <cp:revision>5</cp:revision>
  <cp:lastPrinted>2020-04-07T06:18:00Z</cp:lastPrinted>
  <dcterms:created xsi:type="dcterms:W3CDTF">2020-03-10T06:01:00Z</dcterms:created>
  <dcterms:modified xsi:type="dcterms:W3CDTF">2020-04-07T06:37:00Z</dcterms:modified>
</cp:coreProperties>
</file>