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E047FC" w:rsidRDefault="00785F9E" w:rsidP="00D90B40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047F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E04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DC136D" w:rsidRPr="00E047FC" w:rsidRDefault="00953499" w:rsidP="0031502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47FC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E047F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E047FC" w:rsidRDefault="00720825" w:rsidP="0031502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7F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E047F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E047F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E047F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E047FC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039F1" w:rsidRPr="00E047F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12.2017</w:t>
      </w:r>
      <w:r w:rsidR="002A176A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С-24</w:t>
      </w:r>
      <w:r w:rsidR="00D039F1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618E4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E047F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E047FC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E047F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E047FC" w:rsidRDefault="00785F9E" w:rsidP="0031502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E047FC" w:rsidRDefault="00785F9E" w:rsidP="00315025">
      <w:pPr>
        <w:pStyle w:val="a4"/>
        <w:numPr>
          <w:ilvl w:val="0"/>
          <w:numId w:val="4"/>
        </w:numPr>
        <w:spacing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047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E047FC" w:rsidRDefault="00785F9E" w:rsidP="00194BB8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47FC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E047FC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E047F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E04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E047F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CC6F24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С-24/1 «О бюджете </w:t>
      </w:r>
      <w:proofErr w:type="spellStart"/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E047FC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E047F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E047F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E047F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Караевском</w:t>
      </w:r>
      <w:proofErr w:type="spellEnd"/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E047F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E047F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E047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E047FC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E047F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A0009B" w:rsidRPr="00E047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E047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E047FC" w:rsidRDefault="00C43131" w:rsidP="00194BB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E047FC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CC6F24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С-24/1 «О бюджете </w:t>
      </w:r>
      <w:proofErr w:type="spellStart"/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E047FC" w:rsidRPr="00E047FC">
        <w:rPr>
          <w:rFonts w:ascii="Times New Roman" w:eastAsia="Times New Roman" w:hAnsi="Times New Roman" w:cs="Times New Roman"/>
          <w:sz w:val="24"/>
          <w:szCs w:val="24"/>
        </w:rPr>
        <w:t>30 ноября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0009B" w:rsidRPr="00E047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E04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E047FC" w:rsidRDefault="00C43131" w:rsidP="00194BB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E047FC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E04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Караевском</w:t>
      </w:r>
      <w:proofErr w:type="spellEnd"/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E047F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E047FC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E047FC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3E6A3F"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E047F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E047FC">
        <w:rPr>
          <w:rFonts w:ascii="Times New Roman" w:hAnsi="Times New Roman" w:cs="Times New Roman"/>
          <w:sz w:val="24"/>
          <w:szCs w:val="24"/>
        </w:rPr>
        <w:t xml:space="preserve"> на 201</w:t>
      </w:r>
      <w:r w:rsidR="00A0009B" w:rsidRPr="00E047FC">
        <w:rPr>
          <w:rFonts w:ascii="Times New Roman" w:hAnsi="Times New Roman" w:cs="Times New Roman"/>
          <w:sz w:val="24"/>
          <w:szCs w:val="24"/>
        </w:rPr>
        <w:t>8</w:t>
      </w:r>
      <w:r w:rsidR="003E6A3F" w:rsidRPr="00E047FC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E047FC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E047FC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E047FC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A618E4" w:rsidRPr="00E047FC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3E6A3F" w:rsidRPr="00E047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от 18.12.2017 № С-24/1 «О бюджете</w:t>
      </w:r>
      <w:proofErr w:type="gramEnd"/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0009B" w:rsidRPr="00E04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E047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E04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7FC" w:rsidRPr="00E047FC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от 19.04.2018 № С-27/5, от 18.05.2018 № С-28/3) </w:t>
      </w:r>
      <w:r w:rsidR="008F51F9" w:rsidRPr="00E047FC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B81C69" w:rsidRPr="00E047FC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E047FC" w:rsidRDefault="008F51F9" w:rsidP="00194B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CF5066" w:rsidRDefault="008F51F9" w:rsidP="00194BB8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066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A618E4" w:rsidRPr="00CF5066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Pr="00CF5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CF5066" w:rsidRDefault="008F51F9" w:rsidP="00194B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CF5066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A618E4" w:rsidRPr="00CF5066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CF50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345E53" w:rsidRPr="00CF5066">
        <w:rPr>
          <w:rFonts w:ascii="Times New Roman" w:eastAsia="Times New Roman" w:hAnsi="Times New Roman" w:cs="Times New Roman"/>
          <w:sz w:val="24"/>
          <w:szCs w:val="24"/>
        </w:rPr>
        <w:t>8</w:t>
      </w:r>
      <w:r w:rsidR="0021766C" w:rsidRPr="00CF5066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предусматриваю</w:t>
      </w:r>
      <w:r w:rsidRPr="00CF5066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CF5066" w:rsidRPr="00CF5066">
        <w:rPr>
          <w:rFonts w:ascii="Times New Roman" w:eastAsia="Times New Roman" w:hAnsi="Times New Roman" w:cs="Times New Roman"/>
          <w:sz w:val="24"/>
          <w:szCs w:val="24"/>
        </w:rPr>
        <w:t>137,2</w:t>
      </w:r>
      <w:r w:rsidRPr="00CF5066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CF5066">
        <w:rPr>
          <w:rFonts w:ascii="Times New Roman" w:hAnsi="Times New Roman" w:cs="Times New Roman"/>
          <w:sz w:val="24"/>
          <w:szCs w:val="24"/>
        </w:rPr>
        <w:t>или на</w:t>
      </w:r>
      <w:r w:rsidRPr="00CF5066">
        <w:rPr>
          <w:rFonts w:ascii="Times New Roman" w:hAnsi="Times New Roman" w:cs="Times New Roman"/>
          <w:sz w:val="24"/>
          <w:szCs w:val="24"/>
        </w:rPr>
        <w:t xml:space="preserve"> </w:t>
      </w:r>
      <w:r w:rsidR="00CF5066" w:rsidRPr="00CF5066">
        <w:rPr>
          <w:rFonts w:ascii="Times New Roman" w:hAnsi="Times New Roman" w:cs="Times New Roman"/>
          <w:sz w:val="24"/>
          <w:szCs w:val="24"/>
        </w:rPr>
        <w:t>5,4</w:t>
      </w:r>
      <w:r w:rsidR="00AD0E8A" w:rsidRPr="00CF5066">
        <w:rPr>
          <w:rFonts w:ascii="Times New Roman" w:hAnsi="Times New Roman" w:cs="Times New Roman"/>
          <w:sz w:val="24"/>
          <w:szCs w:val="24"/>
        </w:rPr>
        <w:t>%</w:t>
      </w:r>
      <w:r w:rsidRPr="00CF5066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543951" w:rsidRPr="00CF5066">
        <w:rPr>
          <w:rFonts w:ascii="Times New Roman" w:hAnsi="Times New Roman" w:cs="Times New Roman"/>
          <w:sz w:val="24"/>
          <w:szCs w:val="24"/>
        </w:rPr>
        <w:t xml:space="preserve"> (</w:t>
      </w:r>
      <w:r w:rsidR="00CF5066" w:rsidRPr="00CF5066">
        <w:rPr>
          <w:rFonts w:ascii="Times New Roman" w:eastAsia="Times New Roman" w:hAnsi="Times New Roman" w:cs="Times New Roman"/>
          <w:sz w:val="24"/>
          <w:szCs w:val="24"/>
        </w:rPr>
        <w:t xml:space="preserve">2529,3 </w:t>
      </w:r>
      <w:r w:rsidR="00543951" w:rsidRPr="00CF5066">
        <w:rPr>
          <w:rFonts w:ascii="Times New Roman" w:hAnsi="Times New Roman" w:cs="Times New Roman"/>
          <w:sz w:val="24"/>
          <w:szCs w:val="24"/>
        </w:rPr>
        <w:t>тыс. рублей)</w:t>
      </w:r>
      <w:r w:rsidRPr="00CF5066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618E4" w:rsidRPr="00CF5066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CF50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B83D4F" w:rsidRPr="00CF506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5066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CF5066" w:rsidRPr="00CF5066">
        <w:rPr>
          <w:rFonts w:ascii="Times New Roman" w:eastAsia="Times New Roman" w:hAnsi="Times New Roman" w:cs="Times New Roman"/>
          <w:sz w:val="24"/>
          <w:szCs w:val="24"/>
        </w:rPr>
        <w:t>2666,5</w:t>
      </w:r>
      <w:r w:rsidRPr="00CF506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A33B4" w:rsidRPr="0026781B" w:rsidRDefault="00CF5066" w:rsidP="00194B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1B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81B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увеличить на </w:t>
      </w:r>
      <w:r w:rsidR="007A33B4" w:rsidRPr="0026781B">
        <w:rPr>
          <w:rFonts w:ascii="Times New Roman" w:eastAsia="Times New Roman" w:hAnsi="Times New Roman" w:cs="Times New Roman"/>
          <w:sz w:val="24"/>
          <w:szCs w:val="24"/>
        </w:rPr>
        <w:t>217,0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7A33B4" w:rsidRPr="0026781B">
        <w:rPr>
          <w:rFonts w:ascii="Times New Roman" w:eastAsia="Times New Roman" w:hAnsi="Times New Roman" w:cs="Times New Roman"/>
          <w:sz w:val="24"/>
          <w:szCs w:val="24"/>
        </w:rPr>
        <w:t>28,5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7A33B4" w:rsidRPr="0026781B">
        <w:rPr>
          <w:rFonts w:ascii="Times New Roman" w:eastAsia="Times New Roman" w:hAnsi="Times New Roman" w:cs="Times New Roman"/>
          <w:sz w:val="24"/>
          <w:szCs w:val="24"/>
        </w:rPr>
        <w:t>979,2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26781B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7A33B4" w:rsidRPr="0026781B">
        <w:rPr>
          <w:rFonts w:ascii="Times New Roman" w:hAnsi="Times New Roman" w:cs="Times New Roman"/>
          <w:sz w:val="24"/>
          <w:szCs w:val="24"/>
        </w:rPr>
        <w:t>:</w:t>
      </w:r>
    </w:p>
    <w:p w:rsidR="007A33B4" w:rsidRPr="0026781B" w:rsidRDefault="007A33B4" w:rsidP="00194B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1B">
        <w:rPr>
          <w:rFonts w:ascii="Times New Roman" w:hAnsi="Times New Roman" w:cs="Times New Roman"/>
          <w:sz w:val="24"/>
          <w:szCs w:val="24"/>
        </w:rPr>
        <w:t>- уменьшить налоги на доходы физических лиц в сумме 23,5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81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или на 21,5% </w:t>
      </w:r>
      <w:r w:rsidRPr="0026781B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7F7A32" w:rsidRPr="0026781B">
        <w:rPr>
          <w:rFonts w:ascii="Times New Roman" w:hAnsi="Times New Roman" w:cs="Times New Roman"/>
          <w:sz w:val="24"/>
          <w:szCs w:val="24"/>
        </w:rPr>
        <w:t>86,0</w:t>
      </w:r>
      <w:r w:rsidRPr="002678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6781B" w:rsidRPr="0026781B">
        <w:rPr>
          <w:rFonts w:ascii="Times New Roman" w:hAnsi="Times New Roman" w:cs="Times New Roman"/>
          <w:sz w:val="24"/>
          <w:szCs w:val="24"/>
        </w:rPr>
        <w:t>;</w:t>
      </w:r>
    </w:p>
    <w:p w:rsidR="00CF5066" w:rsidRPr="0026781B" w:rsidRDefault="007A33B4" w:rsidP="00194B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1B">
        <w:rPr>
          <w:rFonts w:ascii="Times New Roman" w:hAnsi="Times New Roman" w:cs="Times New Roman"/>
          <w:sz w:val="24"/>
          <w:szCs w:val="24"/>
        </w:rPr>
        <w:t>-</w:t>
      </w:r>
      <w:r w:rsidR="00CF5066" w:rsidRPr="0026781B">
        <w:rPr>
          <w:rFonts w:ascii="Times New Roman" w:hAnsi="Times New Roman" w:cs="Times New Roman"/>
          <w:sz w:val="24"/>
          <w:szCs w:val="24"/>
        </w:rPr>
        <w:t xml:space="preserve"> увеличить налоги на </w:t>
      </w:r>
      <w:r w:rsidR="007F7A32" w:rsidRPr="0026781B">
        <w:rPr>
          <w:rFonts w:ascii="Times New Roman" w:hAnsi="Times New Roman" w:cs="Times New Roman"/>
          <w:sz w:val="24"/>
          <w:szCs w:val="24"/>
        </w:rPr>
        <w:t xml:space="preserve">совокупный </w:t>
      </w:r>
      <w:r w:rsidR="00CF5066" w:rsidRPr="0026781B">
        <w:rPr>
          <w:rFonts w:ascii="Times New Roman" w:hAnsi="Times New Roman" w:cs="Times New Roman"/>
          <w:sz w:val="24"/>
          <w:szCs w:val="24"/>
        </w:rPr>
        <w:t xml:space="preserve">доход в сумме </w:t>
      </w:r>
      <w:r w:rsidR="007D0EFA" w:rsidRPr="0026781B">
        <w:rPr>
          <w:rFonts w:ascii="Times New Roman" w:hAnsi="Times New Roman" w:cs="Times New Roman"/>
          <w:sz w:val="24"/>
          <w:szCs w:val="24"/>
        </w:rPr>
        <w:t>206,0</w:t>
      </w:r>
      <w:r w:rsidR="00CF5066" w:rsidRPr="0026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066" w:rsidRPr="0026781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CF5066" w:rsidRPr="0026781B">
        <w:rPr>
          <w:rFonts w:ascii="Times New Roman" w:eastAsia="Times New Roman" w:hAnsi="Times New Roman" w:cs="Times New Roman"/>
          <w:sz w:val="24"/>
          <w:szCs w:val="24"/>
        </w:rPr>
        <w:t xml:space="preserve">или в </w:t>
      </w:r>
      <w:r w:rsidR="007D0EFA" w:rsidRPr="0026781B">
        <w:rPr>
          <w:rFonts w:ascii="Times New Roman" w:eastAsia="Times New Roman" w:hAnsi="Times New Roman" w:cs="Times New Roman"/>
          <w:sz w:val="24"/>
          <w:szCs w:val="24"/>
        </w:rPr>
        <w:t>5,12</w:t>
      </w:r>
      <w:r w:rsidR="00CF5066" w:rsidRPr="0026781B">
        <w:rPr>
          <w:rFonts w:ascii="Times New Roman" w:eastAsia="Times New Roman" w:hAnsi="Times New Roman" w:cs="Times New Roman"/>
          <w:sz w:val="24"/>
          <w:szCs w:val="24"/>
        </w:rPr>
        <w:t xml:space="preserve"> раза </w:t>
      </w:r>
      <w:r w:rsidR="00CF5066" w:rsidRPr="0026781B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7D0EFA" w:rsidRPr="0026781B">
        <w:rPr>
          <w:rFonts w:ascii="Times New Roman" w:hAnsi="Times New Roman" w:cs="Times New Roman"/>
          <w:sz w:val="24"/>
          <w:szCs w:val="24"/>
        </w:rPr>
        <w:t>256,0</w:t>
      </w:r>
      <w:r w:rsidR="00CF5066" w:rsidRPr="002678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D0EFA" w:rsidRPr="0026781B">
        <w:rPr>
          <w:rFonts w:ascii="Times New Roman" w:hAnsi="Times New Roman" w:cs="Times New Roman"/>
          <w:sz w:val="24"/>
          <w:szCs w:val="24"/>
        </w:rPr>
        <w:t>;</w:t>
      </w:r>
    </w:p>
    <w:p w:rsidR="007D0EFA" w:rsidRDefault="007D0EFA" w:rsidP="00194B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1B">
        <w:rPr>
          <w:rFonts w:ascii="Times New Roman" w:hAnsi="Times New Roman" w:cs="Times New Roman"/>
          <w:sz w:val="24"/>
          <w:szCs w:val="24"/>
        </w:rPr>
        <w:lastRenderedPageBreak/>
        <w:t xml:space="preserve">- увеличить налоги на имущество в сумме </w:t>
      </w:r>
      <w:r w:rsidR="0026781B" w:rsidRPr="0026781B">
        <w:rPr>
          <w:rFonts w:ascii="Times New Roman" w:hAnsi="Times New Roman" w:cs="Times New Roman"/>
          <w:sz w:val="24"/>
          <w:szCs w:val="24"/>
        </w:rPr>
        <w:t>40,0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81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6781B" w:rsidRPr="0026781B">
        <w:rPr>
          <w:rFonts w:ascii="Times New Roman" w:eastAsia="Times New Roman" w:hAnsi="Times New Roman" w:cs="Times New Roman"/>
          <w:sz w:val="24"/>
          <w:szCs w:val="24"/>
        </w:rPr>
        <w:t>на 12,8%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81B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26781B" w:rsidRPr="0026781B">
        <w:rPr>
          <w:rFonts w:ascii="Times New Roman" w:hAnsi="Times New Roman" w:cs="Times New Roman"/>
          <w:sz w:val="24"/>
          <w:szCs w:val="24"/>
        </w:rPr>
        <w:t>352,0</w:t>
      </w:r>
      <w:r w:rsidRPr="002678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6781B">
        <w:rPr>
          <w:rFonts w:ascii="Times New Roman" w:hAnsi="Times New Roman" w:cs="Times New Roman"/>
          <w:sz w:val="24"/>
          <w:szCs w:val="24"/>
        </w:rPr>
        <w:t>;</w:t>
      </w:r>
    </w:p>
    <w:p w:rsidR="0026781B" w:rsidRPr="0026781B" w:rsidRDefault="0026781B" w:rsidP="00194BB8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1B">
        <w:rPr>
          <w:rFonts w:ascii="Times New Roman" w:hAnsi="Times New Roman" w:cs="Times New Roman"/>
          <w:sz w:val="24"/>
          <w:szCs w:val="24"/>
        </w:rPr>
        <w:t>- уменьшить государственную пошлину в сумме 5,5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81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26781B">
        <w:rPr>
          <w:rFonts w:ascii="Times New Roman" w:eastAsia="Times New Roman" w:hAnsi="Times New Roman" w:cs="Times New Roman"/>
          <w:sz w:val="24"/>
          <w:szCs w:val="24"/>
        </w:rPr>
        <w:t xml:space="preserve">или в 2,0 раза </w:t>
      </w:r>
      <w:r w:rsidRPr="0026781B">
        <w:rPr>
          <w:rFonts w:ascii="Times New Roman" w:hAnsi="Times New Roman" w:cs="Times New Roman"/>
          <w:sz w:val="24"/>
          <w:szCs w:val="24"/>
        </w:rPr>
        <w:t xml:space="preserve">до объема 5,5 тыс. рублей. </w:t>
      </w:r>
    </w:p>
    <w:p w:rsidR="00CF5066" w:rsidRPr="000C6267" w:rsidRDefault="00CF5066" w:rsidP="00194BB8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6267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0C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267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</w:t>
      </w:r>
      <w:r w:rsidRPr="000C6267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уменьшить на </w:t>
      </w:r>
      <w:r w:rsidR="000C6267" w:rsidRPr="000C6267">
        <w:rPr>
          <w:rFonts w:ascii="Times New Roman" w:eastAsia="Times New Roman" w:hAnsi="Times New Roman" w:cs="Times New Roman"/>
          <w:sz w:val="24"/>
          <w:szCs w:val="24"/>
        </w:rPr>
        <w:t>195,4 тыс. рублей или в 2,74 раза</w:t>
      </w:r>
      <w:r w:rsidRPr="000C6267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0C6267" w:rsidRPr="000C6267">
        <w:rPr>
          <w:rFonts w:ascii="Times New Roman" w:eastAsia="Times New Roman" w:hAnsi="Times New Roman" w:cs="Times New Roman"/>
          <w:sz w:val="24"/>
          <w:szCs w:val="24"/>
        </w:rPr>
        <w:t>112,1</w:t>
      </w:r>
      <w:r w:rsidRPr="000C626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0C6267">
        <w:rPr>
          <w:rFonts w:ascii="Times New Roman" w:hAnsi="Times New Roman" w:cs="Times New Roman"/>
          <w:sz w:val="24"/>
          <w:szCs w:val="24"/>
        </w:rPr>
        <w:t xml:space="preserve"> предусмотрено уменьшить доходы от использования имущества, находящегося в государственной и муниципальной собственности.</w:t>
      </w:r>
    </w:p>
    <w:p w:rsidR="00B83D4F" w:rsidRPr="00F36160" w:rsidRDefault="008F51F9" w:rsidP="00194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160">
        <w:rPr>
          <w:rFonts w:ascii="Times New Roman" w:eastAsia="Times New Roman" w:hAnsi="Times New Roman"/>
          <w:b/>
          <w:sz w:val="24"/>
          <w:szCs w:val="24"/>
        </w:rPr>
        <w:t>2.</w:t>
      </w:r>
      <w:r w:rsidR="0026781B" w:rsidRPr="00F36160">
        <w:rPr>
          <w:rFonts w:ascii="Times New Roman" w:eastAsia="Times New Roman" w:hAnsi="Times New Roman"/>
          <w:b/>
          <w:sz w:val="24"/>
          <w:szCs w:val="24"/>
        </w:rPr>
        <w:t>4</w:t>
      </w:r>
      <w:r w:rsidRPr="00F36160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B83D4F" w:rsidRPr="00F36160">
        <w:rPr>
          <w:rFonts w:ascii="Times New Roman" w:eastAsia="Times New Roman" w:hAnsi="Times New Roman"/>
          <w:sz w:val="24"/>
          <w:szCs w:val="24"/>
        </w:rPr>
        <w:t>П</w:t>
      </w:r>
      <w:r w:rsidR="00B83D4F" w:rsidRPr="00F36160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увеличить б</w:t>
      </w:r>
      <w:r w:rsidRPr="00F36160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F361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18F" w:rsidRPr="00F36160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115,6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9354E0" w:rsidRPr="00F361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7,9</w:t>
      </w:r>
      <w:r w:rsidR="009354E0" w:rsidRPr="00F3616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1575,2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F36160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="00543951" w:rsidRPr="00F3616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B83D4F" w:rsidRPr="00F361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3951" w:rsidRPr="00F3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18F" w:rsidRPr="00F36160" w:rsidRDefault="0066518F" w:rsidP="00194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160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C31A22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ить субсидии в сумме </w:t>
      </w:r>
      <w:r w:rsidR="00C31A22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C31A22">
        <w:rPr>
          <w:rFonts w:ascii="Times New Roman" w:eastAsia="Times New Roman" w:hAnsi="Times New Roman" w:cs="Times New Roman"/>
          <w:sz w:val="24"/>
          <w:szCs w:val="24"/>
        </w:rPr>
        <w:t>0,2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C31A22">
        <w:rPr>
          <w:rFonts w:ascii="Times New Roman" w:eastAsia="Times New Roman" w:hAnsi="Times New Roman" w:cs="Times New Roman"/>
          <w:sz w:val="24"/>
          <w:szCs w:val="24"/>
        </w:rPr>
        <w:t>375,6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66518F" w:rsidRPr="00F36160" w:rsidRDefault="0066518F" w:rsidP="00194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субвенции в сумме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10,7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15,0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A4DB6" w:rsidRPr="008D6EFB" w:rsidRDefault="003A4DB6" w:rsidP="003A4D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EFB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безвозмездные поступления от других бюджетов бюджетной системы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105,5</w:t>
      </w:r>
      <w:r w:rsidRPr="008D6EF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первоначальном решении не предусмотрено).</w:t>
      </w:r>
    </w:p>
    <w:p w:rsidR="008F51F9" w:rsidRPr="00E047FC" w:rsidRDefault="008F51F9" w:rsidP="00194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F36160" w:rsidRDefault="008F51F9" w:rsidP="00194BB8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A618E4" w:rsidRPr="00F36160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Pr="00F36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F36160" w:rsidRDefault="002019B4" w:rsidP="00194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160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B83D4F" w:rsidRPr="00F361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A618E4" w:rsidRPr="00F36160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95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137,2</w:t>
      </w:r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F36160">
        <w:rPr>
          <w:rFonts w:ascii="Times New Roman" w:hAnsi="Times New Roman" w:cs="Times New Roman"/>
          <w:sz w:val="24"/>
          <w:szCs w:val="24"/>
        </w:rPr>
        <w:t xml:space="preserve">или </w:t>
      </w:r>
      <w:r w:rsidRPr="00F36160">
        <w:rPr>
          <w:rFonts w:ascii="Times New Roman" w:hAnsi="Times New Roman" w:cs="Times New Roman"/>
          <w:sz w:val="24"/>
          <w:szCs w:val="24"/>
        </w:rPr>
        <w:t xml:space="preserve">на </w:t>
      </w:r>
      <w:r w:rsidR="00F36160" w:rsidRPr="00F36160">
        <w:rPr>
          <w:rFonts w:ascii="Times New Roman" w:hAnsi="Times New Roman" w:cs="Times New Roman"/>
          <w:sz w:val="24"/>
          <w:szCs w:val="24"/>
        </w:rPr>
        <w:t>4,8</w:t>
      </w:r>
      <w:r w:rsidRPr="00F36160">
        <w:rPr>
          <w:rFonts w:ascii="Times New Roman" w:hAnsi="Times New Roman" w:cs="Times New Roman"/>
          <w:sz w:val="24"/>
          <w:szCs w:val="24"/>
        </w:rPr>
        <w:t>%</w:t>
      </w:r>
      <w:r w:rsidR="008F51F9" w:rsidRPr="00F36160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F36160">
        <w:rPr>
          <w:rFonts w:ascii="Times New Roman" w:hAnsi="Times New Roman" w:cs="Times New Roman"/>
          <w:sz w:val="24"/>
          <w:szCs w:val="24"/>
        </w:rPr>
        <w:t xml:space="preserve"> (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 xml:space="preserve">2871,1 </w:t>
      </w:r>
      <w:r w:rsidRPr="00F36160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A618E4" w:rsidRPr="00F36160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B83D4F" w:rsidRPr="00F361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F36160" w:rsidRPr="00F36160">
        <w:rPr>
          <w:rFonts w:ascii="Times New Roman" w:eastAsia="Times New Roman" w:hAnsi="Times New Roman" w:cs="Times New Roman"/>
          <w:sz w:val="24"/>
          <w:szCs w:val="24"/>
        </w:rPr>
        <w:t>3008,3</w:t>
      </w:r>
      <w:r w:rsidR="008F51F9" w:rsidRPr="00F36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F51F9" w:rsidRPr="00E047FC" w:rsidRDefault="008F51F9" w:rsidP="00194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2C1E9E" w:rsidRPr="000C16F5" w:rsidRDefault="002C1E9E" w:rsidP="00194BB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6F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C16F5" w:rsidRPr="000C16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C16F5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оборона»</w:t>
      </w:r>
    </w:p>
    <w:p w:rsidR="002C1E9E" w:rsidRPr="000C16F5" w:rsidRDefault="002C1E9E" w:rsidP="00194B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6F5">
        <w:rPr>
          <w:rFonts w:ascii="Times New Roman" w:hAnsi="Times New Roman" w:cs="Times New Roman"/>
          <w:sz w:val="24"/>
          <w:szCs w:val="24"/>
        </w:rPr>
        <w:t xml:space="preserve">Ассигнования по разделу </w:t>
      </w:r>
      <w:r w:rsidRPr="000C16F5">
        <w:rPr>
          <w:rFonts w:ascii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0C16F5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Pr="000C16F5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Pr="000C16F5">
        <w:rPr>
          <w:rFonts w:ascii="Times New Roman" w:hAnsi="Times New Roman" w:cs="Times New Roman"/>
          <w:bCs/>
          <w:sz w:val="24"/>
          <w:szCs w:val="24"/>
        </w:rPr>
        <w:t>на 2018 год</w:t>
      </w:r>
      <w:r w:rsidRPr="000C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6F5">
        <w:rPr>
          <w:rFonts w:ascii="Times New Roman" w:hAnsi="Times New Roman" w:cs="Times New Roman"/>
          <w:sz w:val="24"/>
          <w:szCs w:val="24"/>
        </w:rPr>
        <w:t xml:space="preserve">планируются увеличить на сумму </w:t>
      </w:r>
      <w:r w:rsidR="000C16F5" w:rsidRPr="000C16F5">
        <w:rPr>
          <w:rFonts w:ascii="Times New Roman" w:hAnsi="Times New Roman" w:cs="Times New Roman"/>
          <w:sz w:val="24"/>
          <w:szCs w:val="24"/>
        </w:rPr>
        <w:t>10,7</w:t>
      </w:r>
      <w:r w:rsidRPr="000C16F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C16F5" w:rsidRPr="000C16F5">
        <w:rPr>
          <w:rFonts w:ascii="Times New Roman" w:hAnsi="Times New Roman" w:cs="Times New Roman"/>
          <w:sz w:val="24"/>
          <w:szCs w:val="24"/>
        </w:rPr>
        <w:t>15,0</w:t>
      </w:r>
      <w:r w:rsidRPr="000C16F5">
        <w:rPr>
          <w:rFonts w:ascii="Times New Roman" w:hAnsi="Times New Roman" w:cs="Times New Roman"/>
          <w:sz w:val="24"/>
          <w:szCs w:val="24"/>
        </w:rPr>
        <w:t xml:space="preserve">%. С учетом вносимых изменений расходы составят </w:t>
      </w:r>
      <w:r w:rsidR="000C16F5" w:rsidRPr="000C16F5">
        <w:rPr>
          <w:rFonts w:ascii="Times New Roman" w:hAnsi="Times New Roman" w:cs="Times New Roman"/>
          <w:sz w:val="24"/>
          <w:szCs w:val="24"/>
        </w:rPr>
        <w:t>82,0</w:t>
      </w:r>
      <w:r w:rsidRPr="000C16F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C1E9E" w:rsidRPr="000C16F5" w:rsidRDefault="002C1E9E" w:rsidP="00194BB8">
      <w:pPr>
        <w:pStyle w:val="2"/>
        <w:spacing w:after="0"/>
        <w:ind w:left="0" w:firstLine="426"/>
        <w:jc w:val="both"/>
      </w:pPr>
      <w:r w:rsidRPr="000C16F5">
        <w:t>По данному разделу/подразделу предусмотрено увеличение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2C1E9E" w:rsidRPr="00E047FC" w:rsidRDefault="002C1E9E" w:rsidP="00194B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0279E8" w:rsidRDefault="008F51F9" w:rsidP="00194BB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9E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279E8" w:rsidRPr="000279E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279E8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0279E8" w:rsidRDefault="008F51F9" w:rsidP="00194B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E8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FF5B19" w:rsidRPr="000279E8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61272A" w:rsidRPr="000279E8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0279E8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0279E8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0279E8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0279E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279E8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0279E8" w:rsidRPr="000279E8">
        <w:rPr>
          <w:rFonts w:ascii="Times New Roman" w:eastAsia="Times New Roman" w:hAnsi="Times New Roman" w:cs="Times New Roman"/>
          <w:sz w:val="24"/>
          <w:szCs w:val="24"/>
        </w:rPr>
        <w:t>41,4</w:t>
      </w:r>
      <w:r w:rsidRPr="000279E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0279E8" w:rsidRPr="000279E8">
        <w:rPr>
          <w:rFonts w:ascii="Times New Roman" w:eastAsia="Times New Roman" w:hAnsi="Times New Roman" w:cs="Times New Roman"/>
          <w:sz w:val="24"/>
          <w:szCs w:val="24"/>
        </w:rPr>
        <w:t>4,9</w:t>
      </w:r>
      <w:r w:rsidRPr="000279E8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0279E8" w:rsidRPr="000279E8">
        <w:rPr>
          <w:rFonts w:ascii="Times New Roman" w:eastAsia="Times New Roman" w:hAnsi="Times New Roman" w:cs="Times New Roman"/>
          <w:sz w:val="24"/>
          <w:szCs w:val="24"/>
        </w:rPr>
        <w:t>890,3</w:t>
      </w:r>
      <w:r w:rsidRPr="000279E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0279E8" w:rsidRPr="006E659E" w:rsidRDefault="000279E8" w:rsidP="00194BB8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6E659E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6E65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планируются уменьшить расходы на 0,6 тыс. рублей или </w:t>
      </w:r>
      <w:r w:rsidR="006E659E" w:rsidRPr="006E659E">
        <w:rPr>
          <w:rFonts w:ascii="Times New Roman" w:eastAsia="Times New Roman" w:hAnsi="Times New Roman" w:cs="Times New Roman"/>
          <w:sz w:val="24"/>
          <w:szCs w:val="24"/>
        </w:rPr>
        <w:t>на 0,1%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734,</w:t>
      </w:r>
      <w:r w:rsidR="006E659E" w:rsidRPr="006E659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данному подразделу </w:t>
      </w:r>
      <w:r w:rsidR="006E659E" w:rsidRPr="006E659E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уменьшить расходы, предусмотренные на </w:t>
      </w:r>
      <w:r w:rsidR="006E659E" w:rsidRPr="006E659E">
        <w:rPr>
          <w:rFonts w:ascii="Times New Roman" w:eastAsia="Times New Roman" w:hAnsi="Times New Roman"/>
          <w:sz w:val="24"/>
          <w:szCs w:val="24"/>
        </w:rPr>
        <w:t xml:space="preserve">реализацию проектов развития общественной инфраструктуры, основанных на местных инициативах в рамках </w:t>
      </w:r>
      <w:r w:rsidRPr="006E659E">
        <w:rPr>
          <w:rFonts w:ascii="Times New Roman" w:eastAsia="Times New Roman" w:hAnsi="Times New Roman"/>
          <w:sz w:val="24"/>
          <w:szCs w:val="24"/>
        </w:rPr>
        <w:t>муниципальной программы «Управление общественными финансами и муниципальным долгом» подпрограммы «Повышение эффективности бюджетных расходов»</w:t>
      </w:r>
      <w:r w:rsidR="006E659E" w:rsidRPr="006E659E">
        <w:rPr>
          <w:rFonts w:ascii="Times New Roman" w:eastAsia="Times New Roman" w:hAnsi="Times New Roman"/>
          <w:sz w:val="24"/>
          <w:szCs w:val="24"/>
        </w:rPr>
        <w:t>.</w:t>
      </w:r>
    </w:p>
    <w:p w:rsidR="00705D22" w:rsidRPr="00E047FC" w:rsidRDefault="00705D22" w:rsidP="00194BB8">
      <w:pPr>
        <w:pStyle w:val="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6E659E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«Другие вопросы в области национальной экономики»</w:t>
      </w:r>
      <w:r w:rsidRPr="006E659E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>асходы на 2018 год планируются у</w:t>
      </w:r>
      <w:r w:rsidR="00DC5E94" w:rsidRPr="006E659E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ть на </w:t>
      </w:r>
      <w:r w:rsidR="00DC5E94" w:rsidRPr="006E65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659E" w:rsidRPr="006E65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5E94" w:rsidRPr="006E659E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E659E" w:rsidRPr="006E659E">
        <w:rPr>
          <w:rFonts w:ascii="Times New Roman" w:eastAsia="Times New Roman" w:hAnsi="Times New Roman" w:cs="Times New Roman"/>
          <w:sz w:val="24"/>
          <w:szCs w:val="24"/>
        </w:rPr>
        <w:t>на 36,8%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6E659E" w:rsidRPr="006E659E">
        <w:rPr>
          <w:rFonts w:ascii="Times New Roman" w:eastAsia="Times New Roman" w:hAnsi="Times New Roman" w:cs="Times New Roman"/>
          <w:sz w:val="24"/>
          <w:szCs w:val="24"/>
        </w:rPr>
        <w:t>156,0</w:t>
      </w:r>
      <w:r w:rsidRPr="006E659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7F73A4" w:rsidRPr="00106765">
        <w:rPr>
          <w:rFonts w:ascii="Times New Roman" w:eastAsia="Times New Roman" w:hAnsi="Times New Roman" w:cs="Times New Roman"/>
          <w:sz w:val="24"/>
          <w:szCs w:val="24"/>
        </w:rPr>
        <w:t>По данному подразделу средства планируется направить</w:t>
      </w:r>
      <w:r w:rsidR="007F73A4" w:rsidRPr="00106765">
        <w:rPr>
          <w:rFonts w:ascii="Times New Roman" w:hAnsi="Times New Roman" w:cs="Times New Roman"/>
          <w:sz w:val="24"/>
          <w:szCs w:val="24"/>
        </w:rPr>
        <w:t xml:space="preserve"> </w:t>
      </w:r>
      <w:r w:rsidR="007F73A4">
        <w:rPr>
          <w:rFonts w:ascii="Times New Roman" w:hAnsi="Times New Roman" w:cs="Times New Roman"/>
          <w:sz w:val="24"/>
          <w:szCs w:val="24"/>
        </w:rPr>
        <w:t xml:space="preserve">на </w:t>
      </w:r>
      <w:r w:rsidR="007F73A4" w:rsidRPr="007F73A4">
        <w:rPr>
          <w:rFonts w:ascii="Times New Roman" w:hAnsi="Times New Roman" w:cs="Times New Roman"/>
          <w:sz w:val="24"/>
          <w:szCs w:val="24"/>
        </w:rPr>
        <w:t xml:space="preserve">проведение землеустроительных (кадастровых) работ по земельным участкам, </w:t>
      </w:r>
      <w:r w:rsidR="007F73A4" w:rsidRPr="007F73A4">
        <w:rPr>
          <w:rFonts w:ascii="Times New Roman" w:hAnsi="Times New Roman" w:cs="Times New Roman"/>
          <w:sz w:val="24"/>
          <w:szCs w:val="24"/>
        </w:rPr>
        <w:lastRenderedPageBreak/>
        <w:t>находящимся в собственности муниципального образования, и внесение сведений в кадастр недвижимости в сумме 40,0 тыс. рублей; на 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 в сумме 2,0 тыс. рублей в ра</w:t>
      </w:r>
      <w:r w:rsidR="007F73A4" w:rsidRPr="00106765">
        <w:rPr>
          <w:rFonts w:ascii="Times New Roman" w:hAnsi="Times New Roman" w:cs="Times New Roman"/>
          <w:sz w:val="24"/>
          <w:szCs w:val="24"/>
        </w:rPr>
        <w:t>мках подпрограммы «Управление муниципальным имуществом» муниципальной программы «Управление общественными финансами и муниципальным долгом».</w:t>
      </w:r>
      <w:r w:rsidRPr="00E047FC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</w:p>
    <w:p w:rsidR="008F51F9" w:rsidRPr="00E047FC" w:rsidRDefault="008F51F9" w:rsidP="00194B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26C68" w:rsidRPr="00194BB8" w:rsidRDefault="00DE473B" w:rsidP="00194BB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BB8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126C68" w:rsidRPr="00194BB8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126C68" w:rsidRPr="00194BB8" w:rsidRDefault="00126C68" w:rsidP="00194B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BB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194BB8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194B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BB8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планируется увеличение расходов на общую сумму </w:t>
      </w:r>
      <w:r w:rsidR="00194BB8" w:rsidRPr="00194BB8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194BB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194BB8" w:rsidRPr="00194BB8">
        <w:rPr>
          <w:rFonts w:ascii="Times New Roman" w:eastAsia="Times New Roman" w:hAnsi="Times New Roman" w:cs="Times New Roman"/>
          <w:sz w:val="24"/>
          <w:szCs w:val="24"/>
        </w:rPr>
        <w:t>21,1</w:t>
      </w:r>
      <w:r w:rsidRPr="00194BB8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194BB8" w:rsidRPr="00194BB8">
        <w:rPr>
          <w:rFonts w:ascii="Times New Roman" w:eastAsia="Times New Roman" w:hAnsi="Times New Roman" w:cs="Times New Roman"/>
          <w:sz w:val="24"/>
          <w:szCs w:val="24"/>
        </w:rPr>
        <w:t>321,6</w:t>
      </w:r>
      <w:r w:rsidRPr="00194BB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194BB8" w:rsidRPr="00D6220B" w:rsidRDefault="00194BB8" w:rsidP="00D6220B">
      <w:pPr>
        <w:pStyle w:val="2"/>
        <w:tabs>
          <w:tab w:val="left" w:pos="9356"/>
        </w:tabs>
        <w:ind w:left="0" w:firstLine="425"/>
        <w:jc w:val="both"/>
        <w:rPr>
          <w:bCs/>
        </w:rPr>
      </w:pPr>
      <w:r w:rsidRPr="00D6220B">
        <w:t>Расходы на 2018 год по подразделу</w:t>
      </w:r>
      <w:r w:rsidRPr="00D6220B">
        <w:rPr>
          <w:b/>
        </w:rPr>
        <w:t xml:space="preserve"> «Коммунальное хозяйство» </w:t>
      </w:r>
      <w:r w:rsidRPr="00D6220B">
        <w:t xml:space="preserve">предусматриваются </w:t>
      </w:r>
      <w:r w:rsidR="00CB30B2" w:rsidRPr="00D6220B">
        <w:t xml:space="preserve">уменьшить </w:t>
      </w:r>
      <w:r w:rsidRPr="00D6220B">
        <w:t>в сумме 4</w:t>
      </w:r>
      <w:r w:rsidR="00CB30B2" w:rsidRPr="00D6220B">
        <w:t>,1</w:t>
      </w:r>
      <w:r w:rsidRPr="00D6220B">
        <w:t xml:space="preserve"> тыс. рублей </w:t>
      </w:r>
      <w:r w:rsidR="00CB30B2" w:rsidRPr="00D6220B">
        <w:t>или на 22,3% и предусмотреть в сумме 14,3 тыс. рублей</w:t>
      </w:r>
      <w:r w:rsidRPr="00D6220B">
        <w:t>.</w:t>
      </w:r>
      <w:r w:rsidR="00CB30B2" w:rsidRPr="00D6220B">
        <w:t xml:space="preserve"> </w:t>
      </w:r>
      <w:proofErr w:type="gramStart"/>
      <w:r w:rsidRPr="00D6220B">
        <w:rPr>
          <w:bCs/>
        </w:rPr>
        <w:t xml:space="preserve">По данному подразделу </w:t>
      </w:r>
      <w:r w:rsidRPr="00D6220B">
        <w:t>предусматриваются</w:t>
      </w:r>
      <w:r w:rsidR="00D6220B" w:rsidRPr="00D6220B">
        <w:t xml:space="preserve"> уменьшить бюджетные ассигнования, предусмотренные </w:t>
      </w:r>
      <w:r w:rsidRPr="00D6220B">
        <w:rPr>
          <w:bCs/>
        </w:rPr>
        <w:t xml:space="preserve">на </w:t>
      </w:r>
      <w:r w:rsidR="00D6220B" w:rsidRPr="00D6220B">
        <w:t xml:space="preserve">осуществление функций по использованию объектов коммунального хозяйства муниципальных образований, содержание объектов коммунального хозяйства в рамках </w:t>
      </w:r>
      <w:r w:rsidRPr="00D6220B">
        <w:rPr>
          <w:bCs/>
        </w:rPr>
        <w:t xml:space="preserve">муниципальной программы «Развитие жилищного строительства и сферы жилищно-коммунального хозяйства» подпрограммы «Обеспечение комфортных условий проживания граждан». </w:t>
      </w:r>
      <w:proofErr w:type="gramEnd"/>
    </w:p>
    <w:p w:rsidR="00D6220B" w:rsidRPr="00D6220B" w:rsidRDefault="00126C68" w:rsidP="00FC7CB2">
      <w:pPr>
        <w:spacing w:after="0" w:line="240" w:lineRule="auto"/>
        <w:ind w:firstLine="425"/>
        <w:jc w:val="both"/>
      </w:pPr>
      <w:r w:rsidRPr="00D6220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D6220B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D622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6220B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расходы на 2018 год планируются увеличить на </w:t>
      </w:r>
      <w:r w:rsidR="00D6220B" w:rsidRPr="00D6220B">
        <w:rPr>
          <w:rFonts w:ascii="Times New Roman" w:eastAsia="Times New Roman" w:hAnsi="Times New Roman" w:cs="Times New Roman"/>
          <w:sz w:val="24"/>
          <w:szCs w:val="24"/>
        </w:rPr>
        <w:t>60,2</w:t>
      </w:r>
      <w:r w:rsidRPr="00D6220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D6220B" w:rsidRPr="00D6220B">
        <w:rPr>
          <w:rFonts w:ascii="Times New Roman" w:eastAsia="Times New Roman" w:hAnsi="Times New Roman" w:cs="Times New Roman"/>
          <w:sz w:val="24"/>
          <w:szCs w:val="24"/>
        </w:rPr>
        <w:t>24,4</w:t>
      </w:r>
      <w:r w:rsidRPr="00D6220B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D6220B" w:rsidRPr="00D6220B">
        <w:rPr>
          <w:rFonts w:ascii="Times New Roman" w:eastAsia="Times New Roman" w:hAnsi="Times New Roman" w:cs="Times New Roman"/>
          <w:sz w:val="24"/>
          <w:szCs w:val="24"/>
        </w:rPr>
        <w:t>307,3</w:t>
      </w:r>
      <w:r w:rsidRPr="00D6220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C21DCE" w:rsidRPr="00D6220B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</w:t>
      </w:r>
      <w:r w:rsidR="00D6220B" w:rsidRPr="00D6220B">
        <w:rPr>
          <w:rFonts w:ascii="Times New Roman" w:hAnsi="Times New Roman" w:cs="Times New Roman"/>
          <w:sz w:val="24"/>
          <w:szCs w:val="24"/>
        </w:rPr>
        <w:t>предусматриваются:</w:t>
      </w:r>
    </w:p>
    <w:p w:rsidR="00FC7CB2" w:rsidRPr="00905BCB" w:rsidRDefault="00C21DCE" w:rsidP="00FC7CB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47F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C7CB2" w:rsidRPr="00905BCB">
        <w:rPr>
          <w:rFonts w:ascii="Times New Roman" w:eastAsia="Times New Roman" w:hAnsi="Times New Roman" w:cs="Times New Roman"/>
          <w:sz w:val="24"/>
          <w:szCs w:val="24"/>
        </w:rPr>
        <w:t xml:space="preserve"> - уменьшить расходы, </w:t>
      </w:r>
      <w:r w:rsidR="00FC7CB2" w:rsidRPr="00905BCB">
        <w:rPr>
          <w:rFonts w:ascii="Times New Roman" w:hAnsi="Times New Roman" w:cs="Times New Roman"/>
          <w:sz w:val="24"/>
          <w:szCs w:val="24"/>
        </w:rPr>
        <w:t xml:space="preserve">предусмотренные на озеленение в сумме </w:t>
      </w:r>
      <w:r w:rsidR="00FC7CB2">
        <w:rPr>
          <w:rFonts w:ascii="Times New Roman" w:hAnsi="Times New Roman" w:cs="Times New Roman"/>
          <w:sz w:val="24"/>
          <w:szCs w:val="24"/>
        </w:rPr>
        <w:t>15,0</w:t>
      </w:r>
      <w:r w:rsidR="00FC7CB2" w:rsidRPr="00905BCB">
        <w:rPr>
          <w:rFonts w:ascii="Times New Roman" w:hAnsi="Times New Roman" w:cs="Times New Roman"/>
          <w:sz w:val="24"/>
          <w:szCs w:val="24"/>
        </w:rPr>
        <w:t xml:space="preserve"> тыс. рублей; на реализацию мероприятий по благоу</w:t>
      </w:r>
      <w:r w:rsidR="00FC7CB2">
        <w:rPr>
          <w:rFonts w:ascii="Times New Roman" w:hAnsi="Times New Roman" w:cs="Times New Roman"/>
          <w:sz w:val="24"/>
          <w:szCs w:val="24"/>
        </w:rPr>
        <w:t>стройству территории в сумме 0,3 тыс. рублей</w:t>
      </w:r>
      <w:r w:rsidR="00FC7CB2" w:rsidRPr="00905BC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подпрограммы </w:t>
      </w:r>
      <w:r w:rsidR="00FC7CB2" w:rsidRPr="00905BCB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 w:rsidR="00FC7CB2" w:rsidRPr="00905BC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«Развитие жилищного строительства и сферы жилищно-коммунального хозяйства»;</w:t>
      </w:r>
    </w:p>
    <w:p w:rsidR="00FC7CB2" w:rsidRPr="00566E38" w:rsidRDefault="00FC7CB2" w:rsidP="000742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6E38">
        <w:rPr>
          <w:rFonts w:ascii="Times New Roman" w:eastAsia="Times New Roman" w:hAnsi="Times New Roman" w:cs="Times New Roman"/>
          <w:sz w:val="24"/>
          <w:szCs w:val="24"/>
        </w:rPr>
        <w:t xml:space="preserve">- увеличить расходы </w:t>
      </w:r>
      <w:r w:rsidRPr="00566E3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75,5</w:t>
      </w:r>
      <w:r w:rsidRPr="00566E3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в рамках подпрограммы «Энергосбережение» муниципальной программы «Развитие жилищного строительства и сферы 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илищно-коммунального хозяйства».</w:t>
      </w:r>
      <w:proofErr w:type="gramEnd"/>
    </w:p>
    <w:p w:rsidR="00C21DCE" w:rsidRPr="00E047FC" w:rsidRDefault="00C21DCE" w:rsidP="0007423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41DA2" w:rsidRPr="00FC7CB2" w:rsidRDefault="00FC7CB2" w:rsidP="00194BB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CB2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D41DA2" w:rsidRPr="00FC7CB2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D41DA2" w:rsidRPr="00FC7CB2" w:rsidRDefault="00D41DA2" w:rsidP="00194BB8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CB2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FC7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FC7CB2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предлагаются увеличить расходы на </w:t>
      </w:r>
      <w:r w:rsidR="00FC7CB2" w:rsidRPr="00FC7CB2">
        <w:rPr>
          <w:rFonts w:ascii="Times New Roman" w:eastAsia="Times New Roman" w:hAnsi="Times New Roman" w:cs="Times New Roman"/>
          <w:sz w:val="24"/>
          <w:szCs w:val="24"/>
        </w:rPr>
        <w:t>29,0</w:t>
      </w:r>
      <w:r w:rsidRPr="00FC7CB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C7CB2" w:rsidRPr="00FC7CB2">
        <w:rPr>
          <w:rFonts w:ascii="Times New Roman" w:eastAsia="Times New Roman" w:hAnsi="Times New Roman" w:cs="Times New Roman"/>
          <w:sz w:val="24"/>
          <w:szCs w:val="24"/>
        </w:rPr>
        <w:t>3,0</w:t>
      </w:r>
      <w:r w:rsidRPr="00FC7CB2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FC7CB2" w:rsidRPr="00FC7CB2">
        <w:rPr>
          <w:rFonts w:ascii="Times New Roman" w:eastAsia="Times New Roman" w:hAnsi="Times New Roman" w:cs="Times New Roman"/>
          <w:sz w:val="24"/>
          <w:szCs w:val="24"/>
        </w:rPr>
        <w:t>1005,2</w:t>
      </w:r>
      <w:r w:rsidRPr="00FC7CB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FC7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A2" w:rsidRPr="00141739" w:rsidRDefault="00D41DA2" w:rsidP="0014173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1739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141739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14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7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141739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14173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141739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141739" w:rsidRPr="00141739">
        <w:rPr>
          <w:rFonts w:ascii="Times New Roman" w:eastAsia="Times New Roman" w:hAnsi="Times New Roman" w:cs="Times New Roman"/>
          <w:sz w:val="24"/>
          <w:szCs w:val="24"/>
        </w:rPr>
        <w:t>28,4</w:t>
      </w:r>
      <w:r w:rsidRPr="0014173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141739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41739" w:rsidRPr="00141739">
        <w:rPr>
          <w:rFonts w:ascii="Times New Roman" w:hAnsi="Times New Roman" w:cs="Times New Roman"/>
          <w:sz w:val="24"/>
          <w:szCs w:val="24"/>
        </w:rPr>
        <w:t>3,4</w:t>
      </w:r>
      <w:r w:rsidRPr="00141739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141739" w:rsidRPr="00141739">
        <w:rPr>
          <w:rFonts w:ascii="Times New Roman" w:hAnsi="Times New Roman" w:cs="Times New Roman"/>
          <w:sz w:val="24"/>
          <w:szCs w:val="24"/>
        </w:rPr>
        <w:t>827,2</w:t>
      </w:r>
      <w:r w:rsidRPr="0014173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141739">
        <w:rPr>
          <w:rFonts w:ascii="Times New Roman" w:eastAsia="Times New Roman" w:hAnsi="Times New Roman" w:cs="Times New Roman"/>
          <w:sz w:val="24"/>
          <w:szCs w:val="24"/>
        </w:rPr>
        <w:t>Средства планируются направить</w:t>
      </w:r>
      <w:r w:rsidR="00141739" w:rsidRPr="0014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739" w:rsidRPr="00141739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учреждений в сфере культурно-досугового обслуживания населения в рамках </w:t>
      </w:r>
      <w:r w:rsidR="00141739" w:rsidRPr="0014173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</w:t>
      </w:r>
      <w:r w:rsidRPr="00141739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141739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141739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141739" w:rsidRPr="00141739">
        <w:rPr>
          <w:rFonts w:ascii="Times New Roman" w:hAnsi="Times New Roman" w:cs="Times New Roman"/>
          <w:sz w:val="24"/>
          <w:szCs w:val="24"/>
        </w:rPr>
        <w:t xml:space="preserve"> «Развитие культуры».</w:t>
      </w:r>
    </w:p>
    <w:p w:rsidR="00074237" w:rsidRPr="00E214CA" w:rsidRDefault="00D41DA2" w:rsidP="00074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237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074237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07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2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074237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07423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074237" w:rsidRPr="00074237">
        <w:rPr>
          <w:rFonts w:ascii="Times New Roman" w:eastAsia="Times New Roman" w:hAnsi="Times New Roman" w:cs="Times New Roman"/>
          <w:bCs/>
          <w:sz w:val="24"/>
          <w:szCs w:val="24"/>
        </w:rPr>
        <w:t>0,6</w:t>
      </w:r>
      <w:r w:rsidRPr="0007423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074237">
        <w:rPr>
          <w:rFonts w:ascii="Times New Roman" w:hAnsi="Times New Roman" w:cs="Times New Roman"/>
          <w:sz w:val="24"/>
          <w:szCs w:val="24"/>
        </w:rPr>
        <w:t xml:space="preserve"> или </w:t>
      </w:r>
      <w:r w:rsidR="00074237" w:rsidRPr="00074237">
        <w:rPr>
          <w:rFonts w:ascii="Times New Roman" w:hAnsi="Times New Roman" w:cs="Times New Roman"/>
          <w:sz w:val="24"/>
          <w:szCs w:val="24"/>
        </w:rPr>
        <w:t>на 0,3%</w:t>
      </w:r>
      <w:r w:rsidRPr="00074237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074237" w:rsidRPr="00074237">
        <w:rPr>
          <w:rFonts w:ascii="Times New Roman" w:hAnsi="Times New Roman" w:cs="Times New Roman"/>
          <w:sz w:val="24"/>
          <w:szCs w:val="24"/>
        </w:rPr>
        <w:t>178,0</w:t>
      </w:r>
      <w:r w:rsidRPr="0007423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7423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074237" w:rsidRPr="00905BCB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</w:t>
      </w:r>
      <w:r w:rsidR="00074237" w:rsidRPr="00F23B98">
        <w:rPr>
          <w:rFonts w:ascii="Times New Roman" w:eastAsia="Times New Roman" w:hAnsi="Times New Roman"/>
          <w:sz w:val="24"/>
          <w:szCs w:val="24"/>
        </w:rPr>
        <w:t>планируются</w:t>
      </w:r>
      <w:r w:rsidR="00074237" w:rsidRPr="00174BC4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074237" w:rsidRPr="00E214CA">
        <w:rPr>
          <w:rFonts w:ascii="Times New Roman" w:eastAsia="Times New Roman" w:hAnsi="Times New Roman" w:cs="Times New Roman"/>
          <w:sz w:val="24"/>
          <w:szCs w:val="24"/>
        </w:rPr>
        <w:t xml:space="preserve">увеличить расходы </w:t>
      </w:r>
      <w:r w:rsidR="00074237" w:rsidRPr="00E214CA">
        <w:rPr>
          <w:rFonts w:ascii="Times New Roman" w:hAnsi="Times New Roman" w:cs="Times New Roman"/>
          <w:sz w:val="24"/>
          <w:szCs w:val="24"/>
        </w:rPr>
        <w:t>на обеспечение деятельности учреждений в сфере культурно-досугового обслуживания населения</w:t>
      </w:r>
      <w:r w:rsidR="00074237" w:rsidRPr="00E21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37">
        <w:rPr>
          <w:rFonts w:ascii="Times New Roman" w:eastAsia="Times New Roman" w:hAnsi="Times New Roman" w:cs="Times New Roman"/>
          <w:sz w:val="24"/>
          <w:szCs w:val="24"/>
        </w:rPr>
        <w:t>в сумме 30,0 тыс. рублей одновременно</w:t>
      </w:r>
      <w:r w:rsidR="00074237" w:rsidRPr="00E21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37">
        <w:rPr>
          <w:rFonts w:ascii="Times New Roman" w:eastAsia="Times New Roman" w:hAnsi="Times New Roman" w:cs="Times New Roman"/>
          <w:sz w:val="24"/>
          <w:szCs w:val="24"/>
        </w:rPr>
        <w:t xml:space="preserve">уменьшив расходы, предусмотренные </w:t>
      </w:r>
      <w:r w:rsidR="00074237" w:rsidRPr="00E214CA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централизованных бухгалтерий, учреждений (центров) финансового-производственного обучения, служб инженерно-хозяйственного сопровождения муниципальных образований в сумме </w:t>
      </w:r>
      <w:r w:rsidR="00074237">
        <w:rPr>
          <w:rFonts w:ascii="Times New Roman" w:hAnsi="Times New Roman" w:cs="Times New Roman"/>
          <w:sz w:val="24"/>
          <w:szCs w:val="24"/>
        </w:rPr>
        <w:t>29,4</w:t>
      </w:r>
      <w:r w:rsidR="00074237" w:rsidRPr="00E214CA">
        <w:rPr>
          <w:rFonts w:ascii="Times New Roman" w:hAnsi="Times New Roman" w:cs="Times New Roman"/>
          <w:sz w:val="24"/>
          <w:szCs w:val="24"/>
        </w:rPr>
        <w:t xml:space="preserve"> тыс. рублей в рамках </w:t>
      </w:r>
      <w:r w:rsidR="00074237" w:rsidRPr="00E214C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074237" w:rsidRPr="00E214CA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074237" w:rsidRPr="00E214CA">
        <w:rPr>
          <w:rFonts w:ascii="Times New Roman" w:hAnsi="Times New Roman" w:cs="Times New Roman"/>
          <w:sz w:val="24"/>
          <w:szCs w:val="24"/>
        </w:rPr>
        <w:t xml:space="preserve"> «Развитие культуры» муниципальной программы «Развитие культуры и туризма».</w:t>
      </w:r>
      <w:proofErr w:type="gramEnd"/>
    </w:p>
    <w:p w:rsidR="00D41DA2" w:rsidRPr="00E047FC" w:rsidRDefault="00D41DA2" w:rsidP="00141739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47F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F51F9" w:rsidRPr="00E956F1" w:rsidRDefault="00E956F1" w:rsidP="00194BB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56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8F51F9" w:rsidRPr="00E956F1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D61276" w:rsidRPr="00E956F1" w:rsidRDefault="008F51F9" w:rsidP="00194B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956F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E956F1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E956F1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A618E4" w:rsidRPr="00E956F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7A7901" w:rsidRPr="00E956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337C1" w:rsidRPr="00E956F1">
        <w:rPr>
          <w:rFonts w:ascii="Times New Roman" w:eastAsia="Times New Roman" w:hAnsi="Times New Roman" w:cs="Times New Roman"/>
          <w:sz w:val="24"/>
          <w:szCs w:val="24"/>
        </w:rPr>
        <w:t xml:space="preserve">на 2018 год предусматриваются  </w:t>
      </w:r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увеличить на 137,2 тыс. рублей </w:t>
      </w:r>
      <w:r w:rsidR="00E956F1" w:rsidRPr="00E956F1">
        <w:rPr>
          <w:rFonts w:ascii="Times New Roman" w:hAnsi="Times New Roman" w:cs="Times New Roman"/>
          <w:sz w:val="24"/>
          <w:szCs w:val="24"/>
        </w:rPr>
        <w:t>или на 5,4% от утвержденного объема доходов (</w:t>
      </w:r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2529,3 </w:t>
      </w:r>
      <w:r w:rsidR="00E956F1" w:rsidRPr="00E956F1">
        <w:rPr>
          <w:rFonts w:ascii="Times New Roman" w:hAnsi="Times New Roman" w:cs="Times New Roman"/>
          <w:sz w:val="24"/>
          <w:szCs w:val="24"/>
        </w:rPr>
        <w:t>тыс. рублей)</w:t>
      </w:r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2666,5 тыс. рублей</w:t>
      </w:r>
      <w:r w:rsidR="00B337C1" w:rsidRPr="00E95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276" w:rsidRPr="00E956F1" w:rsidRDefault="008F51F9" w:rsidP="00194B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A618E4" w:rsidRPr="00E956F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3B246E" w:rsidRPr="00E956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B337C1" w:rsidRPr="00E956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E95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>год предусматрива</w:t>
      </w:r>
      <w:r w:rsidR="003B246E" w:rsidRPr="00E956F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тся увеличить </w:t>
      </w:r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на 137,2 тыс. рублей </w:t>
      </w:r>
      <w:r w:rsidR="00E956F1" w:rsidRPr="00E956F1">
        <w:rPr>
          <w:rFonts w:ascii="Times New Roman" w:hAnsi="Times New Roman" w:cs="Times New Roman"/>
          <w:sz w:val="24"/>
          <w:szCs w:val="24"/>
        </w:rPr>
        <w:t>или на 4,8% от утвержденного объема расходов (</w:t>
      </w:r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2871,1 </w:t>
      </w:r>
      <w:r w:rsidR="00E956F1" w:rsidRPr="00E956F1">
        <w:rPr>
          <w:rFonts w:ascii="Times New Roman" w:hAnsi="Times New Roman" w:cs="Times New Roman"/>
          <w:sz w:val="24"/>
          <w:szCs w:val="24"/>
        </w:rPr>
        <w:t>тыс. рублей)</w:t>
      </w:r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3008,3 тыс. рублей</w:t>
      </w:r>
      <w:r w:rsidR="00D61276" w:rsidRPr="00E95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E956F1" w:rsidRDefault="008F51F9" w:rsidP="00194BB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E956F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E956F1">
        <w:rPr>
          <w:rFonts w:ascii="Times New Roman" w:hAnsi="Times New Roman" w:cs="Times New Roman"/>
          <w:sz w:val="24"/>
          <w:szCs w:val="24"/>
        </w:rPr>
        <w:t>указанный</w:t>
      </w:r>
      <w:r w:rsidRPr="00E956F1">
        <w:t xml:space="preserve"> 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A618E4" w:rsidRPr="00E956F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E956F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618E4" w:rsidRPr="00E956F1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3B246E" w:rsidRPr="00E956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B337C1" w:rsidRPr="00E956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С-24/1 «О бюджете </w:t>
      </w:r>
      <w:proofErr w:type="spellStart"/>
      <w:r w:rsidR="00B337C1" w:rsidRPr="00E956F1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B337C1" w:rsidRPr="00E956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>(с изменениями от 19.04.2018 № С-27/5</w:t>
      </w:r>
      <w:proofErr w:type="gramEnd"/>
      <w:r w:rsidR="00E956F1" w:rsidRPr="00E956F1">
        <w:rPr>
          <w:rFonts w:ascii="Times New Roman" w:eastAsia="Times New Roman" w:hAnsi="Times New Roman" w:cs="Times New Roman"/>
          <w:sz w:val="24"/>
          <w:szCs w:val="24"/>
        </w:rPr>
        <w:t xml:space="preserve">, от 18.05.2018 № С-28/3) 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E956F1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A618E4" w:rsidRPr="00E956F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956F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E956F1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E956F1" w:rsidRDefault="008E5287" w:rsidP="00194BB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B1F" w:rsidRPr="00E956F1" w:rsidRDefault="00CF0B1F" w:rsidP="00194BB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E956F1" w:rsidRDefault="008F51F9" w:rsidP="0019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6F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E956F1" w:rsidRDefault="008F51F9" w:rsidP="0019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6F1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E956F1" w:rsidRDefault="008F51F9" w:rsidP="0019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6F1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E956F1" w:rsidRDefault="008E5287" w:rsidP="00194BB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E956F1" w:rsidRDefault="00FC7CB2" w:rsidP="00194BB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6F1">
        <w:rPr>
          <w:rFonts w:ascii="Times New Roman" w:hAnsi="Times New Roman" w:cs="Times New Roman"/>
          <w:sz w:val="24"/>
          <w:szCs w:val="24"/>
        </w:rPr>
        <w:t>04</w:t>
      </w:r>
      <w:r w:rsidR="008F51F9" w:rsidRPr="00E956F1">
        <w:rPr>
          <w:rFonts w:ascii="Times New Roman" w:hAnsi="Times New Roman" w:cs="Times New Roman"/>
          <w:sz w:val="24"/>
          <w:szCs w:val="24"/>
        </w:rPr>
        <w:t>.</w:t>
      </w:r>
      <w:r w:rsidRPr="00E956F1">
        <w:rPr>
          <w:rFonts w:ascii="Times New Roman" w:hAnsi="Times New Roman" w:cs="Times New Roman"/>
          <w:sz w:val="24"/>
          <w:szCs w:val="24"/>
        </w:rPr>
        <w:t>12</w:t>
      </w:r>
      <w:r w:rsidR="008F51F9" w:rsidRPr="00E956F1">
        <w:rPr>
          <w:rFonts w:ascii="Times New Roman" w:hAnsi="Times New Roman" w:cs="Times New Roman"/>
          <w:sz w:val="24"/>
          <w:szCs w:val="24"/>
        </w:rPr>
        <w:t>.201</w:t>
      </w:r>
      <w:r w:rsidR="00B337C1" w:rsidRPr="00E956F1">
        <w:rPr>
          <w:rFonts w:ascii="Times New Roman" w:hAnsi="Times New Roman" w:cs="Times New Roman"/>
          <w:sz w:val="24"/>
          <w:szCs w:val="24"/>
        </w:rPr>
        <w:t>8</w:t>
      </w:r>
      <w:r w:rsidR="008F51F9" w:rsidRPr="00E956F1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E956F1" w:rsidSect="00B83D4F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279E8"/>
    <w:rsid w:val="000348F1"/>
    <w:rsid w:val="00042F7A"/>
    <w:rsid w:val="00044515"/>
    <w:rsid w:val="00045816"/>
    <w:rsid w:val="00045C8B"/>
    <w:rsid w:val="0005554F"/>
    <w:rsid w:val="000566D4"/>
    <w:rsid w:val="00061297"/>
    <w:rsid w:val="00062051"/>
    <w:rsid w:val="00063170"/>
    <w:rsid w:val="00066979"/>
    <w:rsid w:val="00074237"/>
    <w:rsid w:val="000820BE"/>
    <w:rsid w:val="00097114"/>
    <w:rsid w:val="00097C93"/>
    <w:rsid w:val="000A091A"/>
    <w:rsid w:val="000A1D30"/>
    <w:rsid w:val="000A2521"/>
    <w:rsid w:val="000A6705"/>
    <w:rsid w:val="000B2739"/>
    <w:rsid w:val="000B4F31"/>
    <w:rsid w:val="000C11B9"/>
    <w:rsid w:val="000C16F5"/>
    <w:rsid w:val="000C2C66"/>
    <w:rsid w:val="000C6267"/>
    <w:rsid w:val="000D1B03"/>
    <w:rsid w:val="000D62FF"/>
    <w:rsid w:val="000E0921"/>
    <w:rsid w:val="000E2202"/>
    <w:rsid w:val="000E3441"/>
    <w:rsid w:val="000F7DD8"/>
    <w:rsid w:val="001035FF"/>
    <w:rsid w:val="0011140D"/>
    <w:rsid w:val="00117CDC"/>
    <w:rsid w:val="0012617C"/>
    <w:rsid w:val="00126C68"/>
    <w:rsid w:val="00141739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94BB8"/>
    <w:rsid w:val="001966F7"/>
    <w:rsid w:val="001968CD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1766C"/>
    <w:rsid w:val="00224FB2"/>
    <w:rsid w:val="00226199"/>
    <w:rsid w:val="0023477D"/>
    <w:rsid w:val="002352F3"/>
    <w:rsid w:val="00242A33"/>
    <w:rsid w:val="00254D69"/>
    <w:rsid w:val="0025711B"/>
    <w:rsid w:val="002571C8"/>
    <w:rsid w:val="002614B8"/>
    <w:rsid w:val="00262F9C"/>
    <w:rsid w:val="0026697B"/>
    <w:rsid w:val="00266DB9"/>
    <w:rsid w:val="0026781B"/>
    <w:rsid w:val="00270AA9"/>
    <w:rsid w:val="00273B8C"/>
    <w:rsid w:val="00273C37"/>
    <w:rsid w:val="00280DA5"/>
    <w:rsid w:val="0029120E"/>
    <w:rsid w:val="00294F98"/>
    <w:rsid w:val="00296C29"/>
    <w:rsid w:val="002A176A"/>
    <w:rsid w:val="002A4276"/>
    <w:rsid w:val="002A669C"/>
    <w:rsid w:val="002B4823"/>
    <w:rsid w:val="002B514B"/>
    <w:rsid w:val="002C1E9E"/>
    <w:rsid w:val="002C79DF"/>
    <w:rsid w:val="002D102E"/>
    <w:rsid w:val="002D550F"/>
    <w:rsid w:val="002E07FA"/>
    <w:rsid w:val="002E6A9E"/>
    <w:rsid w:val="002F285B"/>
    <w:rsid w:val="002F5DFE"/>
    <w:rsid w:val="00300782"/>
    <w:rsid w:val="003075F4"/>
    <w:rsid w:val="00315025"/>
    <w:rsid w:val="00331316"/>
    <w:rsid w:val="00340853"/>
    <w:rsid w:val="00345E53"/>
    <w:rsid w:val="00346B56"/>
    <w:rsid w:val="003571FB"/>
    <w:rsid w:val="003631F5"/>
    <w:rsid w:val="00382B32"/>
    <w:rsid w:val="00387822"/>
    <w:rsid w:val="0039353F"/>
    <w:rsid w:val="003A4DB6"/>
    <w:rsid w:val="003A6A82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4D91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93E2F"/>
    <w:rsid w:val="00495613"/>
    <w:rsid w:val="00496E36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3951"/>
    <w:rsid w:val="005459A6"/>
    <w:rsid w:val="005461E7"/>
    <w:rsid w:val="00553AA8"/>
    <w:rsid w:val="005700A3"/>
    <w:rsid w:val="005717EA"/>
    <w:rsid w:val="005762F7"/>
    <w:rsid w:val="00585AFF"/>
    <w:rsid w:val="00591C4E"/>
    <w:rsid w:val="005964D2"/>
    <w:rsid w:val="005A0C52"/>
    <w:rsid w:val="005B6749"/>
    <w:rsid w:val="005B7D49"/>
    <w:rsid w:val="005C051C"/>
    <w:rsid w:val="005C065D"/>
    <w:rsid w:val="005C0BA4"/>
    <w:rsid w:val="005C3BA5"/>
    <w:rsid w:val="005D6E04"/>
    <w:rsid w:val="005E6D2F"/>
    <w:rsid w:val="005F2498"/>
    <w:rsid w:val="006055D1"/>
    <w:rsid w:val="00610776"/>
    <w:rsid w:val="0061272A"/>
    <w:rsid w:val="00614C41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368F"/>
    <w:rsid w:val="00656AFB"/>
    <w:rsid w:val="006570E2"/>
    <w:rsid w:val="006646CB"/>
    <w:rsid w:val="0066518F"/>
    <w:rsid w:val="00666BE2"/>
    <w:rsid w:val="00674D30"/>
    <w:rsid w:val="006845DA"/>
    <w:rsid w:val="006862A2"/>
    <w:rsid w:val="006A169B"/>
    <w:rsid w:val="006A6491"/>
    <w:rsid w:val="006B174D"/>
    <w:rsid w:val="006B5CFB"/>
    <w:rsid w:val="006D05FF"/>
    <w:rsid w:val="006D0658"/>
    <w:rsid w:val="006D1DB6"/>
    <w:rsid w:val="006D42FD"/>
    <w:rsid w:val="006D54F6"/>
    <w:rsid w:val="006E3C33"/>
    <w:rsid w:val="006E659E"/>
    <w:rsid w:val="006E6FBE"/>
    <w:rsid w:val="006F0800"/>
    <w:rsid w:val="006F52F2"/>
    <w:rsid w:val="00700A83"/>
    <w:rsid w:val="00705819"/>
    <w:rsid w:val="00705D22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123F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33B4"/>
    <w:rsid w:val="007A7901"/>
    <w:rsid w:val="007B2CDC"/>
    <w:rsid w:val="007B3459"/>
    <w:rsid w:val="007B3799"/>
    <w:rsid w:val="007C035F"/>
    <w:rsid w:val="007C3365"/>
    <w:rsid w:val="007C4035"/>
    <w:rsid w:val="007C4E9D"/>
    <w:rsid w:val="007C7A11"/>
    <w:rsid w:val="007D0EFA"/>
    <w:rsid w:val="007D1136"/>
    <w:rsid w:val="007D5AC8"/>
    <w:rsid w:val="007E5D62"/>
    <w:rsid w:val="007F73A4"/>
    <w:rsid w:val="007F749B"/>
    <w:rsid w:val="007F7A32"/>
    <w:rsid w:val="008007E4"/>
    <w:rsid w:val="00816078"/>
    <w:rsid w:val="008171D9"/>
    <w:rsid w:val="00822AD4"/>
    <w:rsid w:val="00833284"/>
    <w:rsid w:val="0083332E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4F03"/>
    <w:rsid w:val="008A2D64"/>
    <w:rsid w:val="008A3412"/>
    <w:rsid w:val="008B5081"/>
    <w:rsid w:val="008C6E52"/>
    <w:rsid w:val="008D00F2"/>
    <w:rsid w:val="008E25EA"/>
    <w:rsid w:val="008E5287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5ED"/>
    <w:rsid w:val="009306AD"/>
    <w:rsid w:val="009354E0"/>
    <w:rsid w:val="009427F4"/>
    <w:rsid w:val="00952CC5"/>
    <w:rsid w:val="00953499"/>
    <w:rsid w:val="00957DEC"/>
    <w:rsid w:val="00964CDF"/>
    <w:rsid w:val="009658D3"/>
    <w:rsid w:val="00966633"/>
    <w:rsid w:val="0097001B"/>
    <w:rsid w:val="00972762"/>
    <w:rsid w:val="00981D8B"/>
    <w:rsid w:val="009859FE"/>
    <w:rsid w:val="009A2F86"/>
    <w:rsid w:val="009A7709"/>
    <w:rsid w:val="009C2A60"/>
    <w:rsid w:val="009D610D"/>
    <w:rsid w:val="009D7530"/>
    <w:rsid w:val="009E76C9"/>
    <w:rsid w:val="009F5A60"/>
    <w:rsid w:val="00A0009B"/>
    <w:rsid w:val="00A04A23"/>
    <w:rsid w:val="00A15968"/>
    <w:rsid w:val="00A23E96"/>
    <w:rsid w:val="00A30091"/>
    <w:rsid w:val="00A3379E"/>
    <w:rsid w:val="00A3786F"/>
    <w:rsid w:val="00A405BD"/>
    <w:rsid w:val="00A46E19"/>
    <w:rsid w:val="00A47572"/>
    <w:rsid w:val="00A5019D"/>
    <w:rsid w:val="00A52EB4"/>
    <w:rsid w:val="00A6032B"/>
    <w:rsid w:val="00A618E4"/>
    <w:rsid w:val="00A65FD8"/>
    <w:rsid w:val="00A664D6"/>
    <w:rsid w:val="00A72B43"/>
    <w:rsid w:val="00A76839"/>
    <w:rsid w:val="00A813BD"/>
    <w:rsid w:val="00A84FA3"/>
    <w:rsid w:val="00A859A3"/>
    <w:rsid w:val="00A907B1"/>
    <w:rsid w:val="00A95876"/>
    <w:rsid w:val="00AA7148"/>
    <w:rsid w:val="00AB43DC"/>
    <w:rsid w:val="00AC0334"/>
    <w:rsid w:val="00AC1F7D"/>
    <w:rsid w:val="00AD0E8A"/>
    <w:rsid w:val="00AD52A8"/>
    <w:rsid w:val="00AF054C"/>
    <w:rsid w:val="00B0531D"/>
    <w:rsid w:val="00B207E5"/>
    <w:rsid w:val="00B241F2"/>
    <w:rsid w:val="00B2472B"/>
    <w:rsid w:val="00B25F6F"/>
    <w:rsid w:val="00B337C1"/>
    <w:rsid w:val="00B36597"/>
    <w:rsid w:val="00B50C29"/>
    <w:rsid w:val="00B517CF"/>
    <w:rsid w:val="00B57206"/>
    <w:rsid w:val="00B60998"/>
    <w:rsid w:val="00B65628"/>
    <w:rsid w:val="00B71A89"/>
    <w:rsid w:val="00B7635F"/>
    <w:rsid w:val="00B81C69"/>
    <w:rsid w:val="00B82AD6"/>
    <w:rsid w:val="00B83D4F"/>
    <w:rsid w:val="00B85D7C"/>
    <w:rsid w:val="00B97049"/>
    <w:rsid w:val="00BA08F3"/>
    <w:rsid w:val="00BA65AF"/>
    <w:rsid w:val="00BA6B9E"/>
    <w:rsid w:val="00BB1BF5"/>
    <w:rsid w:val="00BB213D"/>
    <w:rsid w:val="00BB6260"/>
    <w:rsid w:val="00BC1C9D"/>
    <w:rsid w:val="00BC46C2"/>
    <w:rsid w:val="00BC7193"/>
    <w:rsid w:val="00BD0C7E"/>
    <w:rsid w:val="00BE02BB"/>
    <w:rsid w:val="00BE03C4"/>
    <w:rsid w:val="00BE3C6F"/>
    <w:rsid w:val="00BE6C26"/>
    <w:rsid w:val="00BF6087"/>
    <w:rsid w:val="00C02C43"/>
    <w:rsid w:val="00C03BDF"/>
    <w:rsid w:val="00C04003"/>
    <w:rsid w:val="00C1109F"/>
    <w:rsid w:val="00C12F20"/>
    <w:rsid w:val="00C1672F"/>
    <w:rsid w:val="00C21DCE"/>
    <w:rsid w:val="00C31A22"/>
    <w:rsid w:val="00C32A3B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30B2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0B1F"/>
    <w:rsid w:val="00CF1CA2"/>
    <w:rsid w:val="00CF5066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41DA2"/>
    <w:rsid w:val="00D43E43"/>
    <w:rsid w:val="00D5496C"/>
    <w:rsid w:val="00D556F8"/>
    <w:rsid w:val="00D60990"/>
    <w:rsid w:val="00D61276"/>
    <w:rsid w:val="00D6177E"/>
    <w:rsid w:val="00D6220B"/>
    <w:rsid w:val="00D62718"/>
    <w:rsid w:val="00D64184"/>
    <w:rsid w:val="00D80411"/>
    <w:rsid w:val="00D90850"/>
    <w:rsid w:val="00D90B40"/>
    <w:rsid w:val="00DB0B65"/>
    <w:rsid w:val="00DB4B64"/>
    <w:rsid w:val="00DC06B2"/>
    <w:rsid w:val="00DC136D"/>
    <w:rsid w:val="00DC1EEB"/>
    <w:rsid w:val="00DC3BAB"/>
    <w:rsid w:val="00DC57AD"/>
    <w:rsid w:val="00DC5E94"/>
    <w:rsid w:val="00DD108D"/>
    <w:rsid w:val="00DD5A91"/>
    <w:rsid w:val="00DE0189"/>
    <w:rsid w:val="00DE473B"/>
    <w:rsid w:val="00DE4AD6"/>
    <w:rsid w:val="00DE4BAB"/>
    <w:rsid w:val="00DF5F06"/>
    <w:rsid w:val="00DF78AF"/>
    <w:rsid w:val="00E0370A"/>
    <w:rsid w:val="00E042EE"/>
    <w:rsid w:val="00E047FC"/>
    <w:rsid w:val="00E10347"/>
    <w:rsid w:val="00E109ED"/>
    <w:rsid w:val="00E143E7"/>
    <w:rsid w:val="00E14D87"/>
    <w:rsid w:val="00E43967"/>
    <w:rsid w:val="00E44633"/>
    <w:rsid w:val="00E578F4"/>
    <w:rsid w:val="00E63A4B"/>
    <w:rsid w:val="00E64924"/>
    <w:rsid w:val="00E65BA8"/>
    <w:rsid w:val="00E75BDE"/>
    <w:rsid w:val="00E85909"/>
    <w:rsid w:val="00E956F1"/>
    <w:rsid w:val="00E95A78"/>
    <w:rsid w:val="00EA0075"/>
    <w:rsid w:val="00EA4A10"/>
    <w:rsid w:val="00EA4E37"/>
    <w:rsid w:val="00EB104B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23046"/>
    <w:rsid w:val="00F3302B"/>
    <w:rsid w:val="00F33C71"/>
    <w:rsid w:val="00F36160"/>
    <w:rsid w:val="00F36523"/>
    <w:rsid w:val="00F37F67"/>
    <w:rsid w:val="00F426A7"/>
    <w:rsid w:val="00F52937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C7CB2"/>
    <w:rsid w:val="00FD68FF"/>
    <w:rsid w:val="00FE4A43"/>
    <w:rsid w:val="00FE555D"/>
    <w:rsid w:val="00FF24B0"/>
    <w:rsid w:val="00FF3BC8"/>
    <w:rsid w:val="00FF4656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705D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5D2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705D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5D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A18-9D07-4D46-9A42-FDDD6628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26</cp:revision>
  <dcterms:created xsi:type="dcterms:W3CDTF">2018-12-04T04:43:00Z</dcterms:created>
  <dcterms:modified xsi:type="dcterms:W3CDTF">2018-12-04T13:06:00Z</dcterms:modified>
</cp:coreProperties>
</file>