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B0" w:rsidRPr="000D4C73" w:rsidRDefault="0035240F" w:rsidP="00985FB0">
      <w:pPr>
        <w:shd w:val="clear" w:color="auto" w:fill="FFFFFF" w:themeFill="background1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4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  <w:r w:rsidR="00B067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№2</w:t>
      </w:r>
      <w:r w:rsidRPr="000D4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к приказу </w:t>
      </w:r>
    </w:p>
    <w:p w:rsidR="00985FB0" w:rsidRPr="000D4C73" w:rsidRDefault="0035240F" w:rsidP="00985FB0">
      <w:pPr>
        <w:shd w:val="clear" w:color="auto" w:fill="FFFFFF" w:themeFill="background1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4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 ЦЗН </w:t>
      </w:r>
      <w:proofErr w:type="spellStart"/>
      <w:r w:rsidR="008F2D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Яльчикского</w:t>
      </w:r>
      <w:proofErr w:type="spellEnd"/>
      <w:r w:rsidR="00985FB0" w:rsidRPr="000D4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</w:t>
      </w:r>
    </w:p>
    <w:p w:rsidR="00985FB0" w:rsidRPr="000D4C73" w:rsidRDefault="00985FB0" w:rsidP="00985FB0">
      <w:pPr>
        <w:shd w:val="clear" w:color="auto" w:fill="FFFFFF" w:themeFill="background1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4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Минтруда Чувашии </w:t>
      </w:r>
    </w:p>
    <w:p w:rsidR="0035240F" w:rsidRPr="000D4C73" w:rsidRDefault="00561155" w:rsidP="00561155">
      <w:pPr>
        <w:shd w:val="clear" w:color="auto" w:fill="FFFFFF" w:themeFill="background1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985FB0" w:rsidRPr="000D4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5907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«15</w:t>
      </w:r>
      <w:r w:rsidR="0059073B" w:rsidRPr="0059073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»  января </w:t>
      </w:r>
      <w:r w:rsidR="00985FB0" w:rsidRPr="0059073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2018 г.</w:t>
      </w:r>
      <w:r w:rsidR="00985FB0" w:rsidRPr="000D4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  <w:r w:rsidR="008F2D2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35240F" w:rsidRPr="000D4C73" w:rsidRDefault="0035240F" w:rsidP="00985FB0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 о комиссии по противодействию коррупции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 Общие положения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Комиссия по противодействию коррупции КУ ЦЗН </w:t>
      </w:r>
      <w:proofErr w:type="spellStart"/>
      <w:r w:rsidR="008F2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Яльчикского</w:t>
      </w:r>
      <w:proofErr w:type="spellEnd"/>
      <w:r w:rsid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Минтруда Чувашии (далее - Комиссия)  создана в целях организации и осуществления работы по предупреждению коррупционных действий, а также устранению причин и условий, порождающих коррупцию в КУ ЦЗН </w:t>
      </w:r>
      <w:proofErr w:type="spellStart"/>
      <w:r w:rsidR="008F2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Яльчикского</w:t>
      </w:r>
      <w:proofErr w:type="spellEnd"/>
      <w:r w:rsid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Минтруда Чувашии (далее – Центр занятости).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Для целей настоящего Положения используются следующие основные понятия: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Коррупция: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злоупотреблениями полномочиями, подкуп, либо иное незаконное использование физическим лицом своего должностного положения вопреки законным интересам  общества и государства 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  такой выгоды указанному лицу другими физическими лицами;</w:t>
      </w:r>
      <w:proofErr w:type="gramEnd"/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совершение деяний, указанных в подпункте «a»  настоящего пункта, от имени или в интересах юридического лица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коррупции – деятельность членов комиссии по противодействию коррупции и физических лиц в пределах их полномочий; по предупреждению коррупции, в том числе по выявлению и последующему устранению причин коррупции (профилактика коррупции); по выявлению, предупреждению, пересечению, раскрытию и расследованию коррупционных правонарушений (борьба с коррупцией); по минимизации и (или) ликвидации последствий коррупционных правонарушений.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Основные принципы противодействия коррупции: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 признание, обеспечение и защита основных прав и свобод граждан;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 законность;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 публичность и открытость деятельности Центра занятости;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 неотвратимость ответственности за совершение коррупционных правонарушений;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 комплексное использование организационных, информационных и других мер;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 приоритетное применение мер по предупреждению коррупции.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меры по профилактике коррупции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Профилактика коррупции в Центре занятости  осуществляется путем применения следующих  основных мер: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 формирование у работников Центра занятости нетерпимости к коррупционному поведению, коррупционным правонарушениям;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 формирование у клиентов Центра занятости нетерпимости к коррупционному поведению;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 проведение мероприятий по разъяснению работникам Центра занятости законодательства в сфере противодействия коррупции.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направления работы Комиссии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Принятие мер, направленных на восприятие работниками и клиентами негативного отношения к коррупционному поведению;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 Создание условий для возможности уведомления клиентами Комиссию обо всех случаях вымогания у них взяток работниками Центра занятости;</w:t>
      </w:r>
    </w:p>
    <w:p w:rsidR="0035240F" w:rsidRPr="00985FB0" w:rsidRDefault="003C5574" w:rsidP="003C55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5240F"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Организация работы телефона </w:t>
      </w:r>
      <w:r w:rsidRPr="003C55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«Горячая линия» по фактам коррупции в Министерстве труда и социальной защиты Чувашской Республики: 8(8352) 55-24-24</w:t>
      </w:r>
      <w:r w:rsidR="0035240F"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Обеспечение доступа работникам и клиентам к информации о деятельности Центра занятости посредством информирования через официальный сайт, средства массовой информации;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Создание механизма взаимодействия с правоохранительными органами по вопросам профилактики коррупционных и иных правонарушений в Центре занятости.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Организационные  основы противодействия коррупции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Комиссия является совещательным органом.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Персональный состав Комиссии назначается приказом директора Центра занятости.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Комиссия  в пределах своих полномочий осуществляет противодействие коррупции: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 Реализует меры, направленные на профилактику коррупции;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 Вырабатывает механизмы  защиты от проникновения коррупции в Центр занятости;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 Осуществляет  антикоррупционную пропаганду;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4.3.4. Организует работу по устранению негативных последствий коррупционных проявлений;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4.3.7. Выявляет причины коррупции, разрабатывает рекомендации по устранению причин коррупции;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4.3.8. Взаимодействует с правоохранительными органами по реализации мер, направленных на предупреждение (профилактику) коррупции и на выявление субъектов  коррупционных правонарушений.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Полномочия членов Комиссии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Председатель Комиссии: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 Разрабатывает и представляет на утверждение директору план мероприятий антикоррупционной деятельности Центра занятости на текущий год;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 Определяет место, время проведения и повестку дня заседания Комиссии на текущий год и повестку для его очередного заседания;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 По вопросам, относящимся к компетенции Комиссии, в установленном порядке запрашивает необходимую информацию;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 Организовывает антикоррупционную пропаганду;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 Информирует директора Центра занятости о результатах работы Комиссии;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 Представляет Комиссию в отношениях с работниками Центра занятости, клиентами по вопросам, относящимся к ее компетенции;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 Дает соответствующие поручения, заместителю, секретарю и членам Комиссии, осуществляет   </w:t>
      </w:r>
      <w:proofErr w:type="gramStart"/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их выполнением;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 Представляет годовой  отчет о деятельности Комиссии.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Секретарь Комиссии по противодействию коррупции: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 Информирует членов Комиссии о месте, времени проведения о повестке дня очередного заседания Комиссии, обеспечивает необходимыми справочно-информационными материалами;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 Принимает заявления от клиентов Центра занятости  о фактах коррупционных  проявлений должностными лицами;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 Проводит антикоррупционную пропаганду.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Члены комиссии по противодействию коррупции: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 Вносят председателю Комиссии предложения по формированию повестки дня заседаний  Комиссии;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 Вносят предложения по формированию плана работы;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- 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 В случае невозможности лично присутствовать на заседаниях Комиссии, вправе излагать свое мнение по рассматриваемым вопросам в письменном  виде на имя председателя Комиссии, которое учитывается при принятии решения;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Проводят антикоррупционную пропаганду и разъяснительную работу в Центре занятости;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 Участвуют в реализации принятых Комиссий решений и полномочий.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Заседания Комиссии проводятся ежеквартально и по мере необходимости. Внеочередное заседание проводится по просьбе директора Центра занятости, по предложению члена Комиссии, обращению клиентов.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характер. Члены Комиссии  обладают равными правами при принятии решений. По решению Комиссии на заседания могут приглашаться работники Центра занятости.</w:t>
      </w:r>
    </w:p>
    <w:p w:rsidR="0035240F" w:rsidRPr="00985FB0" w:rsidRDefault="0035240F" w:rsidP="00985FB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 Все члены Комиссии  добровольно принимают на себя обязательства о неразглашении 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  об информации, защите о персональных данных</w:t>
      </w:r>
    </w:p>
    <w:p w:rsidR="006C79B0" w:rsidRDefault="006C79B0"/>
    <w:sectPr w:rsidR="006C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F4"/>
    <w:rsid w:val="000D4C73"/>
    <w:rsid w:val="00126E9E"/>
    <w:rsid w:val="0035240F"/>
    <w:rsid w:val="003C5574"/>
    <w:rsid w:val="00561155"/>
    <w:rsid w:val="0059073B"/>
    <w:rsid w:val="006809F4"/>
    <w:rsid w:val="006C79B0"/>
    <w:rsid w:val="008F2D21"/>
    <w:rsid w:val="00985FB0"/>
    <w:rsid w:val="00B067F1"/>
    <w:rsid w:val="00EA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57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5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user_3_1</dc:creator>
  <cp:lastModifiedBy>CZN-JAL-INSP1</cp:lastModifiedBy>
  <cp:revision>5</cp:revision>
  <cp:lastPrinted>2019-01-30T11:58:00Z</cp:lastPrinted>
  <dcterms:created xsi:type="dcterms:W3CDTF">2019-01-30T06:59:00Z</dcterms:created>
  <dcterms:modified xsi:type="dcterms:W3CDTF">2019-01-30T12:54:00Z</dcterms:modified>
</cp:coreProperties>
</file>