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80" w:rsidRPr="00A064C2" w:rsidRDefault="000A0E80" w:rsidP="00A064C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 xml:space="preserve">Проект договора аренды 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</w:p>
    <w:p w:rsidR="000A0E80" w:rsidRPr="00A064C2" w:rsidRDefault="000A0E80" w:rsidP="00A064C2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</w:p>
    <w:p w:rsidR="000A0E80" w:rsidRPr="00A064C2" w:rsidRDefault="000A0E80" w:rsidP="00A064C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ДОГОВОР АРЕНДЫ № ___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 xml:space="preserve">ЗЕМЕЛЬНОГО УЧАСТКА  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spacing w:val="-4"/>
          <w:lang w:eastAsia="ru-RU"/>
        </w:rPr>
        <w:t xml:space="preserve">с. </w:t>
      </w:r>
      <w:r w:rsidRPr="00A064C2">
        <w:rPr>
          <w:rFonts w:ascii="Times New Roman" w:hAnsi="Times New Roman"/>
          <w:lang w:eastAsia="ru-RU"/>
        </w:rPr>
        <w:t>Яншихово-Норваши</w:t>
      </w:r>
      <w:r w:rsidRPr="00A064C2">
        <w:rPr>
          <w:rFonts w:ascii="Times New Roman" w:hAnsi="Times New Roman"/>
          <w:lang w:eastAsia="ru-RU"/>
        </w:rPr>
        <w:tab/>
      </w:r>
      <w:r w:rsidRPr="00A064C2">
        <w:rPr>
          <w:rFonts w:ascii="Times New Roman" w:hAnsi="Times New Roman"/>
          <w:lang w:eastAsia="ru-RU"/>
        </w:rPr>
        <w:tab/>
      </w:r>
      <w:r w:rsidRPr="00A064C2">
        <w:rPr>
          <w:rFonts w:ascii="Times New Roman" w:hAnsi="Times New Roman"/>
          <w:lang w:eastAsia="ru-RU"/>
        </w:rPr>
        <w:tab/>
      </w:r>
      <w:r w:rsidRPr="00A064C2">
        <w:rPr>
          <w:rFonts w:ascii="Times New Roman" w:hAnsi="Times New Roman"/>
          <w:lang w:eastAsia="ru-RU"/>
        </w:rPr>
        <w:tab/>
      </w:r>
      <w:r w:rsidRPr="00A064C2">
        <w:rPr>
          <w:rFonts w:ascii="Times New Roman" w:hAnsi="Times New Roman"/>
          <w:lang w:eastAsia="ru-RU"/>
        </w:rPr>
        <w:tab/>
      </w:r>
      <w:r w:rsidRPr="00A064C2">
        <w:rPr>
          <w:rFonts w:ascii="Times New Roman" w:hAnsi="Times New Roman"/>
          <w:lang w:eastAsia="ru-RU"/>
        </w:rPr>
        <w:tab/>
        <w:t xml:space="preserve">     «__» _____________ 201</w:t>
      </w:r>
      <w:r>
        <w:rPr>
          <w:rFonts w:ascii="Times New Roman" w:hAnsi="Times New Roman"/>
          <w:lang w:eastAsia="ru-RU"/>
        </w:rPr>
        <w:t>9</w:t>
      </w:r>
      <w:r w:rsidRPr="00A064C2">
        <w:rPr>
          <w:rFonts w:ascii="Times New Roman" w:hAnsi="Times New Roman"/>
          <w:lang w:eastAsia="ru-RU"/>
        </w:rPr>
        <w:t xml:space="preserve"> г.</w:t>
      </w:r>
    </w:p>
    <w:p w:rsidR="000A0E80" w:rsidRPr="00A064C2" w:rsidRDefault="000A0E80" w:rsidP="00A064C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bCs/>
          <w:lang w:eastAsia="ru-RU"/>
        </w:rPr>
        <w:t xml:space="preserve">Администрация </w:t>
      </w:r>
      <w:r w:rsidRPr="00A064C2">
        <w:rPr>
          <w:rFonts w:ascii="Times New Roman" w:hAnsi="Times New Roman"/>
          <w:lang w:eastAsia="ru-RU"/>
        </w:rPr>
        <w:t>Яншихово-Норвашского</w:t>
      </w:r>
      <w:r w:rsidRPr="00A064C2">
        <w:rPr>
          <w:rFonts w:ascii="Times New Roman" w:hAnsi="Times New Roman"/>
          <w:bCs/>
          <w:lang w:eastAsia="ru-RU"/>
        </w:rPr>
        <w:t xml:space="preserve"> сельского поселения Янтиковского района Чувашской Республики</w:t>
      </w:r>
      <w:r w:rsidRPr="00A064C2">
        <w:rPr>
          <w:rFonts w:ascii="Times New Roman" w:hAnsi="Times New Roman"/>
          <w:lang w:eastAsia="ru-RU"/>
        </w:rPr>
        <w:t>, именуемая в дальнейшем «Арендодатель», в лице главы Яншихово-Норвашского</w:t>
      </w:r>
      <w:r w:rsidRPr="00A064C2">
        <w:rPr>
          <w:rFonts w:ascii="Times New Roman" w:hAnsi="Times New Roman"/>
          <w:bCs/>
          <w:lang w:eastAsia="ru-RU"/>
        </w:rPr>
        <w:t xml:space="preserve"> сельского поселения</w:t>
      </w:r>
      <w:r w:rsidRPr="00A064C2">
        <w:rPr>
          <w:rFonts w:ascii="Times New Roman" w:hAnsi="Times New Roman"/>
          <w:lang w:eastAsia="ru-RU"/>
        </w:rPr>
        <w:t xml:space="preserve"> Янтиковского района Чувашской Республики Егорова Романа Артемьевича</w:t>
      </w:r>
      <w:r w:rsidRPr="00A064C2">
        <w:rPr>
          <w:rFonts w:ascii="Times New Roman" w:hAnsi="Times New Roman"/>
          <w:color w:val="000000"/>
          <w:lang w:eastAsia="ru-RU"/>
        </w:rPr>
        <w:t>, действующего на основании Устава</w:t>
      </w:r>
      <w:r w:rsidRPr="00A064C2">
        <w:rPr>
          <w:rFonts w:ascii="Times New Roman" w:hAnsi="Times New Roman"/>
          <w:lang w:eastAsia="ru-RU"/>
        </w:rPr>
        <w:t xml:space="preserve"> с одной стороны, и </w:t>
      </w:r>
      <w:r w:rsidRPr="00A064C2">
        <w:rPr>
          <w:rFonts w:ascii="Times New Roman" w:hAnsi="Times New Roman"/>
          <w:bCs/>
          <w:lang w:eastAsia="ru-RU"/>
        </w:rPr>
        <w:t>_______________________,</w:t>
      </w:r>
      <w:r w:rsidRPr="00A064C2">
        <w:rPr>
          <w:rFonts w:ascii="Times New Roman" w:hAnsi="Times New Roman"/>
          <w:lang w:eastAsia="ru-RU"/>
        </w:rPr>
        <w:t xml:space="preserve"> именуемый в дальнейшем «Арендатор», с другой стороны, именуемые в дальнейшем «Стороны», заключили настоящий договор о нижеследующем:</w:t>
      </w: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1.1. Арендодатель на основании постановления администрации Яншихово-Норвашского сельского поселения от __.__.201</w:t>
      </w:r>
      <w:r>
        <w:rPr>
          <w:rFonts w:ascii="Times New Roman" w:hAnsi="Times New Roman"/>
          <w:lang w:eastAsia="ru-RU"/>
        </w:rPr>
        <w:t>9</w:t>
      </w:r>
      <w:r w:rsidRPr="00A064C2">
        <w:rPr>
          <w:rFonts w:ascii="Times New Roman" w:hAnsi="Times New Roman"/>
          <w:lang w:eastAsia="ru-RU"/>
        </w:rPr>
        <w:t xml:space="preserve"> № __ «_________________» предоставляет, а Арендатор принимает в аренду земельный участок</w:t>
      </w:r>
      <w:r w:rsidRPr="00A064C2">
        <w:rPr>
          <w:rFonts w:ascii="Times New Roman" w:hAnsi="Times New Roman"/>
          <w:spacing w:val="-1"/>
          <w:lang w:eastAsia="ru-RU"/>
        </w:rPr>
        <w:t xml:space="preserve"> категории земель: __________, разрешенным использованием: __________, площадью ________ кв.м., кадастровым номером ____________, адрес (местонахождение) объекта: ________________</w:t>
      </w:r>
      <w:r w:rsidRPr="00A064C2">
        <w:rPr>
          <w:rFonts w:ascii="Times New Roman" w:hAnsi="Times New Roman"/>
          <w:lang w:eastAsia="ru-RU"/>
        </w:rPr>
        <w:t xml:space="preserve"> (далее - Участок), принадлежащий Арендодателю на основании ______________. 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1.2. Срок аренды – __ (_________) лет с даты подписания акта приема-передачи Участка.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1.3. Арендодатель гарантирует, что предмет Договора не обременен правами и претензиями третьих лиц, о которых Арендодатель не мог не знать. Арендодатель берет на себя урегулирование любых претензий третьих лиц, предъявляющих какие-либо законные права на предмет Договора.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2. Размер и условия внесения арендной платы</w:t>
      </w:r>
    </w:p>
    <w:p w:rsidR="000A0E80" w:rsidRPr="00A064C2" w:rsidRDefault="000A0E80" w:rsidP="00A064C2">
      <w:pPr>
        <w:tabs>
          <w:tab w:val="left" w:pos="2738"/>
        </w:tabs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2.1. Размер ежегодной арендной платы за Участок составляет _____________ рублей (_________), без учета НДС. 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2.2. Арендная плата исчисляется с даты подписания акта приема-передачи Участка.</w:t>
      </w:r>
    </w:p>
    <w:p w:rsidR="000A0E80" w:rsidRPr="00A064C2" w:rsidRDefault="000A0E80" w:rsidP="00A064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2.3. Арендная плата по Договору вносится Арендатором ежемесячно, равными долями за каждый месяц вперед, до 10 числа текущего месяца путем перечисления денежных средств на счет УФК по Чувашской Республике (Администрация Яншихово-Норвашского</w:t>
      </w:r>
      <w:r w:rsidRPr="00A064C2">
        <w:rPr>
          <w:rFonts w:ascii="Times New Roman" w:hAnsi="Times New Roman"/>
          <w:spacing w:val="-1"/>
          <w:lang w:eastAsia="ru-RU"/>
        </w:rPr>
        <w:t xml:space="preserve"> сельского поселения Янтиковского района Чувашской Республики, л/с 04153003510</w:t>
      </w:r>
      <w:r w:rsidRPr="00A064C2">
        <w:rPr>
          <w:rFonts w:ascii="Times New Roman" w:hAnsi="Times New Roman"/>
          <w:lang w:eastAsia="ru-RU"/>
        </w:rPr>
        <w:t xml:space="preserve">), р/с 40101810900000010005 в Отделение - НБ Чувашская Республика г. Чебоксары, БИК 049706001, ИНН </w:t>
      </w:r>
      <w:r w:rsidRPr="00A064C2">
        <w:rPr>
          <w:rFonts w:ascii="Times New Roman" w:hAnsi="Times New Roman"/>
          <w:spacing w:val="-2"/>
          <w:lang w:eastAsia="ru-RU"/>
        </w:rPr>
        <w:t>2121002542</w:t>
      </w:r>
      <w:r w:rsidRPr="00A064C2">
        <w:rPr>
          <w:rFonts w:ascii="Times New Roman" w:hAnsi="Times New Roman"/>
          <w:lang w:eastAsia="ru-RU"/>
        </w:rPr>
        <w:t>, КПП 212101001, ОКТМО 97658450, КБК 99311105025100000120.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Исполнением обязательств по внесению соответствующей платы является поступление денежных средств на расчетный счет, указанный Арендодателем.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2.4. Внесенный Арендатором задаток в размере ________ рублей (_________) засчитывается в счет арендной платы.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2.5.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 и (или) изменения кадастровой стоимости земельного участка. В этом случае исчисление и уплата Арендатором арендной платы осуществляется на основании дополнительных соглашений к Договору. Размер арендной платы с учетом произведенной переоценки не может быть ниже годового размера арендной платы, установленного настоящим Договором.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2.6. Обязательные платежи в отношении Участка уплачиваются Арендатором в сроки, установленные действующим законодательством.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2.7. Не использование АрендаторомУчастка не является основанием для невнесения арендной платы в порядке и сроки, предусмотренные настоящим Договором, а также для невыполнения Арендаторомсвоих обязательств по Договору.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2.8. В случае досрочного расторжения Договора платежи, указанные в п.2.3 и п.2.4. Договора, выплаченные Арендатором до даты расторжения Договора, возврату Арендатору не подлежат.</w:t>
      </w:r>
    </w:p>
    <w:p w:rsidR="000A0E80" w:rsidRPr="00A064C2" w:rsidRDefault="000A0E80" w:rsidP="00A064C2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3. Права и обязанности Арендодателя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3.1. Арендодатель имеет право: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вносить по согласованию с Арендатором в Договор необходимые изменения и уточнения в случае изменения Законодательства;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на беспрепятственный доступ на территорию Участка с целью его осмотра на предмет соблюдения условий Договора;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требовать от Арендатора устранения выявленных Арендодателем нарушений условий Договора;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требовать досрочного расторжения Договора при невыполнении Арендатором условий Договора, при использовании земли не по целевому назначению, при невнесении арендной платы более чем за 3 месяца, а также в случаях, предусмотренных действующим законодательством;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требовать в случае неоднократной либо длительной задержки (более двух месяцев подряд) внесения арендной платы за два месяца вперед;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требовать через суд выполнения Арендатором всех условий Договора.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3.2. Арендодатель обязан:</w:t>
      </w:r>
    </w:p>
    <w:p w:rsidR="000A0E80" w:rsidRPr="00A064C2" w:rsidRDefault="000A0E80" w:rsidP="00A064C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выполнять в полном объеме все условия Договора;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передать Арендатору земельный участок в состоянии, соответствующем условиям Договора по акту приема-передачи земельного участка;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не вмешиваться в хозяйственную деятельность Арендатора, если она не противоречит условиям Договора и действующему законодательству;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не издавать специальных актов, затрагивающих (ущемляющих, ограничивающих) права Арендатора, кроме случаев, оговоренных в Договоре.</w:t>
      </w: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4. Права и обязанности Арендатора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4.1. Арендатор имеет право: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использовать Участок в порядке, установленном настоящим Договором и действующим законодательством Российской Федерации;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с письменного согласия Арендодателя сдавать Участок в субаренду (поднаем) в пределах срока действия Договора. Ответственным в этом случае по Договору перед Арендодателем остается Арендатор;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осуществлять другие права на использование Участка, предусмотренные законодательством;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4.2. Арендатор обязан: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использовать полученный в аренду Участок в соответствии с его целевым назначением и принадлежностью к категории земель и разрешенным использованием, которые не должны наносить вред окружающей среде, в том числе земле как природному объекту;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- не допускать ухудшения экологической обстановки на арендуемом Участке и прилегающих территориях в результате своей хозяйственной деятельности; 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своевременно уплачивать Арендодателю арендную плату в размере и порядке предусмотренном настоящим Договором. По требованию Арендодателя представлять подлинники платежных документов;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обеспечивать Арендодателю, органам государственного и (или) муниципального контроля свободный доступ на Участок за использованием и охраной земель;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не нарушать права других землепользователей и природопользователей;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не допускать загрязнение, захламление, деградацию Участка;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и изыскания, в проведении этих работ;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-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знаки, установленные на земельном участке в соответствии </w:t>
      </w:r>
      <w:r w:rsidRPr="00742A9D">
        <w:rPr>
          <w:rFonts w:ascii="Times New Roman" w:hAnsi="Times New Roman"/>
          <w:lang w:eastAsia="ru-RU"/>
        </w:rPr>
        <w:t xml:space="preserve">с </w:t>
      </w:r>
      <w:hyperlink r:id="rId4" w:history="1">
        <w:r w:rsidRPr="00742A9D">
          <w:rPr>
            <w:rFonts w:ascii="Times New Roman" w:hAnsi="Times New Roman"/>
            <w:lang w:eastAsia="ru-RU"/>
          </w:rPr>
          <w:t>законодательством</w:t>
        </w:r>
      </w:hyperlink>
      <w:r w:rsidRPr="00742A9D">
        <w:rPr>
          <w:rFonts w:ascii="Times New Roman" w:hAnsi="Times New Roman"/>
          <w:lang w:eastAsia="ru-RU"/>
        </w:rPr>
        <w:t>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 месячный срок с даты подписания настоящего Договора зарегистрировать его в органе, осуществляющем государственную регистрацию прав на недвижимое имущество и сделок с ним и представить Арендодателю один зарегистрированный экземпляр Договора;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после окончания срока действия Договора или досрочного его расторжения возвратить Арендодателю Участок в пригодном к использованию состоянии по передаточному акту в 10-дневный срок;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 случае намерения досрочного расторжения Договора письменно сообщить Арендодателю не позднее чем за три месяца о предстоящем досрочном расторжении Договора и освобождении Участка;</w:t>
      </w:r>
      <w:bookmarkStart w:id="0" w:name="_GoBack"/>
      <w:bookmarkEnd w:id="0"/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выполнять иные требования, предусмотренные законодательством о земле.</w:t>
      </w:r>
    </w:p>
    <w:p w:rsidR="000A0E80" w:rsidRPr="00A064C2" w:rsidRDefault="000A0E80" w:rsidP="00A064C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5. Ответственность сторон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5.1. За нарушение условий Договора Стороны несут ответственность, предусмотренную </w:t>
      </w:r>
      <w:hyperlink r:id="rId5" w:history="1">
        <w:r w:rsidRPr="00742A9D">
          <w:rPr>
            <w:rFonts w:ascii="Times New Roman" w:hAnsi="Times New Roman"/>
            <w:lang w:eastAsia="ru-RU"/>
          </w:rPr>
          <w:t>законодательством</w:t>
        </w:r>
      </w:hyperlink>
      <w:r w:rsidRPr="00742A9D">
        <w:rPr>
          <w:rFonts w:ascii="Times New Roman" w:hAnsi="Times New Roman"/>
          <w:lang w:eastAsia="ru-RU"/>
        </w:rPr>
        <w:t xml:space="preserve"> Российской Федерации.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2A9D">
        <w:rPr>
          <w:rFonts w:ascii="Times New Roman" w:hAnsi="Times New Roman"/>
          <w:lang w:eastAsia="ru-RU"/>
        </w:rPr>
        <w:t>5.2. За нарушение срока внесения арендной платы по Договору, Арендатор выплачивает Арендодателю пени из расчета 0,1% от суммы долга за каждый календарный день просрочки. Пени перечисляются в порядке, предусмотренном п. 2.3 Договора.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2A9D">
        <w:rPr>
          <w:rFonts w:ascii="Times New Roman" w:hAnsi="Times New Roman"/>
          <w:lang w:eastAsia="ru-RU"/>
        </w:rPr>
        <w:t>5.3. За несвоевременное возвращение арендованного по настоящему Договору Участка по истечении срока аренды Арендатор уплачивает Арендодателю пеню в размере 0,5% от годовой суммы арендной платы за каждый день просрочки.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2A9D">
        <w:rPr>
          <w:rFonts w:ascii="Times New Roman" w:hAnsi="Times New Roman"/>
          <w:lang w:eastAsia="ru-RU"/>
        </w:rPr>
        <w:t>5.4. В случае использования земельного участка не в соответствии с его целевым назначением Арендатор выплачивает Арендодателю штраф в 10-кратном размере месячной арендной платы и возмещает все причиненные этим убытки (реальный ущерб).</w:t>
      </w:r>
    </w:p>
    <w:p w:rsidR="000A0E80" w:rsidRPr="00742A9D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42A9D">
        <w:rPr>
          <w:rFonts w:ascii="Times New Roman" w:hAnsi="Times New Roman"/>
          <w:lang w:eastAsia="ru-RU"/>
        </w:rPr>
        <w:t xml:space="preserve">5.5. Ответственность Сторон за нарушение обязательств по Договору, вызванных действием обстоятельств непреодолимой силы, регулируется </w:t>
      </w:r>
      <w:hyperlink r:id="rId6" w:history="1">
        <w:r w:rsidRPr="00742A9D">
          <w:rPr>
            <w:rFonts w:ascii="Times New Roman" w:hAnsi="Times New Roman"/>
            <w:lang w:eastAsia="ru-RU"/>
          </w:rPr>
          <w:t>законодательством</w:t>
        </w:r>
      </w:hyperlink>
      <w:r w:rsidRPr="00742A9D">
        <w:rPr>
          <w:rFonts w:ascii="Times New Roman" w:hAnsi="Times New Roman"/>
          <w:lang w:eastAsia="ru-RU"/>
        </w:rPr>
        <w:t xml:space="preserve"> Российской Федерации.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5.6. Уплата пеней и штрафов, установленных настоящим Договором, не освобождает стороны от выполнения лежащих на них обязательств или устранения нарушений.</w:t>
      </w: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6. Рассмотрение споров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6.1. Земельные и имущественные споры, возникающие в ходе реализации настоящего Договора, разрешаются в соответствии с действующим законодательством местными органами власти, судом или арбитражным судом в соответствии с их компетенцией.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  <w:r w:rsidRPr="00A064C2">
        <w:rPr>
          <w:rFonts w:ascii="Times New Roman" w:hAnsi="Times New Roman"/>
          <w:b/>
          <w:lang w:eastAsia="ru-RU"/>
        </w:rPr>
        <w:t>7. Изменение, расторжение, прекращение и продление Договора.</w:t>
      </w:r>
    </w:p>
    <w:p w:rsidR="000A0E80" w:rsidRPr="00A064C2" w:rsidRDefault="000A0E80" w:rsidP="00A064C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7.1. Настоящий Договор считается прекращенным по истечении срока действия аренды. </w:t>
      </w:r>
    </w:p>
    <w:p w:rsidR="000A0E80" w:rsidRPr="00A064C2" w:rsidRDefault="000A0E80" w:rsidP="00A064C2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Продолжение использования Участка Арендатором по истечении срока аренды, указанного в п. 1.2. Договора, не является основанием для возобновления или продления Договора.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7.2. Изменения условий Договора допускаются по соглашению Сторон, за исключением случая, указанного в п.2.5. Вносимые дополнения и изменения рассматриваются сторонами в 10-дневный срок и оформляются дополнительными соглашениями.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Внесение изменений в заключенный Договор в части изменения вида разрешенного использования Участка не допускается.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7.3. Настоящий Договор может быть расторгнут досрочно в следующих случаях: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1) по соглашению Сторон;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2) при изъятии Участка Арендодателем для государственных или муниципальных нужд в соответствии с правилами, предусмотренными Гражданским кодексом Российской Федерации;</w:t>
      </w:r>
    </w:p>
    <w:p w:rsidR="000A0E80" w:rsidRPr="00A064C2" w:rsidRDefault="000A0E80" w:rsidP="00A064C2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3)</w:t>
      </w:r>
      <w:bookmarkStart w:id="1" w:name="sub_61901"/>
      <w:r w:rsidRPr="00A064C2">
        <w:rPr>
          <w:rFonts w:ascii="Times New Roman" w:hAnsi="Times New Roman"/>
          <w:lang w:eastAsia="ru-RU"/>
        </w:rPr>
        <w:t xml:space="preserve"> по требованию Арендодателя - в судебном порядке в случаях, когда Арендатор: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bookmarkStart w:id="2" w:name="sub_61911"/>
      <w:bookmarkEnd w:id="1"/>
      <w:r w:rsidRPr="00A064C2">
        <w:rPr>
          <w:rFonts w:ascii="Times New Roman" w:hAnsi="Times New Roman"/>
          <w:lang w:eastAsia="ru-RU"/>
        </w:rPr>
        <w:t>-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нарушениями. Все условия настоящего Договора являются существенными;</w:t>
      </w:r>
    </w:p>
    <w:bookmarkEnd w:id="2"/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- использует Участок </w:t>
      </w:r>
      <w:r w:rsidRPr="00A064C2">
        <w:rPr>
          <w:rFonts w:ascii="Times New Roman" w:hAnsi="Times New Roman"/>
          <w:sz w:val="24"/>
          <w:szCs w:val="24"/>
          <w:lang w:eastAsia="ru-RU"/>
        </w:rPr>
        <w:t>способами, приводящими к его порче</w:t>
      </w:r>
      <w:r w:rsidRPr="00A064C2">
        <w:rPr>
          <w:rFonts w:ascii="Times New Roman" w:hAnsi="Times New Roman"/>
          <w:lang w:eastAsia="ru-RU"/>
        </w:rPr>
        <w:t xml:space="preserve"> и значительному ухудшению экологической обстановки;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более двух раз подряд по истечении установленного Договором срока платежа не вносит арендную плату;</w:t>
      </w:r>
    </w:p>
    <w:p w:rsidR="000A0E80" w:rsidRPr="00A064C2" w:rsidRDefault="000A0E80" w:rsidP="00A064C2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 xml:space="preserve">4) </w:t>
      </w:r>
      <w:bookmarkStart w:id="3" w:name="sub_620002"/>
      <w:r w:rsidRPr="00A064C2">
        <w:rPr>
          <w:rFonts w:ascii="Times New Roman" w:hAnsi="Times New Roman"/>
          <w:lang w:eastAsia="ru-RU"/>
        </w:rPr>
        <w:t>по требованию Арендатора - в судебном порядке в случаях, когда: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bookmarkStart w:id="4" w:name="sub_62001"/>
      <w:bookmarkEnd w:id="3"/>
      <w:r w:rsidRPr="00A064C2">
        <w:rPr>
          <w:rFonts w:ascii="Times New Roman" w:hAnsi="Times New Roman"/>
          <w:lang w:eastAsia="ru-RU"/>
        </w:rPr>
        <w:t>-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Участка;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наличия у переданного Арендодателем Участка недостатков, которые препятствуют пользованию им в соответствии с его целями, указанными в п. 1.1 Договора, и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Участка при заключении Договора;</w:t>
      </w:r>
    </w:p>
    <w:bookmarkEnd w:id="4"/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- Участок в силу обстоятельств, за которые Арендатор не отвечает, окажется в состоянии, не пригодном для использования.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lang w:eastAsia="ru-RU"/>
        </w:rPr>
      </w:pPr>
      <w:r w:rsidRPr="00A064C2">
        <w:rPr>
          <w:rFonts w:ascii="Times New Roman" w:hAnsi="Times New Roman"/>
          <w:b/>
          <w:bCs/>
          <w:lang w:eastAsia="ru-RU"/>
        </w:rPr>
        <w:t>8. Прочие условия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8.1.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 Условия настоящего Договора распространяются на отношения, возникшие между Сторонами с даты подписания акта приема-передачи Участка.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8.2. Дополнительные соглашения, предусматривающие изменение условий Договора, подлежат государственной регистрации.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8.3. Договор субаренды Участка, а также Договор передачи Арендатором своих прав и обязанностей по Договору подлежат государственной регистрации и направляются Арендодателю.</w:t>
      </w:r>
    </w:p>
    <w:p w:rsidR="000A0E80" w:rsidRPr="00A064C2" w:rsidRDefault="000A0E80" w:rsidP="00A064C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8.4. К договорам субаренды применяются правила настоящего Договора.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8.5. Срок действия договора субаренды не может превышать срок действия Договора.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8.6. При досрочном расторжении Договора договор субаренды Участка прекращает свое действие.</w:t>
      </w:r>
    </w:p>
    <w:p w:rsidR="000A0E80" w:rsidRPr="00A064C2" w:rsidRDefault="000A0E80" w:rsidP="00A06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8.7. Расходы по государственной регистрации Договора, а также изменений и дополнений к нему возлагаются на Арендатора.</w:t>
      </w:r>
    </w:p>
    <w:p w:rsidR="000A0E80" w:rsidRPr="00A064C2" w:rsidRDefault="000A0E80" w:rsidP="00A064C2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8.8.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0A0E80" w:rsidRPr="00A064C2" w:rsidRDefault="000A0E80" w:rsidP="00A064C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064C2">
        <w:rPr>
          <w:rFonts w:ascii="Times New Roman" w:hAnsi="Times New Roman"/>
          <w:lang w:eastAsia="ru-RU"/>
        </w:rPr>
        <w:t>8.9. Договор составлен в трех экземплярах, имеющих одинаковую юридическую силу.</w:t>
      </w: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</w:p>
    <w:p w:rsidR="000A0E80" w:rsidRPr="00A064C2" w:rsidRDefault="000A0E80" w:rsidP="00A064C2">
      <w:pPr>
        <w:spacing w:after="0" w:line="240" w:lineRule="auto"/>
        <w:ind w:firstLine="720"/>
        <w:jc w:val="center"/>
        <w:rPr>
          <w:rFonts w:ascii="Times New Roman" w:hAnsi="Times New Roman"/>
          <w:b/>
          <w:lang w:eastAsia="ru-RU"/>
        </w:rPr>
      </w:pPr>
      <w:r w:rsidRPr="00A064C2">
        <w:rPr>
          <w:rFonts w:ascii="Times New Roman" w:hAnsi="Times New Roman"/>
          <w:b/>
          <w:lang w:eastAsia="ru-RU"/>
        </w:rPr>
        <w:t>9. Адреса, реквизиты и  подписи сторон</w:t>
      </w:r>
    </w:p>
    <w:p w:rsidR="000A0E80" w:rsidRPr="00A064C2" w:rsidRDefault="000A0E80" w:rsidP="00A064C2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786"/>
        <w:gridCol w:w="4961"/>
      </w:tblGrid>
      <w:tr w:rsidR="000A0E80" w:rsidRPr="004C23B5" w:rsidTr="00A064C2">
        <w:tc>
          <w:tcPr>
            <w:tcW w:w="4786" w:type="dxa"/>
          </w:tcPr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64C2">
              <w:rPr>
                <w:rFonts w:ascii="Times New Roman" w:hAnsi="Times New Roman"/>
                <w:b/>
                <w:lang w:eastAsia="ru-RU"/>
              </w:rPr>
              <w:t>Арендодатель:</w:t>
            </w:r>
          </w:p>
          <w:p w:rsidR="000A0E80" w:rsidRPr="00A064C2" w:rsidRDefault="000A0E80" w:rsidP="00A064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Администрация Яншихово-Норвашского</w:t>
            </w:r>
            <w:r w:rsidRPr="00A064C2">
              <w:rPr>
                <w:rFonts w:ascii="Times New Roman" w:hAnsi="Times New Roman"/>
                <w:bCs/>
                <w:lang w:eastAsia="ru-RU"/>
              </w:rPr>
              <w:t>сельского поселения </w:t>
            </w:r>
          </w:p>
          <w:p w:rsidR="000A0E80" w:rsidRPr="00A064C2" w:rsidRDefault="000A0E80" w:rsidP="00A064C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429282, Чувашская Республика, Янтиковский район, с. Яншихово-Норваши, ул. Школьная, д.17</w:t>
            </w:r>
          </w:p>
          <w:p w:rsidR="000A0E80" w:rsidRPr="00A064C2" w:rsidRDefault="000A0E80" w:rsidP="00A064C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spacing w:val="-2"/>
                <w:lang w:eastAsia="ru-RU"/>
              </w:rPr>
              <w:t>ИНН 2121002542, КПП 212101001,</w:t>
            </w:r>
            <w:r w:rsidRPr="00A064C2">
              <w:rPr>
                <w:rFonts w:ascii="Times New Roman" w:hAnsi="Times New Roman"/>
                <w:lang w:eastAsia="ru-RU"/>
              </w:rPr>
              <w:tab/>
            </w:r>
          </w:p>
          <w:p w:rsidR="000A0E80" w:rsidRPr="00A064C2" w:rsidRDefault="000A0E80" w:rsidP="00A064C2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spacing w:val="-2"/>
                <w:lang w:eastAsia="ru-RU"/>
              </w:rPr>
              <w:t>ОКПО 04319508, ОГРН 1052134013887</w:t>
            </w:r>
            <w:r w:rsidRPr="00A064C2">
              <w:rPr>
                <w:rFonts w:ascii="Times New Roman" w:hAnsi="Times New Roman"/>
                <w:lang w:eastAsia="ru-RU"/>
              </w:rPr>
              <w:tab/>
            </w:r>
            <w:r w:rsidRPr="00A064C2">
              <w:rPr>
                <w:rFonts w:ascii="Times New Roman" w:hAnsi="Times New Roman"/>
                <w:lang w:eastAsia="ru-RU"/>
              </w:rPr>
              <w:tab/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ОКТМО 97658450</w:t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 xml:space="preserve">р/с 40204810700000100339 в Отделение - НБ Чувашская Республика г. Чебоксары, </w:t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БИК 049706001</w:t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ind w:right="175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л/с 03153003510 в УФК по Чувашской Республике</w:t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Тел. (83548) 2-54-45</w:t>
            </w: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lang w:eastAsia="ru-RU"/>
              </w:rPr>
            </w:pPr>
          </w:p>
          <w:p w:rsidR="000A0E80" w:rsidRPr="00A064C2" w:rsidRDefault="000A0E80" w:rsidP="00A064C2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hAnsi="Times New Roman"/>
                <w:lang w:eastAsia="ru-RU"/>
              </w:rPr>
            </w:pPr>
          </w:p>
          <w:p w:rsidR="000A0E80" w:rsidRPr="00A064C2" w:rsidRDefault="000A0E80" w:rsidP="00A064C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 xml:space="preserve">Глава Яншихово-Норвашского сельского поселения </w:t>
            </w:r>
          </w:p>
          <w:p w:rsidR="000A0E80" w:rsidRPr="00A064C2" w:rsidRDefault="000A0E80" w:rsidP="00A064C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0A0E80" w:rsidRPr="00A064C2" w:rsidRDefault="000A0E80" w:rsidP="00A06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__________________ Р.А. Егоров</w:t>
            </w:r>
          </w:p>
          <w:p w:rsidR="000A0E80" w:rsidRPr="00A064C2" w:rsidRDefault="000A0E80" w:rsidP="00A064C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0A0E80" w:rsidRPr="00A064C2" w:rsidRDefault="000A0E80" w:rsidP="00A064C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064C2">
              <w:rPr>
                <w:rFonts w:ascii="Times New Roman" w:hAnsi="Times New Roman"/>
                <w:b/>
                <w:lang w:eastAsia="ru-RU"/>
              </w:rPr>
              <w:t>Арендатор: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A064C2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A064C2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A064C2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  <w:r w:rsidRPr="00A064C2">
              <w:rPr>
                <w:rFonts w:ascii="Times New Roman" w:hAnsi="Times New Roman"/>
                <w:u w:val="single"/>
                <w:lang w:eastAsia="ru-RU"/>
              </w:rPr>
              <w:t>______________________________________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u w:val="single"/>
                <w:lang w:eastAsia="ru-RU"/>
              </w:rPr>
            </w:pP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>______________________ /______________/</w:t>
            </w:r>
          </w:p>
          <w:p w:rsidR="000A0E80" w:rsidRPr="00A064C2" w:rsidRDefault="000A0E80" w:rsidP="00A064C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064C2">
              <w:rPr>
                <w:rFonts w:ascii="Times New Roman" w:hAnsi="Times New Roman"/>
                <w:lang w:eastAsia="ru-RU"/>
              </w:rPr>
              <w:t xml:space="preserve">                (подпись)</w:t>
            </w:r>
          </w:p>
        </w:tc>
      </w:tr>
    </w:tbl>
    <w:p w:rsidR="000A0E80" w:rsidRDefault="000A0E80"/>
    <w:sectPr w:rsidR="000A0E80" w:rsidSect="00A064C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045"/>
    <w:rsid w:val="000A0E80"/>
    <w:rsid w:val="002C6A66"/>
    <w:rsid w:val="004C23B5"/>
    <w:rsid w:val="004E2760"/>
    <w:rsid w:val="00742A9D"/>
    <w:rsid w:val="00A03BEE"/>
    <w:rsid w:val="00A064C2"/>
    <w:rsid w:val="00B94045"/>
    <w:rsid w:val="00E0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013/" TargetMode="External"/><Relationship Id="rId5" Type="http://schemas.openxmlformats.org/officeDocument/2006/relationships/hyperlink" Target="garantf1://10064072.612/" TargetMode="External"/><Relationship Id="rId4" Type="http://schemas.openxmlformats.org/officeDocument/2006/relationships/hyperlink" Target="garantf1://12024624.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2048</Words>
  <Characters>11674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аренды </dc:title>
  <dc:subject/>
  <dc:creator>Юрист</dc:creator>
  <cp:keywords/>
  <dc:description/>
  <cp:lastModifiedBy>User</cp:lastModifiedBy>
  <cp:revision>2</cp:revision>
  <dcterms:created xsi:type="dcterms:W3CDTF">2019-03-20T12:33:00Z</dcterms:created>
  <dcterms:modified xsi:type="dcterms:W3CDTF">2019-03-20T12:33:00Z</dcterms:modified>
</cp:coreProperties>
</file>