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D" w:rsidRPr="00F405CD" w:rsidRDefault="00F405CD" w:rsidP="00F405CD">
      <w:pPr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ИЗВЕЩЕНИЕ О ПРОВЕДЕНИИ ОТКРЫТОГО АУКЦИОНА</w:t>
      </w:r>
    </w:p>
    <w:p w:rsidR="00F405CD" w:rsidRPr="00F405CD" w:rsidRDefault="00F405CD" w:rsidP="00F405CD">
      <w:pPr>
        <w:spacing w:after="0" w:line="240" w:lineRule="auto"/>
        <w:ind w:right="-110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Уполномоченный орган (организатор аукциона):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Администрация Можарского сельского поселения Янтиковского района Чувашской Республики.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Адрес: 429296, Чувашская Республика, Янтиковский район, с.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D41AD8">
        <w:rPr>
          <w:rFonts w:ascii="Times New Roman" w:eastAsia="Times New Roman" w:hAnsi="Times New Roman" w:cs="Times New Roman"/>
          <w:lang w:eastAsia="ru-RU"/>
        </w:rPr>
        <w:t>32б</w:t>
      </w:r>
      <w:r w:rsidRPr="00F405C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Номер контактного телефона: (83548) 2-56-49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sao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mogarki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@</w:t>
      </w:r>
      <w:r w:rsidRPr="00F405CD">
        <w:rPr>
          <w:rFonts w:ascii="Times New Roman" w:eastAsia="Times New Roman" w:hAnsi="Times New Roman" w:cs="Times New Roman"/>
          <w:lang w:val="en-US" w:eastAsia="ru-RU"/>
        </w:rPr>
        <w:t>cap</w:t>
      </w:r>
      <w:r w:rsidRPr="00F405C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Контактное лицо</w:t>
      </w:r>
      <w:r w:rsidRPr="00F405CD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Ольга Павловна</w:t>
      </w:r>
    </w:p>
    <w:p w:rsidR="00F405CD" w:rsidRPr="00C44DBC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Реквизиты решения о проведен</w:t>
      </w:r>
      <w:proofErr w:type="gramStart"/>
      <w:r w:rsidRPr="00F405CD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F405CD">
        <w:rPr>
          <w:rFonts w:ascii="Times New Roman" w:eastAsia="Times New Roman" w:hAnsi="Times New Roman" w:cs="Times New Roman"/>
          <w:b/>
          <w:lang w:eastAsia="ru-RU"/>
        </w:rPr>
        <w:t>кциона: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DBC">
        <w:rPr>
          <w:rFonts w:ascii="Times New Roman" w:eastAsia="Times New Roman" w:hAnsi="Times New Roman" w:cs="Times New Roman"/>
          <w:lang w:eastAsia="ru-RU"/>
        </w:rPr>
        <w:t>постановление администрации Мож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 xml:space="preserve">арского сельского поселения от </w:t>
      </w:r>
      <w:r w:rsidR="00526025">
        <w:rPr>
          <w:rFonts w:ascii="Times New Roman" w:eastAsia="Times New Roman" w:hAnsi="Times New Roman" w:cs="Times New Roman"/>
          <w:lang w:eastAsia="ru-RU"/>
        </w:rPr>
        <w:t>08</w:t>
      </w:r>
      <w:r w:rsidRPr="00C44DBC">
        <w:rPr>
          <w:rFonts w:ascii="Times New Roman" w:eastAsia="Times New Roman" w:hAnsi="Times New Roman" w:cs="Times New Roman"/>
          <w:lang w:eastAsia="ru-RU"/>
        </w:rPr>
        <w:t>.0</w:t>
      </w:r>
      <w:r w:rsidR="00526025">
        <w:rPr>
          <w:rFonts w:ascii="Times New Roman" w:eastAsia="Times New Roman" w:hAnsi="Times New Roman" w:cs="Times New Roman"/>
          <w:lang w:eastAsia="ru-RU"/>
        </w:rPr>
        <w:t>7</w:t>
      </w:r>
      <w:r w:rsidRPr="00C44DBC">
        <w:rPr>
          <w:rFonts w:ascii="Times New Roman" w:eastAsia="Times New Roman" w:hAnsi="Times New Roman" w:cs="Times New Roman"/>
          <w:lang w:eastAsia="ru-RU"/>
        </w:rPr>
        <w:t>.201</w:t>
      </w:r>
      <w:r w:rsidR="0059482C">
        <w:rPr>
          <w:rFonts w:ascii="Times New Roman" w:eastAsia="Times New Roman" w:hAnsi="Times New Roman" w:cs="Times New Roman"/>
          <w:lang w:eastAsia="ru-RU"/>
        </w:rPr>
        <w:t>9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26025">
        <w:rPr>
          <w:rFonts w:ascii="Times New Roman" w:eastAsia="Times New Roman" w:hAnsi="Times New Roman" w:cs="Times New Roman"/>
          <w:lang w:eastAsia="ru-RU"/>
        </w:rPr>
        <w:t>28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«О проведении открыт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ого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а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на прав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заключения 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договор</w:t>
      </w:r>
      <w:r w:rsidR="00526025">
        <w:rPr>
          <w:rFonts w:ascii="Times New Roman" w:eastAsia="Times New Roman" w:hAnsi="Times New Roman" w:cs="Times New Roman"/>
          <w:lang w:eastAsia="ru-RU"/>
        </w:rPr>
        <w:t>а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 xml:space="preserve"> купли-продажи </w:t>
      </w:r>
      <w:r w:rsidRPr="00C44DBC">
        <w:rPr>
          <w:rFonts w:ascii="Times New Roman" w:eastAsia="Times New Roman" w:hAnsi="Times New Roman" w:cs="Times New Roman"/>
          <w:lang w:eastAsia="ru-RU"/>
        </w:rPr>
        <w:t>земельн</w:t>
      </w:r>
      <w:r w:rsidR="00526025">
        <w:rPr>
          <w:rFonts w:ascii="Times New Roman" w:eastAsia="Times New Roman" w:hAnsi="Times New Roman" w:cs="Times New Roman"/>
          <w:lang w:eastAsia="ru-RU"/>
        </w:rPr>
        <w:t>ого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526025">
        <w:rPr>
          <w:rFonts w:ascii="Times New Roman" w:eastAsia="Times New Roman" w:hAnsi="Times New Roman" w:cs="Times New Roman"/>
          <w:lang w:eastAsia="ru-RU"/>
        </w:rPr>
        <w:t>а</w:t>
      </w:r>
      <w:r w:rsidRPr="00C44DBC">
        <w:rPr>
          <w:rFonts w:ascii="Times New Roman" w:eastAsia="Times New Roman" w:hAnsi="Times New Roman" w:cs="Times New Roman"/>
          <w:lang w:eastAsia="ru-RU"/>
        </w:rPr>
        <w:t>».</w:t>
      </w:r>
    </w:p>
    <w:p w:rsidR="00A90278" w:rsidRPr="00C44DBC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4DBC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A90278" w:rsidRPr="00C44DB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26025" w:rsidRDefault="00A90278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1.</w:t>
      </w:r>
      <w:r w:rsidR="002F52B1" w:rsidRPr="00F85D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6025" w:rsidRPr="00F85D89">
        <w:rPr>
          <w:rFonts w:ascii="Times New Roman" w:eastAsia="Times New Roman" w:hAnsi="Times New Roman" w:cs="Times New Roman"/>
          <w:b/>
          <w:lang w:eastAsia="ru-RU"/>
        </w:rPr>
        <w:t>Продажа земельного участка: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F85D89" w:rsidRPr="00F85D89">
        <w:rPr>
          <w:rFonts w:ascii="Times New Roman" w:eastAsia="Times New Roman" w:hAnsi="Times New Roman" w:cs="Times New Roman"/>
          <w:b/>
          <w:lang w:eastAsia="ru-RU"/>
        </w:rPr>
        <w:t>1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F85D89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F85D89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F85D89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1881600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160301</w:t>
      </w:r>
      <w:r w:rsidRPr="00F85D89">
        <w:rPr>
          <w:rFonts w:ascii="Times New Roman" w:eastAsia="Times New Roman" w:hAnsi="Times New Roman" w:cs="Times New Roman"/>
          <w:lang w:eastAsia="ru-RU"/>
        </w:rPr>
        <w:t>:</w:t>
      </w:r>
      <w:r w:rsidR="00F43B25" w:rsidRPr="00F85D89">
        <w:rPr>
          <w:rFonts w:ascii="Times New Roman" w:eastAsia="Times New Roman" w:hAnsi="Times New Roman" w:cs="Times New Roman"/>
          <w:lang w:eastAsia="ru-RU"/>
        </w:rPr>
        <w:t>265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85D89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Чувашская Республика</w:t>
      </w:r>
      <w:r w:rsidR="00301D4D" w:rsidRPr="00F85D89">
        <w:rPr>
          <w:rFonts w:ascii="Times New Roman" w:eastAsia="Times New Roman" w:hAnsi="Times New Roman" w:cs="Times New Roman"/>
          <w:lang w:eastAsia="ru-RU"/>
        </w:rPr>
        <w:t>-Чувашия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, Янтиковский район, </w:t>
      </w:r>
      <w:proofErr w:type="spellStart"/>
      <w:r w:rsidRPr="00F85D89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 xml:space="preserve"> сельское поселение.</w:t>
      </w:r>
    </w:p>
    <w:p w:rsidR="00526025" w:rsidRPr="00526025" w:rsidRDefault="00526025" w:rsidP="00526025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6025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–903168,00 рублей, шаг аукциона – 27095,04 рублей, задаток – 903168,00 рублей.</w:t>
      </w:r>
    </w:p>
    <w:p w:rsidR="00F405CD" w:rsidRPr="00F85D89" w:rsidRDefault="00C44DBC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</w:t>
      </w:r>
      <w:r w:rsidR="00F405CD" w:rsidRPr="00F85D89">
        <w:rPr>
          <w:rFonts w:ascii="Times New Roman" w:eastAsia="Times New Roman" w:hAnsi="Times New Roman" w:cs="Times New Roman"/>
          <w:b/>
          <w:lang w:eastAsia="ru-RU"/>
        </w:rPr>
        <w:t>орядок приема заявки на участие в аукционе, об адресе места ее приема: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391211"/>
      <w:r w:rsidRPr="00F85D89">
        <w:rPr>
          <w:rFonts w:ascii="Times New Roman" w:eastAsia="Times New Roman" w:hAnsi="Times New Roman" w:cs="Times New Roman"/>
          <w:lang w:eastAsia="ru-RU"/>
        </w:rPr>
        <w:t xml:space="preserve">Заявки на участие в аукционе и документы, требуемые для участия в аукционе, принимаются в письменной форме по адресу: 429296, Чувашская Республика, Янтиковский район, с.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C30072">
        <w:rPr>
          <w:rFonts w:ascii="Times New Roman" w:eastAsia="Times New Roman" w:hAnsi="Times New Roman" w:cs="Times New Roman"/>
          <w:lang w:eastAsia="ru-RU"/>
        </w:rPr>
        <w:t xml:space="preserve"> 32б</w:t>
      </w:r>
      <w:r w:rsidRPr="00F85D89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К участию в аукционе допускаются юридические и физические лица, индивидуальные предприниматели,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>кциона срок следующие документы: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>кциона форме с указанием банковских реквизитов счета для возврата задатка;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391212"/>
      <w:bookmarkEnd w:id="0"/>
      <w:r w:rsidRPr="00F85D89">
        <w:rPr>
          <w:rFonts w:ascii="Times New Roman" w:eastAsia="Times New Roman" w:hAnsi="Times New Roman" w:cs="Times New Roman"/>
          <w:lang w:eastAsia="ru-RU"/>
        </w:rPr>
        <w:t>2) копии документов, удостоверяющих личность заявителя (для граждан) - все страницы;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3912130"/>
      <w:bookmarkEnd w:id="1"/>
      <w:r w:rsidRPr="00F85D89">
        <w:rPr>
          <w:rFonts w:ascii="Times New Roman" w:eastAsia="Times New Roman" w:hAnsi="Times New Roman" w:cs="Times New Roman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3912140"/>
      <w:bookmarkEnd w:id="2"/>
      <w:r w:rsidRPr="00F85D89">
        <w:rPr>
          <w:rFonts w:ascii="Times New Roman" w:eastAsia="Times New Roman" w:hAnsi="Times New Roman" w:cs="Times New Roman"/>
          <w:lang w:eastAsia="ru-RU"/>
        </w:rPr>
        <w:t>4) документы, подтверждающие внесение задатка.</w:t>
      </w:r>
    </w:p>
    <w:bookmarkEnd w:id="3"/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Один заявитель вправе подать только одну заявку на участие в аукционе (лоту).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Заявитель не допускается к участию в аукционе в следующих случаях: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391281"/>
      <w:r w:rsidRPr="00F85D89">
        <w:rPr>
          <w:rFonts w:ascii="Times New Roman" w:eastAsia="Times New Roman" w:hAnsi="Times New Roman" w:cs="Times New Roman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391282"/>
      <w:bookmarkEnd w:id="4"/>
      <w:r w:rsidRPr="00F85D89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391283"/>
      <w:bookmarkEnd w:id="5"/>
      <w:r w:rsidRPr="00F85D89">
        <w:rPr>
          <w:rFonts w:ascii="Times New Roman" w:eastAsia="Times New Roman" w:hAnsi="Times New Roman" w:cs="Times New Roman"/>
          <w:lang w:eastAsia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391284"/>
      <w:bookmarkEnd w:id="6"/>
      <w:r w:rsidRPr="00F85D89">
        <w:rPr>
          <w:rFonts w:ascii="Times New Roman" w:eastAsia="Times New Roman" w:hAnsi="Times New Roman" w:cs="Times New Roman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bookmarkEnd w:id="7"/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>Дата и время начала и окончания приема заявок на участие в аукционе:</w:t>
      </w:r>
    </w:p>
    <w:p w:rsidR="00F405CD" w:rsidRPr="00852AA4" w:rsidRDefault="00852AA4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2AA4">
        <w:rPr>
          <w:rFonts w:ascii="Times New Roman" w:eastAsia="Times New Roman" w:hAnsi="Times New Roman" w:cs="Times New Roman"/>
          <w:lang w:eastAsia="ru-RU"/>
        </w:rPr>
        <w:t>Начало приема заявок 10</w:t>
      </w:r>
      <w:r w:rsidR="00F405CD" w:rsidRPr="00852AA4">
        <w:rPr>
          <w:rFonts w:ascii="Times New Roman" w:eastAsia="Times New Roman" w:hAnsi="Times New Roman" w:cs="Times New Roman"/>
          <w:lang w:eastAsia="ru-RU"/>
        </w:rPr>
        <w:t>.</w:t>
      </w:r>
      <w:r w:rsidR="004D3539" w:rsidRPr="00852AA4">
        <w:rPr>
          <w:rFonts w:ascii="Times New Roman" w:eastAsia="Times New Roman" w:hAnsi="Times New Roman" w:cs="Times New Roman"/>
          <w:lang w:eastAsia="ru-RU"/>
        </w:rPr>
        <w:t>0</w:t>
      </w:r>
      <w:r w:rsidRPr="00852AA4">
        <w:rPr>
          <w:rFonts w:ascii="Times New Roman" w:eastAsia="Times New Roman" w:hAnsi="Times New Roman" w:cs="Times New Roman"/>
          <w:lang w:eastAsia="ru-RU"/>
        </w:rPr>
        <w:t>7</w:t>
      </w:r>
      <w:r w:rsidR="00F405CD" w:rsidRPr="00852AA4">
        <w:rPr>
          <w:rFonts w:ascii="Times New Roman" w:eastAsia="Times New Roman" w:hAnsi="Times New Roman" w:cs="Times New Roman"/>
          <w:lang w:eastAsia="ru-RU"/>
        </w:rPr>
        <w:t>.201</w:t>
      </w:r>
      <w:r w:rsidR="00F85D89" w:rsidRPr="00852AA4">
        <w:rPr>
          <w:rFonts w:ascii="Times New Roman" w:eastAsia="Times New Roman" w:hAnsi="Times New Roman" w:cs="Times New Roman"/>
          <w:lang w:eastAsia="ru-RU"/>
        </w:rPr>
        <w:t>9</w:t>
      </w:r>
      <w:r w:rsidR="00F405CD" w:rsidRPr="00852AA4">
        <w:rPr>
          <w:rFonts w:ascii="Times New Roman" w:eastAsia="Times New Roman" w:hAnsi="Times New Roman" w:cs="Times New Roman"/>
          <w:lang w:eastAsia="ru-RU"/>
        </w:rPr>
        <w:t xml:space="preserve"> г. 08.00 часов. </w:t>
      </w:r>
    </w:p>
    <w:p w:rsidR="00F405CD" w:rsidRPr="00852AA4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2AA4">
        <w:rPr>
          <w:rFonts w:ascii="Times New Roman" w:eastAsia="Times New Roman" w:hAnsi="Times New Roman" w:cs="Times New Roman"/>
          <w:lang w:eastAsia="ru-RU"/>
        </w:rPr>
        <w:t xml:space="preserve">Окончание приема заявок </w:t>
      </w:r>
      <w:r w:rsidR="00852AA4" w:rsidRPr="00852AA4">
        <w:rPr>
          <w:rFonts w:ascii="Times New Roman" w:eastAsia="Times New Roman" w:hAnsi="Times New Roman" w:cs="Times New Roman"/>
          <w:lang w:eastAsia="ru-RU"/>
        </w:rPr>
        <w:t>08</w:t>
      </w:r>
      <w:r w:rsidR="00A75B1B" w:rsidRPr="00852AA4">
        <w:rPr>
          <w:rFonts w:ascii="Times New Roman" w:eastAsia="Times New Roman" w:hAnsi="Times New Roman" w:cs="Times New Roman"/>
          <w:lang w:eastAsia="ru-RU"/>
        </w:rPr>
        <w:t>.0</w:t>
      </w:r>
      <w:r w:rsidR="00852AA4" w:rsidRPr="00852AA4">
        <w:rPr>
          <w:rFonts w:ascii="Times New Roman" w:eastAsia="Times New Roman" w:hAnsi="Times New Roman" w:cs="Times New Roman"/>
          <w:lang w:eastAsia="ru-RU"/>
        </w:rPr>
        <w:t>8</w:t>
      </w:r>
      <w:r w:rsidRPr="00852AA4">
        <w:rPr>
          <w:rFonts w:ascii="Times New Roman" w:eastAsia="Times New Roman" w:hAnsi="Times New Roman" w:cs="Times New Roman"/>
          <w:lang w:eastAsia="ru-RU"/>
        </w:rPr>
        <w:t>.201</w:t>
      </w:r>
      <w:r w:rsidR="00A75B1B" w:rsidRPr="00852AA4">
        <w:rPr>
          <w:rFonts w:ascii="Times New Roman" w:eastAsia="Times New Roman" w:hAnsi="Times New Roman" w:cs="Times New Roman"/>
          <w:lang w:eastAsia="ru-RU"/>
        </w:rPr>
        <w:t>9</w:t>
      </w:r>
      <w:r w:rsidRPr="00852AA4">
        <w:rPr>
          <w:rFonts w:ascii="Times New Roman" w:eastAsia="Times New Roman" w:hAnsi="Times New Roman" w:cs="Times New Roman"/>
          <w:lang w:eastAsia="ru-RU"/>
        </w:rPr>
        <w:t xml:space="preserve"> г. 17.00 часов.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Порядок внесения задатка участниками аукциона и возврата им задатка: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lastRenderedPageBreak/>
        <w:t>Задаток должен быть внесен не позднее даты и времени окончания приема заявок на участие в аукционе.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Задаток возвращается в течение трех рабочих дней: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заявителю в случае отзыва заявки со дня поступления уведомления об отзыве заявки;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- заявителю, не допущенному к участию в аукционе со дня оформления протокола приема заявок на участие в аукционе;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лицам, участвовавшим в аукционе, но не победившим в нем со дня подписания протокола о результатах аукциона.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anchor="sub_391213" w:history="1">
        <w:r w:rsidRPr="00F85D89">
          <w:rPr>
            <w:rFonts w:ascii="Times New Roman" w:eastAsia="Times New Roman" w:hAnsi="Times New Roman" w:cs="Times New Roman"/>
            <w:lang w:eastAsia="ru-RU"/>
          </w:rPr>
          <w:t>пунктом 13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anchor="sub_391214" w:history="1">
        <w:r w:rsidRPr="00F85D89">
          <w:rPr>
            <w:rFonts w:ascii="Times New Roman" w:eastAsia="Times New Roman" w:hAnsi="Times New Roman" w:cs="Times New Roman"/>
            <w:lang w:eastAsia="ru-RU"/>
          </w:rPr>
          <w:t>14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7" w:anchor="sub_391220" w:history="1">
        <w:r w:rsidRPr="00F85D89">
          <w:rPr>
            <w:rFonts w:ascii="Times New Roman" w:eastAsia="Times New Roman" w:hAnsi="Times New Roman" w:cs="Times New Roman"/>
            <w:lang w:eastAsia="ru-RU"/>
          </w:rPr>
          <w:t xml:space="preserve">20 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>статьи 39.12 Земельного кодекса, засчитываются в оплату по договору аренды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F405CD" w:rsidRPr="00A75B1B" w:rsidRDefault="00F405CD" w:rsidP="00E92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Банковские реквизиты счета для перечисления задатка: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Управление Федерального казначейства по Чувашской Республики (Администрация 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>Можарского сельского поселения л/с 05153003490), ИНН</w:t>
      </w:r>
      <w:bookmarkStart w:id="8" w:name="_GoBack"/>
      <w:bookmarkEnd w:id="8"/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 2121002528 КПП 212101001, </w:t>
      </w: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F85D89">
        <w:rPr>
          <w:rFonts w:ascii="Times New Roman" w:eastAsia="Times New Roman" w:hAnsi="Times New Roman" w:cs="Times New Roman"/>
          <w:bCs/>
          <w:lang w:eastAsia="ru-RU"/>
        </w:rPr>
        <w:t>/с 40302810597063000031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в Отделение - НБ Чувашская Республика г. Чебоксары, БИК 049706001. Назначение платежа: «Обеспечение заявки </w:t>
      </w:r>
      <w:r w:rsidRPr="00A75B1B">
        <w:rPr>
          <w:rFonts w:ascii="Times New Roman" w:eastAsia="Times New Roman" w:hAnsi="Times New Roman" w:cs="Times New Roman"/>
          <w:lang w:eastAsia="ru-RU"/>
        </w:rPr>
        <w:t>на участие в аукционе по лоту № __».</w:t>
      </w:r>
    </w:p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 xml:space="preserve">Место, дата, время и порядок проведения аукциона: </w:t>
      </w:r>
    </w:p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5B1B">
        <w:rPr>
          <w:rFonts w:ascii="Times New Roman" w:eastAsia="Times New Roman" w:hAnsi="Times New Roman" w:cs="Times New Roman"/>
          <w:lang w:eastAsia="ru-RU"/>
        </w:rPr>
        <w:t xml:space="preserve">Аукцион состоится </w:t>
      </w:r>
      <w:r w:rsidR="00852AA4" w:rsidRPr="00852AA4">
        <w:rPr>
          <w:rFonts w:ascii="Times New Roman" w:eastAsia="Times New Roman" w:hAnsi="Times New Roman" w:cs="Times New Roman"/>
          <w:lang w:eastAsia="ru-RU"/>
        </w:rPr>
        <w:t>12</w:t>
      </w:r>
      <w:r w:rsidRPr="00852AA4">
        <w:rPr>
          <w:rFonts w:ascii="Times New Roman" w:eastAsia="Times New Roman" w:hAnsi="Times New Roman" w:cs="Times New Roman"/>
          <w:lang w:eastAsia="ru-RU"/>
        </w:rPr>
        <w:t>.</w:t>
      </w:r>
      <w:r w:rsidR="00454358" w:rsidRPr="00852AA4">
        <w:rPr>
          <w:rFonts w:ascii="Times New Roman" w:eastAsia="Times New Roman" w:hAnsi="Times New Roman" w:cs="Times New Roman"/>
          <w:lang w:eastAsia="ru-RU"/>
        </w:rPr>
        <w:t>0</w:t>
      </w:r>
      <w:r w:rsidR="00852AA4" w:rsidRPr="00852AA4">
        <w:rPr>
          <w:rFonts w:ascii="Times New Roman" w:eastAsia="Times New Roman" w:hAnsi="Times New Roman" w:cs="Times New Roman"/>
          <w:lang w:eastAsia="ru-RU"/>
        </w:rPr>
        <w:t>8</w:t>
      </w:r>
      <w:r w:rsidRPr="00852AA4">
        <w:rPr>
          <w:rFonts w:ascii="Times New Roman" w:eastAsia="Times New Roman" w:hAnsi="Times New Roman" w:cs="Times New Roman"/>
          <w:lang w:eastAsia="ru-RU"/>
        </w:rPr>
        <w:t>.201</w:t>
      </w:r>
      <w:r w:rsidR="00852AA4" w:rsidRPr="00852AA4">
        <w:rPr>
          <w:rFonts w:ascii="Times New Roman" w:eastAsia="Times New Roman" w:hAnsi="Times New Roman" w:cs="Times New Roman"/>
          <w:lang w:eastAsia="ru-RU"/>
        </w:rPr>
        <w:t>9</w:t>
      </w:r>
      <w:r w:rsidRPr="00852AA4">
        <w:rPr>
          <w:rFonts w:ascii="Times New Roman" w:eastAsia="Times New Roman" w:hAnsi="Times New Roman" w:cs="Times New Roman"/>
          <w:lang w:eastAsia="ru-RU"/>
        </w:rPr>
        <w:t xml:space="preserve"> г. в 1</w:t>
      </w:r>
      <w:r w:rsidR="00852AA4" w:rsidRPr="00852AA4">
        <w:rPr>
          <w:rFonts w:ascii="Times New Roman" w:eastAsia="Times New Roman" w:hAnsi="Times New Roman" w:cs="Times New Roman"/>
          <w:lang w:eastAsia="ru-RU"/>
        </w:rPr>
        <w:t>4</w:t>
      </w:r>
      <w:r w:rsidRPr="00852AA4">
        <w:rPr>
          <w:rFonts w:ascii="Times New Roman" w:eastAsia="Times New Roman" w:hAnsi="Times New Roman" w:cs="Times New Roman"/>
          <w:lang w:eastAsia="ru-RU"/>
        </w:rPr>
        <w:t xml:space="preserve">.00 </w:t>
      </w:r>
      <w:r w:rsidRPr="00A75B1B">
        <w:rPr>
          <w:rFonts w:ascii="Times New Roman" w:eastAsia="Times New Roman" w:hAnsi="Times New Roman" w:cs="Times New Roman"/>
          <w:lang w:eastAsia="ru-RU"/>
        </w:rPr>
        <w:t>часов по московскому времени по адресу: Чувашская Республика, Янтиковский район, с. Янтиково, пр. Ленина, д. 13, 2 этаж, большой зал.</w:t>
      </w:r>
    </w:p>
    <w:p w:rsidR="00DF4686" w:rsidRPr="00F85D89" w:rsidRDefault="00DF4686" w:rsidP="00DF4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231"/>
      <w:r w:rsidRPr="00F85D89">
        <w:rPr>
          <w:rFonts w:ascii="Times New Roman" w:eastAsia="Times New Roman" w:hAnsi="Times New Roman" w:cs="Times New Roman"/>
          <w:lang w:eastAsia="ru-RU"/>
        </w:rPr>
        <w:t xml:space="preserve">Аукцион проводится организатором аукциона в присутствии членов комиссии, участников аукциона (их представителей). Аукцион ведет аукционист. Аукцион начинается с оглашения аукционистом наименования, основных характеристик и начальной цены земельного участка, «шага аукциона» и порядка проведения аукциона. Участникам аукциона выдаются пронумерованные билеты, которые они поднимают после оглашения аукционистом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начальной 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очередной 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в случае, если готовы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купить земельный участок </w:t>
      </w:r>
      <w:r w:rsidRPr="00F85D89">
        <w:rPr>
          <w:rFonts w:ascii="Times New Roman" w:eastAsia="Times New Roman" w:hAnsi="Times New Roman" w:cs="Times New Roman"/>
          <w:lang w:eastAsia="ru-RU"/>
        </w:rPr>
        <w:t>в соответствии с эт</w:t>
      </w:r>
      <w:r w:rsidR="00526025">
        <w:rPr>
          <w:rFonts w:ascii="Times New Roman" w:eastAsia="Times New Roman" w:hAnsi="Times New Roman" w:cs="Times New Roman"/>
          <w:lang w:eastAsia="ru-RU"/>
        </w:rPr>
        <w:t>ой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ценой</w:t>
      </w:r>
      <w:r w:rsidR="00526025">
        <w:rPr>
          <w:rFonts w:ascii="Times New Roman" w:eastAsia="Times New Roman" w:hAnsi="Times New Roman" w:cs="Times New Roman"/>
          <w:lang w:eastAsia="ru-RU"/>
        </w:rPr>
        <w:t xml:space="preserve">. Каждую последующую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цен</w:t>
      </w:r>
      <w:r w:rsidR="00526025">
        <w:rPr>
          <w:rFonts w:ascii="Times New Roman" w:eastAsia="Times New Roman" w:hAnsi="Times New Roman" w:cs="Times New Roman"/>
          <w:lang w:eastAsia="ru-RU"/>
        </w:rPr>
        <w:t>у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аукционист назначает путем увеличения размера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текущей цены </w:t>
      </w:r>
      <w:r w:rsidRPr="00F85D89">
        <w:rPr>
          <w:rFonts w:ascii="Times New Roman" w:eastAsia="Times New Roman" w:hAnsi="Times New Roman" w:cs="Times New Roman"/>
          <w:lang w:eastAsia="ru-RU"/>
        </w:rPr>
        <w:t>на «шаг аукциона». После объявления очередн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цены </w:t>
      </w:r>
      <w:r w:rsidRPr="00F85D89">
        <w:rPr>
          <w:rFonts w:ascii="Times New Roman" w:eastAsia="Times New Roman" w:hAnsi="Times New Roman" w:cs="Times New Roman"/>
          <w:lang w:eastAsia="ru-RU"/>
        </w:rPr>
        <w:t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цен</w:t>
      </w:r>
      <w:r w:rsidR="00526025">
        <w:rPr>
          <w:rFonts w:ascii="Times New Roman" w:eastAsia="Times New Roman" w:hAnsi="Times New Roman" w:cs="Times New Roman"/>
          <w:lang w:eastAsia="ru-RU"/>
        </w:rPr>
        <w:t>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в соответствии с «шагом аукциона». При отсутствии участников аукциона, готовых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купить земельный участок </w:t>
      </w:r>
      <w:r w:rsidRPr="00F85D89">
        <w:rPr>
          <w:rFonts w:ascii="Times New Roman" w:eastAsia="Times New Roman" w:hAnsi="Times New Roman" w:cs="Times New Roman"/>
          <w:lang w:eastAsia="ru-RU"/>
        </w:rPr>
        <w:t>в соответствии с названной аукционистом размер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а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цены</w:t>
      </w:r>
      <w:r w:rsidRPr="00F85D89">
        <w:rPr>
          <w:rFonts w:ascii="Times New Roman" w:eastAsia="Times New Roman" w:hAnsi="Times New Roman" w:cs="Times New Roman"/>
          <w:lang w:eastAsia="ru-RU"/>
        </w:rPr>
        <w:t>, аукционист повторяет эт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от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цены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3 раза. Если после троекратного объявления очередно</w:t>
      </w:r>
      <w:r w:rsidR="00526025">
        <w:rPr>
          <w:rFonts w:ascii="Times New Roman" w:eastAsia="Times New Roman" w:hAnsi="Times New Roman" w:cs="Times New Roman"/>
          <w:lang w:eastAsia="ru-RU"/>
        </w:rPr>
        <w:t>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ни один из участников аукциона не поднял билет, аукцион завершается. 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Победителем аукциона признается участник аукциона, предложивший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наибольшую цену</w:t>
      </w:r>
      <w:r w:rsidRPr="00F85D89">
        <w:rPr>
          <w:rFonts w:ascii="Times New Roman" w:eastAsia="Times New Roman" w:hAnsi="Times New Roman" w:cs="Times New Roman"/>
          <w:lang w:eastAsia="ru-RU"/>
        </w:rPr>
        <w:t>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Pr="00F85D89">
        <w:rPr>
          <w:rFonts w:ascii="Times New Roman" w:eastAsia="Times New Roman" w:hAnsi="Times New Roman" w:cs="Times New Roman"/>
          <w:lang w:eastAsia="ru-RU"/>
        </w:rPr>
        <w:t>купли-продажи (аренды)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аукциона либо с лицом, которым подана единственная заявка на участие в аукционе, с заявителем, признанным единственным участником аукциона, с единственным принявшим участие в аукционе его участником на условиях, указанных в извещении о проведении этого аукциона.</w:t>
      </w:r>
      <w:proofErr w:type="gramEnd"/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Договор купли-продажи (аренды) земельного участка заключается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 </w:t>
      </w:r>
    </w:p>
    <w:bookmarkEnd w:id="9"/>
    <w:p w:rsidR="00F405CD" w:rsidRPr="00F85D89" w:rsidRDefault="00F405CD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Осмотр земельного участка будет осуществляться каждый четверг до дня окончания приема заявок с 14.00 часов по предварительному изъявлению заявителя. </w:t>
      </w:r>
    </w:p>
    <w:p w:rsidR="00F57525" w:rsidRPr="00F85D89" w:rsidRDefault="00F57525" w:rsidP="00F23BE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rPr>
          <w:rStyle w:val="a4"/>
        </w:rPr>
        <w:t>Перечень приложений к настоящему извещению:</w:t>
      </w: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t>1. Форма заявки на уча</w:t>
      </w:r>
      <w:r w:rsidR="00F57525" w:rsidRPr="00F85D89">
        <w:t>стие в аукционе (приложение № 1</w:t>
      </w:r>
      <w:r w:rsidRPr="00F85D89">
        <w:t>).</w:t>
      </w:r>
    </w:p>
    <w:p w:rsidR="00F23BE9" w:rsidRPr="00F85D89" w:rsidRDefault="00BC3630" w:rsidP="00F23BE9">
      <w:pPr>
        <w:pStyle w:val="a3"/>
        <w:spacing w:before="0" w:beforeAutospacing="0" w:after="0" w:afterAutospacing="0"/>
        <w:jc w:val="both"/>
      </w:pPr>
      <w:r>
        <w:t>2</w:t>
      </w:r>
      <w:r w:rsidR="00F23BE9" w:rsidRPr="00F85D89">
        <w:t xml:space="preserve">. Проект договора купли-продажи (приложение № </w:t>
      </w:r>
      <w:r>
        <w:t>2</w:t>
      </w:r>
      <w:r w:rsidR="00F23BE9" w:rsidRPr="00F85D89">
        <w:t>).</w:t>
      </w:r>
    </w:p>
    <w:p w:rsidR="007B012C" w:rsidRPr="00F85D89" w:rsidRDefault="007B012C" w:rsidP="00F23B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63CA" w:rsidRPr="00F85D89" w:rsidRDefault="00F405CD" w:rsidP="007B0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Глава Можарского сельского поселения                                                                          О.П.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</w:p>
    <w:sectPr w:rsidR="003063CA" w:rsidRPr="00F85D89" w:rsidSect="00F575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9"/>
    <w:rsid w:val="001A5B2F"/>
    <w:rsid w:val="002E7939"/>
    <w:rsid w:val="002F52B1"/>
    <w:rsid w:val="00301D4D"/>
    <w:rsid w:val="00454358"/>
    <w:rsid w:val="004D3539"/>
    <w:rsid w:val="00526025"/>
    <w:rsid w:val="00534B8F"/>
    <w:rsid w:val="00555140"/>
    <w:rsid w:val="00580D29"/>
    <w:rsid w:val="0059482C"/>
    <w:rsid w:val="00656A36"/>
    <w:rsid w:val="0066309A"/>
    <w:rsid w:val="006A6E15"/>
    <w:rsid w:val="007806FD"/>
    <w:rsid w:val="007B012C"/>
    <w:rsid w:val="00852AA4"/>
    <w:rsid w:val="008A5585"/>
    <w:rsid w:val="00944026"/>
    <w:rsid w:val="00A75B1B"/>
    <w:rsid w:val="00A87D72"/>
    <w:rsid w:val="00A90278"/>
    <w:rsid w:val="00AC0B6C"/>
    <w:rsid w:val="00B717EF"/>
    <w:rsid w:val="00BA2C91"/>
    <w:rsid w:val="00BC3630"/>
    <w:rsid w:val="00BE25F9"/>
    <w:rsid w:val="00C30072"/>
    <w:rsid w:val="00C30365"/>
    <w:rsid w:val="00C44DBC"/>
    <w:rsid w:val="00CC0B7F"/>
    <w:rsid w:val="00D41AD8"/>
    <w:rsid w:val="00DF4686"/>
    <w:rsid w:val="00E17527"/>
    <w:rsid w:val="00E23573"/>
    <w:rsid w:val="00E671D3"/>
    <w:rsid w:val="00E70BEE"/>
    <w:rsid w:val="00E92E5D"/>
    <w:rsid w:val="00F03C06"/>
    <w:rsid w:val="00F23BE9"/>
    <w:rsid w:val="00F405CD"/>
    <w:rsid w:val="00F43B25"/>
    <w:rsid w:val="00F57525"/>
    <w:rsid w:val="00F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0282~1\AppData\Local\Temp\1_izveschenie_ob_aukcione_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282~1\AppData\Local\Temp\1_izveschenie_ob_aukcione_b.doc" TargetMode="External"/><Relationship Id="rId5" Type="http://schemas.openxmlformats.org/officeDocument/2006/relationships/hyperlink" Target="file:///C:\Users\0282~1\AppData\Local\Temp\1_izveschenie_ob_aukcione_b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37</cp:revision>
  <cp:lastPrinted>2018-09-12T04:52:00Z</cp:lastPrinted>
  <dcterms:created xsi:type="dcterms:W3CDTF">2018-09-10T05:46:00Z</dcterms:created>
  <dcterms:modified xsi:type="dcterms:W3CDTF">2019-07-09T06:12:00Z</dcterms:modified>
</cp:coreProperties>
</file>