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E2" w:rsidRPr="00156D94" w:rsidRDefault="001869E2" w:rsidP="001869E2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56D94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1869E2" w:rsidRPr="00156D94" w:rsidRDefault="001869E2" w:rsidP="001869E2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56D94">
        <w:rPr>
          <w:rFonts w:ascii="Times New Roman" w:eastAsia="Times New Roman" w:hAnsi="Times New Roman" w:cs="Times New Roman"/>
          <w:lang w:eastAsia="ru-RU"/>
        </w:rPr>
        <w:t>к извещению о проведен</w:t>
      </w:r>
      <w:proofErr w:type="gramStart"/>
      <w:r w:rsidRPr="00156D9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56D94">
        <w:rPr>
          <w:rFonts w:ascii="Times New Roman" w:eastAsia="Times New Roman" w:hAnsi="Times New Roman" w:cs="Times New Roman"/>
          <w:lang w:eastAsia="ru-RU"/>
        </w:rPr>
        <w:t>кциона</w:t>
      </w:r>
    </w:p>
    <w:p w:rsidR="00E60935" w:rsidRPr="00E60935" w:rsidRDefault="00E60935" w:rsidP="00E60935">
      <w:pPr>
        <w:tabs>
          <w:tab w:val="left" w:pos="9355"/>
        </w:tabs>
        <w:snapToGrid w:val="0"/>
        <w:spacing w:after="0" w:line="240" w:lineRule="auto"/>
        <w:ind w:left="5103" w:right="-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</w:p>
    <w:p w:rsidR="00E60935" w:rsidRPr="00E60935" w:rsidRDefault="00E60935" w:rsidP="00E60935">
      <w:pPr>
        <w:tabs>
          <w:tab w:val="left" w:pos="9355"/>
        </w:tabs>
        <w:snapToGrid w:val="0"/>
        <w:spacing w:after="0" w:line="240" w:lineRule="auto"/>
        <w:ind w:left="6118" w:right="-6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2895" w:rsidRPr="00B559F9" w:rsidRDefault="00C72895" w:rsidP="00C728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  <w:spacing w:val="-4"/>
        </w:rPr>
        <w:t xml:space="preserve">с. </w:t>
      </w:r>
      <w:proofErr w:type="spellStart"/>
      <w:r>
        <w:rPr>
          <w:rFonts w:ascii="Times New Roman" w:eastAsia="Calibri" w:hAnsi="Times New Roman" w:cs="Times New Roman"/>
        </w:rPr>
        <w:t>Алдиарово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«__» _____________ 2019</w:t>
      </w:r>
      <w:r w:rsidRPr="00B559F9">
        <w:rPr>
          <w:rFonts w:ascii="Times New Roman" w:eastAsia="Calibri" w:hAnsi="Times New Roman" w:cs="Times New Roman"/>
        </w:rPr>
        <w:t xml:space="preserve"> г.</w:t>
      </w:r>
    </w:p>
    <w:p w:rsidR="00C72895" w:rsidRPr="00B559F9" w:rsidRDefault="00C72895" w:rsidP="00C728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72895" w:rsidRPr="00B559F9" w:rsidRDefault="00C72895" w:rsidP="00C72895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B559F9">
        <w:rPr>
          <w:rFonts w:ascii="Times New Roman" w:eastAsia="Calibri" w:hAnsi="Times New Roman" w:cs="Times New Roman"/>
          <w:bCs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  <w:bCs/>
        </w:rPr>
        <w:t xml:space="preserve"> сельского поселения Янтиковского района Чувашской Республики</w:t>
      </w:r>
      <w:r w:rsidRPr="00B559F9">
        <w:rPr>
          <w:rFonts w:ascii="Times New Roman" w:eastAsia="Calibri" w:hAnsi="Times New Roman" w:cs="Times New Roman"/>
        </w:rPr>
        <w:t xml:space="preserve">, именуемая в дальнейшем «Продавец», в лице главы </w:t>
      </w:r>
      <w:proofErr w:type="spellStart"/>
      <w:r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  <w:bCs/>
        </w:rPr>
        <w:t xml:space="preserve"> сельского поселения</w:t>
      </w:r>
      <w:r w:rsidRPr="00B559F9">
        <w:rPr>
          <w:rFonts w:ascii="Times New Roman" w:eastAsia="Calibri" w:hAnsi="Times New Roman" w:cs="Times New Roman"/>
        </w:rPr>
        <w:t xml:space="preserve"> Янтиковского района Чувашской Республики </w:t>
      </w:r>
      <w:r>
        <w:rPr>
          <w:rFonts w:ascii="Times New Roman" w:eastAsia="Calibri" w:hAnsi="Times New Roman" w:cs="Times New Roman"/>
        </w:rPr>
        <w:t>Гаврилова Александра Михайловича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, действующего на основании Устава, с одной стороны, и </w:t>
      </w:r>
      <w:r w:rsidRPr="00B559F9">
        <w:rPr>
          <w:rFonts w:ascii="Times New Roman" w:eastAsia="Calibri" w:hAnsi="Times New Roman" w:cs="Times New Roman"/>
        </w:rPr>
        <w:t>__________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, именуемый в дальнейшем «Покупатель», в лице ______________</w:t>
      </w:r>
      <w:r w:rsidRPr="00B559F9">
        <w:rPr>
          <w:rFonts w:ascii="Times New Roman" w:eastAsia="Calibri" w:hAnsi="Times New Roman" w:cs="Times New Roman"/>
        </w:rPr>
        <w:t xml:space="preserve">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с другой стороны, именуемые в дальнейшем «Стороны», заключили настоящий Договор о нижеследующем:</w:t>
      </w:r>
      <w:proofErr w:type="gramEnd"/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Арендодатель предоставляет, а Арендатор принимает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за плату во временное владение и пользование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земельный участок, категория земель: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_____________, разрешенное использование: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_____________, площадь _______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., кадастровый номер ________,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___________________ (далее - Участок). </w:t>
      </w:r>
      <w:proofErr w:type="gramEnd"/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1.2. Ограничения на земельный участок:_______________</w:t>
      </w:r>
      <w:r w:rsidRPr="00E6093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1.3. Срок аренды - 15 (пятнадцать) лет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1.4. Участок принадлежит Арендодателю на праве собственности на основании ____________.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E60935" w:rsidRPr="00E60935" w:rsidRDefault="00E60935" w:rsidP="00E60935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2.1. Размер ежегодной арендной платы за Участок составляет _____________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(_________),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без учета НДС. 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2.2. Арендная плата исчисляется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C72895" w:rsidRDefault="00E60935" w:rsidP="00E609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2.3. Арендная плата по Договору вносится Арендатором ежемесячно, равными долями за каждый месяц вперед, до 10 числа текущего месяца путем перечисления денежных средств</w:t>
      </w:r>
      <w:r w:rsidR="00C7289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C72895"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счет УФК по Чувашской Республике </w:t>
      </w:r>
      <w:r w:rsidR="00C72895" w:rsidRPr="00B559F9">
        <w:rPr>
          <w:rFonts w:ascii="Times New Roman" w:eastAsia="Calibri" w:hAnsi="Times New Roman" w:cs="Times New Roman"/>
        </w:rPr>
        <w:t>(Администрация</w:t>
      </w:r>
      <w:r w:rsidR="00C72895">
        <w:rPr>
          <w:rFonts w:ascii="Times New Roman" w:eastAsia="Calibri" w:hAnsi="Times New Roman" w:cs="Times New Roman"/>
        </w:rPr>
        <w:t xml:space="preserve"> </w:t>
      </w:r>
      <w:proofErr w:type="spellStart"/>
      <w:r w:rsidR="00C72895">
        <w:rPr>
          <w:rFonts w:ascii="Times New Roman" w:eastAsia="Calibri" w:hAnsi="Times New Roman" w:cs="Times New Roman"/>
        </w:rPr>
        <w:t>Алдиаровского</w:t>
      </w:r>
      <w:proofErr w:type="spellEnd"/>
      <w:r w:rsidR="00C72895" w:rsidRPr="00B559F9">
        <w:rPr>
          <w:rFonts w:ascii="Times New Roman" w:eastAsia="Calibri" w:hAnsi="Times New Roman" w:cs="Times New Roman"/>
        </w:rPr>
        <w:t xml:space="preserve"> сельского поселения Ян</w:t>
      </w:r>
      <w:r w:rsidR="00C72895">
        <w:rPr>
          <w:rFonts w:ascii="Times New Roman" w:eastAsia="Calibri" w:hAnsi="Times New Roman" w:cs="Times New Roman"/>
        </w:rPr>
        <w:t>тиковского района л/с 0415300357</w:t>
      </w:r>
      <w:r w:rsidR="00C72895" w:rsidRPr="00B559F9">
        <w:rPr>
          <w:rFonts w:ascii="Times New Roman" w:eastAsia="Calibri" w:hAnsi="Times New Roman" w:cs="Times New Roman"/>
        </w:rPr>
        <w:t xml:space="preserve">0), </w:t>
      </w:r>
      <w:proofErr w:type="gramStart"/>
      <w:r w:rsidR="00C72895" w:rsidRPr="00B559F9">
        <w:rPr>
          <w:rFonts w:ascii="Times New Roman" w:eastAsia="Calibri" w:hAnsi="Times New Roman" w:cs="Times New Roman"/>
        </w:rPr>
        <w:t>р</w:t>
      </w:r>
      <w:proofErr w:type="gramEnd"/>
      <w:r w:rsidR="00C72895" w:rsidRPr="00B559F9">
        <w:rPr>
          <w:rFonts w:ascii="Times New Roman" w:eastAsia="Calibri" w:hAnsi="Times New Roman" w:cs="Times New Roman"/>
        </w:rPr>
        <w:t>/с 40101810900000010005 в Отделение – НБ Чувашская Республика г. Чебоксары, БИК 049706001, ИНН 2121002</w:t>
      </w:r>
      <w:r w:rsidR="00C72895">
        <w:rPr>
          <w:rFonts w:ascii="Times New Roman" w:eastAsia="Calibri" w:hAnsi="Times New Roman" w:cs="Times New Roman"/>
        </w:rPr>
        <w:t>2609</w:t>
      </w:r>
      <w:r w:rsidR="00C72895" w:rsidRPr="00B559F9">
        <w:rPr>
          <w:rFonts w:ascii="Times New Roman" w:eastAsia="Calibri" w:hAnsi="Times New Roman" w:cs="Times New Roman"/>
        </w:rPr>
        <w:t xml:space="preserve">, КПП 212101001, </w:t>
      </w:r>
      <w:r w:rsidR="00C72895" w:rsidRPr="00B559F9">
        <w:rPr>
          <w:rFonts w:ascii="Times New Roman" w:eastAsia="Calibri" w:hAnsi="Times New Roman" w:cs="Times New Roman"/>
          <w:color w:val="000000"/>
          <w:lang w:eastAsia="ru-RU"/>
        </w:rPr>
        <w:t>КБК 99311</w:t>
      </w:r>
      <w:r w:rsidR="00C72895">
        <w:rPr>
          <w:rFonts w:ascii="Times New Roman" w:eastAsia="Calibri" w:hAnsi="Times New Roman" w:cs="Times New Roman"/>
          <w:color w:val="000000"/>
          <w:lang w:eastAsia="ru-RU"/>
        </w:rPr>
        <w:t>1</w:t>
      </w:r>
      <w:r w:rsidR="00C72895" w:rsidRPr="00B559F9">
        <w:rPr>
          <w:rFonts w:ascii="Times New Roman" w:eastAsia="Calibri" w:hAnsi="Times New Roman" w:cs="Times New Roman"/>
          <w:color w:val="000000"/>
          <w:lang w:eastAsia="ru-RU"/>
        </w:rPr>
        <w:t>0</w:t>
      </w:r>
      <w:r w:rsidR="00C72895">
        <w:rPr>
          <w:rFonts w:ascii="Times New Roman" w:eastAsia="Calibri" w:hAnsi="Times New Roman" w:cs="Times New Roman"/>
          <w:color w:val="000000"/>
          <w:lang w:eastAsia="ru-RU"/>
        </w:rPr>
        <w:t>5</w:t>
      </w:r>
      <w:r w:rsidR="00C72895" w:rsidRPr="00B559F9">
        <w:rPr>
          <w:rFonts w:ascii="Times New Roman" w:eastAsia="Calibri" w:hAnsi="Times New Roman" w:cs="Times New Roman"/>
          <w:color w:val="000000"/>
          <w:lang w:eastAsia="ru-RU"/>
        </w:rPr>
        <w:t>0</w:t>
      </w:r>
      <w:r w:rsidR="00C72895">
        <w:rPr>
          <w:rFonts w:ascii="Times New Roman" w:eastAsia="Calibri" w:hAnsi="Times New Roman" w:cs="Times New Roman"/>
          <w:color w:val="000000"/>
          <w:lang w:eastAsia="ru-RU"/>
        </w:rPr>
        <w:t>131</w:t>
      </w:r>
      <w:r w:rsidR="00C72895" w:rsidRPr="00B559F9">
        <w:rPr>
          <w:rFonts w:ascii="Times New Roman" w:eastAsia="Calibri" w:hAnsi="Times New Roman" w:cs="Times New Roman"/>
          <w:color w:val="000000"/>
          <w:lang w:eastAsia="ru-RU"/>
        </w:rPr>
        <w:t>00000</w:t>
      </w:r>
      <w:r w:rsidR="00C72895">
        <w:rPr>
          <w:rFonts w:ascii="Times New Roman" w:eastAsia="Calibri" w:hAnsi="Times New Roman" w:cs="Times New Roman"/>
          <w:color w:val="000000"/>
          <w:lang w:eastAsia="ru-RU"/>
        </w:rPr>
        <w:t>120</w:t>
      </w:r>
      <w:r w:rsidR="00C72895" w:rsidRPr="00B559F9">
        <w:rPr>
          <w:rFonts w:ascii="Times New Roman" w:eastAsia="Calibri" w:hAnsi="Times New Roman" w:cs="Times New Roman"/>
        </w:rPr>
        <w:t>, ОКТМО 976584</w:t>
      </w:r>
      <w:r w:rsidR="00C72895">
        <w:rPr>
          <w:rFonts w:ascii="Times New Roman" w:eastAsia="Calibri" w:hAnsi="Times New Roman" w:cs="Times New Roman"/>
        </w:rPr>
        <w:t>0</w:t>
      </w:r>
      <w:r w:rsidR="00C72895" w:rsidRPr="00B559F9">
        <w:rPr>
          <w:rFonts w:ascii="Times New Roman" w:eastAsia="Calibri" w:hAnsi="Times New Roman" w:cs="Times New Roman"/>
        </w:rPr>
        <w:t>5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>засчитывается в счет арендной платы.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2.5. Размер арендной платы может ежегодно корректироваться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2.6. Не использование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E60935" w:rsidRPr="00E60935" w:rsidRDefault="00E60935" w:rsidP="00E60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2.7. Арендная плата за первый и последний платежные месяцы, если они являются неполными, рассчитывается пропорционально числу дней в конкретном календарном месяце.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2.8. Арендодатель обязан возвратить Арендатору соответствующую часть уже полученной им арендной платы при досрочном возврате Арендатором Участка, переданного ему в аренду, за вычетом, при наличии, задолженностей в виде штрафов и пеней. При этом возвращаемая сумма исчисляется со дня, следующего за днем фактического возврата Участка, находящегося в аренде у Арендатора.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3.1. Арендодатель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3.1.2. Требовать от Арендатора устранения выявленных Арендодателем нарушений условий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3.1.3. Требовать досрочного расторжения Договора в случаях, установленных в п.7.5.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3.1.4.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3.1.6. Требовать от Арендатора предоставления любых документов, подтверждающих исполнение условий настоящего Договора и необходимых для такого исполнения.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3.1.7. Требовать через суд выполнения Арендатором всех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3.2. Арендодатель обязан: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3.2.1. Выполнять в полном объеме все условия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3.2.2. Передать Арендатору Участок по акту приема-передачи в течение 10 дней </w:t>
      </w:r>
      <w:proofErr w:type="gramStart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настоящего Договора, являющемуся неотъемлемой частью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3.2.3.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3.2.4.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4.1. Арендатор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4.1.1. Использовать Участок на условиях, установленных настоящим Договором и действующим законодательством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4.1.2.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Передать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указанных случаях ответственным по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4.1.3. Передать арендованный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по настоящему Договору Участок в субаренду в пределах срока Договора без согласия Арендодателя при условии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его уведомления. На субарендаторов распространяются все права арендаторов земельных участков,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4.1.4. Требовать досрочного расторжения Договора в случаях, установленных в п.7.6.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4.2. Арендатор обязан: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4.2.1. Выполнять в полном объеме все условия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4.2.2. Использовать полученный в аренду Участок в соответствии с его целевым назначением и разрешенным видом использования.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4.2.3. Не допускать ухудшения экологической обстановки на арендуемом Участке и прилегающих территориях в результате своей хозяйственной деятельности.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>4.2.4.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платежных документов.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4.2.5.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Обеспечивать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  <w:proofErr w:type="gramEnd"/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4.2.6.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4.2.7. Не нарушать права других землепользователей и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природопользователей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4.2.8. Не допускать действий, приводящих к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порче земель, существенному снижению плодородия земель сельскохозяйственного назначения или причинению вреда окружающей среде</w:t>
      </w:r>
      <w:r w:rsidRPr="00E60935">
        <w:rPr>
          <w:rFonts w:ascii="Times New Roman" w:eastAsia="Times New Roman" w:hAnsi="Times New Roman" w:cs="Times New Roman"/>
          <w:lang w:eastAsia="ru-RU"/>
        </w:rPr>
        <w:t>, а также выполнять работы по благоустройству территории.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4.2.10.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4.2.11.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4.2.12.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с </w:t>
      </w:r>
      <w:hyperlink r:id="rId7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4.2.13. После окончания срока действия Договора или досрочного его расторжения возвратить Арендодателю Участок в пригодном к использованию состоянии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течение 3-х рабочих дней по акту приема-передачи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4.2.14. Выполнять иные требования,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настоящего Договора Стороны несут ответственность, предусмотренную </w:t>
      </w:r>
      <w:hyperlink r:id="rId8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5.3. За нарушение иных сроков, предусмотренных  Договором, Арендодатель выплачивает неустойку в размере 0,1% от годовой суммы арендной платы, указанной в п. 2.1. Договора, за каждый день просрочки.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5.4.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</w:t>
      </w:r>
      <w:r w:rsidRPr="00E6093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арендную плату за период нахождения Участка у Арендатора, а также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неустойку, в размере, указанной в п.5.3.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5.5. В случае использования земельного </w:t>
      </w:r>
      <w:bookmarkStart w:id="0" w:name="_GoBack"/>
      <w:r w:rsidRPr="00E60935">
        <w:rPr>
          <w:rFonts w:ascii="Times New Roman" w:eastAsia="Times New Roman" w:hAnsi="Times New Roman" w:cs="Times New Roman"/>
          <w:lang w:eastAsia="ru-RU"/>
        </w:rPr>
        <w:t>участка не в соответствии с его целевым назначением Арендатор выплачивает Арендодателю</w:t>
      </w:r>
      <w:bookmarkEnd w:id="0"/>
      <w:r w:rsidRPr="00E60935">
        <w:rPr>
          <w:rFonts w:ascii="Times New Roman" w:eastAsia="Times New Roman" w:hAnsi="Times New Roman" w:cs="Times New Roman"/>
          <w:lang w:eastAsia="ru-RU"/>
        </w:rPr>
        <w:t xml:space="preserve"> штраф в 10-кратном размере месячной арендной платы и возмещает все причиненные этим убытки (реальный ущерб).</w:t>
      </w:r>
    </w:p>
    <w:p w:rsidR="001869E2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9E2">
        <w:rPr>
          <w:rFonts w:ascii="Times New Roman" w:eastAsia="Times New Roman" w:hAnsi="Times New Roman" w:cs="Times New Roman"/>
          <w:lang w:eastAsia="ru-RU"/>
        </w:rPr>
        <w:t xml:space="preserve">5.6. Уплата денежных средств, составляющих неустойку и штраф, за неисполнение или ненадлежащее исполнение условий Договора осуществляется на счет: </w:t>
      </w:r>
      <w:r w:rsidR="001869E2" w:rsidRPr="001869E2">
        <w:rPr>
          <w:rFonts w:ascii="Times New Roman" w:eastAsia="Calibri" w:hAnsi="Times New Roman" w:cs="Times New Roman"/>
          <w:lang w:eastAsia="ru-RU"/>
        </w:rPr>
        <w:t xml:space="preserve">УФК по Чувашской Республике </w:t>
      </w:r>
      <w:r w:rsidR="001869E2" w:rsidRPr="001869E2">
        <w:rPr>
          <w:rFonts w:ascii="Times New Roman" w:eastAsia="Calibri" w:hAnsi="Times New Roman" w:cs="Times New Roman"/>
        </w:rPr>
        <w:t xml:space="preserve">(Администрация </w:t>
      </w:r>
      <w:proofErr w:type="spellStart"/>
      <w:r w:rsidR="001869E2" w:rsidRPr="001869E2">
        <w:rPr>
          <w:rFonts w:ascii="Times New Roman" w:eastAsia="Calibri" w:hAnsi="Times New Roman" w:cs="Times New Roman"/>
        </w:rPr>
        <w:t>Алдиаровского</w:t>
      </w:r>
      <w:proofErr w:type="spellEnd"/>
      <w:r w:rsidR="001869E2" w:rsidRPr="001869E2">
        <w:rPr>
          <w:rFonts w:ascii="Times New Roman" w:eastAsia="Calibri" w:hAnsi="Times New Roman" w:cs="Times New Roman"/>
        </w:rPr>
        <w:t xml:space="preserve"> сельского поселения Янтиковского района л/с 04153003570), </w:t>
      </w:r>
      <w:proofErr w:type="gramStart"/>
      <w:r w:rsidR="001869E2" w:rsidRPr="001869E2">
        <w:rPr>
          <w:rFonts w:ascii="Times New Roman" w:eastAsia="Calibri" w:hAnsi="Times New Roman" w:cs="Times New Roman"/>
        </w:rPr>
        <w:t>р</w:t>
      </w:r>
      <w:proofErr w:type="gramEnd"/>
      <w:r w:rsidR="001869E2" w:rsidRPr="001869E2">
        <w:rPr>
          <w:rFonts w:ascii="Times New Roman" w:eastAsia="Calibri" w:hAnsi="Times New Roman" w:cs="Times New Roman"/>
        </w:rPr>
        <w:t xml:space="preserve">/с 40101810900000010005 в Отделение – НБ Чувашская Республика г. Чебоксары, БИК 049706001, ИНН 2121002609, КПП 212101001, </w:t>
      </w:r>
      <w:r w:rsidR="001869E2" w:rsidRPr="001869E2">
        <w:rPr>
          <w:rFonts w:ascii="Times New Roman" w:eastAsia="Calibri" w:hAnsi="Times New Roman" w:cs="Times New Roman"/>
          <w:lang w:eastAsia="ru-RU"/>
        </w:rPr>
        <w:t>КБК 99311690050100000140</w:t>
      </w:r>
      <w:r w:rsidR="001869E2" w:rsidRPr="001869E2">
        <w:rPr>
          <w:rFonts w:ascii="Times New Roman" w:eastAsia="Calibri" w:hAnsi="Times New Roman" w:cs="Times New Roman"/>
        </w:rPr>
        <w:t xml:space="preserve">, ОКТМО </w:t>
      </w:r>
      <w:r w:rsidR="001869E2" w:rsidRPr="001869E2">
        <w:rPr>
          <w:rFonts w:ascii="Times New Roman" w:eastAsia="Calibri" w:hAnsi="Times New Roman" w:cs="Times New Roman"/>
        </w:rPr>
        <w:lastRenderedPageBreak/>
        <w:t xml:space="preserve">97658405, назначение платежа: </w:t>
      </w:r>
      <w:r w:rsidR="001869E2" w:rsidRPr="001869E2">
        <w:rPr>
          <w:rFonts w:ascii="Times New Roman" w:eastAsia="Calibri" w:hAnsi="Times New Roman" w:cs="Times New Roman"/>
          <w:lang w:eastAsia="ar-SA"/>
        </w:rPr>
        <w:t xml:space="preserve">уплата </w:t>
      </w:r>
      <w:r w:rsidR="001869E2" w:rsidRPr="00B559F9">
        <w:rPr>
          <w:rFonts w:ascii="Times New Roman" w:eastAsia="Calibri" w:hAnsi="Times New Roman" w:cs="Times New Roman"/>
          <w:lang w:eastAsia="ar-SA"/>
        </w:rPr>
        <w:t>штрафа согласно договору купли-продажи №___ от «____»___________ 201</w:t>
      </w:r>
      <w:r w:rsidR="001869E2">
        <w:rPr>
          <w:rFonts w:ascii="Times New Roman" w:eastAsia="Calibri" w:hAnsi="Times New Roman" w:cs="Times New Roman"/>
          <w:lang w:eastAsia="ar-SA"/>
        </w:rPr>
        <w:t xml:space="preserve">_ </w:t>
      </w:r>
      <w:r w:rsidR="001869E2" w:rsidRPr="00B559F9">
        <w:rPr>
          <w:rFonts w:ascii="Times New Roman" w:eastAsia="Calibri" w:hAnsi="Times New Roman" w:cs="Times New Roman"/>
          <w:lang w:eastAsia="ar-SA"/>
        </w:rPr>
        <w:t>г.</w:t>
      </w:r>
      <w:r w:rsidR="001869E2">
        <w:rPr>
          <w:rFonts w:ascii="Times New Roman" w:eastAsia="Calibri" w:hAnsi="Times New Roman" w:cs="Times New Roman"/>
          <w:lang w:eastAsia="ar-SA"/>
        </w:rPr>
        <w:t xml:space="preserve"> 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9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5.8. Уплата неустоек и (или) штрафов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Российской Федерации судом или арбитражным судом в соответствии с их компетенцией.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7.2. Внесение изменений в заключенный Договор в части изменения вида разрешенного использования Участка не допускается.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7.3. Любые изменения и дополнения к настоящему Договору, не противоречащие действующему законодательству Российской Федерации и настоящему договору, оформляются дополнительными соглашениями Сторон в письменной форме.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61901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7.5. По требованию Арендодателя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следующих случаях</w:t>
      </w:r>
      <w:r w:rsidRPr="00E60935">
        <w:rPr>
          <w:rFonts w:ascii="Times New Roman" w:eastAsia="Times New Roman" w:hAnsi="Times New Roman" w:cs="Times New Roman"/>
          <w:lang w:eastAsia="ru-RU"/>
        </w:rPr>
        <w:t>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61911"/>
      <w:bookmarkEnd w:id="1"/>
      <w:r w:rsidRPr="00E60935">
        <w:rPr>
          <w:rFonts w:ascii="Times New Roman" w:eastAsia="Times New Roman" w:hAnsi="Times New Roman" w:cs="Times New Roman"/>
          <w:lang w:eastAsia="ru-RU"/>
        </w:rPr>
        <w:t>-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2"/>
    <w:p w:rsidR="00E60935" w:rsidRPr="00E60935" w:rsidRDefault="00E60935" w:rsidP="00E609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использование Арендатором Участка приводит к порче земель, существенному снижению плодородия земель сельскохозяйственного назначения или причинению вреда окружающей среде;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установленного Договором срока платежа Арендатор не вносит арендную плату;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неиспользовании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Участка в указанных Договором целях в течение трех лет;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7.6. </w:t>
      </w:r>
      <w:bookmarkStart w:id="3" w:name="sub_620002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По требованию Арендатора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случаях, если: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62001"/>
      <w:bookmarkEnd w:id="3"/>
      <w:r w:rsidRPr="00E60935">
        <w:rPr>
          <w:rFonts w:ascii="Times New Roman" w:eastAsia="Times New Roman" w:hAnsi="Times New Roman" w:cs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4"/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 xml:space="preserve">8.3.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 субаренды не может быть заключен на срок, превышающий срок настоящего Договора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Досрочное прекращение Договора влечет прекращение заключенного в соответствии с ним договора субаренды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8.6. Договор составлен в трех экземплярах, имеющих одинаковую юридическую силу.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E60935" w:rsidRPr="00E60935" w:rsidRDefault="00E60935" w:rsidP="00E60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5207"/>
        <w:gridCol w:w="3733"/>
      </w:tblGrid>
      <w:tr w:rsidR="00E60935" w:rsidRPr="00E60935" w:rsidTr="00E60935">
        <w:tc>
          <w:tcPr>
            <w:tcW w:w="5211" w:type="dxa"/>
          </w:tcPr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1869E2" w:rsidRPr="00B559F9" w:rsidRDefault="001869E2" w:rsidP="001869E2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Алдиаровское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559F9">
              <w:rPr>
                <w:rFonts w:ascii="Times New Roman" w:eastAsia="Calibri" w:hAnsi="Times New Roman" w:cs="Times New Roman"/>
                <w:bCs/>
                <w:lang w:eastAsia="ru-RU"/>
              </w:rPr>
              <w:t>сельского поселения </w:t>
            </w:r>
          </w:p>
          <w:p w:rsidR="001869E2" w:rsidRPr="00B559F9" w:rsidRDefault="001869E2" w:rsidP="00186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4292</w:t>
            </w:r>
            <w:r>
              <w:rPr>
                <w:rFonts w:ascii="Times New Roman" w:eastAsia="Calibri" w:hAnsi="Times New Roman" w:cs="Times New Roman"/>
              </w:rPr>
              <w:t>93</w:t>
            </w:r>
            <w:r w:rsidRPr="00B559F9">
              <w:rPr>
                <w:rFonts w:ascii="Times New Roman" w:eastAsia="Calibri" w:hAnsi="Times New Roman" w:cs="Times New Roman"/>
              </w:rPr>
              <w:t xml:space="preserve">, Чувашская Республика, Янтиковский район,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Алдиарово</w:t>
            </w:r>
            <w:proofErr w:type="spellEnd"/>
            <w:r w:rsidRPr="00B559F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пер. Набережный</w:t>
            </w:r>
            <w:r w:rsidRPr="00B559F9">
              <w:rPr>
                <w:rFonts w:ascii="Times New Roman" w:eastAsia="Calibri" w:hAnsi="Times New Roman" w:cs="Times New Roman"/>
              </w:rPr>
              <w:t>, д.1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  <w:p w:rsidR="001869E2" w:rsidRPr="00B559F9" w:rsidRDefault="001869E2" w:rsidP="001869E2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ИНН 2121002</w:t>
            </w:r>
            <w:r>
              <w:rPr>
                <w:rFonts w:ascii="Times New Roman" w:eastAsia="Calibri" w:hAnsi="Times New Roman" w:cs="Times New Roman"/>
                <w:spacing w:val="-2"/>
              </w:rPr>
              <w:t>609</w:t>
            </w:r>
            <w:r w:rsidRPr="00B559F9">
              <w:rPr>
                <w:rFonts w:ascii="Times New Roman" w:eastAsia="Calibri" w:hAnsi="Times New Roman" w:cs="Times New Roman"/>
                <w:spacing w:val="-2"/>
              </w:rPr>
              <w:t>, КПП 212101001,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1869E2" w:rsidRPr="00B559F9" w:rsidRDefault="001869E2" w:rsidP="001869E2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ОКПО 04319</w:t>
            </w:r>
            <w:r>
              <w:rPr>
                <w:rFonts w:ascii="Times New Roman" w:eastAsia="Calibri" w:hAnsi="Times New Roman" w:cs="Times New Roman"/>
                <w:spacing w:val="-2"/>
              </w:rPr>
              <w:t>425</w:t>
            </w:r>
            <w:r w:rsidRPr="00B559F9">
              <w:rPr>
                <w:rFonts w:ascii="Times New Roman" w:eastAsia="Calibri" w:hAnsi="Times New Roman" w:cs="Times New Roman"/>
                <w:spacing w:val="-2"/>
              </w:rPr>
              <w:t>, ОГРН 1052134013</w:t>
            </w:r>
            <w:r>
              <w:rPr>
                <w:rFonts w:ascii="Times New Roman" w:eastAsia="Calibri" w:hAnsi="Times New Roman" w:cs="Times New Roman"/>
                <w:spacing w:val="-2"/>
              </w:rPr>
              <w:t>953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1869E2" w:rsidRPr="00B559F9" w:rsidRDefault="001869E2" w:rsidP="00186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ОКТМО 976584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559F9">
              <w:rPr>
                <w:rFonts w:ascii="Times New Roman" w:eastAsia="Calibri" w:hAnsi="Times New Roman" w:cs="Times New Roman"/>
              </w:rPr>
              <w:t>5</w:t>
            </w:r>
          </w:p>
          <w:p w:rsidR="001869E2" w:rsidRPr="00B559F9" w:rsidRDefault="001869E2" w:rsidP="00186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559F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B559F9">
              <w:rPr>
                <w:rFonts w:ascii="Times New Roman" w:eastAsia="Calibri" w:hAnsi="Times New Roman" w:cs="Times New Roman"/>
              </w:rPr>
              <w:t>/с 4020481070000010033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559F9">
              <w:rPr>
                <w:rFonts w:ascii="Times New Roman" w:eastAsia="Calibri" w:hAnsi="Times New Roman" w:cs="Times New Roman"/>
              </w:rPr>
              <w:t xml:space="preserve"> в Отделение - НБ Чувашская Республика г. Чебоксары, </w:t>
            </w:r>
          </w:p>
          <w:p w:rsidR="001869E2" w:rsidRPr="00B559F9" w:rsidRDefault="001869E2" w:rsidP="00186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БИК 049706001</w:t>
            </w:r>
          </w:p>
          <w:p w:rsidR="001869E2" w:rsidRPr="00B559F9" w:rsidRDefault="001869E2" w:rsidP="001869E2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0315300357</w:t>
            </w:r>
            <w:r w:rsidRPr="00B559F9">
              <w:rPr>
                <w:rFonts w:ascii="Times New Roman" w:eastAsia="Calibri" w:hAnsi="Times New Roman" w:cs="Times New Roman"/>
              </w:rPr>
              <w:t>0 в УФК по Чувашской Республике</w:t>
            </w:r>
          </w:p>
          <w:p w:rsidR="001869E2" w:rsidRPr="00B559F9" w:rsidRDefault="001869E2" w:rsidP="00186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(83548) 2-01</w:t>
            </w:r>
            <w:r w:rsidRPr="00B559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</w:t>
            </w:r>
          </w:p>
          <w:p w:rsidR="001869E2" w:rsidRPr="00B559F9" w:rsidRDefault="001869E2" w:rsidP="001869E2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Calibri" w:hAnsi="Times New Roman" w:cs="Times New Roman"/>
              </w:rPr>
            </w:pPr>
          </w:p>
          <w:p w:rsidR="001869E2" w:rsidRPr="00B559F9" w:rsidRDefault="001869E2" w:rsidP="00186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Алдиаровского</w:t>
            </w:r>
            <w:proofErr w:type="spellEnd"/>
            <w:r w:rsidRPr="00B559F9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</w:p>
          <w:p w:rsidR="001869E2" w:rsidRPr="00B559F9" w:rsidRDefault="001869E2" w:rsidP="00186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60935" w:rsidRPr="001869E2" w:rsidRDefault="001869E2" w:rsidP="00186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__________________ </w:t>
            </w:r>
            <w:r>
              <w:rPr>
                <w:rFonts w:ascii="Times New Roman" w:eastAsia="Calibri" w:hAnsi="Times New Roman" w:cs="Times New Roman"/>
                <w:lang w:eastAsia="ru-RU"/>
              </w:rPr>
              <w:t>А.М. Гаврилов</w:t>
            </w:r>
          </w:p>
          <w:p w:rsidR="00E60935" w:rsidRPr="00E60935" w:rsidRDefault="00E60935" w:rsidP="00E60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36" w:type="dxa"/>
          </w:tcPr>
          <w:p w:rsidR="00E60935" w:rsidRPr="00E60935" w:rsidRDefault="00E60935" w:rsidP="00E60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1869E2" w:rsidRPr="00E60935" w:rsidRDefault="001869E2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___________________ /___________/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приема-передачи земельного участка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  <w:t xml:space="preserve">                   «___» _________ 2018 года</w:t>
      </w: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Администрация Можарского сельского поселения Янтиковского района Чувашской Республики, именуемая в дальнейшем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«Арендодатель»,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в лице главы Можарского сельского поселения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Шакшиной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Ольги Павловны, действующей на основании Устава, с одной стороны, и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«Арендатор», с другой стороны, заключили настоящий акт о следующем: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Арендодатель передал, а Арендатор принял в аренду сроком на 15 лет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земельный участок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</w:t>
      </w:r>
      <w:proofErr w:type="spellStart"/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кв.м</w:t>
      </w:r>
      <w:proofErr w:type="spellEnd"/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., кадастровым номером ____________, адрес (местонахождение) объекта: ________________.</w:t>
      </w: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Претензий по передаваемому земельному участку у Арендатора к Арендодателю не имеется.</w:t>
      </w: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земельного участка № __ от ___.___.2018 г.</w:t>
      </w:r>
    </w:p>
    <w:p w:rsidR="00E60935" w:rsidRPr="00E60935" w:rsidRDefault="00E60935" w:rsidP="00E60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5207"/>
        <w:gridCol w:w="3733"/>
      </w:tblGrid>
      <w:tr w:rsidR="00E60935" w:rsidRPr="00E60935" w:rsidTr="00E60935">
        <w:tc>
          <w:tcPr>
            <w:tcW w:w="5211" w:type="dxa"/>
          </w:tcPr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Можарского сельского поселения Янтиковского района Чувашской Республики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429296, Чувашская Республика, с.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Можарки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ул. Ленина, д.1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2121002528, КПП 212101001,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/с 40204810600000100332 в Отделение - НБ Чувашская Республика г. Чебоксары, 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БИК 049706001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/с 03153003490 УФК по Чувашской Республике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Тел. (83548) 2-56-49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Можарского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О.П.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Шакшина</w:t>
            </w:r>
            <w:proofErr w:type="spellEnd"/>
          </w:p>
          <w:p w:rsidR="00E60935" w:rsidRPr="00E60935" w:rsidRDefault="00E60935" w:rsidP="00E60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36" w:type="dxa"/>
          </w:tcPr>
          <w:p w:rsidR="00E60935" w:rsidRPr="00E60935" w:rsidRDefault="00E60935" w:rsidP="00E60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___________________ /___________/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3CA" w:rsidRDefault="0079365E"/>
    <w:sectPr w:rsidR="0030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5E" w:rsidRDefault="0079365E" w:rsidP="00E60935">
      <w:pPr>
        <w:spacing w:after="0" w:line="240" w:lineRule="auto"/>
      </w:pPr>
      <w:r>
        <w:separator/>
      </w:r>
    </w:p>
  </w:endnote>
  <w:endnote w:type="continuationSeparator" w:id="0">
    <w:p w:rsidR="0079365E" w:rsidRDefault="0079365E" w:rsidP="00E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5E" w:rsidRDefault="0079365E" w:rsidP="00E60935">
      <w:pPr>
        <w:spacing w:after="0" w:line="240" w:lineRule="auto"/>
      </w:pPr>
      <w:r>
        <w:separator/>
      </w:r>
    </w:p>
  </w:footnote>
  <w:footnote w:type="continuationSeparator" w:id="0">
    <w:p w:rsidR="0079365E" w:rsidRDefault="0079365E" w:rsidP="00E60935">
      <w:pPr>
        <w:spacing w:after="0" w:line="240" w:lineRule="auto"/>
      </w:pPr>
      <w:r>
        <w:continuationSeparator/>
      </w:r>
    </w:p>
  </w:footnote>
  <w:footnote w:id="1">
    <w:p w:rsidR="00E60935" w:rsidRDefault="00E60935" w:rsidP="00E6093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Указываются соответствующие ограничения, указанные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B5"/>
    <w:rsid w:val="001869E2"/>
    <w:rsid w:val="001D0A2E"/>
    <w:rsid w:val="00236F0C"/>
    <w:rsid w:val="00404865"/>
    <w:rsid w:val="00615AD4"/>
    <w:rsid w:val="0066309A"/>
    <w:rsid w:val="00754BB5"/>
    <w:rsid w:val="0079365E"/>
    <w:rsid w:val="00A17EE1"/>
    <w:rsid w:val="00AD2C54"/>
    <w:rsid w:val="00B23BAD"/>
    <w:rsid w:val="00BE25F9"/>
    <w:rsid w:val="00C72895"/>
    <w:rsid w:val="00E60935"/>
    <w:rsid w:val="00F0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6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4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2572</Words>
  <Characters>14662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10</cp:revision>
  <dcterms:created xsi:type="dcterms:W3CDTF">2018-09-10T05:48:00Z</dcterms:created>
  <dcterms:modified xsi:type="dcterms:W3CDTF">2019-04-19T11:03:00Z</dcterms:modified>
</cp:coreProperties>
</file>