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C4" w:rsidRDefault="00552FC4" w:rsidP="00552FC4">
      <w:pPr>
        <w:spacing w:after="0" w:line="240" w:lineRule="auto"/>
        <w:jc w:val="center"/>
        <w:rPr>
          <w:rFonts w:ascii="Times New Roman" w:hAnsi="Times New Roman"/>
          <w:b/>
          <w:bCs/>
          <w:sz w:val="24"/>
          <w:szCs w:val="24"/>
        </w:rPr>
      </w:pPr>
      <w:r>
        <w:rPr>
          <w:rFonts w:ascii="Times New Roman" w:hAnsi="Times New Roman"/>
          <w:b/>
          <w:bCs/>
          <w:sz w:val="24"/>
          <w:szCs w:val="24"/>
        </w:rPr>
        <w:t>ИЗВЕЩЕНИЕ О ПРОВЕДЕНИИ ОТКРЫТОГО АУКЦИОНА</w:t>
      </w:r>
    </w:p>
    <w:p w:rsidR="00652A6B" w:rsidRPr="000243BC" w:rsidRDefault="00652A6B" w:rsidP="00552FC4">
      <w:pPr>
        <w:spacing w:after="0" w:line="240" w:lineRule="auto"/>
        <w:jc w:val="center"/>
        <w:rPr>
          <w:rFonts w:ascii="Times New Roman" w:hAnsi="Times New Roman"/>
          <w:b/>
          <w:bCs/>
          <w:sz w:val="24"/>
          <w:szCs w:val="24"/>
        </w:rPr>
      </w:pP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b/>
          <w:bCs/>
          <w:sz w:val="24"/>
          <w:szCs w:val="24"/>
        </w:rPr>
        <w:t>Уполномоченный орган (организатор аукциона):</w:t>
      </w:r>
      <w:r w:rsidRPr="000243BC">
        <w:rPr>
          <w:rFonts w:ascii="Times New Roman" w:hAnsi="Times New Roman"/>
          <w:sz w:val="24"/>
          <w:szCs w:val="24"/>
        </w:rPr>
        <w:t xml:space="preserve"> Администрация </w:t>
      </w:r>
      <w:proofErr w:type="spellStart"/>
      <w:r w:rsidR="000F6832" w:rsidRPr="000243BC">
        <w:rPr>
          <w:rFonts w:ascii="Times New Roman" w:hAnsi="Times New Roman"/>
          <w:sz w:val="24"/>
          <w:szCs w:val="24"/>
        </w:rPr>
        <w:t>Алдиаровского</w:t>
      </w:r>
      <w:proofErr w:type="spellEnd"/>
      <w:r w:rsidRPr="000243BC">
        <w:rPr>
          <w:rFonts w:ascii="Times New Roman" w:hAnsi="Times New Roman"/>
          <w:sz w:val="24"/>
          <w:szCs w:val="24"/>
        </w:rPr>
        <w:t xml:space="preserve"> сельского поселения Янтиковского района Чувашской Республики.</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 xml:space="preserve">Адрес: 429290, Чувашская Республика, Янтиковский район, с. </w:t>
      </w:r>
      <w:proofErr w:type="spellStart"/>
      <w:r w:rsidR="000243BC" w:rsidRPr="000243BC">
        <w:rPr>
          <w:rFonts w:ascii="Times New Roman" w:hAnsi="Times New Roman"/>
          <w:sz w:val="24"/>
          <w:szCs w:val="24"/>
        </w:rPr>
        <w:t>Алдиарово</w:t>
      </w:r>
      <w:proofErr w:type="spellEnd"/>
      <w:r w:rsidRPr="000243BC">
        <w:rPr>
          <w:rFonts w:ascii="Times New Roman" w:hAnsi="Times New Roman"/>
          <w:sz w:val="24"/>
          <w:szCs w:val="24"/>
        </w:rPr>
        <w:t>,</w:t>
      </w:r>
      <w:r w:rsidR="000243BC" w:rsidRPr="000243BC">
        <w:rPr>
          <w:rFonts w:ascii="Times New Roman" w:hAnsi="Times New Roman"/>
          <w:sz w:val="24"/>
          <w:szCs w:val="24"/>
        </w:rPr>
        <w:t xml:space="preserve"> пер. Набережный</w:t>
      </w:r>
      <w:r w:rsidRPr="000243BC">
        <w:rPr>
          <w:rFonts w:ascii="Times New Roman" w:hAnsi="Times New Roman"/>
          <w:sz w:val="24"/>
          <w:szCs w:val="24"/>
        </w:rPr>
        <w:t>, д. 1</w:t>
      </w:r>
      <w:r w:rsidR="000243BC" w:rsidRPr="000243BC">
        <w:rPr>
          <w:rFonts w:ascii="Times New Roman" w:hAnsi="Times New Roman"/>
          <w:sz w:val="24"/>
          <w:szCs w:val="24"/>
        </w:rPr>
        <w:t>3</w:t>
      </w:r>
      <w:r w:rsidRPr="000243BC">
        <w:rPr>
          <w:rFonts w:ascii="Times New Roman" w:hAnsi="Times New Roman"/>
          <w:sz w:val="24"/>
          <w:szCs w:val="24"/>
        </w:rPr>
        <w:t>.</w:t>
      </w:r>
    </w:p>
    <w:p w:rsidR="0015235A" w:rsidRPr="000243BC" w:rsidRDefault="0015235A" w:rsidP="00552FC4">
      <w:pPr>
        <w:spacing w:after="0" w:line="240" w:lineRule="auto"/>
        <w:ind w:firstLine="708"/>
        <w:jc w:val="both"/>
        <w:rPr>
          <w:rFonts w:ascii="Times New Roman" w:hAnsi="Times New Roman"/>
          <w:lang w:eastAsia="ru-RU"/>
        </w:rPr>
      </w:pPr>
      <w:r w:rsidRPr="000243BC">
        <w:rPr>
          <w:rFonts w:ascii="Times New Roman" w:hAnsi="Times New Roman"/>
          <w:sz w:val="24"/>
          <w:szCs w:val="24"/>
        </w:rPr>
        <w:t>Номер контактного телефона</w:t>
      </w:r>
      <w:r w:rsidRPr="000243BC">
        <w:rPr>
          <w:rFonts w:ascii="Times New Roman" w:hAnsi="Times New Roman"/>
          <w:lang w:eastAsia="ru-RU"/>
        </w:rPr>
        <w:t>: (83548) 2-</w:t>
      </w:r>
      <w:r w:rsidR="000243BC" w:rsidRPr="000243BC">
        <w:rPr>
          <w:rFonts w:ascii="Times New Roman" w:hAnsi="Times New Roman"/>
          <w:lang w:eastAsia="ru-RU"/>
        </w:rPr>
        <w:t>01</w:t>
      </w:r>
      <w:r w:rsidRPr="000243BC">
        <w:rPr>
          <w:rFonts w:ascii="Times New Roman" w:hAnsi="Times New Roman"/>
          <w:lang w:eastAsia="ru-RU"/>
        </w:rPr>
        <w:t>-</w:t>
      </w:r>
      <w:r w:rsidR="000243BC" w:rsidRPr="000243BC">
        <w:rPr>
          <w:rFonts w:ascii="Times New Roman" w:hAnsi="Times New Roman"/>
          <w:lang w:eastAsia="ru-RU"/>
        </w:rPr>
        <w:t>18</w:t>
      </w:r>
      <w:r w:rsidRPr="000243BC">
        <w:rPr>
          <w:rFonts w:ascii="Times New Roman" w:hAnsi="Times New Roman"/>
          <w:lang w:eastAsia="ru-RU"/>
        </w:rPr>
        <w:t>.</w:t>
      </w:r>
    </w:p>
    <w:p w:rsidR="0015235A" w:rsidRPr="000243BC" w:rsidRDefault="000243BC"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Адрес электронной почты:</w:t>
      </w:r>
      <w:r w:rsidRPr="000243BC">
        <w:t xml:space="preserve"> </w:t>
      </w:r>
      <w:r w:rsidRPr="000243BC">
        <w:rPr>
          <w:rFonts w:ascii="Times New Roman" w:hAnsi="Times New Roman"/>
          <w:lang w:eastAsia="ru-RU"/>
        </w:rPr>
        <w:t>sao-aldiarovo@cap.ru</w:t>
      </w:r>
    </w:p>
    <w:p w:rsidR="0015235A" w:rsidRPr="000243BC" w:rsidRDefault="0015235A" w:rsidP="00552FC4">
      <w:pPr>
        <w:spacing w:after="0" w:line="240" w:lineRule="auto"/>
        <w:ind w:firstLine="708"/>
        <w:jc w:val="both"/>
        <w:rPr>
          <w:rFonts w:ascii="Times New Roman" w:hAnsi="Times New Roman"/>
          <w:b/>
          <w:bCs/>
          <w:sz w:val="24"/>
          <w:szCs w:val="24"/>
        </w:rPr>
      </w:pPr>
      <w:r w:rsidRPr="000243BC">
        <w:rPr>
          <w:rFonts w:ascii="Times New Roman" w:hAnsi="Times New Roman"/>
          <w:sz w:val="24"/>
          <w:szCs w:val="24"/>
        </w:rPr>
        <w:t>Контактное лицо</w:t>
      </w:r>
      <w:r w:rsidRPr="000243BC">
        <w:rPr>
          <w:rFonts w:ascii="Times New Roman" w:hAnsi="Times New Roman"/>
          <w:i/>
          <w:iCs/>
          <w:sz w:val="24"/>
          <w:szCs w:val="24"/>
        </w:rPr>
        <w:t>: </w:t>
      </w:r>
      <w:r w:rsidR="000243BC" w:rsidRPr="000243BC">
        <w:rPr>
          <w:rFonts w:ascii="Times New Roman" w:hAnsi="Times New Roman"/>
          <w:lang w:eastAsia="ru-RU"/>
        </w:rPr>
        <w:t>Гаврилов Александр Михайлович</w:t>
      </w:r>
    </w:p>
    <w:p w:rsidR="003F24B8" w:rsidRPr="00685634" w:rsidRDefault="0015235A" w:rsidP="003F24B8">
      <w:pPr>
        <w:spacing w:after="0" w:line="240" w:lineRule="auto"/>
        <w:ind w:firstLine="720"/>
        <w:jc w:val="both"/>
        <w:rPr>
          <w:rFonts w:ascii="Times New Roman" w:eastAsia="Times New Roman" w:hAnsi="Times New Roman"/>
          <w:lang w:eastAsia="ru-RU"/>
        </w:rPr>
      </w:pPr>
      <w:r w:rsidRPr="000243BC">
        <w:rPr>
          <w:rFonts w:ascii="Times New Roman" w:hAnsi="Times New Roman"/>
          <w:b/>
          <w:bCs/>
          <w:sz w:val="24"/>
          <w:szCs w:val="24"/>
        </w:rPr>
        <w:t>Реквизиты решения о проведен</w:t>
      </w:r>
      <w:proofErr w:type="gramStart"/>
      <w:r w:rsidRPr="000243BC">
        <w:rPr>
          <w:rFonts w:ascii="Times New Roman" w:hAnsi="Times New Roman"/>
          <w:b/>
          <w:bCs/>
          <w:sz w:val="24"/>
          <w:szCs w:val="24"/>
        </w:rPr>
        <w:t>ии ау</w:t>
      </w:r>
      <w:proofErr w:type="gramEnd"/>
      <w:r w:rsidRPr="000243BC">
        <w:rPr>
          <w:rFonts w:ascii="Times New Roman" w:hAnsi="Times New Roman"/>
          <w:b/>
          <w:bCs/>
          <w:sz w:val="24"/>
          <w:szCs w:val="24"/>
        </w:rPr>
        <w:t>кциона</w:t>
      </w:r>
      <w:r w:rsidRPr="00685634">
        <w:rPr>
          <w:rFonts w:ascii="Times New Roman" w:hAnsi="Times New Roman"/>
          <w:b/>
          <w:bCs/>
          <w:sz w:val="24"/>
          <w:szCs w:val="24"/>
        </w:rPr>
        <w:t>:</w:t>
      </w:r>
      <w:r w:rsidRPr="00685634">
        <w:rPr>
          <w:rFonts w:ascii="Times New Roman" w:hAnsi="Times New Roman"/>
          <w:sz w:val="24"/>
          <w:szCs w:val="24"/>
        </w:rPr>
        <w:t> </w:t>
      </w:r>
      <w:r w:rsidR="003F24B8" w:rsidRPr="00685634">
        <w:rPr>
          <w:rFonts w:ascii="Times New Roman" w:eastAsia="Times New Roman" w:hAnsi="Times New Roman"/>
          <w:lang w:eastAsia="ru-RU"/>
        </w:rPr>
        <w:t xml:space="preserve">постановление администрации </w:t>
      </w:r>
      <w:proofErr w:type="spellStart"/>
      <w:r w:rsidR="000D4804" w:rsidRPr="00685634">
        <w:rPr>
          <w:rFonts w:ascii="Times New Roman" w:eastAsia="Times New Roman" w:hAnsi="Times New Roman"/>
          <w:lang w:eastAsia="ru-RU"/>
        </w:rPr>
        <w:t>Алдиаровского</w:t>
      </w:r>
      <w:proofErr w:type="spellEnd"/>
      <w:r w:rsidR="003F24B8" w:rsidRPr="00685634">
        <w:rPr>
          <w:rFonts w:ascii="Times New Roman" w:eastAsia="Times New Roman" w:hAnsi="Times New Roman"/>
          <w:lang w:eastAsia="ru-RU"/>
        </w:rPr>
        <w:t xml:space="preserve"> сельского поселения от 1</w:t>
      </w:r>
      <w:r w:rsidR="000768C9" w:rsidRPr="00685634">
        <w:rPr>
          <w:rFonts w:ascii="Times New Roman" w:eastAsia="Times New Roman" w:hAnsi="Times New Roman"/>
          <w:lang w:eastAsia="ru-RU"/>
        </w:rPr>
        <w:t>9</w:t>
      </w:r>
      <w:r w:rsidR="003F24B8" w:rsidRPr="00685634">
        <w:rPr>
          <w:rFonts w:ascii="Times New Roman" w:eastAsia="Times New Roman" w:hAnsi="Times New Roman"/>
          <w:lang w:eastAsia="ru-RU"/>
        </w:rPr>
        <w:t>.0</w:t>
      </w:r>
      <w:r w:rsidR="000768C9" w:rsidRPr="00685634">
        <w:rPr>
          <w:rFonts w:ascii="Times New Roman" w:eastAsia="Times New Roman" w:hAnsi="Times New Roman"/>
          <w:lang w:eastAsia="ru-RU"/>
        </w:rPr>
        <w:t>4</w:t>
      </w:r>
      <w:r w:rsidR="003F24B8" w:rsidRPr="00685634">
        <w:rPr>
          <w:rFonts w:ascii="Times New Roman" w:eastAsia="Times New Roman" w:hAnsi="Times New Roman"/>
          <w:lang w:eastAsia="ru-RU"/>
        </w:rPr>
        <w:t>.201</w:t>
      </w:r>
      <w:r w:rsidR="000768C9" w:rsidRPr="00685634">
        <w:rPr>
          <w:rFonts w:ascii="Times New Roman" w:eastAsia="Times New Roman" w:hAnsi="Times New Roman"/>
          <w:lang w:eastAsia="ru-RU"/>
        </w:rPr>
        <w:t>9</w:t>
      </w:r>
      <w:r w:rsidR="003F24B8" w:rsidRPr="00685634">
        <w:rPr>
          <w:rFonts w:ascii="Times New Roman" w:eastAsia="Times New Roman" w:hAnsi="Times New Roman"/>
          <w:lang w:eastAsia="ru-RU"/>
        </w:rPr>
        <w:t xml:space="preserve"> № </w:t>
      </w:r>
      <w:r w:rsidR="000768C9" w:rsidRPr="00685634">
        <w:rPr>
          <w:rFonts w:ascii="Times New Roman" w:eastAsia="Times New Roman" w:hAnsi="Times New Roman"/>
          <w:lang w:eastAsia="ru-RU"/>
        </w:rPr>
        <w:t>19</w:t>
      </w:r>
      <w:r w:rsidR="003F24B8" w:rsidRPr="00685634">
        <w:rPr>
          <w:rFonts w:ascii="Times New Roman" w:eastAsia="Times New Roman" w:hAnsi="Times New Roman"/>
          <w:lang w:eastAsia="ru-RU"/>
        </w:rPr>
        <w:t xml:space="preserve"> «О проведении открытого аукциона на право заключения договор</w:t>
      </w:r>
      <w:r w:rsidR="000768C9" w:rsidRPr="00685634">
        <w:rPr>
          <w:rFonts w:ascii="Times New Roman" w:eastAsia="Times New Roman" w:hAnsi="Times New Roman"/>
          <w:lang w:eastAsia="ru-RU"/>
        </w:rPr>
        <w:t>а</w:t>
      </w:r>
      <w:r w:rsidR="003F24B8" w:rsidRPr="00685634">
        <w:rPr>
          <w:rFonts w:ascii="Times New Roman" w:eastAsia="Times New Roman" w:hAnsi="Times New Roman"/>
          <w:lang w:eastAsia="ru-RU"/>
        </w:rPr>
        <w:t xml:space="preserve"> аренды земельн</w:t>
      </w:r>
      <w:r w:rsidR="000768C9" w:rsidRPr="00685634">
        <w:rPr>
          <w:rFonts w:ascii="Times New Roman" w:eastAsia="Times New Roman" w:hAnsi="Times New Roman"/>
          <w:lang w:eastAsia="ru-RU"/>
        </w:rPr>
        <w:t>ого</w:t>
      </w:r>
      <w:r w:rsidR="003F24B8" w:rsidRPr="00685634">
        <w:rPr>
          <w:rFonts w:ascii="Times New Roman" w:eastAsia="Times New Roman" w:hAnsi="Times New Roman"/>
          <w:lang w:eastAsia="ru-RU"/>
        </w:rPr>
        <w:t xml:space="preserve"> участк</w:t>
      </w:r>
      <w:r w:rsidR="000768C9" w:rsidRPr="00685634">
        <w:rPr>
          <w:rFonts w:ascii="Times New Roman" w:eastAsia="Times New Roman" w:hAnsi="Times New Roman"/>
          <w:lang w:eastAsia="ru-RU"/>
        </w:rPr>
        <w:t>а</w:t>
      </w:r>
      <w:r w:rsidR="003F24B8" w:rsidRPr="00685634">
        <w:rPr>
          <w:rFonts w:ascii="Times New Roman" w:eastAsia="Times New Roman" w:hAnsi="Times New Roman"/>
          <w:lang w:eastAsia="ru-RU"/>
        </w:rPr>
        <w:t>»</w:t>
      </w:r>
      <w:r w:rsidR="000768C9" w:rsidRPr="00685634">
        <w:rPr>
          <w:rFonts w:ascii="Times New Roman" w:eastAsia="Times New Roman" w:hAnsi="Times New Roman"/>
          <w:lang w:eastAsia="ru-RU"/>
        </w:rPr>
        <w:t xml:space="preserve"> и</w:t>
      </w:r>
      <w:r w:rsidR="00685634" w:rsidRPr="00685634">
        <w:rPr>
          <w:rFonts w:ascii="Times New Roman" w:eastAsia="Times New Roman" w:hAnsi="Times New Roman"/>
          <w:lang w:eastAsia="ru-RU"/>
        </w:rPr>
        <w:t xml:space="preserve"> постановление администрации </w:t>
      </w:r>
      <w:proofErr w:type="spellStart"/>
      <w:r w:rsidR="00685634" w:rsidRPr="00685634">
        <w:rPr>
          <w:rFonts w:ascii="Times New Roman" w:eastAsia="Times New Roman" w:hAnsi="Times New Roman"/>
          <w:lang w:eastAsia="ru-RU"/>
        </w:rPr>
        <w:t>Алдиаровского</w:t>
      </w:r>
      <w:proofErr w:type="spellEnd"/>
      <w:r w:rsidR="00685634" w:rsidRPr="00685634">
        <w:rPr>
          <w:rFonts w:ascii="Times New Roman" w:eastAsia="Times New Roman" w:hAnsi="Times New Roman"/>
          <w:lang w:eastAsia="ru-RU"/>
        </w:rPr>
        <w:t xml:space="preserve"> сельского поселения от 19.04.2019 № 20 «О проведении открытого аукциона по продаже земельного участка»</w:t>
      </w:r>
      <w:r w:rsidR="003F24B8" w:rsidRPr="00685634">
        <w:rPr>
          <w:rFonts w:ascii="Times New Roman" w:eastAsia="Times New Roman" w:hAnsi="Times New Roman"/>
          <w:lang w:eastAsia="ru-RU"/>
        </w:rPr>
        <w:t>.</w:t>
      </w:r>
    </w:p>
    <w:p w:rsidR="003F24B8" w:rsidRPr="00685634" w:rsidRDefault="003F24B8" w:rsidP="003F24B8">
      <w:pPr>
        <w:autoSpaceDE w:val="0"/>
        <w:autoSpaceDN w:val="0"/>
        <w:adjustRightInd w:val="0"/>
        <w:spacing w:after="0" w:line="240" w:lineRule="auto"/>
        <w:ind w:firstLine="720"/>
        <w:jc w:val="both"/>
        <w:rPr>
          <w:rFonts w:ascii="Times New Roman" w:eastAsia="Times New Roman" w:hAnsi="Times New Roman"/>
          <w:b/>
          <w:lang w:eastAsia="ru-RU"/>
        </w:rPr>
      </w:pPr>
      <w:r w:rsidRPr="00685634">
        <w:rPr>
          <w:rFonts w:ascii="Times New Roman" w:eastAsia="Times New Roman" w:hAnsi="Times New Roman"/>
          <w:b/>
          <w:lang w:eastAsia="ru-RU"/>
        </w:rPr>
        <w:t>Предмет аукциона:</w:t>
      </w:r>
    </w:p>
    <w:p w:rsidR="003F24B8" w:rsidRPr="003F24B8" w:rsidRDefault="003F24B8" w:rsidP="003F24B8">
      <w:pPr>
        <w:pStyle w:val="a8"/>
        <w:numPr>
          <w:ilvl w:val="0"/>
          <w:numId w:val="1"/>
        </w:numPr>
        <w:autoSpaceDE w:val="0"/>
        <w:autoSpaceDN w:val="0"/>
        <w:adjustRightInd w:val="0"/>
        <w:spacing w:after="0" w:line="240" w:lineRule="auto"/>
        <w:jc w:val="both"/>
        <w:rPr>
          <w:rFonts w:ascii="Times New Roman" w:eastAsia="Times New Roman" w:hAnsi="Times New Roman"/>
          <w:b/>
          <w:sz w:val="24"/>
          <w:szCs w:val="24"/>
          <w:lang w:eastAsia="ru-RU"/>
        </w:rPr>
      </w:pPr>
      <w:r w:rsidRPr="003F24B8">
        <w:rPr>
          <w:rFonts w:ascii="Times New Roman" w:eastAsia="Times New Roman" w:hAnsi="Times New Roman"/>
          <w:b/>
          <w:lang w:eastAsia="ru-RU"/>
        </w:rPr>
        <w:t>Право на заключение договора аренды земельного участка:</w:t>
      </w:r>
      <w:r w:rsidRPr="003F24B8">
        <w:rPr>
          <w:rFonts w:ascii="Times New Roman" w:eastAsia="Times New Roman" w:hAnsi="Times New Roman"/>
          <w:b/>
          <w:sz w:val="24"/>
          <w:szCs w:val="24"/>
          <w:lang w:eastAsia="ru-RU"/>
        </w:rPr>
        <w:t xml:space="preserve"> </w:t>
      </w:r>
    </w:p>
    <w:p w:rsidR="003F24B8" w:rsidRPr="00BF7469" w:rsidRDefault="003F24B8" w:rsidP="003F24B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7469">
        <w:rPr>
          <w:rFonts w:ascii="Times New Roman" w:eastAsia="Times New Roman" w:hAnsi="Times New Roman"/>
          <w:b/>
          <w:sz w:val="24"/>
          <w:szCs w:val="24"/>
          <w:lang w:eastAsia="ru-RU"/>
        </w:rPr>
        <w:t>лот № 1</w:t>
      </w:r>
      <w:r w:rsidRPr="00BF7469">
        <w:rPr>
          <w:rFonts w:ascii="Times New Roman" w:eastAsia="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площадь 96500 </w:t>
      </w:r>
      <w:proofErr w:type="spellStart"/>
      <w:r w:rsidRPr="00BF7469">
        <w:rPr>
          <w:rFonts w:ascii="Times New Roman" w:eastAsia="Times New Roman" w:hAnsi="Times New Roman"/>
          <w:sz w:val="24"/>
          <w:szCs w:val="24"/>
          <w:lang w:eastAsia="ru-RU"/>
        </w:rPr>
        <w:t>кв.м</w:t>
      </w:r>
      <w:proofErr w:type="spellEnd"/>
      <w:r w:rsidRPr="00BF7469">
        <w:rPr>
          <w:rFonts w:ascii="Times New Roman" w:eastAsia="Times New Roman" w:hAnsi="Times New Roman"/>
          <w:sz w:val="24"/>
          <w:szCs w:val="24"/>
          <w:lang w:eastAsia="ru-RU"/>
        </w:rPr>
        <w:t>., кадастровый номер 21:26:030702:</w:t>
      </w:r>
      <w:r w:rsidR="00BF7469" w:rsidRPr="00BF7469">
        <w:rPr>
          <w:rFonts w:ascii="Times New Roman" w:eastAsia="Times New Roman" w:hAnsi="Times New Roman"/>
          <w:sz w:val="24"/>
          <w:szCs w:val="24"/>
          <w:lang w:eastAsia="ru-RU"/>
        </w:rPr>
        <w:t>544</w:t>
      </w:r>
      <w:r w:rsidRPr="00BF7469">
        <w:rPr>
          <w:rFonts w:ascii="Times New Roman" w:eastAsia="Times New Roman" w:hAnsi="Times New Roman"/>
          <w:sz w:val="24"/>
          <w:szCs w:val="24"/>
          <w:lang w:eastAsia="ru-RU"/>
        </w:rPr>
        <w:t xml:space="preserve">, адрес (местонахождение) объекта: Чувашская Республика-Чувашия, Янтиковский район, </w:t>
      </w:r>
      <w:proofErr w:type="spellStart"/>
      <w:r w:rsidRPr="00BF7469">
        <w:rPr>
          <w:rFonts w:ascii="Times New Roman" w:eastAsia="Times New Roman" w:hAnsi="Times New Roman"/>
          <w:sz w:val="24"/>
          <w:szCs w:val="24"/>
          <w:lang w:eastAsia="ru-RU"/>
        </w:rPr>
        <w:t>Алдиаровское</w:t>
      </w:r>
      <w:proofErr w:type="spellEnd"/>
      <w:r w:rsidRPr="00BF7469">
        <w:rPr>
          <w:rFonts w:ascii="Times New Roman" w:eastAsia="Times New Roman" w:hAnsi="Times New Roman"/>
          <w:sz w:val="24"/>
          <w:szCs w:val="24"/>
          <w:lang w:eastAsia="ru-RU"/>
        </w:rPr>
        <w:t xml:space="preserve"> </w:t>
      </w:r>
      <w:proofErr w:type="gramStart"/>
      <w:r w:rsidRPr="00BF7469">
        <w:rPr>
          <w:rFonts w:ascii="Times New Roman" w:eastAsia="Times New Roman" w:hAnsi="Times New Roman"/>
          <w:sz w:val="24"/>
          <w:szCs w:val="24"/>
          <w:lang w:eastAsia="ru-RU"/>
        </w:rPr>
        <w:t>сельское</w:t>
      </w:r>
      <w:proofErr w:type="gramEnd"/>
      <w:r w:rsidRPr="00BF7469">
        <w:rPr>
          <w:rFonts w:ascii="Times New Roman" w:eastAsia="Times New Roman" w:hAnsi="Times New Roman"/>
          <w:sz w:val="24"/>
          <w:szCs w:val="24"/>
          <w:lang w:eastAsia="ru-RU"/>
        </w:rPr>
        <w:t xml:space="preserve"> поселение.</w:t>
      </w:r>
    </w:p>
    <w:p w:rsidR="000D4804" w:rsidRPr="00685634" w:rsidRDefault="000D4804" w:rsidP="00685634">
      <w:pPr>
        <w:shd w:val="clear" w:color="auto" w:fill="FFFFFF"/>
        <w:tabs>
          <w:tab w:val="left" w:pos="2127"/>
        </w:tabs>
        <w:spacing w:after="0" w:line="240" w:lineRule="auto"/>
        <w:ind w:right="-108" w:firstLine="708"/>
        <w:jc w:val="both"/>
        <w:rPr>
          <w:rFonts w:ascii="Times New Roman" w:eastAsia="Times New Roman" w:hAnsi="Times New Roman"/>
          <w:sz w:val="24"/>
          <w:szCs w:val="24"/>
          <w:lang w:eastAsia="ru-RU"/>
        </w:rPr>
      </w:pPr>
      <w:r w:rsidRPr="000D4804">
        <w:rPr>
          <w:rFonts w:ascii="Times New Roman" w:eastAsia="Times New Roman" w:hAnsi="Times New Roman"/>
          <w:sz w:val="24"/>
          <w:szCs w:val="24"/>
          <w:lang w:eastAsia="ru-RU"/>
        </w:rPr>
        <w:t xml:space="preserve">Начальный размер годовой арендной платы –3667,00 </w:t>
      </w:r>
      <w:r w:rsidRPr="00685634">
        <w:rPr>
          <w:rFonts w:ascii="Times New Roman" w:eastAsia="Times New Roman" w:hAnsi="Times New Roman"/>
          <w:sz w:val="24"/>
          <w:szCs w:val="24"/>
          <w:lang w:eastAsia="ru-RU"/>
        </w:rPr>
        <w:t xml:space="preserve">рублей, шаг аукциона - </w:t>
      </w:r>
      <w:r w:rsidR="00685634" w:rsidRPr="00685634">
        <w:rPr>
          <w:rFonts w:ascii="Times New Roman" w:eastAsia="Times New Roman" w:hAnsi="Times New Roman"/>
          <w:sz w:val="24"/>
          <w:szCs w:val="24"/>
          <w:lang w:eastAsia="ru-RU"/>
        </w:rPr>
        <w:t>110</w:t>
      </w:r>
      <w:r w:rsidRPr="00685634">
        <w:rPr>
          <w:rFonts w:ascii="Times New Roman" w:eastAsia="Times New Roman" w:hAnsi="Times New Roman"/>
          <w:sz w:val="24"/>
          <w:szCs w:val="24"/>
          <w:lang w:eastAsia="ru-RU"/>
        </w:rPr>
        <w:t>,0</w:t>
      </w:r>
      <w:r w:rsidR="00685634" w:rsidRPr="00685634">
        <w:rPr>
          <w:rFonts w:ascii="Times New Roman" w:eastAsia="Times New Roman" w:hAnsi="Times New Roman"/>
          <w:sz w:val="24"/>
          <w:szCs w:val="24"/>
          <w:lang w:eastAsia="ru-RU"/>
        </w:rPr>
        <w:t>1</w:t>
      </w:r>
      <w:r w:rsidRPr="00685634">
        <w:rPr>
          <w:rFonts w:ascii="Times New Roman" w:eastAsia="Times New Roman" w:hAnsi="Times New Roman"/>
          <w:sz w:val="24"/>
          <w:szCs w:val="24"/>
          <w:lang w:eastAsia="ru-RU"/>
        </w:rPr>
        <w:t xml:space="preserve"> рублей, задаток – </w:t>
      </w:r>
      <w:r w:rsidR="00685634" w:rsidRPr="00685634">
        <w:rPr>
          <w:rFonts w:ascii="Times New Roman" w:eastAsia="Times New Roman" w:hAnsi="Times New Roman"/>
          <w:sz w:val="24"/>
          <w:szCs w:val="24"/>
          <w:lang w:eastAsia="ru-RU"/>
        </w:rPr>
        <w:t>3667</w:t>
      </w:r>
      <w:r w:rsidRPr="00685634">
        <w:rPr>
          <w:rFonts w:ascii="Times New Roman" w:eastAsia="Times New Roman" w:hAnsi="Times New Roman"/>
          <w:sz w:val="24"/>
          <w:szCs w:val="24"/>
          <w:lang w:eastAsia="ru-RU"/>
        </w:rPr>
        <w:t>,00 рублей, срок аренды - 15 лет.</w:t>
      </w:r>
    </w:p>
    <w:p w:rsidR="003F24B8" w:rsidRPr="003F24B8" w:rsidRDefault="003F24B8" w:rsidP="003F24B8">
      <w:pPr>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0243BC">
        <w:rPr>
          <w:rFonts w:ascii="Times New Roman" w:hAnsi="Times New Roman"/>
          <w:b/>
          <w:bCs/>
          <w:sz w:val="24"/>
          <w:szCs w:val="24"/>
        </w:rPr>
        <w:t>Права на земельный участок, об ограничениях этих прав:</w:t>
      </w:r>
      <w:r w:rsidRPr="000243BC">
        <w:rPr>
          <w:rFonts w:ascii="Times New Roman" w:hAnsi="Times New Roman"/>
          <w:sz w:val="24"/>
          <w:szCs w:val="24"/>
        </w:rPr>
        <w:t> не зарегистрировано</w:t>
      </w:r>
    </w:p>
    <w:p w:rsidR="003F24B8" w:rsidRPr="003F24B8" w:rsidRDefault="003F24B8" w:rsidP="003F24B8">
      <w:pPr>
        <w:shd w:val="clear" w:color="auto" w:fill="FFFFFF"/>
        <w:spacing w:after="0" w:line="240" w:lineRule="auto"/>
        <w:ind w:right="-108" w:firstLine="708"/>
        <w:jc w:val="both"/>
        <w:rPr>
          <w:rFonts w:ascii="Times New Roman" w:eastAsia="Times New Roman" w:hAnsi="Times New Roman"/>
          <w:b/>
          <w:lang w:eastAsia="ru-RU"/>
        </w:rPr>
      </w:pPr>
      <w:r w:rsidRPr="003F24B8">
        <w:rPr>
          <w:rFonts w:ascii="Times New Roman" w:eastAsia="Times New Roman" w:hAnsi="Times New Roman"/>
          <w:b/>
          <w:lang w:eastAsia="ru-RU"/>
        </w:rPr>
        <w:t>2. Продажа земельного участка:</w:t>
      </w:r>
    </w:p>
    <w:p w:rsidR="00552FC4" w:rsidRPr="008107FA" w:rsidRDefault="00552FC4" w:rsidP="00552FC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107FA">
        <w:rPr>
          <w:rFonts w:ascii="Times New Roman" w:eastAsia="Times New Roman" w:hAnsi="Times New Roman"/>
          <w:b/>
          <w:sz w:val="24"/>
          <w:szCs w:val="24"/>
          <w:lang w:eastAsia="ru-RU"/>
        </w:rPr>
        <w:t xml:space="preserve">лот № </w:t>
      </w:r>
      <w:r w:rsidR="005D4B72">
        <w:rPr>
          <w:rFonts w:ascii="Times New Roman" w:eastAsia="Times New Roman" w:hAnsi="Times New Roman"/>
          <w:b/>
          <w:sz w:val="24"/>
          <w:szCs w:val="24"/>
          <w:lang w:eastAsia="ru-RU"/>
        </w:rPr>
        <w:t>2</w:t>
      </w:r>
      <w:r w:rsidRPr="008107FA">
        <w:rPr>
          <w:rFonts w:ascii="Times New Roman" w:eastAsia="Times New Roman" w:hAnsi="Times New Roman"/>
          <w:sz w:val="24"/>
          <w:szCs w:val="24"/>
          <w:lang w:eastAsia="ru-RU"/>
        </w:rPr>
        <w:t xml:space="preserve"> земельный участок, категория земель: земли </w:t>
      </w:r>
      <w:r w:rsidR="008107FA" w:rsidRPr="008107FA">
        <w:rPr>
          <w:rFonts w:ascii="Times New Roman" w:eastAsia="Times New Roman" w:hAnsi="Times New Roman"/>
          <w:sz w:val="24"/>
          <w:szCs w:val="24"/>
          <w:lang w:eastAsia="ru-RU"/>
        </w:rPr>
        <w:t>населенных пунктов</w:t>
      </w:r>
      <w:r w:rsidRPr="008107FA">
        <w:rPr>
          <w:rFonts w:ascii="Times New Roman" w:eastAsia="Times New Roman" w:hAnsi="Times New Roman"/>
          <w:sz w:val="24"/>
          <w:szCs w:val="24"/>
          <w:lang w:eastAsia="ru-RU"/>
        </w:rPr>
        <w:t xml:space="preserve">, разрешенное использование: для ведения </w:t>
      </w:r>
      <w:r w:rsidR="008107FA" w:rsidRPr="008107FA">
        <w:rPr>
          <w:rFonts w:ascii="Times New Roman" w:eastAsia="Times New Roman" w:hAnsi="Times New Roman"/>
          <w:sz w:val="24"/>
          <w:szCs w:val="24"/>
          <w:lang w:eastAsia="ru-RU"/>
        </w:rPr>
        <w:t>личного подсобного хозяйства</w:t>
      </w:r>
      <w:r w:rsidRPr="008107FA">
        <w:rPr>
          <w:rFonts w:ascii="Times New Roman" w:eastAsia="Times New Roman" w:hAnsi="Times New Roman"/>
          <w:sz w:val="24"/>
          <w:szCs w:val="24"/>
          <w:lang w:eastAsia="ru-RU"/>
        </w:rPr>
        <w:t xml:space="preserve">, площадь </w:t>
      </w:r>
      <w:r w:rsidR="008107FA" w:rsidRPr="008107FA">
        <w:rPr>
          <w:rFonts w:ascii="Times New Roman" w:eastAsia="Times New Roman" w:hAnsi="Times New Roman"/>
          <w:sz w:val="24"/>
          <w:szCs w:val="24"/>
          <w:lang w:eastAsia="ru-RU"/>
        </w:rPr>
        <w:t>1</w:t>
      </w:r>
      <w:r w:rsidR="00685634" w:rsidRPr="008107FA">
        <w:rPr>
          <w:rFonts w:ascii="Times New Roman" w:eastAsia="Times New Roman" w:hAnsi="Times New Roman"/>
          <w:sz w:val="24"/>
          <w:szCs w:val="24"/>
          <w:lang w:eastAsia="ru-RU"/>
        </w:rPr>
        <w:t>500</w:t>
      </w:r>
      <w:r w:rsidRPr="008107FA">
        <w:rPr>
          <w:rFonts w:ascii="Times New Roman" w:eastAsia="Times New Roman" w:hAnsi="Times New Roman"/>
          <w:sz w:val="24"/>
          <w:szCs w:val="24"/>
          <w:lang w:eastAsia="ru-RU"/>
        </w:rPr>
        <w:t xml:space="preserve"> </w:t>
      </w:r>
      <w:proofErr w:type="spellStart"/>
      <w:r w:rsidRPr="008107FA">
        <w:rPr>
          <w:rFonts w:ascii="Times New Roman" w:eastAsia="Times New Roman" w:hAnsi="Times New Roman"/>
          <w:sz w:val="24"/>
          <w:szCs w:val="24"/>
          <w:lang w:eastAsia="ru-RU"/>
        </w:rPr>
        <w:t>кв.м</w:t>
      </w:r>
      <w:proofErr w:type="spellEnd"/>
      <w:r w:rsidRPr="008107FA">
        <w:rPr>
          <w:rFonts w:ascii="Times New Roman" w:eastAsia="Times New Roman" w:hAnsi="Times New Roman"/>
          <w:sz w:val="24"/>
          <w:szCs w:val="24"/>
          <w:lang w:eastAsia="ru-RU"/>
        </w:rPr>
        <w:t>., кадастровый номер 21:26:0</w:t>
      </w:r>
      <w:r w:rsidR="000243BC" w:rsidRPr="008107FA">
        <w:rPr>
          <w:rFonts w:ascii="Times New Roman" w:eastAsia="Times New Roman" w:hAnsi="Times New Roman"/>
          <w:sz w:val="24"/>
          <w:szCs w:val="24"/>
          <w:lang w:eastAsia="ru-RU"/>
        </w:rPr>
        <w:t>30</w:t>
      </w:r>
      <w:r w:rsidR="008107FA" w:rsidRPr="008107FA">
        <w:rPr>
          <w:rFonts w:ascii="Times New Roman" w:eastAsia="Times New Roman" w:hAnsi="Times New Roman"/>
          <w:sz w:val="24"/>
          <w:szCs w:val="24"/>
          <w:lang w:eastAsia="ru-RU"/>
        </w:rPr>
        <w:t>2</w:t>
      </w:r>
      <w:r w:rsidR="00685634" w:rsidRPr="008107FA">
        <w:rPr>
          <w:rFonts w:ascii="Times New Roman" w:eastAsia="Times New Roman" w:hAnsi="Times New Roman"/>
          <w:sz w:val="24"/>
          <w:szCs w:val="24"/>
          <w:lang w:eastAsia="ru-RU"/>
        </w:rPr>
        <w:t>02</w:t>
      </w:r>
      <w:r w:rsidRPr="008107FA">
        <w:rPr>
          <w:rFonts w:ascii="Times New Roman" w:eastAsia="Times New Roman" w:hAnsi="Times New Roman"/>
          <w:sz w:val="24"/>
          <w:szCs w:val="24"/>
          <w:lang w:eastAsia="ru-RU"/>
        </w:rPr>
        <w:t>:</w:t>
      </w:r>
      <w:r w:rsidR="008107FA" w:rsidRPr="008107FA">
        <w:rPr>
          <w:rFonts w:ascii="Times New Roman" w:eastAsia="Times New Roman" w:hAnsi="Times New Roman"/>
          <w:sz w:val="24"/>
          <w:szCs w:val="24"/>
          <w:lang w:eastAsia="ru-RU"/>
        </w:rPr>
        <w:t>5</w:t>
      </w:r>
      <w:r w:rsidRPr="008107FA">
        <w:rPr>
          <w:rFonts w:ascii="Times New Roman" w:eastAsia="Times New Roman" w:hAnsi="Times New Roman"/>
          <w:sz w:val="24"/>
          <w:szCs w:val="24"/>
          <w:lang w:eastAsia="ru-RU"/>
        </w:rPr>
        <w:t xml:space="preserve">, адрес (местонахождение) объекта: Чувашская Республика-Чувашия, Янтиковский район, </w:t>
      </w:r>
      <w:proofErr w:type="spellStart"/>
      <w:r w:rsidR="000243BC" w:rsidRPr="008107FA">
        <w:rPr>
          <w:rFonts w:ascii="Times New Roman" w:eastAsia="Times New Roman" w:hAnsi="Times New Roman"/>
          <w:sz w:val="24"/>
          <w:szCs w:val="24"/>
          <w:lang w:eastAsia="ru-RU"/>
        </w:rPr>
        <w:t>Алдиаровское</w:t>
      </w:r>
      <w:proofErr w:type="spellEnd"/>
      <w:r w:rsidRPr="008107FA">
        <w:rPr>
          <w:rFonts w:ascii="Times New Roman" w:eastAsia="Times New Roman" w:hAnsi="Times New Roman"/>
          <w:sz w:val="24"/>
          <w:szCs w:val="24"/>
          <w:lang w:eastAsia="ru-RU"/>
        </w:rPr>
        <w:t xml:space="preserve"> </w:t>
      </w:r>
      <w:proofErr w:type="gramStart"/>
      <w:r w:rsidRPr="008107FA">
        <w:rPr>
          <w:rFonts w:ascii="Times New Roman" w:eastAsia="Times New Roman" w:hAnsi="Times New Roman"/>
          <w:sz w:val="24"/>
          <w:szCs w:val="24"/>
          <w:lang w:eastAsia="ru-RU"/>
        </w:rPr>
        <w:t>сельское</w:t>
      </w:r>
      <w:proofErr w:type="gramEnd"/>
      <w:r w:rsidRPr="008107FA">
        <w:rPr>
          <w:rFonts w:ascii="Times New Roman" w:eastAsia="Times New Roman" w:hAnsi="Times New Roman"/>
          <w:sz w:val="24"/>
          <w:szCs w:val="24"/>
          <w:lang w:eastAsia="ru-RU"/>
        </w:rPr>
        <w:t xml:space="preserve"> поселение.</w:t>
      </w:r>
      <w:r w:rsidR="005D4B72">
        <w:rPr>
          <w:rFonts w:ascii="Times New Roman" w:eastAsia="Times New Roman" w:hAnsi="Times New Roman"/>
          <w:sz w:val="24"/>
          <w:szCs w:val="24"/>
          <w:lang w:eastAsia="ru-RU"/>
        </w:rPr>
        <w:t xml:space="preserve">, с. </w:t>
      </w:r>
      <w:proofErr w:type="spellStart"/>
      <w:r w:rsidR="005D4B72">
        <w:rPr>
          <w:rFonts w:ascii="Times New Roman" w:eastAsia="Times New Roman" w:hAnsi="Times New Roman"/>
          <w:sz w:val="24"/>
          <w:szCs w:val="24"/>
          <w:lang w:eastAsia="ru-RU"/>
        </w:rPr>
        <w:t>Алдиарово</w:t>
      </w:r>
      <w:proofErr w:type="spellEnd"/>
      <w:r w:rsidR="005D4B72">
        <w:rPr>
          <w:rFonts w:ascii="Times New Roman" w:eastAsia="Times New Roman" w:hAnsi="Times New Roman"/>
          <w:sz w:val="24"/>
          <w:szCs w:val="24"/>
          <w:lang w:eastAsia="ru-RU"/>
        </w:rPr>
        <w:t>, ул. Ленина.</w:t>
      </w:r>
    </w:p>
    <w:p w:rsidR="000243BC" w:rsidRPr="008107FA" w:rsidRDefault="00552FC4" w:rsidP="000243BC">
      <w:pPr>
        <w:spacing w:after="0" w:line="240" w:lineRule="auto"/>
        <w:ind w:firstLine="708"/>
        <w:jc w:val="both"/>
        <w:rPr>
          <w:rFonts w:ascii="Times New Roman" w:hAnsi="Times New Roman"/>
          <w:b/>
          <w:bCs/>
          <w:sz w:val="24"/>
          <w:szCs w:val="24"/>
        </w:rPr>
      </w:pPr>
      <w:r w:rsidRPr="008107FA">
        <w:rPr>
          <w:rFonts w:ascii="Times New Roman" w:eastAsia="Times New Roman" w:hAnsi="Times New Roman"/>
          <w:sz w:val="24"/>
          <w:szCs w:val="24"/>
          <w:lang w:eastAsia="ru-RU"/>
        </w:rPr>
        <w:t>Начальная цена земельного участка</w:t>
      </w:r>
      <w:r w:rsidR="00727EBF" w:rsidRPr="008107FA">
        <w:rPr>
          <w:rFonts w:ascii="Times New Roman" w:eastAsia="Times New Roman" w:hAnsi="Times New Roman"/>
          <w:sz w:val="24"/>
          <w:szCs w:val="24"/>
          <w:lang w:eastAsia="ru-RU"/>
        </w:rPr>
        <w:t xml:space="preserve"> </w:t>
      </w:r>
      <w:r w:rsidRPr="008107FA">
        <w:rPr>
          <w:rFonts w:ascii="Times New Roman" w:eastAsia="Times New Roman" w:hAnsi="Times New Roman"/>
          <w:sz w:val="24"/>
          <w:szCs w:val="24"/>
          <w:lang w:eastAsia="ru-RU"/>
        </w:rPr>
        <w:t xml:space="preserve">- </w:t>
      </w:r>
      <w:r w:rsidR="008107FA" w:rsidRPr="008107FA">
        <w:rPr>
          <w:rFonts w:ascii="Times New Roman" w:eastAsia="Times New Roman" w:hAnsi="Times New Roman"/>
          <w:sz w:val="24"/>
          <w:szCs w:val="24"/>
          <w:lang w:eastAsia="ru-RU"/>
        </w:rPr>
        <w:t>45400</w:t>
      </w:r>
      <w:r w:rsidR="000243BC" w:rsidRPr="008107FA">
        <w:rPr>
          <w:rFonts w:ascii="Times New Roman" w:eastAsia="Times New Roman" w:hAnsi="Times New Roman"/>
          <w:sz w:val="24"/>
          <w:szCs w:val="24"/>
          <w:lang w:eastAsia="ru-RU"/>
        </w:rPr>
        <w:t xml:space="preserve">,00 рублей, шаг аукциона – </w:t>
      </w:r>
      <w:r w:rsidR="008107FA" w:rsidRPr="008107FA">
        <w:rPr>
          <w:rFonts w:ascii="Times New Roman" w:eastAsia="Times New Roman" w:hAnsi="Times New Roman"/>
          <w:sz w:val="24"/>
          <w:szCs w:val="24"/>
          <w:lang w:eastAsia="ru-RU"/>
        </w:rPr>
        <w:t>1362</w:t>
      </w:r>
      <w:r w:rsidRPr="008107FA">
        <w:rPr>
          <w:rFonts w:ascii="Times New Roman" w:eastAsia="Times New Roman" w:hAnsi="Times New Roman"/>
          <w:sz w:val="24"/>
          <w:szCs w:val="24"/>
          <w:lang w:eastAsia="ru-RU"/>
        </w:rPr>
        <w:t>,</w:t>
      </w:r>
      <w:r w:rsidR="008107FA" w:rsidRPr="008107FA">
        <w:rPr>
          <w:rFonts w:ascii="Times New Roman" w:eastAsia="Times New Roman" w:hAnsi="Times New Roman"/>
          <w:sz w:val="24"/>
          <w:szCs w:val="24"/>
          <w:lang w:eastAsia="ru-RU"/>
        </w:rPr>
        <w:t>00 рублей, задаток – 22700</w:t>
      </w:r>
      <w:r w:rsidRPr="008107FA">
        <w:rPr>
          <w:rFonts w:ascii="Times New Roman" w:eastAsia="Times New Roman" w:hAnsi="Times New Roman"/>
          <w:sz w:val="24"/>
          <w:szCs w:val="24"/>
          <w:lang w:eastAsia="ru-RU"/>
        </w:rPr>
        <w:t>,00 рублей.</w:t>
      </w:r>
      <w:r w:rsidR="00AA60AF" w:rsidRPr="008107FA">
        <w:rPr>
          <w:rFonts w:ascii="Times New Roman" w:hAnsi="Times New Roman"/>
          <w:b/>
          <w:bCs/>
          <w:sz w:val="24"/>
          <w:szCs w:val="24"/>
        </w:rPr>
        <w:t xml:space="preserve"> </w:t>
      </w:r>
    </w:p>
    <w:p w:rsidR="00AE75C4" w:rsidRPr="000243BC" w:rsidRDefault="00AE75C4" w:rsidP="00AE75C4">
      <w:pPr>
        <w:spacing w:after="0" w:line="240" w:lineRule="auto"/>
        <w:ind w:firstLine="708"/>
        <w:jc w:val="both"/>
        <w:rPr>
          <w:rFonts w:ascii="Times New Roman" w:hAnsi="Times New Roman"/>
          <w:sz w:val="24"/>
          <w:szCs w:val="24"/>
        </w:rPr>
      </w:pPr>
      <w:r w:rsidRPr="000243BC">
        <w:rPr>
          <w:rFonts w:ascii="Times New Roman" w:hAnsi="Times New Roman"/>
          <w:b/>
          <w:bCs/>
          <w:sz w:val="24"/>
          <w:szCs w:val="24"/>
        </w:rPr>
        <w:t>Права на земельный участок, об ограничениях этих прав:</w:t>
      </w:r>
      <w:r w:rsidRPr="000243BC">
        <w:rPr>
          <w:rFonts w:ascii="Times New Roman" w:hAnsi="Times New Roman"/>
          <w:sz w:val="24"/>
          <w:szCs w:val="24"/>
        </w:rPr>
        <w:t> не зарегистрировано.</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b/>
          <w:bCs/>
          <w:sz w:val="24"/>
          <w:szCs w:val="24"/>
        </w:rPr>
        <w:t>Порядок приема заявки на участие в аукционе, об адресе места ее приема:</w:t>
      </w:r>
    </w:p>
    <w:p w:rsidR="0015235A" w:rsidRPr="000243BC" w:rsidRDefault="0015235A" w:rsidP="00552FC4">
      <w:pPr>
        <w:spacing w:after="0" w:line="240" w:lineRule="auto"/>
        <w:ind w:firstLine="708"/>
        <w:jc w:val="both"/>
        <w:rPr>
          <w:rFonts w:ascii="Times New Roman" w:hAnsi="Times New Roman"/>
          <w:sz w:val="24"/>
          <w:szCs w:val="24"/>
        </w:rPr>
      </w:pPr>
      <w:bookmarkStart w:id="0" w:name="sub_391211"/>
      <w:bookmarkEnd w:id="0"/>
      <w:r w:rsidRPr="000243BC">
        <w:rPr>
          <w:rFonts w:ascii="Times New Roman" w:hAnsi="Times New Roman"/>
          <w:sz w:val="24"/>
          <w:szCs w:val="24"/>
        </w:rPr>
        <w:t xml:space="preserve">Заявки на участие в аукционе и документы, требуемые для участия в аукционе, принимаются в письменной форме по адресу: 429290, Чувашская Республика, Янтиковский район, с. </w:t>
      </w:r>
      <w:proofErr w:type="spellStart"/>
      <w:r w:rsidR="000243BC" w:rsidRPr="000243BC">
        <w:rPr>
          <w:rFonts w:ascii="Times New Roman" w:hAnsi="Times New Roman"/>
          <w:sz w:val="24"/>
          <w:szCs w:val="24"/>
        </w:rPr>
        <w:t>Алдиарово</w:t>
      </w:r>
      <w:proofErr w:type="spellEnd"/>
      <w:r w:rsidRPr="000243BC">
        <w:rPr>
          <w:rFonts w:ascii="Times New Roman" w:hAnsi="Times New Roman"/>
          <w:sz w:val="24"/>
          <w:szCs w:val="24"/>
        </w:rPr>
        <w:t xml:space="preserve">, </w:t>
      </w:r>
      <w:r w:rsidR="000243BC" w:rsidRPr="000243BC">
        <w:rPr>
          <w:rFonts w:ascii="Times New Roman" w:hAnsi="Times New Roman"/>
          <w:sz w:val="24"/>
          <w:szCs w:val="24"/>
        </w:rPr>
        <w:t>пер. Набережный</w:t>
      </w:r>
      <w:r w:rsidRPr="000243BC">
        <w:rPr>
          <w:rFonts w:ascii="Times New Roman" w:hAnsi="Times New Roman"/>
          <w:sz w:val="24"/>
          <w:szCs w:val="24"/>
        </w:rPr>
        <w:t>, д. 1</w:t>
      </w:r>
      <w:r w:rsidR="000243BC" w:rsidRPr="000243BC">
        <w:rPr>
          <w:rFonts w:ascii="Times New Roman" w:hAnsi="Times New Roman"/>
          <w:sz w:val="24"/>
          <w:szCs w:val="24"/>
        </w:rPr>
        <w:t>3</w:t>
      </w:r>
      <w:r w:rsidRPr="000243BC">
        <w:rPr>
          <w:rFonts w:ascii="Times New Roman" w:hAnsi="Times New Roman"/>
          <w:sz w:val="24"/>
          <w:szCs w:val="24"/>
        </w:rPr>
        <w:t>.</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Для участия в аукционе заявители представляют в установленный в извещении о проведен</w:t>
      </w:r>
      <w:proofErr w:type="gramStart"/>
      <w:r w:rsidRPr="000243BC">
        <w:rPr>
          <w:rFonts w:ascii="Times New Roman" w:hAnsi="Times New Roman"/>
          <w:sz w:val="24"/>
          <w:szCs w:val="24"/>
        </w:rPr>
        <w:t>ии  ау</w:t>
      </w:r>
      <w:proofErr w:type="gramEnd"/>
      <w:r w:rsidRPr="000243BC">
        <w:rPr>
          <w:rFonts w:ascii="Times New Roman" w:hAnsi="Times New Roman"/>
          <w:sz w:val="24"/>
          <w:szCs w:val="24"/>
        </w:rPr>
        <w:t>кциона срок следующие документы:</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1) заявка на участие в аукционе по установленной в извещении о проведен</w:t>
      </w:r>
      <w:proofErr w:type="gramStart"/>
      <w:r w:rsidRPr="000243BC">
        <w:rPr>
          <w:rFonts w:ascii="Times New Roman" w:hAnsi="Times New Roman"/>
          <w:sz w:val="24"/>
          <w:szCs w:val="24"/>
        </w:rPr>
        <w:t>ии ау</w:t>
      </w:r>
      <w:proofErr w:type="gramEnd"/>
      <w:r w:rsidRPr="000243BC">
        <w:rPr>
          <w:rFonts w:ascii="Times New Roman" w:hAnsi="Times New Roman"/>
          <w:sz w:val="24"/>
          <w:szCs w:val="24"/>
        </w:rPr>
        <w:t>кциона форме с указанием банковских реквизитов счета для возврата задатка;</w:t>
      </w:r>
    </w:p>
    <w:p w:rsidR="0015235A" w:rsidRPr="000243BC" w:rsidRDefault="0015235A" w:rsidP="00552FC4">
      <w:pPr>
        <w:spacing w:after="0" w:line="240" w:lineRule="auto"/>
        <w:ind w:firstLine="708"/>
        <w:jc w:val="both"/>
        <w:rPr>
          <w:rFonts w:ascii="Times New Roman" w:hAnsi="Times New Roman"/>
          <w:sz w:val="24"/>
          <w:szCs w:val="24"/>
        </w:rPr>
      </w:pPr>
      <w:bookmarkStart w:id="1" w:name="sub_391212"/>
      <w:bookmarkEnd w:id="1"/>
      <w:r w:rsidRPr="000243BC">
        <w:rPr>
          <w:rFonts w:ascii="Times New Roman" w:hAnsi="Times New Roman"/>
          <w:sz w:val="24"/>
          <w:szCs w:val="24"/>
        </w:rPr>
        <w:t>2) копии документов, удостоверяющих личность заявителя (для граждан) – все страницы;</w:t>
      </w:r>
    </w:p>
    <w:p w:rsidR="0015235A" w:rsidRPr="000243BC" w:rsidRDefault="0015235A" w:rsidP="00552FC4">
      <w:pPr>
        <w:spacing w:after="0" w:line="240" w:lineRule="auto"/>
        <w:ind w:firstLine="708"/>
        <w:jc w:val="both"/>
        <w:rPr>
          <w:rFonts w:ascii="Times New Roman" w:hAnsi="Times New Roman"/>
          <w:sz w:val="24"/>
          <w:szCs w:val="24"/>
        </w:rPr>
      </w:pPr>
      <w:bookmarkStart w:id="2" w:name="sub_3912130"/>
      <w:bookmarkEnd w:id="2"/>
      <w:r w:rsidRPr="000243BC">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235A" w:rsidRPr="000243BC" w:rsidRDefault="0015235A" w:rsidP="00552FC4">
      <w:pPr>
        <w:spacing w:after="0" w:line="240" w:lineRule="auto"/>
        <w:ind w:firstLine="708"/>
        <w:jc w:val="both"/>
        <w:rPr>
          <w:rFonts w:ascii="Times New Roman" w:hAnsi="Times New Roman"/>
          <w:sz w:val="24"/>
          <w:szCs w:val="24"/>
        </w:rPr>
      </w:pPr>
      <w:bookmarkStart w:id="3" w:name="sub_3912140"/>
      <w:bookmarkEnd w:id="3"/>
      <w:r w:rsidRPr="000243BC">
        <w:rPr>
          <w:rFonts w:ascii="Times New Roman" w:hAnsi="Times New Roman"/>
          <w:sz w:val="24"/>
          <w:szCs w:val="24"/>
        </w:rPr>
        <w:t>4) документы, подтверждающие внесение задатка.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lastRenderedPageBreak/>
        <w:t>Представление документов, подтверждающих внесение задатка, признается заключением соглашения о задатке.</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Один заявитель вправе подать только одну заявку на участие в аукционе (лоту).</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Заявитель не допускается к участию в аукционе в следующих случаях:</w:t>
      </w:r>
    </w:p>
    <w:p w:rsidR="0015235A" w:rsidRPr="000243BC" w:rsidRDefault="0015235A" w:rsidP="00552FC4">
      <w:pPr>
        <w:spacing w:after="0" w:line="240" w:lineRule="auto"/>
        <w:ind w:firstLine="708"/>
        <w:jc w:val="both"/>
        <w:rPr>
          <w:rFonts w:ascii="Times New Roman" w:hAnsi="Times New Roman"/>
          <w:sz w:val="24"/>
          <w:szCs w:val="24"/>
        </w:rPr>
      </w:pPr>
      <w:bookmarkStart w:id="4" w:name="sub_391281"/>
      <w:bookmarkEnd w:id="4"/>
      <w:r w:rsidRPr="000243BC">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5235A" w:rsidRPr="000243BC" w:rsidRDefault="0015235A" w:rsidP="00552FC4">
      <w:pPr>
        <w:spacing w:after="0" w:line="240" w:lineRule="auto"/>
        <w:ind w:firstLine="708"/>
        <w:jc w:val="both"/>
        <w:rPr>
          <w:rFonts w:ascii="Times New Roman" w:hAnsi="Times New Roman"/>
          <w:sz w:val="24"/>
          <w:szCs w:val="24"/>
        </w:rPr>
      </w:pPr>
      <w:bookmarkStart w:id="5" w:name="sub_391282"/>
      <w:bookmarkEnd w:id="5"/>
      <w:r w:rsidRPr="000243BC">
        <w:rPr>
          <w:rFonts w:ascii="Times New Roman" w:hAnsi="Times New Roman"/>
          <w:sz w:val="24"/>
          <w:szCs w:val="24"/>
        </w:rPr>
        <w:t xml:space="preserve">2) </w:t>
      </w:r>
      <w:proofErr w:type="spellStart"/>
      <w:r w:rsidRPr="000243BC">
        <w:rPr>
          <w:rFonts w:ascii="Times New Roman" w:hAnsi="Times New Roman"/>
          <w:sz w:val="24"/>
          <w:szCs w:val="24"/>
        </w:rPr>
        <w:t>непоступление</w:t>
      </w:r>
      <w:proofErr w:type="spellEnd"/>
      <w:r w:rsidRPr="000243BC">
        <w:rPr>
          <w:rFonts w:ascii="Times New Roman" w:hAnsi="Times New Roman"/>
          <w:sz w:val="24"/>
          <w:szCs w:val="24"/>
        </w:rPr>
        <w:t xml:space="preserve"> задатка на дату рассмотрения заявок на участие в аукционе;</w:t>
      </w:r>
    </w:p>
    <w:p w:rsidR="0015235A" w:rsidRPr="000243BC" w:rsidRDefault="0015235A" w:rsidP="00552FC4">
      <w:pPr>
        <w:spacing w:after="0" w:line="240" w:lineRule="auto"/>
        <w:ind w:firstLine="708"/>
        <w:jc w:val="both"/>
        <w:rPr>
          <w:rFonts w:ascii="Times New Roman" w:hAnsi="Times New Roman"/>
          <w:sz w:val="24"/>
          <w:szCs w:val="24"/>
        </w:rPr>
      </w:pPr>
      <w:bookmarkStart w:id="6" w:name="sub_391283"/>
      <w:bookmarkEnd w:id="6"/>
      <w:r w:rsidRPr="000243BC">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235A" w:rsidRPr="00727EBF" w:rsidRDefault="0015235A" w:rsidP="00552FC4">
      <w:pPr>
        <w:spacing w:after="0" w:line="240" w:lineRule="auto"/>
        <w:ind w:firstLine="708"/>
        <w:jc w:val="both"/>
        <w:rPr>
          <w:rFonts w:ascii="Times New Roman" w:hAnsi="Times New Roman"/>
          <w:sz w:val="24"/>
          <w:szCs w:val="24"/>
        </w:rPr>
      </w:pPr>
      <w:bookmarkStart w:id="7" w:name="sub_391284"/>
      <w:bookmarkEnd w:id="7"/>
      <w:r w:rsidRPr="000243BC">
        <w:rPr>
          <w:rFonts w:ascii="Times New Roman" w:hAnsi="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Pr="00727EBF">
        <w:rPr>
          <w:rFonts w:ascii="Times New Roman" w:hAnsi="Times New Roman"/>
          <w:sz w:val="24"/>
          <w:szCs w:val="24"/>
        </w:rPr>
        <w:t>предусмотренном настоящей статьей реестре недобросовестных участников аукциона.</w:t>
      </w:r>
    </w:p>
    <w:p w:rsidR="0015235A" w:rsidRPr="00727EBF" w:rsidRDefault="0015235A" w:rsidP="00552FC4">
      <w:pPr>
        <w:spacing w:after="0" w:line="240" w:lineRule="auto"/>
        <w:ind w:firstLine="708"/>
        <w:jc w:val="both"/>
        <w:rPr>
          <w:rFonts w:ascii="Times New Roman" w:hAnsi="Times New Roman"/>
          <w:sz w:val="24"/>
          <w:szCs w:val="24"/>
        </w:rPr>
      </w:pPr>
      <w:r w:rsidRPr="00727EBF">
        <w:rPr>
          <w:rFonts w:ascii="Times New Roman" w:hAnsi="Times New Roman"/>
          <w:b/>
          <w:bCs/>
          <w:sz w:val="24"/>
          <w:szCs w:val="24"/>
        </w:rPr>
        <w:t>Дата и время начала и окончания приема заявок на участие в аукционе:</w:t>
      </w:r>
    </w:p>
    <w:p w:rsidR="0015235A" w:rsidRPr="00884F92" w:rsidRDefault="000243BC" w:rsidP="00552FC4">
      <w:pPr>
        <w:spacing w:after="0" w:line="240" w:lineRule="auto"/>
        <w:ind w:firstLine="708"/>
        <w:jc w:val="both"/>
        <w:rPr>
          <w:rFonts w:ascii="Times New Roman" w:hAnsi="Times New Roman"/>
          <w:sz w:val="24"/>
          <w:szCs w:val="24"/>
        </w:rPr>
      </w:pPr>
      <w:r w:rsidRPr="00884F92">
        <w:rPr>
          <w:rFonts w:ascii="Times New Roman" w:hAnsi="Times New Roman"/>
          <w:sz w:val="24"/>
          <w:szCs w:val="24"/>
        </w:rPr>
        <w:t xml:space="preserve">Начало приема заявок </w:t>
      </w:r>
      <w:r w:rsidR="000D4804" w:rsidRPr="00884F92">
        <w:rPr>
          <w:rFonts w:ascii="Times New Roman" w:hAnsi="Times New Roman"/>
          <w:sz w:val="24"/>
          <w:szCs w:val="24"/>
        </w:rPr>
        <w:t>2</w:t>
      </w:r>
      <w:r w:rsidR="00884F92" w:rsidRPr="00884F92">
        <w:rPr>
          <w:rFonts w:ascii="Times New Roman" w:hAnsi="Times New Roman"/>
          <w:sz w:val="24"/>
          <w:szCs w:val="24"/>
        </w:rPr>
        <w:t>3</w:t>
      </w:r>
      <w:r w:rsidR="006222E3" w:rsidRPr="00884F92">
        <w:rPr>
          <w:rFonts w:ascii="Times New Roman" w:hAnsi="Times New Roman"/>
          <w:sz w:val="24"/>
          <w:szCs w:val="24"/>
        </w:rPr>
        <w:t xml:space="preserve"> </w:t>
      </w:r>
      <w:r w:rsidR="000D4804" w:rsidRPr="00884F92">
        <w:rPr>
          <w:rFonts w:ascii="Times New Roman" w:hAnsi="Times New Roman"/>
          <w:sz w:val="24"/>
          <w:szCs w:val="24"/>
        </w:rPr>
        <w:t>апреля</w:t>
      </w:r>
      <w:r w:rsidR="0015235A" w:rsidRPr="00884F92">
        <w:rPr>
          <w:rFonts w:ascii="Times New Roman" w:hAnsi="Times New Roman"/>
          <w:sz w:val="24"/>
          <w:szCs w:val="24"/>
        </w:rPr>
        <w:t xml:space="preserve"> 201</w:t>
      </w:r>
      <w:r w:rsidRPr="00884F92">
        <w:rPr>
          <w:rFonts w:ascii="Times New Roman" w:hAnsi="Times New Roman"/>
          <w:sz w:val="24"/>
          <w:szCs w:val="24"/>
        </w:rPr>
        <w:t>9</w:t>
      </w:r>
      <w:r w:rsidR="0015235A" w:rsidRPr="00884F92">
        <w:rPr>
          <w:rFonts w:ascii="Times New Roman" w:hAnsi="Times New Roman"/>
          <w:sz w:val="24"/>
          <w:szCs w:val="24"/>
        </w:rPr>
        <w:t xml:space="preserve"> г. 08.00 часов.</w:t>
      </w:r>
    </w:p>
    <w:p w:rsidR="0015235A" w:rsidRPr="00884F92" w:rsidRDefault="000243BC" w:rsidP="00552FC4">
      <w:pPr>
        <w:spacing w:after="0" w:line="240" w:lineRule="auto"/>
        <w:ind w:firstLine="708"/>
        <w:jc w:val="both"/>
        <w:rPr>
          <w:rFonts w:ascii="Times New Roman" w:hAnsi="Times New Roman"/>
          <w:sz w:val="24"/>
          <w:szCs w:val="24"/>
        </w:rPr>
      </w:pPr>
      <w:r w:rsidRPr="00884F92">
        <w:rPr>
          <w:rFonts w:ascii="Times New Roman" w:hAnsi="Times New Roman"/>
          <w:sz w:val="24"/>
          <w:szCs w:val="24"/>
        </w:rPr>
        <w:t xml:space="preserve">Окончание приема заявок </w:t>
      </w:r>
      <w:r w:rsidR="000D4804" w:rsidRPr="00884F92">
        <w:rPr>
          <w:rFonts w:ascii="Times New Roman" w:hAnsi="Times New Roman"/>
          <w:sz w:val="24"/>
          <w:szCs w:val="24"/>
        </w:rPr>
        <w:t>2</w:t>
      </w:r>
      <w:r w:rsidR="00884F92" w:rsidRPr="00884F92">
        <w:rPr>
          <w:rFonts w:ascii="Times New Roman" w:hAnsi="Times New Roman"/>
          <w:sz w:val="24"/>
          <w:szCs w:val="24"/>
        </w:rPr>
        <w:t>2</w:t>
      </w:r>
      <w:r w:rsidRPr="00884F92">
        <w:rPr>
          <w:rFonts w:ascii="Times New Roman" w:hAnsi="Times New Roman"/>
          <w:sz w:val="24"/>
          <w:szCs w:val="24"/>
        </w:rPr>
        <w:t xml:space="preserve"> </w:t>
      </w:r>
      <w:r w:rsidR="000D4804" w:rsidRPr="00884F92">
        <w:rPr>
          <w:rFonts w:ascii="Times New Roman" w:hAnsi="Times New Roman"/>
          <w:sz w:val="24"/>
          <w:szCs w:val="24"/>
        </w:rPr>
        <w:t>мая</w:t>
      </w:r>
      <w:r w:rsidR="0015235A" w:rsidRPr="00884F92">
        <w:rPr>
          <w:rFonts w:ascii="Times New Roman" w:hAnsi="Times New Roman"/>
          <w:sz w:val="24"/>
          <w:szCs w:val="24"/>
        </w:rPr>
        <w:t xml:space="preserve"> 201</w:t>
      </w:r>
      <w:r w:rsidR="00161F07" w:rsidRPr="00884F92">
        <w:rPr>
          <w:rFonts w:ascii="Times New Roman" w:hAnsi="Times New Roman"/>
          <w:sz w:val="24"/>
          <w:szCs w:val="24"/>
        </w:rPr>
        <w:t>9</w:t>
      </w:r>
      <w:r w:rsidR="0015235A" w:rsidRPr="00884F92">
        <w:rPr>
          <w:rFonts w:ascii="Times New Roman" w:hAnsi="Times New Roman"/>
          <w:sz w:val="24"/>
          <w:szCs w:val="24"/>
        </w:rPr>
        <w:t xml:space="preserve"> г. 17.00 часов.</w:t>
      </w:r>
    </w:p>
    <w:p w:rsidR="0015235A" w:rsidRPr="000243BC" w:rsidRDefault="0015235A" w:rsidP="00552FC4">
      <w:pPr>
        <w:spacing w:after="0" w:line="240" w:lineRule="auto"/>
        <w:ind w:firstLine="708"/>
        <w:jc w:val="both"/>
        <w:rPr>
          <w:rFonts w:ascii="Times New Roman" w:hAnsi="Times New Roman"/>
          <w:sz w:val="24"/>
          <w:szCs w:val="24"/>
        </w:rPr>
      </w:pPr>
      <w:r w:rsidRPr="000D4804">
        <w:rPr>
          <w:rFonts w:ascii="Times New Roman" w:hAnsi="Times New Roman"/>
          <w:b/>
          <w:bCs/>
          <w:sz w:val="24"/>
          <w:szCs w:val="24"/>
        </w:rPr>
        <w:t>Порядок внесения задатка участниками аукциона и возврата им задатка</w:t>
      </w:r>
      <w:r w:rsidRPr="000243BC">
        <w:rPr>
          <w:rFonts w:ascii="Times New Roman" w:hAnsi="Times New Roman"/>
          <w:b/>
          <w:bCs/>
          <w:sz w:val="24"/>
          <w:szCs w:val="24"/>
        </w:rPr>
        <w:t>:</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Задаток должен быть внесен не позднее даты окончания приема заявок на участие в аукционе.</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Задаток возвращается в течение трех рабочих дней:</w:t>
      </w:r>
    </w:p>
    <w:p w:rsidR="0015235A" w:rsidRPr="000243BC" w:rsidRDefault="0015235A" w:rsidP="00552FC4">
      <w:pPr>
        <w:spacing w:after="0" w:line="240" w:lineRule="auto"/>
        <w:jc w:val="both"/>
        <w:rPr>
          <w:rFonts w:ascii="Times New Roman" w:hAnsi="Times New Roman"/>
          <w:sz w:val="24"/>
          <w:szCs w:val="24"/>
        </w:rPr>
      </w:pPr>
      <w:r w:rsidRPr="000243BC">
        <w:rPr>
          <w:rFonts w:ascii="Times New Roman" w:hAnsi="Times New Roman"/>
          <w:sz w:val="24"/>
          <w:szCs w:val="24"/>
        </w:rPr>
        <w:t>- заявителю в случае отзыва заявки со дня поступления уведомления об отзыве заявки;</w:t>
      </w:r>
    </w:p>
    <w:p w:rsidR="0015235A" w:rsidRPr="000243BC" w:rsidRDefault="0015235A" w:rsidP="00552FC4">
      <w:pPr>
        <w:spacing w:after="0" w:line="240" w:lineRule="auto"/>
        <w:jc w:val="both"/>
        <w:rPr>
          <w:rFonts w:ascii="Times New Roman" w:hAnsi="Times New Roman"/>
          <w:sz w:val="24"/>
          <w:szCs w:val="24"/>
        </w:rPr>
      </w:pPr>
      <w:r w:rsidRPr="000243BC">
        <w:rPr>
          <w:rFonts w:ascii="Times New Roman" w:hAnsi="Times New Roman"/>
          <w:sz w:val="24"/>
          <w:szCs w:val="24"/>
        </w:rPr>
        <w:t>- заявителю, не допущенному к участию в аукционе со дня оформления протокола приема заявок на участие в аукционе;</w:t>
      </w:r>
    </w:p>
    <w:p w:rsidR="0015235A" w:rsidRPr="000243BC" w:rsidRDefault="0015235A" w:rsidP="00552FC4">
      <w:pPr>
        <w:spacing w:after="0" w:line="240" w:lineRule="auto"/>
        <w:jc w:val="both"/>
        <w:rPr>
          <w:rFonts w:ascii="Times New Roman" w:hAnsi="Times New Roman"/>
          <w:sz w:val="24"/>
          <w:szCs w:val="24"/>
        </w:rPr>
      </w:pPr>
      <w:r w:rsidRPr="000243BC">
        <w:rPr>
          <w:rFonts w:ascii="Times New Roman" w:hAnsi="Times New Roman"/>
          <w:sz w:val="24"/>
          <w:szCs w:val="24"/>
        </w:rPr>
        <w:t>- лицам, участвовавшим в аукционе, но не победившим в нем со дня подписания протокола о результатах аукциона.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r:id="rId6" w:anchor="sub_391213" w:history="1">
        <w:r w:rsidRPr="000243BC">
          <w:rPr>
            <w:rStyle w:val="a3"/>
            <w:color w:val="auto"/>
            <w:sz w:val="24"/>
            <w:szCs w:val="24"/>
          </w:rPr>
          <w:t>пунктом 13</w:t>
        </w:r>
      </w:hyperlink>
      <w:r w:rsidRPr="000243BC">
        <w:rPr>
          <w:rFonts w:ascii="Times New Roman" w:hAnsi="Times New Roman"/>
          <w:sz w:val="24"/>
          <w:szCs w:val="24"/>
        </w:rPr>
        <w:t>, </w:t>
      </w:r>
      <w:hyperlink r:id="rId7" w:anchor="sub_391214" w:history="1">
        <w:r w:rsidRPr="000243BC">
          <w:rPr>
            <w:rStyle w:val="a3"/>
            <w:color w:val="auto"/>
            <w:sz w:val="24"/>
            <w:szCs w:val="24"/>
          </w:rPr>
          <w:t>14</w:t>
        </w:r>
      </w:hyperlink>
      <w:r w:rsidRPr="000243BC">
        <w:rPr>
          <w:rFonts w:ascii="Times New Roman" w:hAnsi="Times New Roman"/>
          <w:sz w:val="24"/>
          <w:szCs w:val="24"/>
        </w:rPr>
        <w:t> или </w:t>
      </w:r>
      <w:hyperlink r:id="rId8" w:anchor="sub_391220" w:history="1">
        <w:r w:rsidRPr="000243BC">
          <w:rPr>
            <w:rStyle w:val="a3"/>
            <w:color w:val="auto"/>
            <w:sz w:val="24"/>
            <w:szCs w:val="24"/>
          </w:rPr>
          <w:t>20 </w:t>
        </w:r>
      </w:hyperlink>
      <w:r w:rsidRPr="000243BC">
        <w:rPr>
          <w:rFonts w:ascii="Times New Roman" w:hAnsi="Times New Roman"/>
          <w:sz w:val="24"/>
          <w:szCs w:val="24"/>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15235A" w:rsidRPr="00727EBF" w:rsidRDefault="0015235A" w:rsidP="00552FC4">
      <w:pPr>
        <w:autoSpaceDE w:val="0"/>
        <w:autoSpaceDN w:val="0"/>
        <w:adjustRightInd w:val="0"/>
        <w:spacing w:after="0" w:line="240" w:lineRule="auto"/>
        <w:ind w:firstLine="720"/>
        <w:jc w:val="both"/>
        <w:rPr>
          <w:rFonts w:ascii="Times New Roman" w:hAnsi="Times New Roman"/>
          <w:lang w:eastAsia="ru-RU"/>
        </w:rPr>
      </w:pPr>
      <w:r w:rsidRPr="00727EBF">
        <w:rPr>
          <w:rFonts w:ascii="Times New Roman" w:hAnsi="Times New Roman"/>
          <w:b/>
          <w:lang w:eastAsia="ru-RU"/>
        </w:rPr>
        <w:t>Банковские реквизиты счета для перечисления задатка:</w:t>
      </w:r>
      <w:r w:rsidRPr="00727EBF">
        <w:rPr>
          <w:rFonts w:ascii="Times New Roman" w:hAnsi="Times New Roman"/>
          <w:lang w:eastAsia="ru-RU"/>
        </w:rPr>
        <w:t xml:space="preserve"> Управление Федерального казначейства по Чувашской Республики (Администрация </w:t>
      </w:r>
      <w:proofErr w:type="spellStart"/>
      <w:r w:rsidR="000243BC" w:rsidRPr="00727EBF">
        <w:rPr>
          <w:rFonts w:ascii="Times New Roman" w:hAnsi="Times New Roman"/>
          <w:lang w:eastAsia="ru-RU"/>
        </w:rPr>
        <w:t>Алдиаровского</w:t>
      </w:r>
      <w:proofErr w:type="spellEnd"/>
      <w:r w:rsidRPr="00727EBF">
        <w:rPr>
          <w:rFonts w:ascii="Times New Roman" w:hAnsi="Times New Roman"/>
          <w:lang w:eastAsia="ru-RU"/>
        </w:rPr>
        <w:t xml:space="preserve"> сельского поселения л/с 051530035</w:t>
      </w:r>
      <w:r w:rsidR="000243BC" w:rsidRPr="00727EBF">
        <w:rPr>
          <w:rFonts w:ascii="Times New Roman" w:hAnsi="Times New Roman"/>
          <w:lang w:eastAsia="ru-RU"/>
        </w:rPr>
        <w:t>7</w:t>
      </w:r>
      <w:r w:rsidRPr="00727EBF">
        <w:rPr>
          <w:rFonts w:ascii="Times New Roman" w:hAnsi="Times New Roman"/>
          <w:lang w:eastAsia="ru-RU"/>
        </w:rPr>
        <w:t>0), ИНН 2121002</w:t>
      </w:r>
      <w:r w:rsidR="000243BC" w:rsidRPr="00727EBF">
        <w:rPr>
          <w:rFonts w:ascii="Times New Roman" w:hAnsi="Times New Roman"/>
          <w:lang w:eastAsia="ru-RU"/>
        </w:rPr>
        <w:t>609</w:t>
      </w:r>
      <w:r w:rsidRPr="00727EBF">
        <w:rPr>
          <w:rFonts w:ascii="Times New Roman" w:hAnsi="Times New Roman"/>
          <w:lang w:eastAsia="ru-RU"/>
        </w:rPr>
        <w:t xml:space="preserve">, КПП 212101001, </w:t>
      </w:r>
      <w:proofErr w:type="gramStart"/>
      <w:r w:rsidRPr="00727EBF">
        <w:rPr>
          <w:rFonts w:ascii="Times New Roman" w:hAnsi="Times New Roman"/>
          <w:lang w:eastAsia="ru-RU"/>
        </w:rPr>
        <w:t>р</w:t>
      </w:r>
      <w:proofErr w:type="gramEnd"/>
      <w:r w:rsidRPr="00727EBF">
        <w:rPr>
          <w:rFonts w:ascii="Times New Roman" w:hAnsi="Times New Roman"/>
          <w:lang w:eastAsia="ru-RU"/>
        </w:rPr>
        <w:t>/с 40302810</w:t>
      </w:r>
      <w:r w:rsidR="00727EBF" w:rsidRPr="00727EBF">
        <w:rPr>
          <w:rFonts w:ascii="Times New Roman" w:hAnsi="Times New Roman"/>
          <w:lang w:eastAsia="ru-RU"/>
        </w:rPr>
        <w:t>897063000029</w:t>
      </w:r>
      <w:r w:rsidRPr="00727EBF">
        <w:rPr>
          <w:rFonts w:ascii="Times New Roman" w:hAnsi="Times New Roman"/>
          <w:lang w:eastAsia="ru-RU"/>
        </w:rPr>
        <w:t xml:space="preserve">  в Отделение - НБ Чувашская Республика г. Чебоксары, БИК 049706001. Назначение платежа: «Обеспечение заявки на участие в аукционе по лоту № __».</w:t>
      </w:r>
    </w:p>
    <w:p w:rsidR="0015235A" w:rsidRPr="00727EBF" w:rsidRDefault="0015235A" w:rsidP="00552FC4">
      <w:pPr>
        <w:spacing w:after="0" w:line="240" w:lineRule="auto"/>
        <w:ind w:firstLine="708"/>
        <w:jc w:val="both"/>
        <w:rPr>
          <w:rFonts w:ascii="Times New Roman" w:hAnsi="Times New Roman"/>
          <w:sz w:val="24"/>
          <w:szCs w:val="24"/>
        </w:rPr>
      </w:pPr>
      <w:r w:rsidRPr="00727EBF">
        <w:rPr>
          <w:rFonts w:ascii="Times New Roman" w:hAnsi="Times New Roman"/>
          <w:b/>
          <w:bCs/>
          <w:sz w:val="24"/>
          <w:szCs w:val="24"/>
        </w:rPr>
        <w:t>Место, дата, время и порядок проведения аукциона:</w:t>
      </w:r>
    </w:p>
    <w:p w:rsidR="0015235A" w:rsidRPr="000D4804" w:rsidRDefault="0015235A" w:rsidP="00552FC4">
      <w:pPr>
        <w:spacing w:after="0" w:line="240" w:lineRule="auto"/>
        <w:ind w:firstLine="708"/>
        <w:jc w:val="both"/>
        <w:rPr>
          <w:rFonts w:ascii="Times New Roman" w:hAnsi="Times New Roman"/>
          <w:sz w:val="24"/>
          <w:szCs w:val="24"/>
        </w:rPr>
      </w:pPr>
      <w:r w:rsidRPr="00884F92">
        <w:rPr>
          <w:rFonts w:ascii="Times New Roman" w:hAnsi="Times New Roman"/>
          <w:sz w:val="24"/>
          <w:szCs w:val="24"/>
        </w:rPr>
        <w:t xml:space="preserve">Аукцион </w:t>
      </w:r>
      <w:r w:rsidR="000D4804" w:rsidRPr="00884F92">
        <w:rPr>
          <w:rFonts w:ascii="Times New Roman" w:hAnsi="Times New Roman"/>
          <w:sz w:val="24"/>
          <w:szCs w:val="24"/>
        </w:rPr>
        <w:t>состоится 27</w:t>
      </w:r>
      <w:r w:rsidR="00552FC4" w:rsidRPr="00884F92">
        <w:rPr>
          <w:rFonts w:ascii="Times New Roman" w:hAnsi="Times New Roman"/>
          <w:sz w:val="24"/>
          <w:szCs w:val="24"/>
        </w:rPr>
        <w:t xml:space="preserve"> </w:t>
      </w:r>
      <w:r w:rsidR="00727EBF" w:rsidRPr="00884F92">
        <w:rPr>
          <w:rFonts w:ascii="Times New Roman" w:hAnsi="Times New Roman"/>
          <w:sz w:val="24"/>
          <w:szCs w:val="24"/>
        </w:rPr>
        <w:t>ма</w:t>
      </w:r>
      <w:r w:rsidR="000D4804" w:rsidRPr="00884F92">
        <w:rPr>
          <w:rFonts w:ascii="Times New Roman" w:hAnsi="Times New Roman"/>
          <w:sz w:val="24"/>
          <w:szCs w:val="24"/>
        </w:rPr>
        <w:t>я</w:t>
      </w:r>
      <w:r w:rsidRPr="00884F92">
        <w:rPr>
          <w:rFonts w:ascii="Times New Roman" w:hAnsi="Times New Roman"/>
          <w:sz w:val="24"/>
          <w:szCs w:val="24"/>
        </w:rPr>
        <w:t xml:space="preserve"> 201</w:t>
      </w:r>
      <w:r w:rsidR="00727EBF" w:rsidRPr="00884F92">
        <w:rPr>
          <w:rFonts w:ascii="Times New Roman" w:hAnsi="Times New Roman"/>
          <w:sz w:val="24"/>
          <w:szCs w:val="24"/>
        </w:rPr>
        <w:t>9</w:t>
      </w:r>
      <w:r w:rsidRPr="00884F92">
        <w:rPr>
          <w:rFonts w:ascii="Times New Roman" w:hAnsi="Times New Roman"/>
          <w:sz w:val="24"/>
          <w:szCs w:val="24"/>
        </w:rPr>
        <w:t xml:space="preserve"> г. в 1</w:t>
      </w:r>
      <w:r w:rsidR="000D4804" w:rsidRPr="00884F92">
        <w:rPr>
          <w:rFonts w:ascii="Times New Roman" w:hAnsi="Times New Roman"/>
          <w:sz w:val="24"/>
          <w:szCs w:val="24"/>
        </w:rPr>
        <w:t>0</w:t>
      </w:r>
      <w:r w:rsidRPr="00884F92">
        <w:rPr>
          <w:rFonts w:ascii="Times New Roman" w:hAnsi="Times New Roman"/>
          <w:sz w:val="24"/>
          <w:szCs w:val="24"/>
        </w:rPr>
        <w:t xml:space="preserve">.00 часов по </w:t>
      </w:r>
      <w:r w:rsidRPr="000D4804">
        <w:rPr>
          <w:rFonts w:ascii="Times New Roman" w:hAnsi="Times New Roman"/>
          <w:sz w:val="24"/>
          <w:szCs w:val="24"/>
        </w:rPr>
        <w:t>московскому времени по адресу: Чувашская Республика, Янтиковский район, с.</w:t>
      </w:r>
      <w:r w:rsidR="00552FC4" w:rsidRPr="000D4804">
        <w:rPr>
          <w:rFonts w:ascii="Times New Roman" w:hAnsi="Times New Roman"/>
          <w:sz w:val="24"/>
          <w:szCs w:val="24"/>
        </w:rPr>
        <w:t xml:space="preserve"> </w:t>
      </w:r>
      <w:r w:rsidRPr="000D4804">
        <w:rPr>
          <w:rFonts w:ascii="Times New Roman" w:hAnsi="Times New Roman"/>
          <w:sz w:val="24"/>
          <w:szCs w:val="24"/>
        </w:rPr>
        <w:t xml:space="preserve">Янтиково, пр. Ленина, д. </w:t>
      </w:r>
      <w:r w:rsidR="00552FC4" w:rsidRPr="000D4804">
        <w:rPr>
          <w:rFonts w:ascii="Times New Roman" w:hAnsi="Times New Roman"/>
          <w:sz w:val="24"/>
          <w:szCs w:val="24"/>
        </w:rPr>
        <w:t>13</w:t>
      </w:r>
      <w:r w:rsidRPr="000D4804">
        <w:rPr>
          <w:rFonts w:ascii="Times New Roman" w:hAnsi="Times New Roman"/>
          <w:sz w:val="24"/>
          <w:szCs w:val="24"/>
        </w:rPr>
        <w:t xml:space="preserve">, </w:t>
      </w:r>
      <w:r w:rsidR="00552FC4" w:rsidRPr="000D4804">
        <w:rPr>
          <w:rFonts w:ascii="Times New Roman" w:hAnsi="Times New Roman"/>
          <w:sz w:val="24"/>
          <w:szCs w:val="24"/>
        </w:rPr>
        <w:t>2 этаж, большой зал.</w:t>
      </w:r>
    </w:p>
    <w:p w:rsidR="0015235A" w:rsidRPr="000243BC" w:rsidRDefault="0015235A" w:rsidP="00552FC4">
      <w:pPr>
        <w:spacing w:after="0" w:line="240" w:lineRule="auto"/>
        <w:ind w:firstLine="708"/>
        <w:jc w:val="both"/>
        <w:rPr>
          <w:rFonts w:ascii="Times New Roman" w:hAnsi="Times New Roman"/>
          <w:sz w:val="24"/>
          <w:szCs w:val="24"/>
        </w:rPr>
      </w:pPr>
      <w:r w:rsidRPr="00727EBF">
        <w:rPr>
          <w:rFonts w:ascii="Times New Roman" w:hAnsi="Times New Roman"/>
          <w:sz w:val="24"/>
          <w:szCs w:val="24"/>
        </w:rPr>
        <w:t xml:space="preserve">Аукцион </w:t>
      </w:r>
      <w:r w:rsidRPr="000243BC">
        <w:rPr>
          <w:rFonts w:ascii="Times New Roman" w:hAnsi="Times New Roman"/>
          <w:sz w:val="24"/>
          <w:szCs w:val="24"/>
        </w:rPr>
        <w:t>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 участка или начального размера ежегодной арендной платы, «шага аукциона» и порядка проведения аукциона.</w:t>
      </w:r>
      <w:bookmarkStart w:id="8" w:name="sub_233"/>
      <w:bookmarkEnd w:id="8"/>
      <w:r w:rsidRPr="000243BC">
        <w:rPr>
          <w:rFonts w:ascii="Times New Roman" w:hAnsi="Times New Roman"/>
          <w:sz w:val="24"/>
          <w:szCs w:val="24"/>
        </w:rPr>
        <w:t xml:space="preserve"> Участникам аукциона выдаются </w:t>
      </w:r>
      <w:r w:rsidRPr="000243BC">
        <w:rPr>
          <w:rFonts w:ascii="Times New Roman" w:hAnsi="Times New Roman"/>
          <w:sz w:val="24"/>
          <w:szCs w:val="24"/>
        </w:rPr>
        <w:lastRenderedPageBreak/>
        <w:t xml:space="preserve">пронумерованные билеты, которые они поднимают после оглашения аукционистом начальной цены или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w:t>
      </w:r>
      <w:proofErr w:type="gramStart"/>
      <w:r w:rsidRPr="000243BC">
        <w:rPr>
          <w:rFonts w:ascii="Times New Roman" w:hAnsi="Times New Roman"/>
          <w:sz w:val="24"/>
          <w:szCs w:val="24"/>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w:t>
      </w:r>
      <w:proofErr w:type="gramEnd"/>
      <w:r w:rsidRPr="000243BC">
        <w:rPr>
          <w:rFonts w:ascii="Times New Roman" w:hAnsi="Times New Roman"/>
          <w:sz w:val="24"/>
          <w:szCs w:val="24"/>
        </w:rPr>
        <w:t xml:space="preserve">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В случае</w:t>
      </w:r>
      <w:proofErr w:type="gramStart"/>
      <w:r w:rsidRPr="000243BC">
        <w:rPr>
          <w:rFonts w:ascii="Times New Roman" w:hAnsi="Times New Roman"/>
          <w:sz w:val="24"/>
          <w:szCs w:val="24"/>
        </w:rPr>
        <w:t>,</w:t>
      </w:r>
      <w:proofErr w:type="gramEnd"/>
      <w:r w:rsidRPr="000243BC">
        <w:rPr>
          <w:rFonts w:ascii="Times New Roman" w:hAnsi="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При уклонении или отказе победителя аукциона от заключения в установленный срок договора купли-продажи (аренды) земельного участка он утрачивает право на заключение указанного договора.</w:t>
      </w:r>
    </w:p>
    <w:p w:rsidR="0015235A" w:rsidRPr="000243BC" w:rsidRDefault="0015235A" w:rsidP="00552FC4">
      <w:pPr>
        <w:spacing w:after="0" w:line="240" w:lineRule="auto"/>
        <w:ind w:firstLine="708"/>
        <w:jc w:val="both"/>
        <w:rPr>
          <w:rFonts w:ascii="Times New Roman" w:hAnsi="Times New Roman"/>
          <w:sz w:val="24"/>
          <w:szCs w:val="24"/>
        </w:rPr>
      </w:pPr>
      <w:r w:rsidRPr="000243BC">
        <w:rPr>
          <w:rFonts w:ascii="Times New Roman" w:hAnsi="Times New Roman"/>
          <w:sz w:val="24"/>
          <w:szCs w:val="24"/>
        </w:rPr>
        <w:t>Осмотр земельных участков будет осуществляться каждую пятницу до дня окончания приема заявок с 14.00 часов по предварительному изъявлению заявителя.</w:t>
      </w:r>
    </w:p>
    <w:p w:rsidR="0015235A" w:rsidRPr="000243BC" w:rsidRDefault="0015235A" w:rsidP="00552FC4">
      <w:pPr>
        <w:spacing w:after="0" w:line="240" w:lineRule="auto"/>
        <w:jc w:val="both"/>
        <w:rPr>
          <w:rFonts w:ascii="Times New Roman" w:hAnsi="Times New Roman"/>
          <w:sz w:val="24"/>
          <w:szCs w:val="24"/>
        </w:rPr>
      </w:pPr>
      <w:r w:rsidRPr="000243BC">
        <w:rPr>
          <w:rFonts w:ascii="Times New Roman" w:hAnsi="Times New Roman"/>
          <w:sz w:val="24"/>
          <w:szCs w:val="24"/>
        </w:rPr>
        <w:t> </w:t>
      </w:r>
    </w:p>
    <w:p w:rsidR="006B0231" w:rsidRPr="000243BC" w:rsidRDefault="0015235A" w:rsidP="006B0231">
      <w:pPr>
        <w:pStyle w:val="a4"/>
        <w:spacing w:before="0" w:beforeAutospacing="0" w:after="0" w:afterAutospacing="0"/>
        <w:jc w:val="both"/>
      </w:pPr>
      <w:r w:rsidRPr="000243BC">
        <w:t> </w:t>
      </w:r>
      <w:r w:rsidR="006B0231" w:rsidRPr="000243BC">
        <w:rPr>
          <w:rStyle w:val="a5"/>
        </w:rPr>
        <w:t>Перечень приложений к настоящему извещению:</w:t>
      </w:r>
    </w:p>
    <w:p w:rsidR="006B0231" w:rsidRPr="000243BC" w:rsidRDefault="006B0231" w:rsidP="006B0231">
      <w:pPr>
        <w:pStyle w:val="a4"/>
        <w:spacing w:before="0" w:beforeAutospacing="0" w:after="0" w:afterAutospacing="0"/>
        <w:jc w:val="both"/>
      </w:pPr>
      <w:r w:rsidRPr="000243BC">
        <w:t>1. Форма заявки на участие в аукционе (приложение № 1).</w:t>
      </w:r>
    </w:p>
    <w:p w:rsidR="006B0231" w:rsidRPr="000243BC" w:rsidRDefault="006B0231" w:rsidP="006B0231">
      <w:pPr>
        <w:pStyle w:val="a4"/>
        <w:spacing w:before="0" w:beforeAutospacing="0" w:after="0" w:afterAutospacing="0"/>
        <w:jc w:val="both"/>
      </w:pPr>
      <w:r w:rsidRPr="000243BC">
        <w:t xml:space="preserve">2. Опись документов на участие в аукционе (приложение № 2) </w:t>
      </w:r>
    </w:p>
    <w:p w:rsidR="006B0231" w:rsidRPr="000243BC" w:rsidRDefault="006B0231" w:rsidP="006B0231">
      <w:pPr>
        <w:pStyle w:val="a4"/>
        <w:spacing w:before="0" w:beforeAutospacing="0" w:after="0" w:afterAutospacing="0"/>
        <w:jc w:val="both"/>
      </w:pPr>
      <w:r w:rsidRPr="000243BC">
        <w:t>3. Проект договора купли-продажи (приложение № 3).</w:t>
      </w:r>
    </w:p>
    <w:p w:rsidR="000768C9" w:rsidRPr="000243BC" w:rsidRDefault="000768C9" w:rsidP="000768C9">
      <w:pPr>
        <w:pStyle w:val="a4"/>
        <w:spacing w:before="0" w:beforeAutospacing="0" w:after="0" w:afterAutospacing="0"/>
        <w:jc w:val="both"/>
      </w:pPr>
      <w:r w:rsidRPr="000243BC">
        <w:t xml:space="preserve">3. Проект договора </w:t>
      </w:r>
      <w:r>
        <w:t>аренды (приложение № 4</w:t>
      </w:r>
      <w:r w:rsidRPr="000243BC">
        <w:t>).</w:t>
      </w:r>
    </w:p>
    <w:p w:rsidR="0015235A" w:rsidRPr="000243BC" w:rsidRDefault="0015235A" w:rsidP="00552FC4">
      <w:pPr>
        <w:spacing w:after="0" w:line="240" w:lineRule="auto"/>
        <w:rPr>
          <w:rFonts w:ascii="Times New Roman" w:hAnsi="Times New Roman"/>
          <w:sz w:val="24"/>
          <w:szCs w:val="24"/>
        </w:rPr>
      </w:pPr>
    </w:p>
    <w:p w:rsidR="006B0231" w:rsidRPr="000243BC" w:rsidRDefault="006B0231" w:rsidP="006B0231">
      <w:pPr>
        <w:shd w:val="clear" w:color="auto" w:fill="FFFFFF"/>
        <w:spacing w:after="0" w:line="240" w:lineRule="auto"/>
        <w:rPr>
          <w:rFonts w:ascii="Times New Roman" w:eastAsia="Times New Roman" w:hAnsi="Times New Roman"/>
          <w:sz w:val="24"/>
          <w:szCs w:val="24"/>
          <w:lang w:eastAsia="ru-RU"/>
        </w:rPr>
      </w:pPr>
      <w:r w:rsidRPr="000243BC">
        <w:rPr>
          <w:rFonts w:ascii="Times New Roman" w:eastAsia="Times New Roman" w:hAnsi="Times New Roman"/>
          <w:sz w:val="24"/>
          <w:szCs w:val="24"/>
          <w:lang w:eastAsia="ru-RU"/>
        </w:rPr>
        <w:t xml:space="preserve">Глава </w:t>
      </w:r>
      <w:proofErr w:type="spellStart"/>
      <w:r w:rsidR="000243BC" w:rsidRPr="000243BC">
        <w:rPr>
          <w:rFonts w:ascii="Times New Roman" w:eastAsia="Times New Roman" w:hAnsi="Times New Roman"/>
          <w:sz w:val="24"/>
          <w:szCs w:val="24"/>
          <w:lang w:eastAsia="ru-RU"/>
        </w:rPr>
        <w:t>Алдиаровского</w:t>
      </w:r>
      <w:proofErr w:type="spellEnd"/>
    </w:p>
    <w:p w:rsidR="006B0231" w:rsidRPr="000243BC" w:rsidRDefault="006B0231" w:rsidP="006B0231">
      <w:pPr>
        <w:shd w:val="clear" w:color="auto" w:fill="FFFFFF"/>
        <w:spacing w:after="0" w:line="240" w:lineRule="auto"/>
        <w:rPr>
          <w:rFonts w:ascii="Times New Roman" w:eastAsia="Times New Roman" w:hAnsi="Times New Roman"/>
          <w:sz w:val="24"/>
          <w:szCs w:val="24"/>
          <w:lang w:eastAsia="ru-RU"/>
        </w:rPr>
      </w:pPr>
      <w:r w:rsidRPr="000243BC">
        <w:rPr>
          <w:rFonts w:ascii="Times New Roman" w:eastAsia="Times New Roman" w:hAnsi="Times New Roman"/>
          <w:sz w:val="24"/>
          <w:szCs w:val="24"/>
          <w:lang w:eastAsia="ru-RU"/>
        </w:rPr>
        <w:t xml:space="preserve">сельского поселения                                </w:t>
      </w:r>
      <w:r w:rsidRPr="000243BC">
        <w:rPr>
          <w:rFonts w:ascii="Times New Roman" w:eastAsia="Times New Roman" w:hAnsi="Times New Roman"/>
          <w:sz w:val="24"/>
          <w:szCs w:val="24"/>
          <w:lang w:eastAsia="ru-RU"/>
        </w:rPr>
        <w:tab/>
      </w:r>
      <w:r w:rsidRPr="000243BC">
        <w:rPr>
          <w:rFonts w:ascii="Times New Roman" w:eastAsia="Times New Roman" w:hAnsi="Times New Roman"/>
          <w:sz w:val="24"/>
          <w:szCs w:val="24"/>
          <w:lang w:eastAsia="ru-RU"/>
        </w:rPr>
        <w:tab/>
      </w:r>
      <w:r w:rsidRPr="000243BC">
        <w:rPr>
          <w:rFonts w:ascii="Times New Roman" w:eastAsia="Times New Roman" w:hAnsi="Times New Roman"/>
          <w:sz w:val="24"/>
          <w:szCs w:val="24"/>
          <w:lang w:eastAsia="ru-RU"/>
        </w:rPr>
        <w:tab/>
      </w:r>
      <w:r w:rsidRPr="000243BC">
        <w:rPr>
          <w:rFonts w:ascii="Times New Roman" w:eastAsia="Times New Roman" w:hAnsi="Times New Roman"/>
          <w:sz w:val="24"/>
          <w:szCs w:val="24"/>
          <w:lang w:eastAsia="ru-RU"/>
        </w:rPr>
        <w:tab/>
        <w:t xml:space="preserve">       </w:t>
      </w:r>
      <w:r w:rsidRPr="000243BC">
        <w:rPr>
          <w:rFonts w:ascii="Times New Roman" w:eastAsia="Times New Roman" w:hAnsi="Times New Roman"/>
          <w:sz w:val="24"/>
          <w:szCs w:val="24"/>
          <w:lang w:eastAsia="ru-RU"/>
        </w:rPr>
        <w:tab/>
        <w:t xml:space="preserve">           </w:t>
      </w:r>
      <w:r w:rsidR="000243BC" w:rsidRPr="000243BC">
        <w:rPr>
          <w:rFonts w:ascii="Times New Roman" w:eastAsia="Times New Roman" w:hAnsi="Times New Roman"/>
          <w:sz w:val="24"/>
          <w:szCs w:val="24"/>
          <w:lang w:eastAsia="ru-RU"/>
        </w:rPr>
        <w:t>А.М. Гаврилов</w:t>
      </w:r>
    </w:p>
    <w:p w:rsidR="006B0231" w:rsidRPr="000243BC" w:rsidRDefault="006B0231" w:rsidP="00552FC4">
      <w:pPr>
        <w:spacing w:after="0" w:line="240" w:lineRule="auto"/>
        <w:rPr>
          <w:rFonts w:ascii="Times New Roman" w:hAnsi="Times New Roman"/>
          <w:sz w:val="24"/>
          <w:szCs w:val="24"/>
        </w:rPr>
      </w:pPr>
      <w:bookmarkStart w:id="9" w:name="_GoBack"/>
      <w:bookmarkEnd w:id="9"/>
    </w:p>
    <w:p w:rsidR="0015235A" w:rsidRPr="000243BC" w:rsidRDefault="0015235A" w:rsidP="00552FC4">
      <w:pPr>
        <w:spacing w:after="0" w:line="240" w:lineRule="auto"/>
        <w:rPr>
          <w:rFonts w:ascii="Times New Roman" w:hAnsi="Times New Roman"/>
          <w:sz w:val="24"/>
          <w:szCs w:val="24"/>
        </w:rPr>
      </w:pPr>
      <w:r w:rsidRPr="000243BC">
        <w:rPr>
          <w:rFonts w:ascii="Times New Roman" w:hAnsi="Times New Roman"/>
          <w:sz w:val="24"/>
          <w:szCs w:val="24"/>
        </w:rPr>
        <w:t> </w:t>
      </w:r>
    </w:p>
    <w:p w:rsidR="0015235A" w:rsidRPr="000243BC" w:rsidRDefault="0015235A" w:rsidP="00552FC4">
      <w:pPr>
        <w:spacing w:after="0" w:line="240" w:lineRule="auto"/>
        <w:rPr>
          <w:color w:val="FF0000"/>
        </w:rPr>
      </w:pPr>
    </w:p>
    <w:p w:rsidR="003063CA" w:rsidRPr="000243BC" w:rsidRDefault="005D4B72">
      <w:pPr>
        <w:rPr>
          <w:color w:val="FF0000"/>
        </w:rPr>
      </w:pPr>
    </w:p>
    <w:sectPr w:rsidR="003063CA" w:rsidRPr="000243BC" w:rsidSect="00727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732D"/>
    <w:multiLevelType w:val="hybridMultilevel"/>
    <w:tmpl w:val="D8AE28DA"/>
    <w:lvl w:ilvl="0" w:tplc="E96A1AE2">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AB"/>
    <w:rsid w:val="000243BC"/>
    <w:rsid w:val="000768C9"/>
    <w:rsid w:val="000D4804"/>
    <w:rsid w:val="000F6832"/>
    <w:rsid w:val="0015235A"/>
    <w:rsid w:val="00161F07"/>
    <w:rsid w:val="00173812"/>
    <w:rsid w:val="0027046B"/>
    <w:rsid w:val="002D5956"/>
    <w:rsid w:val="003F02FB"/>
    <w:rsid w:val="003F24B8"/>
    <w:rsid w:val="005424AB"/>
    <w:rsid w:val="00552FC4"/>
    <w:rsid w:val="005D062C"/>
    <w:rsid w:val="005D4B72"/>
    <w:rsid w:val="006222E3"/>
    <w:rsid w:val="006369B3"/>
    <w:rsid w:val="00652A6B"/>
    <w:rsid w:val="0066309A"/>
    <w:rsid w:val="00685634"/>
    <w:rsid w:val="006917D1"/>
    <w:rsid w:val="006A443D"/>
    <w:rsid w:val="006B0231"/>
    <w:rsid w:val="006E4E6E"/>
    <w:rsid w:val="007039CB"/>
    <w:rsid w:val="00727EBF"/>
    <w:rsid w:val="008107FA"/>
    <w:rsid w:val="00884F92"/>
    <w:rsid w:val="00AA60AF"/>
    <w:rsid w:val="00AC1234"/>
    <w:rsid w:val="00AE75C4"/>
    <w:rsid w:val="00BA4EC7"/>
    <w:rsid w:val="00BE25F9"/>
    <w:rsid w:val="00BE4B94"/>
    <w:rsid w:val="00BF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 w:type="paragraph" w:styleId="a8">
    <w:name w:val="List Paragraph"/>
    <w:basedOn w:val="a"/>
    <w:uiPriority w:val="34"/>
    <w:qFormat/>
    <w:rsid w:val="003F2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 w:type="paragraph" w:styleId="a8">
    <w:name w:val="List Paragraph"/>
    <w:basedOn w:val="a"/>
    <w:uiPriority w:val="34"/>
    <w:qFormat/>
    <w:rsid w:val="003F2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71901">
      <w:bodyDiv w:val="1"/>
      <w:marLeft w:val="0"/>
      <w:marRight w:val="0"/>
      <w:marTop w:val="0"/>
      <w:marBottom w:val="0"/>
      <w:divBdr>
        <w:top w:val="none" w:sz="0" w:space="0" w:color="auto"/>
        <w:left w:val="none" w:sz="0" w:space="0" w:color="auto"/>
        <w:bottom w:val="none" w:sz="0" w:space="0" w:color="auto"/>
        <w:right w:val="none" w:sz="0" w:space="0" w:color="auto"/>
      </w:divBdr>
    </w:div>
    <w:div w:id="1013142430">
      <w:bodyDiv w:val="1"/>
      <w:marLeft w:val="0"/>
      <w:marRight w:val="0"/>
      <w:marTop w:val="0"/>
      <w:marBottom w:val="0"/>
      <w:divBdr>
        <w:top w:val="none" w:sz="0" w:space="0" w:color="auto"/>
        <w:left w:val="none" w:sz="0" w:space="0" w:color="auto"/>
        <w:bottom w:val="none" w:sz="0" w:space="0" w:color="auto"/>
        <w:right w:val="none" w:sz="0" w:space="0" w:color="auto"/>
      </w:divBdr>
    </w:div>
    <w:div w:id="19956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536391&amp;gov_id=80" TargetMode="External"/><Relationship Id="rId3" Type="http://schemas.microsoft.com/office/2007/relationships/stylesWithEffects" Target="stylesWithEffects.xml"/><Relationship Id="rId7" Type="http://schemas.openxmlformats.org/officeDocument/2006/relationships/hyperlink" Target="http://gov.cap.ru/SiteMap.aspx?id=2536391&amp;gov_i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SiteMap.aspx?id=2536391&amp;gov_id=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30</cp:revision>
  <cp:lastPrinted>2019-02-06T07:50:00Z</cp:lastPrinted>
  <dcterms:created xsi:type="dcterms:W3CDTF">2018-09-17T04:08:00Z</dcterms:created>
  <dcterms:modified xsi:type="dcterms:W3CDTF">2019-04-22T06:00:00Z</dcterms:modified>
</cp:coreProperties>
</file>