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32AB4" w:rsidRPr="00373D75" w:rsidTr="00470216">
        <w:tc>
          <w:tcPr>
            <w:tcW w:w="2766" w:type="dxa"/>
            <w:vAlign w:val="center"/>
            <w:hideMark/>
          </w:tcPr>
          <w:p w:rsidR="00932AB4" w:rsidRPr="00373D75" w:rsidRDefault="00932AB4" w:rsidP="00470216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CEAA749" wp14:editId="21205405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32AB4" w:rsidRPr="00373D75" w:rsidRDefault="00932AB4" w:rsidP="004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32AB4" w:rsidRPr="00373D75" w:rsidRDefault="00932AB4" w:rsidP="004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32AB4" w:rsidRPr="00373D75" w:rsidRDefault="00932AB4" w:rsidP="004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32AB4" w:rsidRPr="00373D75" w:rsidRDefault="00932AB4" w:rsidP="004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32AB4" w:rsidRPr="00373D75" w:rsidRDefault="00932AB4" w:rsidP="004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32AB4" w:rsidRPr="00373D75" w:rsidRDefault="00932AB4" w:rsidP="004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32AB4" w:rsidRPr="00373D75" w:rsidRDefault="00932AB4" w:rsidP="004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32AB4" w:rsidRPr="00373D75" w:rsidRDefault="00932AB4" w:rsidP="004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32AB4" w:rsidRPr="00373D75" w:rsidRDefault="00932AB4" w:rsidP="004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32AB4" w:rsidRDefault="00932AB4"/>
    <w:p w:rsidR="00932AB4" w:rsidRPr="00932AB4" w:rsidRDefault="00932AB4" w:rsidP="00932AB4">
      <w:pPr>
        <w:tabs>
          <w:tab w:val="left" w:pos="121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932AB4">
        <w:rPr>
          <w:rFonts w:ascii="Times New Roman" w:hAnsi="Times New Roman" w:cs="Times New Roman"/>
          <w:b/>
          <w:sz w:val="16"/>
          <w:szCs w:val="16"/>
        </w:rPr>
        <w:t>5                                                                                                                                                                               07.02.2019</w:t>
      </w:r>
    </w:p>
    <w:p w:rsidR="00932AB4" w:rsidRPr="00932AB4" w:rsidRDefault="00932AB4" w:rsidP="00932AB4">
      <w:pPr>
        <w:tabs>
          <w:tab w:val="left" w:pos="183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3601"/>
        <w:tblW w:w="9828" w:type="dxa"/>
        <w:tblLook w:val="0000" w:firstRow="0" w:lastRow="0" w:firstColumn="0" w:lastColumn="0" w:noHBand="0" w:noVBand="0"/>
      </w:tblPr>
      <w:tblGrid>
        <w:gridCol w:w="4096"/>
        <w:gridCol w:w="1477"/>
        <w:gridCol w:w="4255"/>
      </w:tblGrid>
      <w:tr w:rsidR="00932AB4" w:rsidRPr="00932AB4" w:rsidTr="00932AB4">
        <w:trPr>
          <w:trHeight w:val="4499"/>
        </w:trPr>
        <w:tc>
          <w:tcPr>
            <w:tcW w:w="4096" w:type="dxa"/>
          </w:tcPr>
          <w:p w:rsidR="00932AB4" w:rsidRPr="00932AB4" w:rsidRDefault="00932AB4" w:rsidP="00932AB4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lang w:eastAsia="ru-RU"/>
              </w:rPr>
            </w:pPr>
            <w:bookmarkStart w:id="0" w:name="Par1"/>
            <w:bookmarkEnd w:id="0"/>
          </w:p>
          <w:p w:rsidR="00932AB4" w:rsidRPr="00932AB4" w:rsidRDefault="00932AB4" w:rsidP="00932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2AB4" w:rsidRPr="00932AB4" w:rsidRDefault="00932AB4" w:rsidP="00932AB4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lang w:eastAsia="ru-RU"/>
              </w:rPr>
            </w:pPr>
            <w:proofErr w:type="spellStart"/>
            <w:r w:rsidRPr="00932AB4">
              <w:rPr>
                <w:rFonts w:ascii="Arial Cyr Chuv" w:eastAsia="Times New Roman" w:hAnsi="Arial Cyr Chuv" w:cs="Arial"/>
                <w:lang w:eastAsia="ru-RU"/>
              </w:rPr>
              <w:t>Чёваш</w:t>
            </w:r>
            <w:proofErr w:type="spellEnd"/>
            <w:r w:rsidRPr="00932AB4">
              <w:rPr>
                <w:rFonts w:ascii="Arial Cyr Chuv" w:eastAsia="Times New Roman" w:hAnsi="Arial Cyr Chuv" w:cs="Arial"/>
                <w:lang w:eastAsia="ru-RU"/>
              </w:rPr>
              <w:t xml:space="preserve"> </w:t>
            </w: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Республики</w:t>
            </w:r>
          </w:p>
          <w:p w:rsidR="00932AB4" w:rsidRPr="00932AB4" w:rsidRDefault="00932AB4" w:rsidP="00932AB4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lang w:eastAsia="ru-RU"/>
              </w:rPr>
            </w:pPr>
            <w:proofErr w:type="spellStart"/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Елч.к</w:t>
            </w:r>
            <w:proofErr w:type="spellEnd"/>
            <w:r w:rsidRPr="00932AB4">
              <w:rPr>
                <w:rFonts w:ascii="Arial Cyr Chuv" w:eastAsia="Times New Roman" w:hAnsi="Arial Cyr Chuv" w:cs="Times New Roman"/>
                <w:lang w:eastAsia="ru-RU"/>
              </w:rPr>
              <w:t xml:space="preserve"> район.</w:t>
            </w:r>
          </w:p>
          <w:p w:rsidR="00932AB4" w:rsidRPr="00932AB4" w:rsidRDefault="00932AB4" w:rsidP="00932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2AB4" w:rsidRPr="00932AB4" w:rsidRDefault="00932AB4" w:rsidP="00932AB4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lang w:eastAsia="ru-RU"/>
              </w:rPr>
            </w:pPr>
            <w:proofErr w:type="spellStart"/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Елч.к</w:t>
            </w:r>
            <w:proofErr w:type="spellEnd"/>
            <w:r w:rsidRPr="00932AB4">
              <w:rPr>
                <w:rFonts w:ascii="Arial Cyr Chuv" w:eastAsia="Times New Roman" w:hAnsi="Arial Cyr Chuv" w:cs="Times New Roman"/>
                <w:lang w:eastAsia="ru-RU"/>
              </w:rPr>
              <w:t xml:space="preserve"> ял </w:t>
            </w:r>
            <w:proofErr w:type="spellStart"/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поселений.н</w:t>
            </w:r>
            <w:proofErr w:type="spellEnd"/>
          </w:p>
          <w:p w:rsidR="00932AB4" w:rsidRPr="00932AB4" w:rsidRDefault="00932AB4" w:rsidP="00932AB4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администраций.</w:t>
            </w:r>
          </w:p>
          <w:p w:rsidR="00932AB4" w:rsidRPr="00932AB4" w:rsidRDefault="00932AB4" w:rsidP="00932AB4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lang w:eastAsia="ru-RU"/>
              </w:rPr>
            </w:pPr>
            <w:r w:rsidRPr="00932AB4">
              <w:rPr>
                <w:rFonts w:ascii="Arial Cyr Chuv" w:eastAsia="Times New Roman" w:hAnsi="Arial Cyr Chuv" w:cs="Times New Roman"/>
                <w:bCs/>
                <w:lang w:eastAsia="ru-RU"/>
              </w:rPr>
              <w:t>ЙЫШЁНУ</w:t>
            </w:r>
          </w:p>
          <w:p w:rsidR="00932AB4" w:rsidRPr="00932AB4" w:rsidRDefault="00932AB4" w:rsidP="00932AB4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932AB4" w:rsidRPr="00932AB4" w:rsidRDefault="00932AB4" w:rsidP="00932AB4">
            <w:pPr>
              <w:spacing w:after="0" w:line="240" w:lineRule="auto"/>
              <w:ind w:right="72"/>
              <w:rPr>
                <w:rFonts w:ascii="Arial Cyr Chuv" w:eastAsia="Times New Roman" w:hAnsi="Arial Cyr Chuv" w:cs="Times New Roman"/>
                <w:lang w:eastAsia="ru-RU"/>
              </w:rPr>
            </w:pP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 xml:space="preserve"> </w:t>
            </w:r>
            <w:r>
              <w:rPr>
                <w:rFonts w:ascii="Arial Cyr Chuv" w:eastAsia="Times New Roman" w:hAnsi="Arial Cyr Chuv" w:cs="Times New Roman"/>
                <w:lang w:eastAsia="ru-RU"/>
              </w:rPr>
              <w:t xml:space="preserve">        </w:t>
            </w: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 xml:space="preserve">2019 </w:t>
            </w:r>
            <w:proofErr w:type="spellStart"/>
            <w:r w:rsidRPr="00932AB4">
              <w:rPr>
                <w:rFonts w:ascii="Times New Roman Chuv" w:eastAsia="Times New Roman" w:hAnsi="Times New Roman Chuv" w:cs="Times New Roman"/>
                <w:color w:val="000000"/>
                <w:lang w:eastAsia="ru-RU"/>
              </w:rPr>
              <w:t>феврал.н</w:t>
            </w:r>
            <w:proofErr w:type="spellEnd"/>
            <w:r>
              <w:rPr>
                <w:rFonts w:ascii="Times New Roman Chuv" w:eastAsia="Times New Roman" w:hAnsi="Times New Roman Chuv" w:cs="Times New Roman"/>
                <w:b/>
                <w:color w:val="000000"/>
                <w:lang w:eastAsia="ru-RU"/>
              </w:rPr>
              <w:t xml:space="preserve"> </w:t>
            </w: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06-м.ш.</w:t>
            </w:r>
          </w:p>
          <w:p w:rsidR="00932AB4" w:rsidRPr="00932AB4" w:rsidRDefault="00932AB4" w:rsidP="00932AB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 xml:space="preserve">                  </w:t>
            </w:r>
            <w:r>
              <w:rPr>
                <w:rFonts w:ascii="Arial Cyr Chuv" w:eastAsia="Times New Roman" w:hAnsi="Arial Cyr Chuv" w:cs="Times New Roman"/>
                <w:lang w:eastAsia="ru-RU"/>
              </w:rPr>
              <w:t xml:space="preserve">        </w:t>
            </w: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№  16</w:t>
            </w:r>
          </w:p>
          <w:p w:rsidR="00932AB4" w:rsidRPr="00932AB4" w:rsidRDefault="00932AB4" w:rsidP="00932AB4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932AB4" w:rsidRPr="00932AB4" w:rsidRDefault="00932AB4" w:rsidP="00932AB4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lang w:eastAsia="ru-RU"/>
              </w:rPr>
            </w:pPr>
            <w:proofErr w:type="spellStart"/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Елч.к</w:t>
            </w:r>
            <w:proofErr w:type="spellEnd"/>
            <w:r w:rsidRPr="00932AB4">
              <w:rPr>
                <w:rFonts w:ascii="Arial Cyr Chuv" w:eastAsia="Times New Roman" w:hAnsi="Arial Cyr Chuv" w:cs="Times New Roman"/>
                <w:lang w:eastAsia="ru-RU"/>
              </w:rPr>
              <w:t xml:space="preserve"> ял.</w:t>
            </w:r>
          </w:p>
          <w:p w:rsidR="00932AB4" w:rsidRPr="00932AB4" w:rsidRDefault="00932AB4" w:rsidP="00932AB4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Times New Roman"/>
                <w:lang w:eastAsia="ru-RU"/>
              </w:rPr>
            </w:pPr>
          </w:p>
        </w:tc>
        <w:tc>
          <w:tcPr>
            <w:tcW w:w="1477" w:type="dxa"/>
          </w:tcPr>
          <w:p w:rsidR="00932AB4" w:rsidRPr="00932AB4" w:rsidRDefault="00932AB4" w:rsidP="00932AB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noProof/>
                <w:color w:val="000080"/>
                <w:lang w:eastAsia="ru-RU"/>
              </w:rPr>
              <w:drawing>
                <wp:inline distT="0" distB="0" distL="0" distR="0">
                  <wp:extent cx="67627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932AB4" w:rsidRPr="00932AB4" w:rsidRDefault="00932AB4" w:rsidP="00932AB4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2AB4" w:rsidRPr="00932AB4" w:rsidRDefault="00932AB4" w:rsidP="00932AB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2AB4" w:rsidRPr="00932AB4" w:rsidRDefault="00932AB4" w:rsidP="00932AB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2AB4" w:rsidRPr="00932AB4" w:rsidRDefault="00932AB4" w:rsidP="00932AB4">
            <w:pPr>
              <w:spacing w:after="0" w:line="240" w:lineRule="auto"/>
              <w:ind w:right="72"/>
              <w:rPr>
                <w:rFonts w:ascii="Arial Cyr Chuv" w:eastAsia="Times New Roman" w:hAnsi="Arial Cyr Chuv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Чувашская Республика</w:t>
            </w:r>
          </w:p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Яльчикский район</w:t>
            </w:r>
          </w:p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Администрация</w:t>
            </w:r>
          </w:p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Яльчикского сельского</w:t>
            </w:r>
          </w:p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932AB4">
              <w:rPr>
                <w:rFonts w:ascii="Arial Cyr Chuv" w:eastAsia="Times New Roman" w:hAnsi="Arial Cyr Chuv" w:cs="Times New Roman"/>
                <w:lang w:eastAsia="ru-RU"/>
              </w:rPr>
              <w:t>поселения</w:t>
            </w:r>
          </w:p>
          <w:p w:rsidR="00932AB4" w:rsidRPr="00932AB4" w:rsidRDefault="00932AB4" w:rsidP="00932AB4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lang w:eastAsia="ru-RU"/>
              </w:rPr>
            </w:pPr>
            <w:r w:rsidRPr="00932AB4">
              <w:rPr>
                <w:rFonts w:ascii="Arial Cyr Chuv" w:eastAsia="Times New Roman" w:hAnsi="Arial Cyr Chuv" w:cs="Times New Roman"/>
                <w:bCs/>
                <w:lang w:eastAsia="ru-RU"/>
              </w:rPr>
              <w:t>ПОСТАНОВЛЕНИЕ</w:t>
            </w:r>
          </w:p>
          <w:p w:rsidR="00932AB4" w:rsidRPr="00932AB4" w:rsidRDefault="00932AB4" w:rsidP="00932AB4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2AB4" w:rsidRPr="00932AB4" w:rsidRDefault="00932AB4" w:rsidP="00932AB4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«06» февраля 2019 г. </w:t>
            </w:r>
          </w:p>
          <w:p w:rsidR="00932AB4" w:rsidRPr="00932AB4" w:rsidRDefault="00932AB4" w:rsidP="00932AB4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№  16 </w:t>
            </w:r>
          </w:p>
          <w:p w:rsidR="00932AB4" w:rsidRPr="00932AB4" w:rsidRDefault="00932AB4" w:rsidP="00932AB4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2AB4" w:rsidRPr="00932AB4" w:rsidRDefault="00932AB4" w:rsidP="00932AB4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село Яльчики</w:t>
            </w:r>
          </w:p>
        </w:tc>
      </w:tr>
    </w:tbl>
    <w:p w:rsidR="00932AB4" w:rsidRPr="00932AB4" w:rsidRDefault="00932AB4" w:rsidP="00932AB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6345"/>
        <w:gridCol w:w="3792"/>
      </w:tblGrid>
      <w:tr w:rsidR="00932AB4" w:rsidRPr="00932AB4" w:rsidTr="00470216">
        <w:tc>
          <w:tcPr>
            <w:tcW w:w="6345" w:type="dxa"/>
          </w:tcPr>
          <w:p w:rsidR="00932AB4" w:rsidRDefault="00932AB4" w:rsidP="00932AB4">
            <w:pPr>
              <w:tabs>
                <w:tab w:val="left" w:pos="1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утверждении Плана нормотворческой </w:t>
            </w:r>
          </w:p>
          <w:p w:rsidR="00932AB4" w:rsidRPr="00932AB4" w:rsidRDefault="00932AB4" w:rsidP="00932AB4">
            <w:pPr>
              <w:tabs>
                <w:tab w:val="left" w:pos="1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на 1-ое полугодие 2019 года</w:t>
            </w:r>
          </w:p>
          <w:p w:rsidR="00932AB4" w:rsidRPr="00932AB4" w:rsidRDefault="00932AB4" w:rsidP="00932AB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2" w:type="dxa"/>
          </w:tcPr>
          <w:p w:rsidR="00932AB4" w:rsidRPr="00932AB4" w:rsidRDefault="00932AB4" w:rsidP="00932AB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32AB4" w:rsidRPr="00932AB4" w:rsidRDefault="00932AB4" w:rsidP="00932AB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32AB4">
        <w:rPr>
          <w:rFonts w:ascii="Times New Roman" w:eastAsia="Calibri" w:hAnsi="Times New Roman" w:cs="Times New Roman"/>
        </w:rPr>
        <w:t xml:space="preserve">       В </w:t>
      </w:r>
      <w:proofErr w:type="gramStart"/>
      <w:r w:rsidRPr="00932AB4">
        <w:rPr>
          <w:rFonts w:ascii="Times New Roman" w:eastAsia="Calibri" w:hAnsi="Times New Roman" w:cs="Times New Roman"/>
        </w:rPr>
        <w:t>соответствии  с</w:t>
      </w:r>
      <w:proofErr w:type="gramEnd"/>
      <w:r w:rsidRPr="00932AB4">
        <w:rPr>
          <w:rFonts w:ascii="Times New Roman" w:eastAsia="Calibri" w:hAnsi="Times New Roman" w:cs="Times New Roman"/>
        </w:rPr>
        <w:t xml:space="preserve">  Федеральным Законом от  06 октября 2003 года  № 131-ФЗ «Об общих  принципах организации местного самоуправления в Российской Федерации»,   Уставом  Яльчикского сельского поселения Яльчикского района Чувашской Республики, с целью организации нормотворческой деятельности  администрация</w:t>
      </w:r>
      <w:r w:rsidRPr="00932AB4">
        <w:rPr>
          <w:rFonts w:ascii="Calibri" w:eastAsia="Calibri" w:hAnsi="Calibri" w:cs="Times New Roman"/>
          <w:b/>
        </w:rPr>
        <w:t xml:space="preserve"> </w:t>
      </w:r>
      <w:r w:rsidRPr="00932AB4">
        <w:rPr>
          <w:rFonts w:ascii="Times New Roman" w:eastAsia="Calibri" w:hAnsi="Times New Roman" w:cs="Times New Roman"/>
        </w:rPr>
        <w:t>Яльчикского сельского поселения Яльчикского района Чувашской Республики</w:t>
      </w: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 xml:space="preserve">п о с </w:t>
      </w:r>
      <w:proofErr w:type="gramStart"/>
      <w:r w:rsidRPr="00932AB4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932AB4">
        <w:rPr>
          <w:rFonts w:ascii="Times New Roman" w:eastAsia="Times New Roman" w:hAnsi="Times New Roman" w:cs="Times New Roman"/>
          <w:lang w:eastAsia="ru-RU"/>
        </w:rPr>
        <w:t xml:space="preserve"> а н о в л я е т:</w:t>
      </w: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32AB4" w:rsidRPr="00932AB4" w:rsidRDefault="00932AB4" w:rsidP="00932AB4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 xml:space="preserve">1. Утвердить План </w:t>
      </w:r>
      <w:proofErr w:type="gramStart"/>
      <w:r w:rsidRPr="00932AB4">
        <w:rPr>
          <w:rFonts w:ascii="Times New Roman" w:eastAsia="Times New Roman" w:hAnsi="Times New Roman" w:cs="Times New Roman"/>
          <w:lang w:eastAsia="ru-RU"/>
        </w:rPr>
        <w:t>нормотворческой  деятельности</w:t>
      </w:r>
      <w:proofErr w:type="gramEnd"/>
      <w:r w:rsidRPr="00932AB4">
        <w:rPr>
          <w:rFonts w:ascii="Times New Roman" w:eastAsia="Times New Roman" w:hAnsi="Times New Roman" w:cs="Times New Roman"/>
          <w:lang w:eastAsia="ru-RU"/>
        </w:rPr>
        <w:t xml:space="preserve"> Яльчикского сельского поселения  на 2019 год, прилагается.</w:t>
      </w:r>
    </w:p>
    <w:p w:rsidR="00932AB4" w:rsidRPr="00932AB4" w:rsidRDefault="00932AB4" w:rsidP="00932AB4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 xml:space="preserve">2. Обнародовать настоящее </w:t>
      </w:r>
      <w:proofErr w:type="gramStart"/>
      <w:r w:rsidRPr="00932AB4">
        <w:rPr>
          <w:rFonts w:ascii="Times New Roman" w:eastAsia="Times New Roman" w:hAnsi="Times New Roman" w:cs="Times New Roman"/>
          <w:lang w:eastAsia="ru-RU"/>
        </w:rPr>
        <w:t>постановление  на</w:t>
      </w:r>
      <w:proofErr w:type="gramEnd"/>
      <w:r w:rsidRPr="00932AB4">
        <w:rPr>
          <w:rFonts w:ascii="Times New Roman" w:eastAsia="Times New Roman" w:hAnsi="Times New Roman" w:cs="Times New Roman"/>
          <w:lang w:eastAsia="ru-RU"/>
        </w:rPr>
        <w:t xml:space="preserve"> официальном сайте  администрации Яльчикского сельского поселения Яльчикского района Чувашской Республики.</w:t>
      </w:r>
    </w:p>
    <w:p w:rsidR="00932AB4" w:rsidRPr="00932AB4" w:rsidRDefault="00932AB4" w:rsidP="00932AB4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>3. Настоящее решение вступает в силу с момента его обнародования.</w:t>
      </w:r>
    </w:p>
    <w:p w:rsidR="00932AB4" w:rsidRPr="00932AB4" w:rsidRDefault="00932AB4" w:rsidP="00932AB4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>4. Контроль за исполнением настоящего решения оставляю за собой.</w:t>
      </w:r>
    </w:p>
    <w:p w:rsidR="00932AB4" w:rsidRPr="00932AB4" w:rsidRDefault="00932AB4" w:rsidP="00932AB4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AB4" w:rsidRDefault="00932AB4" w:rsidP="00932AB4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32AB4" w:rsidRPr="00932AB4" w:rsidRDefault="00932AB4" w:rsidP="00932AB4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AB4" w:rsidRPr="00932AB4" w:rsidRDefault="00932AB4" w:rsidP="00932AB4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2AB4">
        <w:rPr>
          <w:rFonts w:ascii="Times New Roman" w:eastAsia="Times New Roman" w:hAnsi="Times New Roman" w:cs="Times New Roman"/>
          <w:lang w:eastAsia="ru-RU"/>
        </w:rPr>
        <w:t>И.о.главы</w:t>
      </w:r>
      <w:proofErr w:type="spellEnd"/>
      <w:r w:rsidRPr="00932AB4">
        <w:rPr>
          <w:rFonts w:ascii="Times New Roman" w:eastAsia="Times New Roman" w:hAnsi="Times New Roman" w:cs="Times New Roman"/>
          <w:lang w:eastAsia="ru-RU"/>
        </w:rPr>
        <w:t xml:space="preserve"> Яльчикского сельского поселения</w:t>
      </w:r>
    </w:p>
    <w:p w:rsidR="00932AB4" w:rsidRPr="00932AB4" w:rsidRDefault="00932AB4" w:rsidP="00932AB4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 xml:space="preserve">Яльчикского района                        </w:t>
      </w:r>
      <w:r w:rsidRPr="00932AB4">
        <w:rPr>
          <w:rFonts w:ascii="Times New Roman" w:eastAsia="Times New Roman" w:hAnsi="Times New Roman" w:cs="Times New Roman"/>
          <w:lang w:eastAsia="ru-RU"/>
        </w:rPr>
        <w:tab/>
      </w:r>
      <w:r w:rsidRPr="00932AB4">
        <w:rPr>
          <w:rFonts w:ascii="Times New Roman" w:eastAsia="Times New Roman" w:hAnsi="Times New Roman" w:cs="Times New Roman"/>
          <w:lang w:eastAsia="ru-RU"/>
        </w:rPr>
        <w:tab/>
      </w:r>
      <w:r w:rsidRPr="00932AB4">
        <w:rPr>
          <w:rFonts w:ascii="Times New Roman" w:eastAsia="Times New Roman" w:hAnsi="Times New Roman" w:cs="Times New Roman"/>
          <w:lang w:eastAsia="ru-RU"/>
        </w:rPr>
        <w:tab/>
      </w:r>
      <w:r w:rsidRPr="00932AB4">
        <w:rPr>
          <w:rFonts w:ascii="Times New Roman" w:eastAsia="Times New Roman" w:hAnsi="Times New Roman" w:cs="Times New Roman"/>
          <w:lang w:eastAsia="ru-RU"/>
        </w:rPr>
        <w:tab/>
      </w:r>
      <w:r w:rsidRPr="00932AB4">
        <w:rPr>
          <w:rFonts w:ascii="Times New Roman" w:eastAsia="Times New Roman" w:hAnsi="Times New Roman" w:cs="Times New Roman"/>
          <w:lang w:eastAsia="ru-RU"/>
        </w:rPr>
        <w:tab/>
        <w:t xml:space="preserve">       О.В.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AB4">
        <w:rPr>
          <w:rFonts w:ascii="Times New Roman" w:eastAsia="Times New Roman" w:hAnsi="Times New Roman" w:cs="Times New Roman"/>
          <w:lang w:eastAsia="ru-RU"/>
        </w:rPr>
        <w:t>Левая</w:t>
      </w: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96"/>
      </w:tblGrid>
      <w:tr w:rsidR="00932AB4" w:rsidRPr="00932AB4" w:rsidTr="00470216"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</w:p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от 06.02.2019 г. №16</w:t>
            </w:r>
          </w:p>
        </w:tc>
      </w:tr>
    </w:tbl>
    <w:p w:rsidR="00932AB4" w:rsidRPr="00932AB4" w:rsidRDefault="00932AB4" w:rsidP="00932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AB4" w:rsidRPr="00932AB4" w:rsidRDefault="00932AB4" w:rsidP="00932A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 xml:space="preserve">ПЛАН </w:t>
      </w:r>
    </w:p>
    <w:p w:rsidR="00932AB4" w:rsidRPr="00932AB4" w:rsidRDefault="00932AB4" w:rsidP="00932A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2AB4">
        <w:rPr>
          <w:rFonts w:ascii="Times New Roman" w:eastAsia="Times New Roman" w:hAnsi="Times New Roman" w:cs="Times New Roman"/>
          <w:lang w:eastAsia="ru-RU"/>
        </w:rPr>
        <w:t xml:space="preserve">нормотворческой </w:t>
      </w:r>
      <w:proofErr w:type="gramStart"/>
      <w:r w:rsidRPr="00932AB4">
        <w:rPr>
          <w:rFonts w:ascii="Times New Roman" w:eastAsia="Times New Roman" w:hAnsi="Times New Roman" w:cs="Times New Roman"/>
          <w:lang w:eastAsia="ru-RU"/>
        </w:rPr>
        <w:t>деятельности  Яльчикского</w:t>
      </w:r>
      <w:proofErr w:type="gramEnd"/>
      <w:r w:rsidRPr="00932AB4">
        <w:rPr>
          <w:rFonts w:ascii="Times New Roman" w:eastAsia="Times New Roman" w:hAnsi="Times New Roman" w:cs="Times New Roman"/>
          <w:lang w:eastAsia="ru-RU"/>
        </w:rPr>
        <w:t xml:space="preserve"> сельского поселения  на 1-ое полугодие 2019 года</w:t>
      </w:r>
    </w:p>
    <w:p w:rsidR="00932AB4" w:rsidRPr="00932AB4" w:rsidRDefault="00932AB4" w:rsidP="0093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4296"/>
        <w:gridCol w:w="2268"/>
        <w:gridCol w:w="1843"/>
      </w:tblGrid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проекта </w:t>
            </w:r>
          </w:p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правового акта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Исполнители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AB4">
              <w:rPr>
                <w:rFonts w:ascii="Times New Roman" w:eastAsia="Calibri" w:hAnsi="Times New Roman" w:cs="Times New Roman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 Яльчикского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Устав Яльчикского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Яльчикского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</w:t>
            </w:r>
            <w:proofErr w:type="gramStart"/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proofErr w:type="gramEnd"/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устанавливающего определения мест, разрешенных для выгула животных 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 Яльчикского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Март 2019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административных регламентов предоставления муниципальных услуг и осуществления муниципальных функций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Яльчикского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Апрель 2019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Отчет об исполнении бюджета Яльчикского сельского поселения   за 1 квартал 2019 года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 Яльчикского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Апрель  2019</w:t>
            </w:r>
            <w:proofErr w:type="gramEnd"/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изменений в Устав о закреплении </w:t>
            </w:r>
            <w:proofErr w:type="gramStart"/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вопросов</w:t>
            </w:r>
            <w:proofErr w:type="gramEnd"/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 не отнесенных к вопросам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Яльчикского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Апрель 2019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летнего отдыха и оздоровлении детей и подростков в </w:t>
            </w:r>
            <w:proofErr w:type="spellStart"/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Яльчикском</w:t>
            </w:r>
            <w:proofErr w:type="spellEnd"/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Яльчикского района в 2019 году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Яльчикского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Май 2019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Об эффективности планирования и реализации плана закупок на 2019 год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 Яльчикского сельского поселения (контрактный управляющий)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Май 2019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Отчет по профилактике правонарушений в сфере семейно-бытовых отношений, антиалкогольного законодательства за первое полугодие 2019 года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 Яльчикского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Июнь 2019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color w:val="000000"/>
                <w:shd w:val="clear" w:color="auto" w:fill="F8F8F8"/>
                <w:lang w:eastAsia="ru-RU"/>
              </w:rPr>
              <w:t>О вопросах регулирования порядка прохождения 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Яльчикского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>Июнь 2019</w:t>
            </w: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A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AB4" w:rsidRPr="00932AB4" w:rsidTr="00470216">
        <w:tc>
          <w:tcPr>
            <w:tcW w:w="632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6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32AB4" w:rsidRPr="00932AB4" w:rsidRDefault="00932AB4" w:rsidP="0093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2AB4" w:rsidRDefault="00932AB4" w:rsidP="00932AB4">
      <w:pPr>
        <w:widowControl w:val="0"/>
        <w:tabs>
          <w:tab w:val="left" w:pos="615"/>
          <w:tab w:val="left" w:pos="12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_____________________________________________________________________</w:t>
      </w:r>
    </w:p>
    <w:p w:rsidR="00932AB4" w:rsidRPr="00932AB4" w:rsidRDefault="00932AB4" w:rsidP="00932AB4">
      <w:pPr>
        <w:widowControl w:val="0"/>
        <w:tabs>
          <w:tab w:val="left" w:pos="615"/>
          <w:tab w:val="left" w:pos="12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932AB4" w:rsidRDefault="00932AB4" w:rsidP="00932A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bookmarkStart w:id="1" w:name="_GoBack"/>
      <w:bookmarkEnd w:id="1"/>
      <w:r w:rsidRPr="00932A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района Чувашской Республики.</w:t>
      </w:r>
    </w:p>
    <w:p w:rsidR="00932AB4" w:rsidRPr="00932AB4" w:rsidRDefault="00932AB4" w:rsidP="00932A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Адрес: с. Яльчики, ул. Советская, дом №2                                                               Тираж -  10 экз.   </w:t>
      </w: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2AB4" w:rsidRPr="00932AB4" w:rsidRDefault="00932AB4" w:rsidP="00932A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ru-RU"/>
        </w:rPr>
      </w:pPr>
    </w:p>
    <w:p w:rsidR="00292240" w:rsidRPr="00932AB4" w:rsidRDefault="00292240" w:rsidP="00932AB4">
      <w:pPr>
        <w:tabs>
          <w:tab w:val="left" w:pos="1830"/>
        </w:tabs>
        <w:rPr>
          <w:rFonts w:ascii="Times New Roman" w:hAnsi="Times New Roman" w:cs="Times New Roman"/>
        </w:rPr>
      </w:pPr>
    </w:p>
    <w:sectPr w:rsidR="00292240" w:rsidRPr="0093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1A"/>
    <w:rsid w:val="00292240"/>
    <w:rsid w:val="00932AB4"/>
    <w:rsid w:val="00B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8279-D23D-433C-927B-1DFCEC4F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2019-02-12T07:18:00Z</dcterms:created>
  <dcterms:modified xsi:type="dcterms:W3CDTF">2019-02-12T07:26:00Z</dcterms:modified>
</cp:coreProperties>
</file>