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C8" w:rsidRPr="006B59C9" w:rsidRDefault="000A50C8" w:rsidP="000A50C8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0A50C8" w:rsidRPr="00192AF7" w:rsidRDefault="000A50C8" w:rsidP="000A50C8">
      <w:pPr>
        <w:tabs>
          <w:tab w:val="left" w:pos="1215"/>
        </w:tabs>
        <w:spacing w:after="160" w:line="259" w:lineRule="auto"/>
        <w:rPr>
          <w:rFonts w:eastAsiaTheme="minorHAnsi"/>
          <w:b/>
          <w:sz w:val="16"/>
          <w:szCs w:val="16"/>
          <w:lang w:eastAsia="en-US"/>
        </w:rPr>
      </w:pPr>
      <w:r w:rsidRPr="006B59C9"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b/>
          <w:sz w:val="16"/>
          <w:szCs w:val="16"/>
          <w:lang w:eastAsia="en-US"/>
        </w:rPr>
        <w:t xml:space="preserve">   19</w:t>
      </w:r>
      <w:r w:rsidRPr="006B59C9">
        <w:rPr>
          <w:rFonts w:eastAsiaTheme="minorHAnsi"/>
          <w:b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eastAsiaTheme="minorHAnsi"/>
          <w:b/>
          <w:sz w:val="16"/>
          <w:szCs w:val="16"/>
          <w:lang w:eastAsia="en-US"/>
        </w:rPr>
        <w:t xml:space="preserve">                              04</w:t>
      </w:r>
      <w:r>
        <w:rPr>
          <w:rFonts w:eastAsiaTheme="minorHAnsi"/>
          <w:b/>
          <w:sz w:val="16"/>
          <w:szCs w:val="16"/>
          <w:lang w:eastAsia="en-US"/>
        </w:rPr>
        <w:t>.04</w:t>
      </w:r>
      <w:r w:rsidRPr="006B59C9">
        <w:rPr>
          <w:rFonts w:eastAsiaTheme="minorHAnsi"/>
          <w:b/>
          <w:sz w:val="16"/>
          <w:szCs w:val="16"/>
          <w:lang w:eastAsia="en-US"/>
        </w:rPr>
        <w:t>.2019</w:t>
      </w:r>
    </w:p>
    <w:p w:rsidR="000A50C8" w:rsidRPr="006B59C9" w:rsidRDefault="000A50C8" w:rsidP="000A50C8">
      <w:pPr>
        <w:rPr>
          <w:sz w:val="16"/>
          <w:szCs w:val="16"/>
        </w:rPr>
      </w:pPr>
    </w:p>
    <w:p w:rsidR="000A50C8" w:rsidRPr="006B59C9" w:rsidRDefault="000A50C8" w:rsidP="000A50C8">
      <w:pPr>
        <w:tabs>
          <w:tab w:val="left" w:pos="3015"/>
        </w:tabs>
        <w:rPr>
          <w:sz w:val="16"/>
          <w:szCs w:val="16"/>
        </w:rPr>
      </w:pPr>
      <w:r w:rsidRPr="006B59C9">
        <w:rPr>
          <w:sz w:val="16"/>
          <w:szCs w:val="16"/>
        </w:rPr>
        <w:tab/>
      </w:r>
    </w:p>
    <w:tbl>
      <w:tblPr>
        <w:tblpPr w:leftFromText="180" w:rightFromText="180" w:vertAnchor="text" w:horzAnchor="margin" w:tblpY="-1921"/>
        <w:tblW w:w="9821" w:type="dxa"/>
        <w:tblLayout w:type="fixed"/>
        <w:tblLook w:val="01E0" w:firstRow="1" w:lastRow="1" w:firstColumn="1" w:lastColumn="1" w:noHBand="0" w:noVBand="0"/>
      </w:tblPr>
      <w:tblGrid>
        <w:gridCol w:w="2766"/>
        <w:gridCol w:w="4715"/>
        <w:gridCol w:w="2340"/>
      </w:tblGrid>
      <w:tr w:rsidR="000A50C8" w:rsidRPr="006B59C9" w:rsidTr="00A574BA">
        <w:tc>
          <w:tcPr>
            <w:tcW w:w="2766" w:type="dxa"/>
            <w:vAlign w:val="center"/>
            <w:hideMark/>
          </w:tcPr>
          <w:p w:rsidR="000A50C8" w:rsidRPr="006B59C9" w:rsidRDefault="000A50C8" w:rsidP="00A574BA">
            <w:pPr>
              <w:ind w:left="-362" w:firstLine="362"/>
              <w:jc w:val="center"/>
              <w:rPr>
                <w:sz w:val="16"/>
                <w:szCs w:val="16"/>
              </w:rPr>
            </w:pPr>
            <w:r w:rsidRPr="006B59C9">
              <w:rPr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17991C7A" wp14:editId="67E639ED">
                  <wp:extent cx="1228725" cy="125730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  <w:hideMark/>
          </w:tcPr>
          <w:p w:rsidR="000A50C8" w:rsidRPr="006B59C9" w:rsidRDefault="000A50C8" w:rsidP="00A574BA">
            <w:pPr>
              <w:jc w:val="center"/>
              <w:rPr>
                <w:b/>
                <w:sz w:val="16"/>
                <w:szCs w:val="16"/>
              </w:rPr>
            </w:pPr>
            <w:r w:rsidRPr="006B59C9">
              <w:rPr>
                <w:b/>
                <w:sz w:val="16"/>
                <w:szCs w:val="16"/>
              </w:rPr>
              <w:t>Информационный бюллетень</w:t>
            </w:r>
          </w:p>
          <w:p w:rsidR="000A50C8" w:rsidRPr="006B59C9" w:rsidRDefault="000A50C8" w:rsidP="00A574BA">
            <w:pPr>
              <w:jc w:val="center"/>
              <w:rPr>
                <w:b/>
                <w:sz w:val="16"/>
                <w:szCs w:val="16"/>
              </w:rPr>
            </w:pPr>
            <w:r w:rsidRPr="006B59C9">
              <w:rPr>
                <w:b/>
                <w:sz w:val="16"/>
                <w:szCs w:val="16"/>
              </w:rPr>
              <w:t>Вестник</w:t>
            </w:r>
          </w:p>
          <w:p w:rsidR="000A50C8" w:rsidRPr="006B59C9" w:rsidRDefault="000A50C8" w:rsidP="00A574BA">
            <w:pPr>
              <w:jc w:val="center"/>
              <w:rPr>
                <w:b/>
                <w:sz w:val="16"/>
                <w:szCs w:val="16"/>
              </w:rPr>
            </w:pPr>
            <w:r w:rsidRPr="006B59C9">
              <w:rPr>
                <w:b/>
                <w:sz w:val="16"/>
                <w:szCs w:val="16"/>
              </w:rPr>
              <w:t>Яльчикского сельского поселения</w:t>
            </w:r>
          </w:p>
          <w:p w:rsidR="000A50C8" w:rsidRPr="006B59C9" w:rsidRDefault="000A50C8" w:rsidP="00A574BA">
            <w:pPr>
              <w:jc w:val="center"/>
              <w:rPr>
                <w:b/>
                <w:sz w:val="16"/>
                <w:szCs w:val="16"/>
              </w:rPr>
            </w:pPr>
            <w:r w:rsidRPr="006B59C9">
              <w:rPr>
                <w:b/>
                <w:sz w:val="16"/>
                <w:szCs w:val="16"/>
              </w:rPr>
              <w:t>Яльчикского района</w:t>
            </w:r>
          </w:p>
          <w:p w:rsidR="000A50C8" w:rsidRPr="006B59C9" w:rsidRDefault="000A50C8" w:rsidP="00A574BA">
            <w:pPr>
              <w:jc w:val="center"/>
              <w:rPr>
                <w:b/>
                <w:sz w:val="16"/>
                <w:szCs w:val="16"/>
              </w:rPr>
            </w:pPr>
            <w:r w:rsidRPr="006B59C9">
              <w:rPr>
                <w:b/>
                <w:sz w:val="16"/>
                <w:szCs w:val="16"/>
              </w:rPr>
              <w:t>Чувашской Республики</w:t>
            </w:r>
          </w:p>
        </w:tc>
        <w:tc>
          <w:tcPr>
            <w:tcW w:w="2340" w:type="dxa"/>
            <w:vAlign w:val="center"/>
            <w:hideMark/>
          </w:tcPr>
          <w:p w:rsidR="000A50C8" w:rsidRPr="006B59C9" w:rsidRDefault="000A50C8" w:rsidP="00A574BA">
            <w:pPr>
              <w:jc w:val="center"/>
              <w:rPr>
                <w:b/>
                <w:sz w:val="16"/>
                <w:szCs w:val="16"/>
              </w:rPr>
            </w:pPr>
            <w:r w:rsidRPr="006B59C9">
              <w:rPr>
                <w:b/>
                <w:sz w:val="16"/>
                <w:szCs w:val="16"/>
              </w:rPr>
              <w:t xml:space="preserve">Утвержден Решением Собрания депутатов Яльчикского сельского поселения </w:t>
            </w:r>
          </w:p>
          <w:p w:rsidR="000A50C8" w:rsidRPr="006B59C9" w:rsidRDefault="000A50C8" w:rsidP="00A574BA">
            <w:pPr>
              <w:jc w:val="center"/>
              <w:rPr>
                <w:b/>
                <w:sz w:val="16"/>
                <w:szCs w:val="16"/>
              </w:rPr>
            </w:pPr>
            <w:r w:rsidRPr="006B59C9">
              <w:rPr>
                <w:b/>
                <w:sz w:val="16"/>
                <w:szCs w:val="16"/>
              </w:rPr>
              <w:t>Яльчикского района</w:t>
            </w:r>
          </w:p>
          <w:p w:rsidR="000A50C8" w:rsidRPr="006B59C9" w:rsidRDefault="000A50C8" w:rsidP="00A574BA">
            <w:pPr>
              <w:jc w:val="center"/>
              <w:rPr>
                <w:b/>
                <w:sz w:val="16"/>
                <w:szCs w:val="16"/>
              </w:rPr>
            </w:pPr>
            <w:r w:rsidRPr="006B59C9">
              <w:rPr>
                <w:b/>
                <w:sz w:val="16"/>
                <w:szCs w:val="16"/>
              </w:rPr>
              <w:t xml:space="preserve">Чувашской Республики </w:t>
            </w:r>
          </w:p>
          <w:p w:rsidR="000A50C8" w:rsidRPr="006B59C9" w:rsidRDefault="000A50C8" w:rsidP="00A574BA">
            <w:pPr>
              <w:jc w:val="center"/>
              <w:rPr>
                <w:b/>
                <w:sz w:val="16"/>
                <w:szCs w:val="16"/>
              </w:rPr>
            </w:pPr>
            <w:r w:rsidRPr="006B59C9">
              <w:rPr>
                <w:b/>
                <w:sz w:val="16"/>
                <w:szCs w:val="16"/>
              </w:rPr>
              <w:t>от 01.02.2008 г. № 2/4-с</w:t>
            </w:r>
          </w:p>
        </w:tc>
      </w:tr>
    </w:tbl>
    <w:tbl>
      <w:tblPr>
        <w:tblpPr w:leftFromText="180" w:rightFromText="180" w:vertAnchor="text" w:horzAnchor="margin" w:tblpY="-26"/>
        <w:tblW w:w="10080" w:type="dxa"/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320"/>
      </w:tblGrid>
      <w:tr w:rsidR="000A50C8" w:rsidRPr="000A50C8" w:rsidTr="000A50C8">
        <w:tc>
          <w:tcPr>
            <w:tcW w:w="4140" w:type="dxa"/>
          </w:tcPr>
          <w:p w:rsidR="000A50C8" w:rsidRPr="000A50C8" w:rsidRDefault="000A50C8" w:rsidP="000A50C8">
            <w:pPr>
              <w:keepNext/>
              <w:spacing w:before="240"/>
              <w:ind w:right="144"/>
              <w:outlineLvl w:val="1"/>
              <w:rPr>
                <w:rFonts w:ascii="Arial Cyr Chuv" w:hAnsi="Arial Cyr Chuv" w:cs="Arial"/>
                <w:sz w:val="20"/>
                <w:szCs w:val="20"/>
              </w:rPr>
            </w:pPr>
          </w:p>
          <w:p w:rsidR="000A50C8" w:rsidRPr="000A50C8" w:rsidRDefault="000A50C8" w:rsidP="000A50C8">
            <w:pPr>
              <w:rPr>
                <w:sz w:val="20"/>
                <w:szCs w:val="20"/>
              </w:rPr>
            </w:pPr>
          </w:p>
          <w:p w:rsidR="000A50C8" w:rsidRPr="000A50C8" w:rsidRDefault="000A50C8" w:rsidP="000A50C8">
            <w:pPr>
              <w:keepNext/>
              <w:spacing w:before="240"/>
              <w:ind w:right="144"/>
              <w:jc w:val="center"/>
              <w:outlineLvl w:val="1"/>
              <w:rPr>
                <w:rFonts w:ascii="Arial Cyr Chuv" w:hAnsi="Arial Cyr Chuv" w:cs="Arial"/>
                <w:sz w:val="20"/>
                <w:szCs w:val="20"/>
              </w:rPr>
            </w:pPr>
            <w:r w:rsidRPr="000A50C8">
              <w:rPr>
                <w:rFonts w:ascii="Arial Cyr Chuv" w:hAnsi="Arial Cyr Chuv" w:cs="Arial"/>
                <w:sz w:val="20"/>
                <w:szCs w:val="20"/>
              </w:rPr>
              <w:t xml:space="preserve">Чёваш </w:t>
            </w:r>
            <w:r w:rsidRPr="000A50C8">
              <w:rPr>
                <w:rFonts w:ascii="Arial Cyr Chuv" w:hAnsi="Arial Cyr Chuv"/>
                <w:sz w:val="20"/>
                <w:szCs w:val="20"/>
              </w:rPr>
              <w:t>Республики</w:t>
            </w:r>
          </w:p>
          <w:p w:rsidR="000A50C8" w:rsidRPr="000A50C8" w:rsidRDefault="000A50C8" w:rsidP="000A50C8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0"/>
                <w:szCs w:val="20"/>
              </w:rPr>
            </w:pPr>
            <w:r w:rsidRPr="000A50C8">
              <w:rPr>
                <w:rFonts w:ascii="Arial Cyr Chuv" w:hAnsi="Arial Cyr Chuv"/>
                <w:sz w:val="20"/>
                <w:szCs w:val="20"/>
              </w:rPr>
              <w:t>Елч.к район.</w:t>
            </w:r>
          </w:p>
          <w:p w:rsidR="000A50C8" w:rsidRPr="000A50C8" w:rsidRDefault="000A50C8" w:rsidP="000A50C8">
            <w:pPr>
              <w:rPr>
                <w:sz w:val="20"/>
                <w:szCs w:val="20"/>
              </w:rPr>
            </w:pPr>
          </w:p>
          <w:p w:rsidR="000A50C8" w:rsidRPr="000A50C8" w:rsidRDefault="000A50C8" w:rsidP="000A50C8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0"/>
                <w:szCs w:val="20"/>
              </w:rPr>
            </w:pPr>
            <w:r w:rsidRPr="000A50C8">
              <w:rPr>
                <w:rFonts w:ascii="Arial Cyr Chuv" w:hAnsi="Arial Cyr Chuv"/>
                <w:sz w:val="20"/>
                <w:szCs w:val="20"/>
              </w:rPr>
              <w:t>Елч.к ял поселений.н</w:t>
            </w:r>
          </w:p>
          <w:p w:rsidR="000A50C8" w:rsidRPr="000A50C8" w:rsidRDefault="000A50C8" w:rsidP="000A50C8">
            <w:pPr>
              <w:ind w:right="-108"/>
              <w:jc w:val="center"/>
              <w:rPr>
                <w:rFonts w:ascii="Arial Cyr Chuv" w:hAnsi="Arial Cyr Chuv"/>
                <w:sz w:val="20"/>
                <w:szCs w:val="20"/>
              </w:rPr>
            </w:pPr>
            <w:r w:rsidRPr="000A50C8">
              <w:rPr>
                <w:rFonts w:ascii="Arial Cyr Chuv" w:hAnsi="Arial Cyr Chuv"/>
                <w:sz w:val="20"/>
                <w:szCs w:val="20"/>
              </w:rPr>
              <w:t>администраций.</w:t>
            </w:r>
          </w:p>
          <w:p w:rsidR="000A50C8" w:rsidRPr="000A50C8" w:rsidRDefault="000A50C8" w:rsidP="000A50C8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Cs/>
                <w:sz w:val="20"/>
                <w:szCs w:val="20"/>
              </w:rPr>
            </w:pPr>
            <w:r w:rsidRPr="000A50C8">
              <w:rPr>
                <w:rFonts w:ascii="Arial Cyr Chuv" w:hAnsi="Arial Cyr Chuv"/>
                <w:bCs/>
                <w:sz w:val="20"/>
                <w:szCs w:val="20"/>
              </w:rPr>
              <w:t>ЙЫШЁНУ</w:t>
            </w:r>
          </w:p>
          <w:p w:rsidR="000A50C8" w:rsidRPr="000A50C8" w:rsidRDefault="000A50C8" w:rsidP="000A50C8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sz w:val="20"/>
                <w:szCs w:val="20"/>
              </w:rPr>
            </w:pPr>
          </w:p>
          <w:p w:rsidR="000A50C8" w:rsidRPr="000A50C8" w:rsidRDefault="000A50C8" w:rsidP="000A50C8">
            <w:pPr>
              <w:ind w:right="72"/>
              <w:rPr>
                <w:rFonts w:ascii="Arial Cyr Chuv" w:hAnsi="Arial Cyr Chuv"/>
                <w:sz w:val="20"/>
                <w:szCs w:val="20"/>
              </w:rPr>
            </w:pPr>
            <w:r w:rsidRPr="000A50C8">
              <w:rPr>
                <w:rFonts w:ascii="Arial Cyr Chuv" w:hAnsi="Arial Cyr Chuv"/>
                <w:sz w:val="20"/>
                <w:szCs w:val="20"/>
              </w:rPr>
              <w:t xml:space="preserve"> </w:t>
            </w:r>
            <w:r>
              <w:rPr>
                <w:rFonts w:ascii="Arial Cyr Chuv" w:hAnsi="Arial Cyr Chuv"/>
                <w:sz w:val="20"/>
                <w:szCs w:val="20"/>
              </w:rPr>
              <w:t xml:space="preserve">            </w:t>
            </w:r>
            <w:r w:rsidRPr="000A50C8">
              <w:rPr>
                <w:rFonts w:ascii="Arial Cyr Chuv" w:hAnsi="Arial Cyr Chuv"/>
                <w:sz w:val="20"/>
                <w:szCs w:val="20"/>
              </w:rPr>
              <w:t>2019 =</w:t>
            </w:r>
            <w:r w:rsidRPr="000A50C8">
              <w:rPr>
                <w:sz w:val="20"/>
                <w:szCs w:val="20"/>
              </w:rPr>
              <w:t xml:space="preserve">. </w:t>
            </w:r>
            <w:r w:rsidRPr="000A50C8">
              <w:rPr>
                <w:rFonts w:ascii="Arial Cyr Chuv" w:hAnsi="Arial Cyr Chuv"/>
                <w:sz w:val="20"/>
                <w:szCs w:val="20"/>
              </w:rPr>
              <w:t>апрел.н 02-м.ш.</w:t>
            </w:r>
          </w:p>
          <w:p w:rsidR="000A50C8" w:rsidRPr="000A50C8" w:rsidRDefault="000A50C8" w:rsidP="000A50C8">
            <w:pPr>
              <w:ind w:right="72"/>
              <w:rPr>
                <w:sz w:val="20"/>
                <w:szCs w:val="20"/>
              </w:rPr>
            </w:pPr>
            <w:r w:rsidRPr="000A50C8">
              <w:rPr>
                <w:rFonts w:ascii="Arial Cyr Chuv" w:hAnsi="Arial Cyr Chuv"/>
                <w:sz w:val="20"/>
                <w:szCs w:val="20"/>
              </w:rPr>
              <w:t xml:space="preserve">                </w:t>
            </w:r>
            <w:r>
              <w:rPr>
                <w:rFonts w:ascii="Arial Cyr Chuv" w:hAnsi="Arial Cyr Chuv"/>
                <w:sz w:val="20"/>
                <w:szCs w:val="20"/>
              </w:rPr>
              <w:t xml:space="preserve">             </w:t>
            </w:r>
            <w:r w:rsidRPr="000A50C8">
              <w:rPr>
                <w:rFonts w:ascii="Arial Cyr Chuv" w:hAnsi="Arial Cyr Chuv"/>
                <w:sz w:val="20"/>
                <w:szCs w:val="20"/>
              </w:rPr>
              <w:t xml:space="preserve"> </w:t>
            </w:r>
            <w:r w:rsidRPr="000A50C8">
              <w:rPr>
                <w:sz w:val="20"/>
                <w:szCs w:val="20"/>
              </w:rPr>
              <w:t>№  47</w:t>
            </w:r>
          </w:p>
          <w:p w:rsidR="000A50C8" w:rsidRPr="000A50C8" w:rsidRDefault="000A50C8" w:rsidP="000A50C8">
            <w:pPr>
              <w:keepNext/>
              <w:ind w:left="-360" w:right="72"/>
              <w:jc w:val="center"/>
              <w:outlineLvl w:val="0"/>
              <w:rPr>
                <w:rFonts w:ascii="Arial Cyr Chuv" w:hAnsi="Arial Cyr Chuv"/>
                <w:sz w:val="20"/>
                <w:szCs w:val="20"/>
              </w:rPr>
            </w:pPr>
          </w:p>
          <w:p w:rsidR="000A50C8" w:rsidRPr="000A50C8" w:rsidRDefault="000A50C8" w:rsidP="000A50C8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0"/>
                <w:szCs w:val="20"/>
              </w:rPr>
            </w:pPr>
            <w:r w:rsidRPr="000A50C8">
              <w:rPr>
                <w:rFonts w:ascii="Arial Cyr Chuv" w:hAnsi="Arial Cyr Chuv"/>
                <w:sz w:val="20"/>
                <w:szCs w:val="20"/>
              </w:rPr>
              <w:t>Елч.к ял.</w:t>
            </w:r>
          </w:p>
          <w:p w:rsidR="000A50C8" w:rsidRPr="000A50C8" w:rsidRDefault="000A50C8" w:rsidP="000A50C8">
            <w:pPr>
              <w:ind w:left="-360" w:right="72"/>
              <w:jc w:val="center"/>
              <w:rPr>
                <w:rFonts w:ascii="Arial Cyr Chv FVI" w:hAnsi="Arial Cyr Chv FVI"/>
                <w:sz w:val="20"/>
                <w:szCs w:val="20"/>
              </w:rPr>
            </w:pPr>
          </w:p>
        </w:tc>
        <w:tc>
          <w:tcPr>
            <w:tcW w:w="1620" w:type="dxa"/>
          </w:tcPr>
          <w:p w:rsidR="000A50C8" w:rsidRPr="000A50C8" w:rsidRDefault="000A50C8" w:rsidP="000A50C8">
            <w:pPr>
              <w:ind w:right="72"/>
              <w:rPr>
                <w:sz w:val="20"/>
                <w:szCs w:val="20"/>
              </w:rPr>
            </w:pPr>
            <w:r w:rsidRPr="000A50C8">
              <w:rPr>
                <w:noProof/>
                <w:color w:val="000080"/>
                <w:sz w:val="20"/>
                <w:szCs w:val="20"/>
              </w:rPr>
              <w:drawing>
                <wp:inline distT="0" distB="0" distL="0" distR="0" wp14:anchorId="4A340A9D" wp14:editId="49881468">
                  <wp:extent cx="67627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0A50C8" w:rsidRPr="000A50C8" w:rsidRDefault="000A50C8" w:rsidP="000A50C8">
            <w:pPr>
              <w:ind w:left="-360" w:right="72"/>
              <w:jc w:val="center"/>
              <w:rPr>
                <w:sz w:val="20"/>
                <w:szCs w:val="20"/>
              </w:rPr>
            </w:pPr>
          </w:p>
          <w:p w:rsidR="000A50C8" w:rsidRPr="000A50C8" w:rsidRDefault="000A50C8" w:rsidP="000A50C8">
            <w:pPr>
              <w:ind w:right="72"/>
              <w:jc w:val="center"/>
              <w:rPr>
                <w:sz w:val="20"/>
                <w:szCs w:val="20"/>
              </w:rPr>
            </w:pPr>
          </w:p>
          <w:p w:rsidR="000A50C8" w:rsidRPr="000A50C8" w:rsidRDefault="000A50C8" w:rsidP="000A50C8">
            <w:pPr>
              <w:ind w:right="72"/>
              <w:jc w:val="center"/>
              <w:rPr>
                <w:sz w:val="20"/>
                <w:szCs w:val="20"/>
              </w:rPr>
            </w:pPr>
          </w:p>
          <w:p w:rsidR="000A50C8" w:rsidRPr="000A50C8" w:rsidRDefault="000A50C8" w:rsidP="000A50C8">
            <w:pPr>
              <w:ind w:right="72"/>
              <w:jc w:val="center"/>
              <w:rPr>
                <w:sz w:val="20"/>
                <w:szCs w:val="20"/>
              </w:rPr>
            </w:pPr>
          </w:p>
          <w:p w:rsidR="000A50C8" w:rsidRPr="000A50C8" w:rsidRDefault="000A50C8" w:rsidP="000A50C8">
            <w:pPr>
              <w:ind w:right="72"/>
              <w:jc w:val="center"/>
              <w:rPr>
                <w:rFonts w:ascii="Arial Cyr Chuv" w:hAnsi="Arial Cyr Chuv"/>
                <w:sz w:val="20"/>
                <w:szCs w:val="20"/>
              </w:rPr>
            </w:pPr>
            <w:r w:rsidRPr="000A50C8">
              <w:rPr>
                <w:rFonts w:ascii="Arial Cyr Chuv" w:hAnsi="Arial Cyr Chuv"/>
                <w:sz w:val="20"/>
                <w:szCs w:val="20"/>
              </w:rPr>
              <w:t>Чувашская Республика</w:t>
            </w:r>
          </w:p>
          <w:p w:rsidR="000A50C8" w:rsidRPr="000A50C8" w:rsidRDefault="000A50C8" w:rsidP="000A50C8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  <w:r w:rsidRPr="000A50C8">
              <w:rPr>
                <w:rFonts w:ascii="Arial Cyr Chuv" w:hAnsi="Arial Cyr Chuv"/>
                <w:sz w:val="20"/>
                <w:szCs w:val="20"/>
              </w:rPr>
              <w:t>Яльчикский район</w:t>
            </w:r>
          </w:p>
          <w:p w:rsidR="000A50C8" w:rsidRPr="000A50C8" w:rsidRDefault="000A50C8" w:rsidP="000A50C8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0A50C8" w:rsidRPr="000A50C8" w:rsidRDefault="000A50C8" w:rsidP="000A50C8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  <w:r w:rsidRPr="000A50C8">
              <w:rPr>
                <w:rFonts w:ascii="Arial Cyr Chuv" w:hAnsi="Arial Cyr Chuv"/>
                <w:sz w:val="20"/>
                <w:szCs w:val="20"/>
              </w:rPr>
              <w:t>Администрация</w:t>
            </w:r>
          </w:p>
          <w:p w:rsidR="000A50C8" w:rsidRPr="000A50C8" w:rsidRDefault="000A50C8" w:rsidP="000A50C8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  <w:r w:rsidRPr="000A50C8">
              <w:rPr>
                <w:rFonts w:ascii="Arial Cyr Chuv" w:hAnsi="Arial Cyr Chuv"/>
                <w:sz w:val="20"/>
                <w:szCs w:val="20"/>
              </w:rPr>
              <w:t>Яльчикского сельского</w:t>
            </w:r>
          </w:p>
          <w:p w:rsidR="000A50C8" w:rsidRPr="000A50C8" w:rsidRDefault="000A50C8" w:rsidP="000A50C8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  <w:r w:rsidRPr="000A50C8">
              <w:rPr>
                <w:rFonts w:ascii="Arial Cyr Chuv" w:hAnsi="Arial Cyr Chuv"/>
                <w:sz w:val="20"/>
                <w:szCs w:val="20"/>
              </w:rPr>
              <w:t>поселения</w:t>
            </w:r>
          </w:p>
          <w:p w:rsidR="000A50C8" w:rsidRPr="000A50C8" w:rsidRDefault="000A50C8" w:rsidP="000A50C8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Cs/>
                <w:sz w:val="20"/>
                <w:szCs w:val="20"/>
              </w:rPr>
            </w:pPr>
            <w:r w:rsidRPr="000A50C8">
              <w:rPr>
                <w:rFonts w:ascii="Arial Cyr Chuv" w:hAnsi="Arial Cyr Chuv"/>
                <w:bCs/>
                <w:sz w:val="20"/>
                <w:szCs w:val="20"/>
              </w:rPr>
              <w:t>ПОСТАНОВЛЕНИЕ</w:t>
            </w:r>
          </w:p>
          <w:p w:rsidR="000A50C8" w:rsidRPr="000A50C8" w:rsidRDefault="000A50C8" w:rsidP="000A50C8">
            <w:pPr>
              <w:ind w:left="-360" w:right="72"/>
              <w:jc w:val="center"/>
              <w:rPr>
                <w:sz w:val="20"/>
                <w:szCs w:val="20"/>
              </w:rPr>
            </w:pPr>
          </w:p>
          <w:p w:rsidR="000A50C8" w:rsidRPr="000A50C8" w:rsidRDefault="000A50C8" w:rsidP="000A50C8">
            <w:pPr>
              <w:ind w:left="-111" w:right="-36"/>
              <w:jc w:val="center"/>
              <w:rPr>
                <w:sz w:val="20"/>
                <w:szCs w:val="20"/>
              </w:rPr>
            </w:pPr>
            <w:r w:rsidRPr="000A50C8">
              <w:rPr>
                <w:sz w:val="20"/>
                <w:szCs w:val="20"/>
              </w:rPr>
              <w:t xml:space="preserve">02 апреля 2019 г. </w:t>
            </w:r>
          </w:p>
          <w:p w:rsidR="000A50C8" w:rsidRPr="000A50C8" w:rsidRDefault="000A50C8" w:rsidP="000A50C8">
            <w:pPr>
              <w:ind w:left="-111" w:right="-36"/>
              <w:jc w:val="center"/>
              <w:rPr>
                <w:sz w:val="20"/>
                <w:szCs w:val="20"/>
              </w:rPr>
            </w:pPr>
            <w:r w:rsidRPr="000A50C8">
              <w:rPr>
                <w:sz w:val="20"/>
                <w:szCs w:val="20"/>
              </w:rPr>
              <w:t xml:space="preserve">№ 47 </w:t>
            </w:r>
          </w:p>
          <w:p w:rsidR="000A50C8" w:rsidRPr="000A50C8" w:rsidRDefault="000A50C8" w:rsidP="000A50C8">
            <w:pPr>
              <w:ind w:left="-111" w:right="-36"/>
              <w:jc w:val="center"/>
              <w:rPr>
                <w:sz w:val="20"/>
                <w:szCs w:val="20"/>
              </w:rPr>
            </w:pPr>
          </w:p>
          <w:p w:rsidR="000A50C8" w:rsidRPr="000A50C8" w:rsidRDefault="000A50C8" w:rsidP="000A50C8">
            <w:pPr>
              <w:ind w:left="-111" w:right="72"/>
              <w:jc w:val="center"/>
              <w:rPr>
                <w:sz w:val="20"/>
                <w:szCs w:val="20"/>
              </w:rPr>
            </w:pPr>
            <w:r w:rsidRPr="000A50C8">
              <w:rPr>
                <w:sz w:val="20"/>
                <w:szCs w:val="20"/>
              </w:rPr>
              <w:t>село Яльчики</w:t>
            </w:r>
          </w:p>
        </w:tc>
      </w:tr>
    </w:tbl>
    <w:p w:rsidR="000A50C8" w:rsidRPr="000A50C8" w:rsidRDefault="000A50C8" w:rsidP="000A50C8">
      <w:pPr>
        <w:tabs>
          <w:tab w:val="left" w:pos="1425"/>
        </w:tabs>
        <w:rPr>
          <w:sz w:val="20"/>
          <w:szCs w:val="20"/>
        </w:rPr>
      </w:pPr>
    </w:p>
    <w:p w:rsidR="000A50C8" w:rsidRPr="000A50C8" w:rsidRDefault="000A50C8" w:rsidP="000A50C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0A50C8" w:rsidRPr="000A50C8" w:rsidRDefault="000A50C8" w:rsidP="000A50C8">
      <w:pPr>
        <w:pStyle w:val="ConsPlusNormal"/>
        <w:tabs>
          <w:tab w:val="left" w:pos="900"/>
        </w:tabs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0A50C8">
        <w:rPr>
          <w:rFonts w:ascii="Times New Roman" w:hAnsi="Times New Roman" w:cs="Times New Roman"/>
          <w:color w:val="000000" w:themeColor="text1"/>
          <w:sz w:val="20"/>
        </w:rPr>
        <w:t xml:space="preserve">Об оплате труда работников администрации </w:t>
      </w:r>
    </w:p>
    <w:p w:rsidR="000A50C8" w:rsidRPr="000A50C8" w:rsidRDefault="000A50C8" w:rsidP="000A50C8">
      <w:pPr>
        <w:pStyle w:val="ConsPlusNormal"/>
        <w:tabs>
          <w:tab w:val="left" w:pos="900"/>
        </w:tabs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0A50C8">
        <w:rPr>
          <w:rFonts w:ascii="Times New Roman" w:hAnsi="Times New Roman" w:cs="Times New Roman"/>
          <w:color w:val="000000" w:themeColor="text1"/>
          <w:sz w:val="20"/>
        </w:rPr>
        <w:t xml:space="preserve">Яльчикского сельского поселения Яльчикского </w:t>
      </w:r>
    </w:p>
    <w:p w:rsidR="000A50C8" w:rsidRPr="000A50C8" w:rsidRDefault="000A50C8" w:rsidP="000A50C8">
      <w:pPr>
        <w:pStyle w:val="ConsPlusNormal"/>
        <w:tabs>
          <w:tab w:val="left" w:pos="900"/>
        </w:tabs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0A50C8">
        <w:rPr>
          <w:rFonts w:ascii="Times New Roman" w:hAnsi="Times New Roman" w:cs="Times New Roman"/>
          <w:color w:val="000000" w:themeColor="text1"/>
          <w:sz w:val="20"/>
        </w:rPr>
        <w:t xml:space="preserve">района Чувашской Республики, замещающих </w:t>
      </w:r>
    </w:p>
    <w:p w:rsidR="000A50C8" w:rsidRPr="000A50C8" w:rsidRDefault="000A50C8" w:rsidP="000A50C8">
      <w:pPr>
        <w:pStyle w:val="ConsPlusNormal"/>
        <w:tabs>
          <w:tab w:val="left" w:pos="900"/>
        </w:tabs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0A50C8">
        <w:rPr>
          <w:rFonts w:ascii="Times New Roman" w:hAnsi="Times New Roman" w:cs="Times New Roman"/>
          <w:color w:val="000000" w:themeColor="text1"/>
          <w:sz w:val="20"/>
        </w:rPr>
        <w:t xml:space="preserve">должности, не являющиеся должностями </w:t>
      </w:r>
    </w:p>
    <w:p w:rsidR="000A50C8" w:rsidRPr="000A50C8" w:rsidRDefault="000A50C8" w:rsidP="000A50C8">
      <w:pPr>
        <w:pStyle w:val="ConsPlusNormal"/>
        <w:tabs>
          <w:tab w:val="left" w:pos="900"/>
        </w:tabs>
        <w:jc w:val="both"/>
        <w:rPr>
          <w:sz w:val="20"/>
        </w:rPr>
      </w:pPr>
      <w:r w:rsidRPr="000A50C8">
        <w:rPr>
          <w:rFonts w:ascii="Times New Roman" w:hAnsi="Times New Roman" w:cs="Times New Roman"/>
          <w:color w:val="000000" w:themeColor="text1"/>
          <w:sz w:val="20"/>
        </w:rPr>
        <w:t>муниципальной службы</w:t>
      </w:r>
    </w:p>
    <w:p w:rsidR="000A50C8" w:rsidRPr="000A50C8" w:rsidRDefault="000A50C8" w:rsidP="000A50C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0A50C8" w:rsidRPr="000A50C8" w:rsidRDefault="000A50C8" w:rsidP="000A50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0A50C8" w:rsidRPr="000A50C8" w:rsidRDefault="000A50C8" w:rsidP="000A50C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0A50C8">
        <w:rPr>
          <w:rFonts w:ascii="Times New Roman" w:hAnsi="Times New Roman" w:cs="Times New Roman"/>
          <w:color w:val="000000" w:themeColor="text1"/>
          <w:sz w:val="20"/>
        </w:rPr>
        <w:t xml:space="preserve">Руководствуясь Трудовым </w:t>
      </w:r>
      <w:hyperlink r:id="rId6" w:history="1">
        <w:r w:rsidRPr="000A50C8">
          <w:rPr>
            <w:rFonts w:ascii="Times New Roman" w:hAnsi="Times New Roman" w:cs="Times New Roman"/>
            <w:color w:val="000000" w:themeColor="text1"/>
            <w:sz w:val="20"/>
          </w:rPr>
          <w:t>кодексом</w:t>
        </w:r>
      </w:hyperlink>
      <w:r w:rsidRPr="000A50C8">
        <w:rPr>
          <w:rFonts w:ascii="Times New Roman" w:hAnsi="Times New Roman" w:cs="Times New Roman"/>
          <w:color w:val="000000" w:themeColor="text1"/>
          <w:sz w:val="20"/>
        </w:rPr>
        <w:t xml:space="preserve"> Российской Федерации, </w:t>
      </w:r>
      <w:hyperlink r:id="rId7" w:history="1">
        <w:r w:rsidRPr="000A50C8">
          <w:rPr>
            <w:rFonts w:ascii="Times New Roman" w:hAnsi="Times New Roman" w:cs="Times New Roman"/>
            <w:color w:val="000000" w:themeColor="text1"/>
            <w:sz w:val="20"/>
          </w:rPr>
          <w:t>постановлением</w:t>
        </w:r>
      </w:hyperlink>
      <w:r w:rsidRPr="000A50C8">
        <w:rPr>
          <w:rFonts w:ascii="Times New Roman" w:hAnsi="Times New Roman" w:cs="Times New Roman"/>
          <w:color w:val="000000" w:themeColor="text1"/>
          <w:sz w:val="20"/>
        </w:rPr>
        <w:t xml:space="preserve"> Кабинета Министров Чувашской Республики от 25 ноября 2013 N 463 "Об оценке расходных потребностей бюджетов муниципальных образований Чувашской Республики на оплату труда работников органов местного самоуправления в Чувашской Республике, замещающих должности, не являющиеся должностями муниципальной службы в Чувашской Республике", </w:t>
      </w:r>
      <w:hyperlink r:id="rId8" w:history="1">
        <w:r w:rsidRPr="000A50C8">
          <w:rPr>
            <w:rFonts w:ascii="Times New Roman" w:hAnsi="Times New Roman" w:cs="Times New Roman"/>
            <w:color w:val="000000" w:themeColor="text1"/>
            <w:sz w:val="20"/>
          </w:rPr>
          <w:t>постановлением</w:t>
        </w:r>
      </w:hyperlink>
      <w:r w:rsidRPr="000A50C8">
        <w:rPr>
          <w:rFonts w:ascii="Times New Roman" w:hAnsi="Times New Roman" w:cs="Times New Roman"/>
          <w:color w:val="000000" w:themeColor="text1"/>
          <w:sz w:val="20"/>
        </w:rPr>
        <w:t xml:space="preserve"> Кабинета Министров Чувашской Республики от 12 декабря 2017 N 489 "О внесении изменений в некоторые постановления Кабинета Министров Чувашской Республики", администрация  Яльчикского сельского поселения Яльчикского района Чувашской Республики постановляет:</w:t>
      </w:r>
    </w:p>
    <w:p w:rsidR="000A50C8" w:rsidRPr="000A50C8" w:rsidRDefault="000A50C8" w:rsidP="000A5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0A50C8">
        <w:rPr>
          <w:rFonts w:ascii="Times New Roman" w:hAnsi="Times New Roman" w:cs="Times New Roman"/>
          <w:color w:val="000000" w:themeColor="text1"/>
          <w:sz w:val="20"/>
        </w:rPr>
        <w:t xml:space="preserve">1. Утвердить </w:t>
      </w:r>
      <w:hyperlink w:anchor="P32" w:history="1">
        <w:r w:rsidRPr="000A50C8">
          <w:rPr>
            <w:rFonts w:ascii="Times New Roman" w:hAnsi="Times New Roman" w:cs="Times New Roman"/>
            <w:color w:val="000000" w:themeColor="text1"/>
            <w:sz w:val="20"/>
          </w:rPr>
          <w:t>Положение</w:t>
        </w:r>
      </w:hyperlink>
      <w:r>
        <w:rPr>
          <w:rFonts w:ascii="Times New Roman" w:hAnsi="Times New Roman" w:cs="Times New Roman"/>
          <w:color w:val="000000" w:themeColor="text1"/>
          <w:sz w:val="20"/>
        </w:rPr>
        <w:t xml:space="preserve"> об оплате труда работников</w:t>
      </w:r>
      <w:r w:rsidRPr="000A50C8">
        <w:rPr>
          <w:rFonts w:ascii="Times New Roman" w:hAnsi="Times New Roman" w:cs="Times New Roman"/>
          <w:color w:val="000000" w:themeColor="text1"/>
          <w:sz w:val="20"/>
        </w:rPr>
        <w:t xml:space="preserve"> администрации Яльчикского сельского поселения Яльчикского района Чувашской Республики, замещающих должности, не являющиеся должностями муниципальной службы согласно приложению N 1.</w:t>
      </w:r>
    </w:p>
    <w:p w:rsidR="000A50C8" w:rsidRPr="000A50C8" w:rsidRDefault="000A50C8" w:rsidP="000A5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color w:val="000000" w:themeColor="text1"/>
          <w:sz w:val="20"/>
        </w:rPr>
        <w:t xml:space="preserve"> 2</w:t>
      </w:r>
      <w:r w:rsidRPr="000A50C8">
        <w:rPr>
          <w:rFonts w:ascii="Times New Roman" w:hAnsi="Times New Roman" w:cs="Times New Roman"/>
          <w:sz w:val="20"/>
        </w:rPr>
        <w:t xml:space="preserve">. Настоящее постановление вступает в силу со дня его официального опубликования в информационном бюллетене "Вестник администрации Яльчикского сельского поселения Яльчикского района". </w:t>
      </w:r>
    </w:p>
    <w:p w:rsidR="000A50C8" w:rsidRPr="000A50C8" w:rsidRDefault="000A50C8" w:rsidP="000A50C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50C8" w:rsidRPr="000A50C8" w:rsidRDefault="000A50C8" w:rsidP="000A50C8">
      <w:pPr>
        <w:rPr>
          <w:sz w:val="20"/>
          <w:szCs w:val="20"/>
        </w:rPr>
      </w:pPr>
      <w:r w:rsidRPr="000A50C8">
        <w:rPr>
          <w:sz w:val="20"/>
          <w:szCs w:val="20"/>
        </w:rPr>
        <w:t xml:space="preserve"> Глава администрации Яльчикского </w:t>
      </w:r>
    </w:p>
    <w:p w:rsidR="000A50C8" w:rsidRPr="000A50C8" w:rsidRDefault="000A50C8" w:rsidP="000A50C8">
      <w:pPr>
        <w:rPr>
          <w:sz w:val="20"/>
          <w:szCs w:val="20"/>
        </w:rPr>
      </w:pPr>
      <w:r w:rsidRPr="000A50C8">
        <w:rPr>
          <w:sz w:val="20"/>
          <w:szCs w:val="20"/>
        </w:rPr>
        <w:t>сельского поселения Яльчикского района                                                 А.Г. Смирнова</w:t>
      </w:r>
    </w:p>
    <w:p w:rsidR="000A50C8" w:rsidRPr="000A50C8" w:rsidRDefault="000A50C8" w:rsidP="000A50C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50C8" w:rsidRPr="000A50C8" w:rsidRDefault="000A50C8" w:rsidP="000A50C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50C8" w:rsidRPr="000A50C8" w:rsidRDefault="000A50C8" w:rsidP="000A50C8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0A50C8" w:rsidRDefault="000A50C8" w:rsidP="000A50C8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0A50C8" w:rsidRPr="000A50C8" w:rsidRDefault="000A50C8" w:rsidP="000A50C8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0A50C8" w:rsidRPr="000A50C8" w:rsidRDefault="000A50C8" w:rsidP="000A50C8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0A50C8" w:rsidRDefault="000A50C8" w:rsidP="000A50C8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0A50C8" w:rsidRPr="000A50C8" w:rsidRDefault="000A50C8" w:rsidP="000A50C8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0A50C8" w:rsidRPr="000A50C8" w:rsidRDefault="000A50C8" w:rsidP="000A50C8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lastRenderedPageBreak/>
        <w:t>Приложение N 1</w:t>
      </w:r>
    </w:p>
    <w:p w:rsidR="000A50C8" w:rsidRPr="000A50C8" w:rsidRDefault="000A50C8" w:rsidP="000A50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к постановлению</w:t>
      </w:r>
    </w:p>
    <w:p w:rsidR="000A50C8" w:rsidRPr="000A50C8" w:rsidRDefault="000A50C8" w:rsidP="000A50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главы администрации</w:t>
      </w:r>
    </w:p>
    <w:p w:rsidR="000A50C8" w:rsidRPr="000A50C8" w:rsidRDefault="000A50C8" w:rsidP="000A50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 xml:space="preserve">Яльчикского </w:t>
      </w:r>
    </w:p>
    <w:p w:rsidR="000A50C8" w:rsidRPr="000A50C8" w:rsidRDefault="000A50C8" w:rsidP="000A50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сельского поселения</w:t>
      </w:r>
    </w:p>
    <w:p w:rsidR="000A50C8" w:rsidRPr="000A50C8" w:rsidRDefault="000A50C8" w:rsidP="000A50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от 02.04.2019 N 48</w:t>
      </w:r>
    </w:p>
    <w:p w:rsidR="000A50C8" w:rsidRPr="000A50C8" w:rsidRDefault="000A50C8" w:rsidP="000A50C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A50C8" w:rsidRPr="000A50C8" w:rsidRDefault="000A50C8" w:rsidP="000A50C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bookmarkStart w:id="1" w:name="P32"/>
      <w:bookmarkEnd w:id="1"/>
      <w:r w:rsidRPr="000A50C8">
        <w:rPr>
          <w:rFonts w:ascii="Times New Roman" w:hAnsi="Times New Roman" w:cs="Times New Roman"/>
          <w:b w:val="0"/>
          <w:sz w:val="20"/>
        </w:rPr>
        <w:t>ПОЛОЖЕНИЕ</w:t>
      </w:r>
    </w:p>
    <w:p w:rsidR="000A50C8" w:rsidRPr="000A50C8" w:rsidRDefault="000A50C8" w:rsidP="000A50C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0A50C8">
        <w:rPr>
          <w:rFonts w:ascii="Times New Roman" w:hAnsi="Times New Roman" w:cs="Times New Roman"/>
          <w:b w:val="0"/>
          <w:sz w:val="20"/>
        </w:rPr>
        <w:t>ОБ ОПЛАТЕ ТРУДА РАБОТНИКОВ АДМИНИСТРАЦИИ ЯЛЬЧИКСКОГО СЕЛЬСКОГО ПОСЕЛЕНИЯ ЯЛЬЧИКСКОГО РАЙОНА ЧУВАШСКОЙ РЕСПУБЛИКИ, ЗАМЕЩАЮЩИХ</w:t>
      </w:r>
    </w:p>
    <w:p w:rsidR="000A50C8" w:rsidRPr="000A50C8" w:rsidRDefault="000A50C8" w:rsidP="000A50C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0A50C8">
        <w:rPr>
          <w:rFonts w:ascii="Times New Roman" w:hAnsi="Times New Roman" w:cs="Times New Roman"/>
          <w:b w:val="0"/>
          <w:sz w:val="20"/>
        </w:rPr>
        <w:t>ДОЛЖНОСТИ, НЕ ЯВЛЯЮЩИЕСЯ ДОЛЖНОСТЯМИ МУНИЦИПАЛЬНОЙ СЛУЖБЫ</w:t>
      </w:r>
    </w:p>
    <w:p w:rsidR="000A50C8" w:rsidRPr="000A50C8" w:rsidRDefault="000A50C8" w:rsidP="000A50C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50C8" w:rsidRPr="000A50C8" w:rsidRDefault="000A50C8" w:rsidP="000A50C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Настоящее Положение определяет размеры должностных окладов лиц, замещающих должности, не являющиеся должностями  администрации Яльчикского сельского поселения Яльчикского района Чувашской Республики (далее - работники), размеры ежемесячных надбавок и иных дополнительных выплат, а также порядок их назначения и выплаты в соответствии с действующим законодательством.</w:t>
      </w:r>
    </w:p>
    <w:p w:rsidR="000A50C8" w:rsidRPr="000A50C8" w:rsidRDefault="000A50C8" w:rsidP="000A50C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50C8" w:rsidRPr="000A50C8" w:rsidRDefault="000A50C8" w:rsidP="000A50C8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1. Общие положения</w:t>
      </w:r>
    </w:p>
    <w:p w:rsidR="000A50C8" w:rsidRPr="000A50C8" w:rsidRDefault="000A50C8" w:rsidP="000A50C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50C8" w:rsidRPr="000A50C8" w:rsidRDefault="000A50C8" w:rsidP="000A50C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1.1. Оплата труда работника производится в виде денежного содержания, которое состоит из должностного оклада работника в соответствии с замещаемой им должностью (далее - должностной оклад), а также из других ежемесячных и иных дополнительных выплат (далее - дополнительные выплаты), предусмотренных законодательством Российской Федерации, Чувашской Республики и настоящим Положением.</w:t>
      </w:r>
    </w:p>
    <w:p w:rsidR="000A50C8" w:rsidRPr="000A50C8" w:rsidRDefault="000A50C8" w:rsidP="000A5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1.2. В денежное содержание работника включается: должностной оклад, ежемесячная надбавка к должностному окладу за выслугу лет, ежемесячная надбавка к должностному окладу за сложность, напряженность и высокие достижения в труде, ежемесячная процентная надбавка к должностному окладу за работу со сведениями, составляющими государственную тайну, ежемесячное денежное поощрение, премия по результатам работы, единовременная выплата при предоставлении ежегодного оплачиваемого отпуска и материальная помощь.</w:t>
      </w:r>
    </w:p>
    <w:p w:rsidR="000A50C8" w:rsidRPr="000A50C8" w:rsidRDefault="000A50C8" w:rsidP="000A50C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50C8" w:rsidRPr="000A50C8" w:rsidRDefault="000A50C8" w:rsidP="000A50C8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2. Должностной оклад и ежемесячное денежное поощрение</w:t>
      </w:r>
    </w:p>
    <w:p w:rsidR="000A50C8" w:rsidRPr="000A50C8" w:rsidRDefault="000A50C8" w:rsidP="000A50C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50C8" w:rsidRPr="000A50C8" w:rsidRDefault="000A50C8" w:rsidP="000A50C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 xml:space="preserve">2.1. </w:t>
      </w:r>
      <w:hyperlink w:anchor="P132" w:history="1">
        <w:r w:rsidRPr="000A50C8">
          <w:rPr>
            <w:rFonts w:ascii="Times New Roman" w:hAnsi="Times New Roman" w:cs="Times New Roman"/>
            <w:color w:val="000000" w:themeColor="text1"/>
            <w:sz w:val="20"/>
          </w:rPr>
          <w:t>Размеры</w:t>
        </w:r>
      </w:hyperlink>
      <w:r w:rsidRPr="000A50C8">
        <w:rPr>
          <w:rFonts w:ascii="Times New Roman" w:hAnsi="Times New Roman" w:cs="Times New Roman"/>
          <w:sz w:val="20"/>
        </w:rPr>
        <w:t xml:space="preserve"> должностных окладов работников определяются согласно приложению N 1 к настоящему Положению. Ежемесячное денежное поощрение устанавливается в размере должностного оклада.</w:t>
      </w:r>
    </w:p>
    <w:p w:rsidR="000A50C8" w:rsidRPr="000A50C8" w:rsidRDefault="000A50C8" w:rsidP="000A50C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50C8" w:rsidRPr="000A50C8" w:rsidRDefault="000A50C8" w:rsidP="000A50C8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3. Иные дополнительные выплаты</w:t>
      </w:r>
    </w:p>
    <w:p w:rsidR="000A50C8" w:rsidRPr="000A50C8" w:rsidRDefault="000A50C8" w:rsidP="000A50C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50C8" w:rsidRPr="000A50C8" w:rsidRDefault="000A50C8" w:rsidP="000A50C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К дополнительным выплатам относятся:</w:t>
      </w:r>
    </w:p>
    <w:p w:rsidR="000A50C8" w:rsidRPr="000A50C8" w:rsidRDefault="000A50C8" w:rsidP="000A5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1. Ежемесячная надбавка к должностному окладу за выслугу лет работнику выплачивается, исходя из стажа:</w:t>
      </w:r>
    </w:p>
    <w:p w:rsidR="000A50C8" w:rsidRPr="000A50C8" w:rsidRDefault="000A50C8" w:rsidP="000A50C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701"/>
      </w:tblGrid>
      <w:tr w:rsidR="000A50C8" w:rsidRPr="000A50C8" w:rsidTr="00A574BA">
        <w:tc>
          <w:tcPr>
            <w:tcW w:w="3969" w:type="dxa"/>
          </w:tcPr>
          <w:p w:rsidR="000A50C8" w:rsidRPr="000A50C8" w:rsidRDefault="000A50C8" w:rsidP="00A574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0C8">
              <w:rPr>
                <w:rFonts w:ascii="Times New Roman" w:hAnsi="Times New Roman" w:cs="Times New Roman"/>
                <w:sz w:val="20"/>
              </w:rPr>
              <w:t>стаж работы</w:t>
            </w:r>
          </w:p>
        </w:tc>
        <w:tc>
          <w:tcPr>
            <w:tcW w:w="1701" w:type="dxa"/>
          </w:tcPr>
          <w:p w:rsidR="000A50C8" w:rsidRPr="000A50C8" w:rsidRDefault="000A50C8" w:rsidP="00A574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0C8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</w:tr>
      <w:tr w:rsidR="000A50C8" w:rsidRPr="000A50C8" w:rsidTr="00A574BA">
        <w:tc>
          <w:tcPr>
            <w:tcW w:w="3969" w:type="dxa"/>
          </w:tcPr>
          <w:p w:rsidR="000A50C8" w:rsidRPr="000A50C8" w:rsidRDefault="000A50C8" w:rsidP="00A574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0C8">
              <w:rPr>
                <w:rFonts w:ascii="Times New Roman" w:hAnsi="Times New Roman" w:cs="Times New Roman"/>
                <w:sz w:val="20"/>
              </w:rPr>
              <w:t>от 3 до 8 лет</w:t>
            </w:r>
          </w:p>
        </w:tc>
        <w:tc>
          <w:tcPr>
            <w:tcW w:w="1701" w:type="dxa"/>
          </w:tcPr>
          <w:p w:rsidR="000A50C8" w:rsidRPr="000A50C8" w:rsidRDefault="000A50C8" w:rsidP="00A574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0C8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A50C8" w:rsidRPr="000A50C8" w:rsidTr="00A574BA">
        <w:tc>
          <w:tcPr>
            <w:tcW w:w="3969" w:type="dxa"/>
          </w:tcPr>
          <w:p w:rsidR="000A50C8" w:rsidRPr="000A50C8" w:rsidRDefault="000A50C8" w:rsidP="00A574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0C8">
              <w:rPr>
                <w:rFonts w:ascii="Times New Roman" w:hAnsi="Times New Roman" w:cs="Times New Roman"/>
                <w:sz w:val="20"/>
              </w:rPr>
              <w:t>от 8 до 13 лет</w:t>
            </w:r>
          </w:p>
        </w:tc>
        <w:tc>
          <w:tcPr>
            <w:tcW w:w="1701" w:type="dxa"/>
          </w:tcPr>
          <w:p w:rsidR="000A50C8" w:rsidRPr="000A50C8" w:rsidRDefault="000A50C8" w:rsidP="00A574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0C8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0A50C8" w:rsidRPr="000A50C8" w:rsidTr="00A574BA">
        <w:tc>
          <w:tcPr>
            <w:tcW w:w="3969" w:type="dxa"/>
          </w:tcPr>
          <w:p w:rsidR="000A50C8" w:rsidRPr="000A50C8" w:rsidRDefault="000A50C8" w:rsidP="00A574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0C8">
              <w:rPr>
                <w:rFonts w:ascii="Times New Roman" w:hAnsi="Times New Roman" w:cs="Times New Roman"/>
                <w:sz w:val="20"/>
              </w:rPr>
              <w:t>от 13 до 18 лет</w:t>
            </w:r>
          </w:p>
        </w:tc>
        <w:tc>
          <w:tcPr>
            <w:tcW w:w="1701" w:type="dxa"/>
          </w:tcPr>
          <w:p w:rsidR="000A50C8" w:rsidRPr="000A50C8" w:rsidRDefault="000A50C8" w:rsidP="00A574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0C8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0A50C8" w:rsidRPr="000A50C8" w:rsidTr="00A574BA">
        <w:tc>
          <w:tcPr>
            <w:tcW w:w="3969" w:type="dxa"/>
          </w:tcPr>
          <w:p w:rsidR="000A50C8" w:rsidRPr="000A50C8" w:rsidRDefault="000A50C8" w:rsidP="00A574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0C8">
              <w:rPr>
                <w:rFonts w:ascii="Times New Roman" w:hAnsi="Times New Roman" w:cs="Times New Roman"/>
                <w:sz w:val="20"/>
              </w:rPr>
              <w:t>от 18 до 23 лет</w:t>
            </w:r>
          </w:p>
        </w:tc>
        <w:tc>
          <w:tcPr>
            <w:tcW w:w="1701" w:type="dxa"/>
          </w:tcPr>
          <w:p w:rsidR="000A50C8" w:rsidRPr="000A50C8" w:rsidRDefault="000A50C8" w:rsidP="00A574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0C8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0A50C8" w:rsidRPr="000A50C8" w:rsidTr="00A574BA">
        <w:tc>
          <w:tcPr>
            <w:tcW w:w="3969" w:type="dxa"/>
          </w:tcPr>
          <w:p w:rsidR="000A50C8" w:rsidRPr="000A50C8" w:rsidRDefault="000A50C8" w:rsidP="00A574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0C8">
              <w:rPr>
                <w:rFonts w:ascii="Times New Roman" w:hAnsi="Times New Roman" w:cs="Times New Roman"/>
                <w:sz w:val="20"/>
              </w:rPr>
              <w:t>от 23 лет</w:t>
            </w:r>
          </w:p>
        </w:tc>
        <w:tc>
          <w:tcPr>
            <w:tcW w:w="1701" w:type="dxa"/>
          </w:tcPr>
          <w:p w:rsidR="000A50C8" w:rsidRPr="000A50C8" w:rsidRDefault="000A50C8" w:rsidP="00A574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0C8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</w:tbl>
    <w:p w:rsidR="000A50C8" w:rsidRPr="000A50C8" w:rsidRDefault="000A50C8" w:rsidP="000A50C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50C8" w:rsidRPr="000A50C8" w:rsidRDefault="000A50C8" w:rsidP="000A50C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1.1. Решение о назначении и выплате ежемесячной надбавки к должностному окладу за выслугу лет принимается на основании решения комиссии по установлению стажа работы, оформляется распоряжением главы администрации Яльчикского сельского поселения Яльчикского района Чувашской Республики (далее - администрация ).</w:t>
      </w:r>
    </w:p>
    <w:p w:rsidR="000A50C8" w:rsidRPr="000A50C8" w:rsidRDefault="000A50C8" w:rsidP="000A5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 xml:space="preserve"> 2. Ежемесячная надбавка за сложность и напряженность и высокие достижения в труде работнику </w:t>
      </w:r>
      <w:r w:rsidRPr="000A50C8">
        <w:rPr>
          <w:rFonts w:ascii="Times New Roman" w:hAnsi="Times New Roman" w:cs="Times New Roman"/>
          <w:sz w:val="20"/>
        </w:rPr>
        <w:lastRenderedPageBreak/>
        <w:t>устанавливается при назначении, перемещении и других случаях от 50 до 100 процентов должностного оклада.</w:t>
      </w:r>
    </w:p>
    <w:p w:rsidR="000A50C8" w:rsidRPr="000A50C8" w:rsidRDefault="000A50C8" w:rsidP="000A50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0A50C8">
        <w:rPr>
          <w:rFonts w:ascii="Times New Roman" w:hAnsi="Times New Roman" w:cs="Times New Roman"/>
          <w:sz w:val="20"/>
        </w:rPr>
        <w:t xml:space="preserve"> 3. Ежемесячная надбавка к должностному окладу </w:t>
      </w:r>
      <w:r w:rsidRPr="000A50C8">
        <w:rPr>
          <w:rFonts w:ascii="Times New Roman" w:hAnsi="Times New Roman" w:cs="Times New Roman"/>
          <w:color w:val="000000"/>
          <w:sz w:val="20"/>
        </w:rPr>
        <w:t>за работу со сведениями, составляющими государственную тайну, - в размере и порядке, определяемые в соответствии с законодательством Российской Федерации.</w:t>
      </w:r>
    </w:p>
    <w:p w:rsidR="000A50C8" w:rsidRPr="000A50C8" w:rsidRDefault="000A50C8" w:rsidP="000A5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4. Премии по результатам работы.</w:t>
      </w:r>
    </w:p>
    <w:p w:rsidR="000A50C8" w:rsidRPr="000A50C8" w:rsidRDefault="000A50C8" w:rsidP="000A5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4.1. Работникам устанавливаются премии по результатам работы в размере трех должностных окладов и оформляются распоряжением администрации.</w:t>
      </w:r>
    </w:p>
    <w:p w:rsidR="000A50C8" w:rsidRPr="000A50C8" w:rsidRDefault="000A50C8" w:rsidP="000A5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4.2. Общая сумма выплаченных в течение календарного года всем работникам премий по результатам работы не должна превышать суммы средств, предусмотренных фондом оплаты труда   (максимальный размер не ограничивается).</w:t>
      </w:r>
    </w:p>
    <w:p w:rsidR="000A50C8" w:rsidRPr="000A50C8" w:rsidRDefault="000A50C8" w:rsidP="000A5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4.3. Основными показателями премирования являются:</w:t>
      </w:r>
    </w:p>
    <w:p w:rsidR="000A50C8" w:rsidRPr="000A50C8" w:rsidRDefault="000A50C8" w:rsidP="000A5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- своевременное выполнение плана работы администрации;</w:t>
      </w:r>
    </w:p>
    <w:p w:rsidR="000A50C8" w:rsidRPr="000A50C8" w:rsidRDefault="000A50C8" w:rsidP="000A5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- осуществление надлежащего контроля за выполнением плана работы;</w:t>
      </w:r>
    </w:p>
    <w:p w:rsidR="000A50C8" w:rsidRPr="000A50C8" w:rsidRDefault="000A50C8" w:rsidP="000A5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 xml:space="preserve"> - своевременность и качество выполненной работы, выполнение поручений руководства администрации;</w:t>
      </w:r>
    </w:p>
    <w:p w:rsidR="000A50C8" w:rsidRPr="000A50C8" w:rsidRDefault="000A50C8" w:rsidP="000A5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- соблюдение исполнительской и трудовой дисциплины, Правил внутреннего трудового распорядка.</w:t>
      </w:r>
    </w:p>
    <w:p w:rsidR="000A50C8" w:rsidRPr="000A50C8" w:rsidRDefault="000A50C8" w:rsidP="000A5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4.4. Коэффициент премирования каждого работника производится с учетом его вклада работы. Коэффициент премирования при работе без замечаний оценивается в 1,0 (Один) балл (100%). Работники, виновные в ухудшении качества работы, допустившие несвоевременное и некачественное выполнение указаний   лишаются премии полностью или частично. Премии снижаются за каждый факт или выявленный случай на 0,1 балла (10%).</w:t>
      </w:r>
    </w:p>
    <w:p w:rsidR="000A50C8" w:rsidRPr="000A50C8" w:rsidRDefault="000A50C8" w:rsidP="000A5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Полное лишение или частичное снижение премии работникам администрации производится за тот квартал, в котором имели место упущения в работе. Если упущения были выявлены после выплаты премии, то снижение премии или ее лишение производится в том квартале, в котором обнаружены упущения.</w:t>
      </w:r>
    </w:p>
    <w:p w:rsidR="000A50C8" w:rsidRPr="000A50C8" w:rsidRDefault="000A50C8" w:rsidP="000A5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 xml:space="preserve">Премирование работников администрации производится распоряжением администрации.  </w:t>
      </w:r>
    </w:p>
    <w:p w:rsidR="000A50C8" w:rsidRPr="000A50C8" w:rsidRDefault="000A50C8" w:rsidP="000A5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4.5. Премия начисляется за фактически отработанное время и выплачивается в следующем за отчетным периодом месяце. Дни, когда работник находился в очередном и учебном отпусках, отсутствовал по болезни, к фактически отработанному времени не относятся.</w:t>
      </w:r>
    </w:p>
    <w:p w:rsidR="000A50C8" w:rsidRPr="000A50C8" w:rsidRDefault="000A50C8" w:rsidP="000A5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4.6. Работникам, проработавшим неполный квартал в связи с призывом на службу в Вооруженные Силы РФ, переводом на другую работу, поступлением в учебное заведение, уходом на пенсию, увольнением по сокращению штатов, по собственному желанию, выплата премий производится за фактически отработанное время в данном расчетном периоде. Работникам, вновь поступившим на работу, премия выплачивается за фактически отработанное время в данном квартале.</w:t>
      </w:r>
    </w:p>
    <w:p w:rsidR="000A50C8" w:rsidRPr="000A50C8" w:rsidRDefault="000A50C8" w:rsidP="000A5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4.7. В случае наложения на работника дисциплинарного взыскания премия за текущий квартал не начисляется.</w:t>
      </w:r>
    </w:p>
    <w:p w:rsidR="000A50C8" w:rsidRPr="000A50C8" w:rsidRDefault="000A50C8" w:rsidP="000A5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5. Единовременная выплата при предоставлении ежегодного оплачиваемого отпуска и материальной помощи.</w:t>
      </w:r>
    </w:p>
    <w:p w:rsidR="000A50C8" w:rsidRPr="000A50C8" w:rsidRDefault="000A50C8" w:rsidP="000A5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95"/>
      <w:bookmarkEnd w:id="2"/>
      <w:r w:rsidRPr="000A50C8">
        <w:rPr>
          <w:rFonts w:ascii="Times New Roman" w:hAnsi="Times New Roman" w:cs="Times New Roman"/>
          <w:sz w:val="20"/>
        </w:rPr>
        <w:t>5.1. Работникам устанавливается единовременная выплата при предоставлении ежегодного оплачиваемого отпуска и материальная помощь за счет средств местного бюджета.</w:t>
      </w:r>
    </w:p>
    <w:p w:rsidR="000A50C8" w:rsidRPr="000A50C8" w:rsidRDefault="000A50C8" w:rsidP="000A5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5.2. Оказание материальной помощи работнику производится в течение полугодия в размере одного должностного оклада.</w:t>
      </w:r>
    </w:p>
    <w:p w:rsidR="000A50C8" w:rsidRPr="000A50C8" w:rsidRDefault="000A50C8" w:rsidP="000A5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Вновь принятые работники, проработавшие менее 11 месяцев, имеют право на оказание материальной помощи пропорционально отработанным месяцам.</w:t>
      </w:r>
    </w:p>
    <w:p w:rsidR="000A50C8" w:rsidRPr="000A50C8" w:rsidRDefault="000A50C8" w:rsidP="000A5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98"/>
      <w:bookmarkEnd w:id="3"/>
      <w:r w:rsidRPr="000A50C8">
        <w:rPr>
          <w:rFonts w:ascii="Times New Roman" w:hAnsi="Times New Roman" w:cs="Times New Roman"/>
          <w:sz w:val="20"/>
        </w:rPr>
        <w:t xml:space="preserve">5.3. Единовременная выплата при предоставлении ежегодного оплачиваемого отпуска производится по </w:t>
      </w:r>
      <w:r w:rsidRPr="000A50C8">
        <w:rPr>
          <w:rFonts w:ascii="Times New Roman" w:hAnsi="Times New Roman" w:cs="Times New Roman"/>
          <w:sz w:val="20"/>
        </w:rPr>
        <w:lastRenderedPageBreak/>
        <w:t>заявлению работника в размере двух должностных окладов.</w:t>
      </w:r>
    </w:p>
    <w:p w:rsidR="000A50C8" w:rsidRPr="000A50C8" w:rsidRDefault="000A50C8" w:rsidP="000A5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Вновь принятые работники, проработавшие менее 11 месяцев, имеют право на получение единовременной выплаты при предоставлении ежегодного оплачиваемого отпуска пропорционально отработанным месяцам.</w:t>
      </w:r>
    </w:p>
    <w:p w:rsidR="000A50C8" w:rsidRPr="000A50C8" w:rsidRDefault="000A50C8" w:rsidP="000A5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5.4. Работникам материальная помощь может быть оказана также в связи:</w:t>
      </w:r>
    </w:p>
    <w:p w:rsidR="000A50C8" w:rsidRPr="000A50C8" w:rsidRDefault="000A50C8" w:rsidP="000A5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- с юбилейными датами, включая юбилейные даты (50, 55, 60 лет) рождения муниципального служащего в размере до двух должностных окладов;</w:t>
      </w:r>
    </w:p>
    <w:p w:rsidR="000A50C8" w:rsidRPr="000A50C8" w:rsidRDefault="000A50C8" w:rsidP="000A5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- с длительной и продолжительной болезнью муниципального служащего или члена его семьи в размере до полутора должностных окладов;</w:t>
      </w:r>
    </w:p>
    <w:p w:rsidR="000A50C8" w:rsidRPr="000A50C8" w:rsidRDefault="000A50C8" w:rsidP="000A5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- с рождением ребенка в размере до одного должностного оклада;</w:t>
      </w:r>
    </w:p>
    <w:p w:rsidR="000A50C8" w:rsidRPr="000A50C8" w:rsidRDefault="000A50C8" w:rsidP="000A5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- со смертью работника или членов его семьи (супруг, дети и родители) в размере до двух должностных окладов;</w:t>
      </w:r>
    </w:p>
    <w:p w:rsidR="000A50C8" w:rsidRPr="000A50C8" w:rsidRDefault="000A50C8" w:rsidP="000A5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- с тяжелым материальным положением, вызванным иными вескими причинами в размере до двух должностных окладов.</w:t>
      </w:r>
    </w:p>
    <w:p w:rsidR="000A50C8" w:rsidRPr="000A50C8" w:rsidRDefault="000A50C8" w:rsidP="000A50C8">
      <w:pPr>
        <w:spacing w:after="1"/>
        <w:rPr>
          <w:sz w:val="20"/>
          <w:szCs w:val="20"/>
        </w:rPr>
      </w:pPr>
    </w:p>
    <w:p w:rsidR="000A50C8" w:rsidRPr="000A50C8" w:rsidRDefault="000A50C8" w:rsidP="000A5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 xml:space="preserve">5.5. Оказание материальной помощи и получение единовременной выплаты при предоставлении ежегодного оплачиваемого отпуска оформляется распоряжением администрации.  </w:t>
      </w:r>
    </w:p>
    <w:p w:rsidR="000A50C8" w:rsidRPr="000A50C8" w:rsidRDefault="000A50C8" w:rsidP="000A50C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50C8" w:rsidRPr="000A50C8" w:rsidRDefault="000A50C8" w:rsidP="000A50C8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4. Фонд оплаты труда</w:t>
      </w:r>
    </w:p>
    <w:p w:rsidR="000A50C8" w:rsidRPr="000A50C8" w:rsidRDefault="000A50C8" w:rsidP="000A50C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50C8" w:rsidRPr="000A50C8" w:rsidRDefault="000A50C8" w:rsidP="000A50C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4.1. При формировании фонда оплаты труда работников предусматриваются следующие средства для выплаты (в расчете на год):</w:t>
      </w:r>
    </w:p>
    <w:p w:rsidR="000A50C8" w:rsidRPr="000A50C8" w:rsidRDefault="000A50C8" w:rsidP="000A5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1) должностного оклада - в размере двенадцати должностных окладов;</w:t>
      </w:r>
    </w:p>
    <w:p w:rsidR="000A50C8" w:rsidRPr="000A50C8" w:rsidRDefault="000A50C8" w:rsidP="000A5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2) дополнительных выплат:</w:t>
      </w:r>
    </w:p>
    <w:p w:rsidR="000A50C8" w:rsidRPr="000A50C8" w:rsidRDefault="000A50C8" w:rsidP="000A5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- ежемесячного денежного поощрения - в размере двенадцати должностных окладов;</w:t>
      </w:r>
    </w:p>
    <w:p w:rsidR="000A50C8" w:rsidRPr="000A50C8" w:rsidRDefault="000A50C8" w:rsidP="000A5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- ежемесячной надбавки к должностному окладу за выслугу лет - в размере двух должностных окладов;</w:t>
      </w:r>
    </w:p>
    <w:p w:rsidR="000A50C8" w:rsidRPr="000A50C8" w:rsidRDefault="000A50C8" w:rsidP="000A5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- ежемесячной надбавки к должностному окладу за сложность и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 - в размере десяти должностных окладов;</w:t>
      </w:r>
    </w:p>
    <w:p w:rsidR="000A50C8" w:rsidRPr="000A50C8" w:rsidRDefault="000A50C8" w:rsidP="000A5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- премий по результатам работы - в размере трех должностных окладов;</w:t>
      </w:r>
    </w:p>
    <w:p w:rsidR="000A50C8" w:rsidRPr="000A50C8" w:rsidRDefault="000A50C8" w:rsidP="000A5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- единовременной выплаты при предоставлении ежегодного оплачиваемого отпуска в размере двух должностных окладов и материальной помощи - в размере двух должностных окладов.</w:t>
      </w:r>
    </w:p>
    <w:p w:rsidR="000A50C8" w:rsidRPr="000A50C8" w:rsidRDefault="000A50C8" w:rsidP="000A50C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50C8" w:rsidRPr="000A50C8" w:rsidRDefault="000A50C8" w:rsidP="000A50C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50C8" w:rsidRPr="000A50C8" w:rsidRDefault="000A50C8" w:rsidP="000A50C8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4" w:name="P132"/>
      <w:bookmarkEnd w:id="4"/>
      <w:r w:rsidRPr="000A50C8">
        <w:rPr>
          <w:rFonts w:ascii="Times New Roman" w:hAnsi="Times New Roman" w:cs="Times New Roman"/>
          <w:sz w:val="20"/>
        </w:rPr>
        <w:t>Размеры</w:t>
      </w:r>
    </w:p>
    <w:p w:rsidR="000A50C8" w:rsidRPr="000A50C8" w:rsidRDefault="000A50C8" w:rsidP="000A50C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должностных окладов работников  администрации Яльчикского сельского поселения Яльчикского района Чувашской Республики, замещающих должности,</w:t>
      </w:r>
    </w:p>
    <w:p w:rsidR="000A50C8" w:rsidRPr="000A50C8" w:rsidRDefault="000A50C8" w:rsidP="000A50C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>не являющиеся должностями муниципальной службы</w:t>
      </w:r>
    </w:p>
    <w:p w:rsidR="000A50C8" w:rsidRPr="000A50C8" w:rsidRDefault="000A50C8" w:rsidP="000A50C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A50C8">
        <w:rPr>
          <w:rFonts w:ascii="Times New Roman" w:hAnsi="Times New Roman" w:cs="Times New Roman"/>
          <w:sz w:val="20"/>
        </w:rPr>
        <w:t xml:space="preserve"> администрации Яльчикского сельского поселения  </w:t>
      </w:r>
    </w:p>
    <w:p w:rsidR="000A50C8" w:rsidRPr="000A50C8" w:rsidRDefault="000A50C8" w:rsidP="000A50C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1984"/>
        <w:gridCol w:w="1077"/>
      </w:tblGrid>
      <w:tr w:rsidR="000A50C8" w:rsidRPr="000A50C8" w:rsidTr="00A574BA">
        <w:tc>
          <w:tcPr>
            <w:tcW w:w="60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50C8" w:rsidRPr="000A50C8" w:rsidRDefault="000A50C8" w:rsidP="00A574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0C8">
              <w:rPr>
                <w:rFonts w:ascii="Times New Roman" w:hAnsi="Times New Roman" w:cs="Times New Roman"/>
                <w:sz w:val="20"/>
              </w:rPr>
              <w:t>Наименование должности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50C8" w:rsidRPr="000A50C8" w:rsidRDefault="000A50C8" w:rsidP="00A574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0C8">
              <w:rPr>
                <w:rFonts w:ascii="Times New Roman" w:hAnsi="Times New Roman" w:cs="Times New Roman"/>
                <w:sz w:val="20"/>
              </w:rPr>
              <w:t>Должностной оклад (рублей)</w:t>
            </w:r>
          </w:p>
        </w:tc>
      </w:tr>
      <w:tr w:rsidR="000A50C8" w:rsidRPr="000A50C8" w:rsidTr="00A574BA">
        <w:tc>
          <w:tcPr>
            <w:tcW w:w="600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50C8" w:rsidRPr="000A50C8" w:rsidRDefault="000A50C8" w:rsidP="00A574B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A50C8" w:rsidRPr="000A50C8" w:rsidRDefault="000A50C8" w:rsidP="00A574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0C8">
              <w:rPr>
                <w:rFonts w:ascii="Times New Roman" w:hAnsi="Times New Roman" w:cs="Times New Roman"/>
                <w:sz w:val="20"/>
              </w:rPr>
              <w:t>в органе местного самоуправления муниципального района (городского округа)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50C8" w:rsidRPr="000A50C8" w:rsidRDefault="000A50C8" w:rsidP="00A574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0C8">
              <w:rPr>
                <w:rFonts w:ascii="Times New Roman" w:hAnsi="Times New Roman" w:cs="Times New Roman"/>
                <w:sz w:val="20"/>
              </w:rPr>
              <w:t>в органе местного самоуправления поселения</w:t>
            </w:r>
          </w:p>
        </w:tc>
      </w:tr>
      <w:tr w:rsidR="000A50C8" w:rsidRPr="000A50C8" w:rsidTr="00A574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0C8" w:rsidRPr="000A50C8" w:rsidRDefault="000A50C8" w:rsidP="00A574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0C8">
              <w:rPr>
                <w:rFonts w:ascii="Times New Roman" w:hAnsi="Times New Roman" w:cs="Times New Roman"/>
                <w:sz w:val="20"/>
              </w:rPr>
              <w:lastRenderedPageBreak/>
              <w:t>Начальник управления (службы) эксплуатации зданий, начальник отдела административно-хозяйственного обеспечения и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0C8" w:rsidRPr="000A50C8" w:rsidRDefault="000A50C8" w:rsidP="00A574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0C8">
              <w:rPr>
                <w:rFonts w:ascii="Times New Roman" w:hAnsi="Times New Roman" w:cs="Times New Roman"/>
                <w:sz w:val="20"/>
              </w:rPr>
              <w:t>4308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0C8" w:rsidRPr="000A50C8" w:rsidRDefault="000A50C8" w:rsidP="00A574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0C8" w:rsidRPr="000A50C8" w:rsidTr="00A574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A50C8" w:rsidRPr="000A50C8" w:rsidRDefault="000A50C8" w:rsidP="00A574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0C8">
              <w:rPr>
                <w:rFonts w:ascii="Times New Roman" w:hAnsi="Times New Roman" w:cs="Times New Roman"/>
                <w:sz w:val="20"/>
              </w:rPr>
              <w:t>Заместитель начальника управления (службы) эксплуатации зданий, заместитель начальника отдела административно-хозяйственного обеспечения и обслуживания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50C8" w:rsidRPr="000A50C8" w:rsidRDefault="000A50C8" w:rsidP="00A574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0C8">
              <w:rPr>
                <w:rFonts w:ascii="Times New Roman" w:hAnsi="Times New Roman" w:cs="Times New Roman"/>
                <w:sz w:val="20"/>
              </w:rPr>
              <w:t>3742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50C8" w:rsidRPr="000A50C8" w:rsidRDefault="000A50C8" w:rsidP="00A574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0C8" w:rsidRPr="000A50C8" w:rsidTr="00A574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A50C8" w:rsidRPr="000A50C8" w:rsidRDefault="000A50C8" w:rsidP="00A574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0C8">
              <w:rPr>
                <w:rFonts w:ascii="Times New Roman" w:hAnsi="Times New Roman" w:cs="Times New Roman"/>
                <w:sz w:val="20"/>
              </w:rPr>
              <w:t>Инженер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50C8" w:rsidRPr="000A50C8" w:rsidRDefault="000A50C8" w:rsidP="00A574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0C8">
              <w:rPr>
                <w:rFonts w:ascii="Times New Roman" w:hAnsi="Times New Roman" w:cs="Times New Roman"/>
                <w:sz w:val="20"/>
              </w:rPr>
              <w:t>3330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50C8" w:rsidRPr="000A50C8" w:rsidRDefault="000A50C8" w:rsidP="00A574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0C8" w:rsidRPr="000A50C8" w:rsidTr="00A574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A50C8" w:rsidRPr="000A50C8" w:rsidRDefault="000A50C8" w:rsidP="00A574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0C8">
              <w:rPr>
                <w:rFonts w:ascii="Times New Roman" w:hAnsi="Times New Roman" w:cs="Times New Roman"/>
                <w:sz w:val="20"/>
              </w:rPr>
              <w:t>Заведующий: копировально-множительным бюро, машинописным бюро; старший инспектор-делопроизводитель, старший инспектор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50C8" w:rsidRPr="000A50C8" w:rsidRDefault="000A50C8" w:rsidP="00A574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0C8">
              <w:rPr>
                <w:rFonts w:ascii="Times New Roman" w:hAnsi="Times New Roman" w:cs="Times New Roman"/>
                <w:sz w:val="20"/>
              </w:rPr>
              <w:t>2915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50C8" w:rsidRPr="000A50C8" w:rsidRDefault="000A50C8" w:rsidP="00A574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0C8" w:rsidRPr="000A50C8" w:rsidTr="00A574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A50C8" w:rsidRPr="000A50C8" w:rsidRDefault="000A50C8" w:rsidP="00A574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0C8">
              <w:rPr>
                <w:rFonts w:ascii="Times New Roman" w:hAnsi="Times New Roman" w:cs="Times New Roman"/>
                <w:sz w:val="20"/>
              </w:rPr>
              <w:t>Стенографистка I категории, инспектор-делопроизводитель, инспектор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50C8" w:rsidRPr="000A50C8" w:rsidRDefault="000A50C8" w:rsidP="00A574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0C8">
              <w:rPr>
                <w:rFonts w:ascii="Times New Roman" w:hAnsi="Times New Roman" w:cs="Times New Roman"/>
                <w:sz w:val="20"/>
              </w:rPr>
              <w:t>2519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50C8" w:rsidRPr="000A50C8" w:rsidRDefault="000A50C8" w:rsidP="00A574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0C8">
              <w:rPr>
                <w:rFonts w:ascii="Times New Roman" w:hAnsi="Times New Roman" w:cs="Times New Roman"/>
                <w:sz w:val="20"/>
              </w:rPr>
              <w:t>2519</w:t>
            </w:r>
          </w:p>
        </w:tc>
      </w:tr>
      <w:tr w:rsidR="000A50C8" w:rsidRPr="000A50C8" w:rsidTr="00A574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A50C8" w:rsidRPr="000A50C8" w:rsidRDefault="000A50C8" w:rsidP="00A574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0C8">
              <w:rPr>
                <w:rFonts w:ascii="Times New Roman" w:hAnsi="Times New Roman" w:cs="Times New Roman"/>
                <w:sz w:val="20"/>
              </w:rPr>
              <w:t>Заведующий: экспедицией, хозяйством, складом; кассир, комендант, архивариус, стенографистка II категории, секретарь-стенографистка, машинистка I категории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50C8" w:rsidRPr="000A50C8" w:rsidRDefault="000A50C8" w:rsidP="00A574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0C8">
              <w:rPr>
                <w:rFonts w:ascii="Times New Roman" w:hAnsi="Times New Roman" w:cs="Times New Roman"/>
                <w:sz w:val="20"/>
              </w:rPr>
              <w:t>2339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50C8" w:rsidRPr="000A50C8" w:rsidRDefault="000A50C8" w:rsidP="00A574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0C8">
              <w:rPr>
                <w:rFonts w:ascii="Times New Roman" w:hAnsi="Times New Roman" w:cs="Times New Roman"/>
                <w:sz w:val="20"/>
              </w:rPr>
              <w:t>2339</w:t>
            </w:r>
          </w:p>
        </w:tc>
      </w:tr>
      <w:tr w:rsidR="000A50C8" w:rsidRPr="000A50C8" w:rsidTr="00A574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A50C8" w:rsidRPr="000A50C8" w:rsidRDefault="000A50C8" w:rsidP="00A574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0C8">
              <w:rPr>
                <w:rFonts w:ascii="Times New Roman" w:hAnsi="Times New Roman" w:cs="Times New Roman"/>
                <w:sz w:val="20"/>
              </w:rPr>
              <w:t>Машинистка II категории, секретарь-машинистка, экспедитор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50C8" w:rsidRPr="000A50C8" w:rsidRDefault="000A50C8" w:rsidP="00A574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0C8">
              <w:rPr>
                <w:rFonts w:ascii="Times New Roman" w:hAnsi="Times New Roman" w:cs="Times New Roman"/>
                <w:sz w:val="20"/>
              </w:rPr>
              <w:t>2178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50C8" w:rsidRPr="000A50C8" w:rsidRDefault="000A50C8" w:rsidP="00A574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0C8">
              <w:rPr>
                <w:rFonts w:ascii="Times New Roman" w:hAnsi="Times New Roman" w:cs="Times New Roman"/>
                <w:sz w:val="20"/>
              </w:rPr>
              <w:t>2178</w:t>
            </w:r>
          </w:p>
        </w:tc>
      </w:tr>
    </w:tbl>
    <w:p w:rsidR="000A50C8" w:rsidRPr="000A50C8" w:rsidRDefault="000A50C8" w:rsidP="000A50C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50C8" w:rsidRPr="000A50C8" w:rsidRDefault="000A50C8" w:rsidP="000A50C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50C8" w:rsidRPr="000A50C8" w:rsidRDefault="000A50C8" w:rsidP="000A50C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0A50C8" w:rsidRPr="000A50C8" w:rsidRDefault="000A50C8" w:rsidP="000A50C8">
      <w:pPr>
        <w:rPr>
          <w:sz w:val="20"/>
          <w:szCs w:val="20"/>
        </w:rPr>
      </w:pPr>
    </w:p>
    <w:p w:rsidR="000A50C8" w:rsidRPr="00A80813" w:rsidRDefault="000A50C8" w:rsidP="000A50C8">
      <w:p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A80813">
        <w:rPr>
          <w:sz w:val="18"/>
          <w:szCs w:val="18"/>
        </w:rPr>
        <w:t>Информационный бюллетень «Вестник Яльчикского сельского поселения Яльчикского района Чувашской     Республики» отпечатан в администрации Яльчикского сельского поселения Яльчикского района Чувашской Республики.</w:t>
      </w:r>
    </w:p>
    <w:p w:rsidR="000A50C8" w:rsidRPr="00A80813" w:rsidRDefault="000A50C8" w:rsidP="000A50C8">
      <w:pPr>
        <w:spacing w:after="200" w:line="276" w:lineRule="auto"/>
        <w:jc w:val="both"/>
        <w:rPr>
          <w:sz w:val="18"/>
          <w:szCs w:val="18"/>
        </w:rPr>
      </w:pPr>
      <w:r w:rsidRPr="00A80813">
        <w:rPr>
          <w:sz w:val="18"/>
          <w:szCs w:val="18"/>
        </w:rPr>
        <w:t xml:space="preserve">       Адрес: с. Яльчики, ул. Советская, дом №2                                                               Тираж -  10 экз.  </w:t>
      </w:r>
    </w:p>
    <w:p w:rsidR="006842C2" w:rsidRPr="000A50C8" w:rsidRDefault="006842C2" w:rsidP="000A50C8">
      <w:pPr>
        <w:tabs>
          <w:tab w:val="left" w:pos="1425"/>
        </w:tabs>
        <w:rPr>
          <w:sz w:val="20"/>
          <w:szCs w:val="20"/>
        </w:rPr>
      </w:pPr>
    </w:p>
    <w:sectPr w:rsidR="006842C2" w:rsidRPr="000A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F"/>
    <w:rsid w:val="000A50C8"/>
    <w:rsid w:val="004940AF"/>
    <w:rsid w:val="0068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565AE-7C85-4685-A579-1E951278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30EECB21C19309499B2C4A50F44D50DA90A3BD4BA74432CA71A092FB6BEA203A90D4D7F5A1AB987C000D03F3031F25Ar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A30EECB21C19309499B2C4A50F44D50DA90A3BD4BA7B4727A71A092FB6BEA203A90D4D7F5A1AB987C000D03F3031F25Ar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A30EECB21C19309499B2C7B7631AD106A3503EDEBB781678F8415478BFB4F556E60C113B0C09B980C002D42053rB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1770</Words>
  <Characters>10092</Characters>
  <Application>Microsoft Office Word</Application>
  <DocSecurity>0</DocSecurity>
  <Lines>84</Lines>
  <Paragraphs>23</Paragraphs>
  <ScaleCrop>false</ScaleCrop>
  <Company/>
  <LinksUpToDate>false</LinksUpToDate>
  <CharactersWithSpaces>11839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2019-04-05T11:53:00Z</dcterms:created>
  <dcterms:modified xsi:type="dcterms:W3CDTF">2019-04-05T11:59:00Z</dcterms:modified>
</cp:coreProperties>
</file>