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1E0" w:firstRow="1" w:lastRow="1" w:firstColumn="1" w:lastColumn="1" w:noHBand="0" w:noVBand="0"/>
      </w:tblPr>
      <w:tblGrid>
        <w:gridCol w:w="1872"/>
        <w:gridCol w:w="4659"/>
        <w:gridCol w:w="3216"/>
      </w:tblGrid>
      <w:tr w:rsidR="000D4168" w:rsidRPr="008D35E4" w:rsidTr="001F5DF4">
        <w:tc>
          <w:tcPr>
            <w:tcW w:w="1872" w:type="dxa"/>
            <w:hideMark/>
          </w:tcPr>
          <w:p w:rsidR="000D4168" w:rsidRPr="008D35E4" w:rsidRDefault="000D4168" w:rsidP="001F5DF4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458C5E5B" wp14:editId="350CAF09">
                  <wp:extent cx="733425" cy="6953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2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9" w:type="dxa"/>
          </w:tcPr>
          <w:p w:rsidR="000D4168" w:rsidRPr="008D35E4" w:rsidRDefault="000D4168" w:rsidP="001F5DF4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35E4">
              <w:rPr>
                <w:color w:val="000000"/>
                <w:sz w:val="20"/>
                <w:szCs w:val="20"/>
              </w:rPr>
              <w:t>Информационный бюллетень</w:t>
            </w:r>
          </w:p>
          <w:p w:rsidR="000D4168" w:rsidRPr="008D35E4" w:rsidRDefault="000D4168" w:rsidP="001F5DF4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  <w:p w:rsidR="000D4168" w:rsidRPr="008D35E4" w:rsidRDefault="000D4168" w:rsidP="001F5DF4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D35E4">
              <w:rPr>
                <w:b/>
                <w:color w:val="000000"/>
                <w:sz w:val="20"/>
                <w:szCs w:val="20"/>
              </w:rPr>
              <w:t>Вестник Кильдюшевского сельского поселения Яльчикского района</w:t>
            </w:r>
          </w:p>
          <w:p w:rsidR="000D4168" w:rsidRPr="008D35E4" w:rsidRDefault="000D4168" w:rsidP="001F5DF4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D35E4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16" w:type="dxa"/>
            <w:hideMark/>
          </w:tcPr>
          <w:p w:rsidR="000D4168" w:rsidRPr="008D35E4" w:rsidRDefault="000D4168" w:rsidP="001F5DF4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35E4">
              <w:rPr>
                <w:color w:val="000000"/>
                <w:sz w:val="20"/>
                <w:szCs w:val="20"/>
              </w:rPr>
              <w:t>УТВЕРЖДЕН</w:t>
            </w:r>
          </w:p>
          <w:p w:rsidR="000D4168" w:rsidRPr="008D35E4" w:rsidRDefault="000D4168" w:rsidP="001F5DF4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35E4">
              <w:rPr>
                <w:color w:val="000000"/>
                <w:sz w:val="20"/>
                <w:szCs w:val="20"/>
              </w:rPr>
              <w:t xml:space="preserve">Решением Собрания депутатов Кильдюшевского сельского поселения Яльчикского района </w:t>
            </w:r>
          </w:p>
          <w:p w:rsidR="000D4168" w:rsidRPr="008D35E4" w:rsidRDefault="000D4168" w:rsidP="001F5DF4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35E4">
              <w:rPr>
                <w:color w:val="000000"/>
                <w:sz w:val="20"/>
                <w:szCs w:val="20"/>
              </w:rPr>
              <w:t xml:space="preserve">№ 1/2 </w:t>
            </w:r>
            <w:r w:rsidRPr="008D35E4">
              <w:rPr>
                <w:color w:val="000000"/>
                <w:sz w:val="20"/>
                <w:szCs w:val="20"/>
                <w:lang w:val="en-US"/>
              </w:rPr>
              <w:t>“</w:t>
            </w:r>
            <w:r w:rsidRPr="008D35E4">
              <w:rPr>
                <w:color w:val="000000"/>
                <w:sz w:val="20"/>
                <w:szCs w:val="20"/>
              </w:rPr>
              <w:t>22</w:t>
            </w:r>
            <w:r w:rsidRPr="008D35E4">
              <w:rPr>
                <w:color w:val="000000"/>
                <w:sz w:val="20"/>
                <w:szCs w:val="20"/>
                <w:lang w:val="en-US"/>
              </w:rPr>
              <w:t>”</w:t>
            </w:r>
            <w:r w:rsidRPr="008D35E4">
              <w:rPr>
                <w:color w:val="000000"/>
                <w:sz w:val="20"/>
                <w:szCs w:val="20"/>
              </w:rPr>
              <w:t xml:space="preserve"> января </w:t>
            </w:r>
            <w:r w:rsidRPr="008D35E4">
              <w:rPr>
                <w:color w:val="000000"/>
                <w:sz w:val="20"/>
                <w:szCs w:val="20"/>
                <w:lang w:val="en-US"/>
              </w:rPr>
              <w:t>200</w:t>
            </w:r>
            <w:r w:rsidRPr="008D35E4">
              <w:rPr>
                <w:color w:val="000000"/>
                <w:sz w:val="20"/>
                <w:szCs w:val="20"/>
              </w:rPr>
              <w:t>8г.</w:t>
            </w:r>
          </w:p>
        </w:tc>
      </w:tr>
    </w:tbl>
    <w:p w:rsidR="000D4168" w:rsidRPr="008D35E4" w:rsidRDefault="000D4168" w:rsidP="000D4168">
      <w:pPr>
        <w:suppressAutoHyphens/>
        <w:jc w:val="both"/>
        <w:rPr>
          <w:b/>
          <w:color w:val="000000"/>
          <w:sz w:val="20"/>
          <w:szCs w:val="20"/>
        </w:rPr>
      </w:pPr>
    </w:p>
    <w:p w:rsidR="000D4168" w:rsidRPr="008D35E4" w:rsidRDefault="000D4168" w:rsidP="000D4168">
      <w:pPr>
        <w:suppressAutoHyphens/>
        <w:jc w:val="both"/>
        <w:rPr>
          <w:b/>
          <w:color w:val="000000"/>
          <w:sz w:val="20"/>
          <w:szCs w:val="20"/>
        </w:rPr>
      </w:pPr>
    </w:p>
    <w:p w:rsidR="000D4168" w:rsidRPr="008D35E4" w:rsidRDefault="000D4168" w:rsidP="000D4168">
      <w:pPr>
        <w:ind w:firstLine="720"/>
        <w:outlineLvl w:val="0"/>
        <w:rPr>
          <w:b/>
          <w:bCs/>
          <w:kern w:val="36"/>
          <w:sz w:val="20"/>
          <w:szCs w:val="20"/>
        </w:rPr>
      </w:pPr>
      <w:r>
        <w:rPr>
          <w:b/>
          <w:bCs/>
          <w:kern w:val="36"/>
          <w:sz w:val="20"/>
          <w:szCs w:val="20"/>
        </w:rPr>
        <w:t>№</w:t>
      </w:r>
      <w:r>
        <w:rPr>
          <w:b/>
          <w:bCs/>
          <w:kern w:val="36"/>
          <w:sz w:val="20"/>
          <w:szCs w:val="20"/>
        </w:rPr>
        <w:t>50</w:t>
      </w:r>
      <w:r>
        <w:rPr>
          <w:b/>
          <w:bCs/>
          <w:kern w:val="36"/>
          <w:sz w:val="20"/>
          <w:szCs w:val="20"/>
        </w:rPr>
        <w:t>/</w:t>
      </w:r>
      <w:r w:rsidRPr="008D35E4">
        <w:rPr>
          <w:b/>
          <w:bCs/>
          <w:kern w:val="36"/>
          <w:sz w:val="20"/>
          <w:szCs w:val="20"/>
        </w:rPr>
        <w:t xml:space="preserve">2019                                                                                                             </w:t>
      </w:r>
      <w:r>
        <w:rPr>
          <w:b/>
          <w:bCs/>
          <w:kern w:val="36"/>
          <w:sz w:val="20"/>
          <w:szCs w:val="20"/>
        </w:rPr>
        <w:t xml:space="preserve">                 </w:t>
      </w:r>
      <w:r w:rsidRPr="008D35E4">
        <w:rPr>
          <w:b/>
          <w:bCs/>
          <w:kern w:val="36"/>
          <w:sz w:val="20"/>
          <w:szCs w:val="20"/>
        </w:rPr>
        <w:t xml:space="preserve"> </w:t>
      </w:r>
      <w:r>
        <w:rPr>
          <w:b/>
          <w:bCs/>
          <w:kern w:val="36"/>
          <w:sz w:val="20"/>
          <w:szCs w:val="20"/>
        </w:rPr>
        <w:t>05.12</w:t>
      </w:r>
      <w:r w:rsidRPr="008D35E4">
        <w:rPr>
          <w:b/>
          <w:bCs/>
          <w:kern w:val="36"/>
          <w:sz w:val="20"/>
          <w:szCs w:val="20"/>
        </w:rPr>
        <w:t>.2019 г.</w:t>
      </w:r>
    </w:p>
    <w:p w:rsidR="000D4168" w:rsidRDefault="000D4168" w:rsidP="000D41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168" w:rsidRDefault="000D4168" w:rsidP="000D41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168" w:rsidRDefault="000D4168" w:rsidP="000D41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Прокуратурой Яльчикского района выявлена незаконная порубка лесных ресурсов»</w:t>
      </w:r>
    </w:p>
    <w:p w:rsidR="000D4168" w:rsidRDefault="000D4168" w:rsidP="000D4168">
      <w:pPr>
        <w:pStyle w:val="a3"/>
        <w:tabs>
          <w:tab w:val="left" w:pos="9923"/>
        </w:tabs>
        <w:ind w:right="-126" w:firstLine="709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района с привлечением КУ ЧР «Лесная охрана» Минприроды Чувашии в целях выявления фактов незаконной порубки осуществлен выезд на территорию </w:t>
      </w:r>
      <w:proofErr w:type="spellStart"/>
      <w:r>
        <w:rPr>
          <w:color w:val="000000"/>
          <w:spacing w:val="1"/>
          <w:sz w:val="28"/>
          <w:szCs w:val="28"/>
        </w:rPr>
        <w:t>Трехбалтаевского</w:t>
      </w:r>
      <w:proofErr w:type="spellEnd"/>
      <w:r>
        <w:rPr>
          <w:color w:val="000000"/>
          <w:spacing w:val="1"/>
          <w:sz w:val="28"/>
          <w:szCs w:val="28"/>
        </w:rPr>
        <w:t xml:space="preserve"> участкового лесничества </w:t>
      </w:r>
      <w:proofErr w:type="spellStart"/>
      <w:r>
        <w:rPr>
          <w:color w:val="000000"/>
          <w:spacing w:val="1"/>
          <w:sz w:val="28"/>
          <w:szCs w:val="28"/>
        </w:rPr>
        <w:t>Шемуршинского</w:t>
      </w:r>
      <w:proofErr w:type="spellEnd"/>
      <w:r>
        <w:rPr>
          <w:color w:val="000000"/>
          <w:spacing w:val="1"/>
          <w:sz w:val="28"/>
          <w:szCs w:val="28"/>
        </w:rPr>
        <w:t xml:space="preserve"> лесничества.</w:t>
      </w:r>
    </w:p>
    <w:p w:rsidR="000D4168" w:rsidRDefault="000D4168" w:rsidP="000D416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ходе осмотра лесного участка, расположенного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выделе № 1 квартале № 197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Трехбалтаевского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участкового лесничества БУ «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Шемуршинское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лесничество» Минприроды Чувашии, расположенного на территории Яльчикского района Чувашской республики, установлен факт незаконной рубки 3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сырорастущих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дерева породы сосна с общей массой 2,61 кубических метра, что согласно исчисленным по таксам, утвержденным Постановлением Правительства РФ № 1730 от 29 декабря 2018 года, составляет крупный ущерб на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общую сумму 73 370 рублей.</w:t>
      </w:r>
    </w:p>
    <w:p w:rsidR="000D4168" w:rsidRDefault="000D4168" w:rsidP="000D416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Таким образом, в результате незаконной рубки 3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сырорастущих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дерева породы сосна Министерству природных ресурсов и экологии Чувашской Республики причинил материальный уще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рб в кр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упном размере на вышеуказанную сумму.</w:t>
      </w:r>
    </w:p>
    <w:p w:rsidR="000D4168" w:rsidRDefault="000D4168" w:rsidP="000D41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действиях лица, совершившего порубку 3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сырорастущих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деревьев породы сосна общей массой 2,61 кубометра, являющимся жителем с.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Лащ-Таяба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, Яльчикского района,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признаки преступления, предусмотренного п. «г» ч. 2 ст. 260 УК РФ.</w:t>
      </w:r>
    </w:p>
    <w:p w:rsidR="000D4168" w:rsidRDefault="000D4168" w:rsidP="000D41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материал об обнаружении признаков состава преступления, предусмотренного п. «г» ч.2 ст.260 УК РФ в порядке п.2 ч.2 ст.37 УПК РФ направлен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 МВД РФ «Комсомольский» для решения вопроса об уголовном преследовании в отношении установленного лица.</w:t>
      </w:r>
    </w:p>
    <w:p w:rsidR="000D4168" w:rsidRDefault="000D4168" w:rsidP="000D416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прокуратуры Яльчикского района, вынесенного в порядке п.2 ч.2 ст.37 УПК РФ, СО МО МВД РФ «Комсомольский»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возбуждено уголовное дело по п. «г» ч.2 ст.260 УК РФ (незаконная рубка, а равно повреждение до степени прекращения роста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лесных насаждений или не отнесенных к лесным насаждениям деревьев, кустарников, лиан в крупном размере) в отношении жителя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ащ-ТаябаЯльчикского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района.</w:t>
      </w:r>
    </w:p>
    <w:p w:rsidR="000D4168" w:rsidRDefault="000D4168" w:rsidP="000D416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0D4168" w:rsidRDefault="000D4168" w:rsidP="000D416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0D4168" w:rsidRDefault="000D4168" w:rsidP="000D4168">
      <w:pPr>
        <w:spacing w:after="0" w:line="240" w:lineRule="exact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Прокурор района</w:t>
      </w:r>
    </w:p>
    <w:p w:rsidR="000D4168" w:rsidRDefault="000D4168" w:rsidP="000D4168">
      <w:pPr>
        <w:spacing w:after="0" w:line="240" w:lineRule="exact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0D4168" w:rsidRDefault="000D4168" w:rsidP="000D4168">
      <w:pPr>
        <w:spacing w:after="0" w:line="240" w:lineRule="exact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старший советник юстиции                                                               С.А. Фирсов </w:t>
      </w:r>
    </w:p>
    <w:p w:rsidR="00117E6D" w:rsidRDefault="00270A38"/>
    <w:p w:rsidR="00A712F6" w:rsidRDefault="00A712F6"/>
    <w:p w:rsidR="00A712F6" w:rsidRDefault="00A712F6"/>
    <w:p w:rsidR="00A712F6" w:rsidRDefault="00A712F6"/>
    <w:p w:rsidR="00A712F6" w:rsidRPr="00A712F6" w:rsidRDefault="00A712F6" w:rsidP="00A712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712F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12 декабря - Общероссийский день приема граждан. Управление </w:t>
      </w:r>
      <w:proofErr w:type="spellStart"/>
      <w:r w:rsidRPr="00A712F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A712F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 Чувашской Республике открыло предварительную запись</w:t>
      </w:r>
      <w:r w:rsidRPr="00A712F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A712F6" w:rsidRPr="00A712F6" w:rsidRDefault="00A712F6" w:rsidP="00A712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712F6" w:rsidRPr="00A712F6" w:rsidRDefault="00A712F6" w:rsidP="00A712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12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12 декабря 2019 года с 12.00 до 20.00 во всех государственных органах и органах местного самоуправления субъектов страны, в том числе в Управлении </w:t>
      </w:r>
      <w:proofErr w:type="spellStart"/>
      <w:r w:rsidRPr="00A712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A712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 Чувашии, состоится личный прием граждан уполномоченными лицами.</w:t>
      </w:r>
    </w:p>
    <w:p w:rsidR="00A712F6" w:rsidRPr="00A712F6" w:rsidRDefault="00A712F6" w:rsidP="00A712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12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Общероссийский день приема граждан проводится ежегодно в День конституции Российской Федерации, начиная с 2013 года.</w:t>
      </w:r>
    </w:p>
    <w:p w:rsidR="00A712F6" w:rsidRPr="00A712F6" w:rsidRDefault="00A712F6" w:rsidP="00A712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12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республиканском Управлении прием по вопросам оказания государственных услуг </w:t>
      </w:r>
      <w:proofErr w:type="spellStart"/>
      <w:r w:rsidRPr="00A712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A712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будет вести руководство по адресу: г. Чебоксары, ул. К. Маркса, 56, начальники территориальных отделов Управления – по месту расположения отделов.</w:t>
      </w:r>
    </w:p>
    <w:p w:rsidR="00A712F6" w:rsidRPr="00A712F6" w:rsidRDefault="00A712F6" w:rsidP="00A712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12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Для комплексного решения вопроса заявителя представитель Управления при необходимости сможет связаться через электронные средства связи в режиме «онлайн» с другими органами власти и местного самоуправления.</w:t>
      </w:r>
    </w:p>
    <w:p w:rsidR="00A712F6" w:rsidRPr="00A712F6" w:rsidRDefault="00A712F6" w:rsidP="00A712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12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Управление открыло предварительную запись на прием. Заявку с указанием ФИО, контактных данных и интересующего вопроса можно оставить по адресу электронной почты Управления: </w:t>
      </w:r>
      <w:hyperlink r:id="rId6" w:history="1">
        <w:r w:rsidRPr="00A712F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21_upr@rosreestr.ru</w:t>
        </w:r>
      </w:hyperlink>
      <w:r w:rsidRPr="00A712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а также по телефону:</w:t>
      </w:r>
      <w:r w:rsidRPr="00A712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712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 (8352) 62-17-53.</w:t>
      </w:r>
    </w:p>
    <w:p w:rsidR="00A712F6" w:rsidRPr="00A712F6" w:rsidRDefault="00A712F6" w:rsidP="00A712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12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 прием в </w:t>
      </w:r>
      <w:proofErr w:type="spellStart"/>
      <w:r w:rsidRPr="00A712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A712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можно обратиться по различным жизненным ситуациям, связанным </w:t>
      </w:r>
      <w:proofErr w:type="gramStart"/>
      <w:r w:rsidRPr="00A712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A712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A712F6" w:rsidRPr="00A712F6" w:rsidRDefault="00A712F6" w:rsidP="00A712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A712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оформлением прав на недвижимость, сделками с недвижимостью (аренда, приобретение, дарение, наследование, ипотека, при участии материнского капитала и т.д.),</w:t>
      </w:r>
      <w:proofErr w:type="gramEnd"/>
    </w:p>
    <w:p w:rsidR="00A712F6" w:rsidRPr="00A712F6" w:rsidRDefault="00A712F6" w:rsidP="00A712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12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соблюдением прав несовершеннолетних, лиц преклонного возраста, многодетных семей, малоимущих и </w:t>
      </w:r>
      <w:proofErr w:type="spellStart"/>
      <w:r w:rsidRPr="00A712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Start"/>
      <w:r w:rsidRPr="00A712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.д</w:t>
      </w:r>
      <w:proofErr w:type="spellEnd"/>
      <w:proofErr w:type="gramEnd"/>
      <w:r w:rsidRPr="00A712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при распоряжении недвижимостью,</w:t>
      </w:r>
    </w:p>
    <w:p w:rsidR="00A712F6" w:rsidRPr="00A712F6" w:rsidRDefault="00A712F6" w:rsidP="00A712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12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«дачной амнистией», оформлением индивидуальных жилых домов, перепланировкой, реконструкцией объектов, перевод </w:t>
      </w:r>
      <w:proofErr w:type="gramStart"/>
      <w:r w:rsidRPr="00A712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жилого</w:t>
      </w:r>
      <w:proofErr w:type="gramEnd"/>
      <w:r w:rsidRPr="00A712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нежилое и наоборот;</w:t>
      </w:r>
    </w:p>
    <w:p w:rsidR="00A712F6" w:rsidRPr="00A712F6" w:rsidRDefault="00A712F6" w:rsidP="00A712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12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снятием с учета разрушенного объекта;</w:t>
      </w:r>
    </w:p>
    <w:p w:rsidR="00A712F6" w:rsidRPr="00A712F6" w:rsidRDefault="00A712F6" w:rsidP="00A712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12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нарушениями земельного законодательства (земельный надзор, геодезический надзор);</w:t>
      </w:r>
    </w:p>
    <w:p w:rsidR="00A712F6" w:rsidRPr="00A712F6" w:rsidRDefault="00A712F6" w:rsidP="00A712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12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межеванием земельных участков: риски, выбор кадастрового инженера, земельные споры с соседями;</w:t>
      </w:r>
    </w:p>
    <w:p w:rsidR="00A712F6" w:rsidRPr="00A712F6" w:rsidRDefault="00A712F6" w:rsidP="00A712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12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банкротством физических и юридических лиц;</w:t>
      </w:r>
    </w:p>
    <w:p w:rsidR="00A712F6" w:rsidRPr="00A712F6" w:rsidRDefault="00A712F6" w:rsidP="00A712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712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получением информации из государственного фонда данных, полученных в результате проведения землеустройства и другим.</w:t>
      </w:r>
    </w:p>
    <w:p w:rsidR="00A712F6" w:rsidRPr="00A712F6" w:rsidRDefault="00A712F6" w:rsidP="00A712F6">
      <w:pPr>
        <w:spacing w:after="0" w:line="240" w:lineRule="auto"/>
        <w:rPr>
          <w:rFonts w:ascii="Times New Roman" w:eastAsia="Calibri" w:hAnsi="Times New Roman" w:cs="Times New Roman"/>
          <w:highlight w:val="lightGray"/>
        </w:rPr>
      </w:pPr>
      <w:r w:rsidRPr="00A712F6">
        <w:rPr>
          <w:rFonts w:ascii="Times New Roman" w:eastAsia="Calibri" w:hAnsi="Times New Roman" w:cs="Times New Roman"/>
          <w:highlight w:val="lightGray"/>
        </w:rPr>
        <w:t xml:space="preserve">Пресс-служба Управления </w:t>
      </w:r>
      <w:proofErr w:type="spellStart"/>
      <w:r w:rsidRPr="00A712F6">
        <w:rPr>
          <w:rFonts w:ascii="Times New Roman" w:eastAsia="Calibri" w:hAnsi="Times New Roman" w:cs="Times New Roman"/>
          <w:highlight w:val="lightGray"/>
        </w:rPr>
        <w:t>Росреестра</w:t>
      </w:r>
      <w:proofErr w:type="spellEnd"/>
      <w:r w:rsidRPr="00A712F6">
        <w:rPr>
          <w:rFonts w:ascii="Times New Roman" w:eastAsia="Calibri" w:hAnsi="Times New Roman" w:cs="Times New Roman"/>
          <w:highlight w:val="lightGray"/>
        </w:rPr>
        <w:t xml:space="preserve"> по Чувашской Республике</w:t>
      </w:r>
    </w:p>
    <w:p w:rsidR="00A712F6" w:rsidRPr="00A712F6" w:rsidRDefault="00A712F6" w:rsidP="00A712F6">
      <w:pPr>
        <w:spacing w:after="0" w:line="240" w:lineRule="auto"/>
        <w:rPr>
          <w:rFonts w:ascii="Times New Roman" w:eastAsia="Calibri" w:hAnsi="Times New Roman" w:cs="Times New Roman"/>
          <w:highlight w:val="lightGray"/>
        </w:rPr>
      </w:pPr>
      <w:r w:rsidRPr="00A712F6">
        <w:rPr>
          <w:rFonts w:ascii="Times New Roman" w:eastAsia="Calibri" w:hAnsi="Times New Roman" w:cs="Times New Roman"/>
          <w:highlight w:val="lightGray"/>
        </w:rPr>
        <w:t>Контактное лицо для СМИ: Лебедева Ольга Александровна</w:t>
      </w:r>
    </w:p>
    <w:p w:rsidR="00A712F6" w:rsidRPr="00A712F6" w:rsidRDefault="00A712F6" w:rsidP="00A712F6">
      <w:pPr>
        <w:spacing w:after="0" w:line="240" w:lineRule="auto"/>
        <w:rPr>
          <w:rFonts w:ascii="Times New Roman" w:eastAsia="Calibri" w:hAnsi="Times New Roman" w:cs="Times New Roman"/>
          <w:highlight w:val="lightGray"/>
        </w:rPr>
      </w:pPr>
      <w:hyperlink r:id="rId7" w:history="1">
        <w:r w:rsidRPr="00A712F6">
          <w:rPr>
            <w:rFonts w:ascii="Times New Roman" w:eastAsia="Calibri" w:hAnsi="Times New Roman" w:cs="Times New Roman"/>
            <w:color w:val="0000FF"/>
            <w:highlight w:val="lightGray"/>
            <w:u w:val="single"/>
            <w:lang w:val="en-US"/>
          </w:rPr>
          <w:t>palata</w:t>
        </w:r>
        <w:r w:rsidRPr="00A712F6">
          <w:rPr>
            <w:rFonts w:ascii="Times New Roman" w:eastAsia="Calibri" w:hAnsi="Times New Roman" w:cs="Times New Roman"/>
            <w:color w:val="0000FF"/>
            <w:highlight w:val="lightGray"/>
            <w:u w:val="single"/>
          </w:rPr>
          <w:t>@</w:t>
        </w:r>
        <w:r w:rsidRPr="00A712F6">
          <w:rPr>
            <w:rFonts w:ascii="Times New Roman" w:eastAsia="Calibri" w:hAnsi="Times New Roman" w:cs="Times New Roman"/>
            <w:color w:val="0000FF"/>
            <w:highlight w:val="lightGray"/>
            <w:u w:val="single"/>
            <w:lang w:val="en-US"/>
          </w:rPr>
          <w:t>chtts</w:t>
        </w:r>
        <w:r w:rsidRPr="00A712F6">
          <w:rPr>
            <w:rFonts w:ascii="Times New Roman" w:eastAsia="Calibri" w:hAnsi="Times New Roman" w:cs="Times New Roman"/>
            <w:color w:val="0000FF"/>
            <w:highlight w:val="lightGray"/>
            <w:u w:val="single"/>
          </w:rPr>
          <w:t>.</w:t>
        </w:r>
        <w:proofErr w:type="spellStart"/>
        <w:r w:rsidRPr="00A712F6">
          <w:rPr>
            <w:rFonts w:ascii="Times New Roman" w:eastAsia="Calibri" w:hAnsi="Times New Roman" w:cs="Times New Roman"/>
            <w:color w:val="0000FF"/>
            <w:highlight w:val="lightGray"/>
            <w:u w:val="single"/>
            <w:lang w:val="en-US"/>
          </w:rPr>
          <w:t>ru</w:t>
        </w:r>
        <w:proofErr w:type="spellEnd"/>
      </w:hyperlink>
    </w:p>
    <w:p w:rsidR="00A712F6" w:rsidRPr="00A712F6" w:rsidRDefault="00A712F6" w:rsidP="00A712F6">
      <w:pPr>
        <w:spacing w:after="200" w:line="276" w:lineRule="auto"/>
        <w:rPr>
          <w:rFonts w:ascii="Times New Roman" w:eastAsia="Calibri" w:hAnsi="Times New Roman" w:cs="Times New Roman"/>
        </w:rPr>
      </w:pPr>
      <w:r w:rsidRPr="00A712F6">
        <w:rPr>
          <w:rFonts w:ascii="Times New Roman" w:eastAsia="Calibri" w:hAnsi="Times New Roman" w:cs="Times New Roman"/>
          <w:highlight w:val="lightGray"/>
        </w:rPr>
        <w:t>Тел. 8 (8352) 62-90-44,</w:t>
      </w:r>
      <w:r w:rsidRPr="00A712F6">
        <w:rPr>
          <w:rFonts w:ascii="Times New Roman" w:eastAsia="Calibri" w:hAnsi="Times New Roman" w:cs="Times New Roman"/>
          <w:sz w:val="20"/>
          <w:szCs w:val="20"/>
          <w:highlight w:val="lightGray"/>
        </w:rPr>
        <w:t xml:space="preserve"> </w:t>
      </w:r>
      <w:r w:rsidRPr="00A712F6">
        <w:rPr>
          <w:rFonts w:ascii="Times New Roman" w:eastAsia="Calibri" w:hAnsi="Times New Roman" w:cs="Times New Roman"/>
          <w:highlight w:val="lightGray"/>
        </w:rPr>
        <w:t>8 -917-676-6510</w:t>
      </w:r>
    </w:p>
    <w:p w:rsidR="00A712F6" w:rsidRDefault="00A712F6"/>
    <w:p w:rsidR="00270A38" w:rsidRPr="00270A38" w:rsidRDefault="00270A38" w:rsidP="00270A38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0A3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Информационный бюллетень «Вестник Кильдюшевского сельского поселения Яльчикского района Чувашской Республики» отпечатан  в администрации Кильдюшевского сельского поселения Яльчикского района Чувашской Республики.</w:t>
      </w:r>
    </w:p>
    <w:p w:rsidR="00270A38" w:rsidRDefault="00270A38" w:rsidP="00270A38">
      <w:r w:rsidRPr="00270A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Адрес: д. Кильдюшево, ул. 40 лет Победы, дом №20                                                                      Тираж -  10 </w:t>
      </w:r>
      <w:proofErr w:type="spellStart"/>
      <w:proofErr w:type="gramStart"/>
      <w:r w:rsidRPr="00270A38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</w:t>
      </w:r>
      <w:bookmarkStart w:id="0" w:name="_GoBack"/>
      <w:bookmarkEnd w:id="0"/>
      <w:proofErr w:type="spellEnd"/>
      <w:proofErr w:type="gramEnd"/>
    </w:p>
    <w:sectPr w:rsidR="00270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D5"/>
    <w:rsid w:val="000D4168"/>
    <w:rsid w:val="00183DD5"/>
    <w:rsid w:val="001D4FC8"/>
    <w:rsid w:val="00270A38"/>
    <w:rsid w:val="00A712F6"/>
    <w:rsid w:val="00DD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6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D4168"/>
    <w:pPr>
      <w:autoSpaceDE w:val="0"/>
      <w:autoSpaceDN w:val="0"/>
      <w:adjustRightInd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D4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6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D4168"/>
    <w:pPr>
      <w:autoSpaceDE w:val="0"/>
      <w:autoSpaceDN w:val="0"/>
      <w:adjustRightInd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D4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lata@chtt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1_upr@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№50/2019                                                                        </vt:lpstr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2019-12-05T12:43:00Z</dcterms:created>
  <dcterms:modified xsi:type="dcterms:W3CDTF">2019-12-05T12:55:00Z</dcterms:modified>
</cp:coreProperties>
</file>