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Layout w:type="fixed"/>
        <w:tblLook w:val="01E0"/>
      </w:tblPr>
      <w:tblGrid>
        <w:gridCol w:w="7146"/>
        <w:gridCol w:w="2499"/>
      </w:tblGrid>
      <w:tr w:rsidR="00812B05" w:rsidTr="00812B05">
        <w:tc>
          <w:tcPr>
            <w:tcW w:w="7146" w:type="dxa"/>
          </w:tcPr>
          <w:p w:rsidR="00812B05" w:rsidRDefault="00812B05">
            <w:pPr>
              <w:pStyle w:val="a8"/>
              <w:spacing w:line="276" w:lineRule="auto"/>
              <w:rPr>
                <w:b/>
                <w:sz w:val="32"/>
                <w:szCs w:val="32"/>
              </w:rPr>
            </w:pPr>
            <w:r>
              <w:rPr>
                <w:b/>
                <w:sz w:val="32"/>
                <w:szCs w:val="32"/>
              </w:rPr>
              <w:t xml:space="preserve">                                  ВЕСТНИК</w:t>
            </w:r>
          </w:p>
          <w:p w:rsidR="00812B05" w:rsidRDefault="00812B05">
            <w:pPr>
              <w:pStyle w:val="a8"/>
              <w:spacing w:line="276" w:lineRule="auto"/>
              <w:rPr>
                <w:b/>
                <w:sz w:val="26"/>
                <w:szCs w:val="26"/>
              </w:rPr>
            </w:pPr>
            <w:r>
              <w:rPr>
                <w:b/>
                <w:sz w:val="26"/>
                <w:szCs w:val="26"/>
              </w:rPr>
              <w:t xml:space="preserve"> ХОЧАШЕВСКОГО СЕЛЬСКОГО ПОСЕЛЕНИЯ</w:t>
            </w:r>
          </w:p>
          <w:p w:rsidR="00812B05" w:rsidRDefault="00812B05">
            <w:pPr>
              <w:pStyle w:val="a8"/>
              <w:spacing w:line="276" w:lineRule="auto"/>
              <w:rPr>
                <w:b/>
                <w:sz w:val="26"/>
                <w:szCs w:val="26"/>
              </w:rPr>
            </w:pPr>
            <w:r>
              <w:rPr>
                <w:b/>
                <w:sz w:val="26"/>
                <w:szCs w:val="26"/>
              </w:rPr>
              <w:t xml:space="preserve"> ОФИЦИАЛЬНОЕ ИНФОРМАЦИОННОЕ ИЗДАНИЕ</w:t>
            </w:r>
          </w:p>
          <w:p w:rsidR="00812B05" w:rsidRDefault="00812B05">
            <w:pPr>
              <w:pStyle w:val="a8"/>
              <w:spacing w:line="276" w:lineRule="auto"/>
              <w:rPr>
                <w:b/>
                <w:sz w:val="26"/>
                <w:szCs w:val="26"/>
              </w:rPr>
            </w:pPr>
            <w:r>
              <w:rPr>
                <w:b/>
                <w:sz w:val="26"/>
                <w:szCs w:val="26"/>
              </w:rPr>
              <w:t xml:space="preserve">АДМИНИСТРАЦИИ  ХОЧАШЕВСКОГО СЕЛЬСКОГО ПОСЕЛЕНИЯ </w:t>
            </w:r>
          </w:p>
          <w:p w:rsidR="00812B05" w:rsidRDefault="00812B05">
            <w:pPr>
              <w:pStyle w:val="a8"/>
              <w:spacing w:line="276" w:lineRule="auto"/>
              <w:rPr>
                <w:b/>
                <w:sz w:val="26"/>
                <w:szCs w:val="26"/>
              </w:rPr>
            </w:pPr>
            <w:r>
              <w:rPr>
                <w:b/>
                <w:sz w:val="26"/>
                <w:szCs w:val="26"/>
              </w:rPr>
              <w:t>ЯДРИНСКОГО  РАЙОНА</w:t>
            </w:r>
            <w:r>
              <w:rPr>
                <w:b/>
                <w:sz w:val="26"/>
                <w:szCs w:val="26"/>
              </w:rPr>
              <w:br/>
              <w:t>ЧУВАШСКОЙ РЕСПУБЛИКИ</w:t>
            </w:r>
          </w:p>
          <w:p w:rsidR="00812B05" w:rsidRDefault="00812B05">
            <w:pPr>
              <w:pStyle w:val="a8"/>
              <w:spacing w:line="276" w:lineRule="auto"/>
              <w:rPr>
                <w:b/>
                <w:sz w:val="26"/>
                <w:szCs w:val="26"/>
              </w:rPr>
            </w:pPr>
          </w:p>
        </w:tc>
        <w:tc>
          <w:tcPr>
            <w:tcW w:w="2499" w:type="dxa"/>
            <w:tcBorders>
              <w:top w:val="single" w:sz="4" w:space="0" w:color="auto"/>
              <w:left w:val="nil"/>
              <w:bottom w:val="single" w:sz="4" w:space="0" w:color="auto"/>
              <w:right w:val="single" w:sz="4" w:space="0" w:color="auto"/>
            </w:tcBorders>
          </w:tcPr>
          <w:p w:rsidR="00812B05" w:rsidRDefault="00812B05">
            <w:pPr>
              <w:pStyle w:val="a8"/>
              <w:spacing w:line="276" w:lineRule="auto"/>
              <w:rPr>
                <w:b/>
                <w:sz w:val="26"/>
                <w:szCs w:val="26"/>
              </w:rPr>
            </w:pPr>
            <w:r>
              <w:rPr>
                <w:b/>
                <w:sz w:val="26"/>
                <w:szCs w:val="26"/>
              </w:rPr>
              <w:t xml:space="preserve">    № 24 (269)</w:t>
            </w:r>
          </w:p>
          <w:p w:rsidR="00812B05" w:rsidRDefault="00C95056">
            <w:pPr>
              <w:pStyle w:val="a8"/>
              <w:spacing w:line="276" w:lineRule="auto"/>
              <w:rPr>
                <w:b/>
                <w:sz w:val="26"/>
                <w:szCs w:val="26"/>
              </w:rPr>
            </w:pPr>
            <w:r>
              <w:rPr>
                <w:b/>
                <w:sz w:val="26"/>
                <w:szCs w:val="26"/>
              </w:rPr>
              <w:t xml:space="preserve">    29</w:t>
            </w:r>
            <w:r w:rsidR="00812B05">
              <w:rPr>
                <w:b/>
                <w:sz w:val="26"/>
                <w:szCs w:val="26"/>
              </w:rPr>
              <w:t xml:space="preserve">.12.2018 </w:t>
            </w:r>
          </w:p>
          <w:p w:rsidR="00812B05" w:rsidRDefault="00812B05">
            <w:pPr>
              <w:pStyle w:val="a8"/>
              <w:spacing w:line="276" w:lineRule="auto"/>
              <w:rPr>
                <w:b/>
                <w:sz w:val="26"/>
                <w:szCs w:val="26"/>
              </w:rPr>
            </w:pPr>
          </w:p>
          <w:p w:rsidR="00812B05" w:rsidRDefault="00812B05">
            <w:pPr>
              <w:pStyle w:val="a8"/>
              <w:spacing w:line="276" w:lineRule="auto"/>
              <w:rPr>
                <w:b/>
                <w:sz w:val="26"/>
                <w:szCs w:val="26"/>
              </w:rPr>
            </w:pPr>
          </w:p>
        </w:tc>
      </w:tr>
    </w:tbl>
    <w:p w:rsidR="00F02E7F" w:rsidRDefault="00F02E7F"/>
    <w:p w:rsidR="00812B05" w:rsidRDefault="00812B05"/>
    <w:tbl>
      <w:tblPr>
        <w:tblW w:w="0" w:type="auto"/>
        <w:tblLayout w:type="fixed"/>
        <w:tblLook w:val="04A0"/>
      </w:tblPr>
      <w:tblGrid>
        <w:gridCol w:w="4161"/>
        <w:gridCol w:w="1225"/>
        <w:gridCol w:w="4184"/>
      </w:tblGrid>
      <w:tr w:rsidR="00812B05" w:rsidTr="00B95BAB">
        <w:trPr>
          <w:cantSplit/>
          <w:trHeight w:val="542"/>
        </w:trPr>
        <w:tc>
          <w:tcPr>
            <w:tcW w:w="4161" w:type="dxa"/>
            <w:hideMark/>
          </w:tcPr>
          <w:p w:rsidR="00812B05" w:rsidRDefault="00812B05" w:rsidP="00B95BAB">
            <w:pPr>
              <w:spacing w:line="192" w:lineRule="auto"/>
              <w:jc w:val="center"/>
              <w:rPr>
                <w:b/>
                <w:bCs/>
                <w:color w:val="000000"/>
              </w:rPr>
            </w:pPr>
            <w:r>
              <w:rPr>
                <w:noProof/>
                <w:lang w:eastAsia="ru-RU"/>
              </w:rPr>
              <w:drawing>
                <wp:anchor distT="0" distB="0" distL="114935" distR="114935" simplePos="0" relativeHeight="251659264" behindDoc="0" locked="0" layoutInCell="1" allowOverlap="1">
                  <wp:simplePos x="0" y="0"/>
                  <wp:positionH relativeFrom="column">
                    <wp:posOffset>2602865</wp:posOffset>
                  </wp:positionH>
                  <wp:positionV relativeFrom="paragraph">
                    <wp:posOffset>-205740</wp:posOffset>
                  </wp:positionV>
                  <wp:extent cx="719455" cy="7194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pic:spPr>
                      </pic:pic>
                    </a:graphicData>
                  </a:graphic>
                </wp:anchor>
              </w:drawing>
            </w:r>
            <w:r>
              <w:rPr>
                <w:b/>
                <w:bCs/>
                <w:color w:val="000000"/>
              </w:rPr>
              <w:t>ЧĂ</w:t>
            </w:r>
            <w:proofErr w:type="gramStart"/>
            <w:r>
              <w:rPr>
                <w:b/>
                <w:bCs/>
                <w:color w:val="000000"/>
              </w:rPr>
              <w:t>ВАШ</w:t>
            </w:r>
            <w:proofErr w:type="gramEnd"/>
            <w:r>
              <w:rPr>
                <w:b/>
                <w:bCs/>
                <w:color w:val="000000"/>
              </w:rPr>
              <w:t xml:space="preserve"> РЕСПУБЛИКИ</w:t>
            </w:r>
          </w:p>
          <w:p w:rsidR="00812B05" w:rsidRDefault="00812B05" w:rsidP="00B95BAB">
            <w:pPr>
              <w:spacing w:line="192" w:lineRule="auto"/>
              <w:jc w:val="center"/>
              <w:rPr>
                <w:sz w:val="26"/>
              </w:rPr>
            </w:pPr>
            <w:r>
              <w:rPr>
                <w:b/>
                <w:bCs/>
                <w:color w:val="000000"/>
              </w:rPr>
              <w:t>ЕТЕРНЕ РАЙОНĚ</w:t>
            </w:r>
            <w:r>
              <w:rPr>
                <w:color w:val="000000"/>
                <w:sz w:val="26"/>
              </w:rPr>
              <w:t xml:space="preserve"> </w:t>
            </w:r>
          </w:p>
        </w:tc>
        <w:tc>
          <w:tcPr>
            <w:tcW w:w="1225" w:type="dxa"/>
            <w:vMerge w:val="restart"/>
          </w:tcPr>
          <w:p w:rsidR="00812B05" w:rsidRDefault="00812B05" w:rsidP="00B95BAB">
            <w:pPr>
              <w:snapToGrid w:val="0"/>
              <w:jc w:val="center"/>
              <w:rPr>
                <w:sz w:val="26"/>
              </w:rPr>
            </w:pPr>
          </w:p>
        </w:tc>
        <w:tc>
          <w:tcPr>
            <w:tcW w:w="4184" w:type="dxa"/>
            <w:hideMark/>
          </w:tcPr>
          <w:p w:rsidR="00812B05" w:rsidRDefault="00812B05" w:rsidP="00B95BAB">
            <w:pPr>
              <w:spacing w:line="192" w:lineRule="auto"/>
              <w:jc w:val="center"/>
              <w:rPr>
                <w:b/>
                <w:bCs/>
                <w:color w:val="000000"/>
              </w:rPr>
            </w:pPr>
            <w:r>
              <w:rPr>
                <w:b/>
                <w:bCs/>
                <w:color w:val="000000"/>
              </w:rPr>
              <w:t>ЧУВАШСКАЯ РЕСПУБЛИКА</w:t>
            </w:r>
          </w:p>
          <w:p w:rsidR="00812B05" w:rsidRDefault="00812B05" w:rsidP="00B95BAB">
            <w:pPr>
              <w:spacing w:line="192" w:lineRule="auto"/>
              <w:jc w:val="center"/>
            </w:pPr>
            <w:r>
              <w:rPr>
                <w:b/>
                <w:bCs/>
                <w:color w:val="000000"/>
              </w:rPr>
              <w:t>ЯДРИНСКИЙ РАЙОН</w:t>
            </w:r>
          </w:p>
        </w:tc>
      </w:tr>
      <w:tr w:rsidR="00812B05" w:rsidTr="00B95BAB">
        <w:trPr>
          <w:cantSplit/>
          <w:trHeight w:val="1785"/>
        </w:trPr>
        <w:tc>
          <w:tcPr>
            <w:tcW w:w="4161" w:type="dxa"/>
          </w:tcPr>
          <w:p w:rsidR="00812B05" w:rsidRDefault="00812B05" w:rsidP="00B95BAB">
            <w:pPr>
              <w:spacing w:before="40" w:line="192" w:lineRule="auto"/>
              <w:jc w:val="center"/>
              <w:rPr>
                <w:b/>
                <w:bCs/>
                <w:color w:val="000000"/>
              </w:rPr>
            </w:pPr>
            <w:r>
              <w:rPr>
                <w:b/>
                <w:bCs/>
                <w:color w:val="000000"/>
              </w:rPr>
              <w:t>ХУЧАШ ЯЛ ПОСЕЛЕНИЙĚН</w:t>
            </w:r>
          </w:p>
          <w:p w:rsidR="00812B05" w:rsidRDefault="00812B05" w:rsidP="00B95BAB">
            <w:pPr>
              <w:spacing w:before="20" w:line="192" w:lineRule="auto"/>
              <w:jc w:val="center"/>
              <w:rPr>
                <w:color w:val="000000"/>
                <w:sz w:val="26"/>
                <w:szCs w:val="20"/>
              </w:rPr>
            </w:pPr>
            <w:r>
              <w:rPr>
                <w:b/>
                <w:bCs/>
                <w:color w:val="000000"/>
              </w:rPr>
              <w:t>ПУСЛАХЕ</w:t>
            </w:r>
          </w:p>
          <w:p w:rsidR="00812B05" w:rsidRDefault="00812B05" w:rsidP="00B95BAB">
            <w:pPr>
              <w:autoSpaceDE w:val="0"/>
              <w:spacing w:line="192" w:lineRule="auto"/>
              <w:ind w:right="-35"/>
              <w:jc w:val="center"/>
              <w:rPr>
                <w:color w:val="000000"/>
                <w:sz w:val="26"/>
                <w:szCs w:val="20"/>
              </w:rPr>
            </w:pPr>
          </w:p>
          <w:p w:rsidR="00812B05" w:rsidRDefault="00812B05" w:rsidP="00B95BAB">
            <w:pPr>
              <w:autoSpaceDE w:val="0"/>
              <w:spacing w:line="192" w:lineRule="auto"/>
              <w:ind w:right="-35"/>
              <w:jc w:val="center"/>
              <w:rPr>
                <w:b/>
                <w:bCs/>
                <w:color w:val="000000"/>
                <w:sz w:val="26"/>
                <w:szCs w:val="20"/>
              </w:rPr>
            </w:pPr>
          </w:p>
          <w:p w:rsidR="00812B05" w:rsidRDefault="00812B05" w:rsidP="00B95BAB">
            <w:pPr>
              <w:autoSpaceDE w:val="0"/>
              <w:spacing w:line="192" w:lineRule="auto"/>
              <w:ind w:right="-35"/>
              <w:jc w:val="center"/>
            </w:pPr>
            <w:r>
              <w:rPr>
                <w:b/>
                <w:bCs/>
                <w:color w:val="000000"/>
                <w:sz w:val="26"/>
                <w:szCs w:val="20"/>
              </w:rPr>
              <w:t>ЙЫШĂНУ</w:t>
            </w:r>
          </w:p>
          <w:p w:rsidR="00812B05" w:rsidRDefault="00812B05" w:rsidP="00B95BAB">
            <w:pPr>
              <w:jc w:val="center"/>
            </w:pPr>
          </w:p>
          <w:p w:rsidR="00812B05" w:rsidRDefault="00812B05" w:rsidP="00B95BAB">
            <w:pPr>
              <w:autoSpaceDE w:val="0"/>
              <w:ind w:right="-35"/>
              <w:jc w:val="center"/>
              <w:rPr>
                <w:color w:val="000000"/>
                <w:sz w:val="26"/>
              </w:rPr>
            </w:pPr>
            <w:r>
              <w:rPr>
                <w:color w:val="000000"/>
                <w:sz w:val="26"/>
                <w:szCs w:val="20"/>
              </w:rPr>
              <w:t xml:space="preserve">«14» раштав  2018 с. № 60   </w:t>
            </w:r>
          </w:p>
          <w:p w:rsidR="00812B05" w:rsidRDefault="00812B05" w:rsidP="00B95BAB">
            <w:pPr>
              <w:jc w:val="center"/>
              <w:rPr>
                <w:color w:val="000000"/>
                <w:sz w:val="26"/>
              </w:rPr>
            </w:pPr>
            <w:r>
              <w:rPr>
                <w:color w:val="000000"/>
                <w:sz w:val="26"/>
              </w:rPr>
              <w:t>Хучаш ялě</w:t>
            </w:r>
          </w:p>
          <w:p w:rsidR="00812B05" w:rsidRDefault="00812B05" w:rsidP="00B95BAB">
            <w:pPr>
              <w:jc w:val="center"/>
              <w:rPr>
                <w:sz w:val="26"/>
              </w:rPr>
            </w:pPr>
          </w:p>
          <w:p w:rsidR="00812B05" w:rsidRDefault="00812B05" w:rsidP="00B95BAB">
            <w:pPr>
              <w:jc w:val="center"/>
              <w:rPr>
                <w:sz w:val="26"/>
              </w:rPr>
            </w:pPr>
          </w:p>
        </w:tc>
        <w:tc>
          <w:tcPr>
            <w:tcW w:w="1225" w:type="dxa"/>
            <w:vMerge/>
            <w:vAlign w:val="center"/>
            <w:hideMark/>
          </w:tcPr>
          <w:p w:rsidR="00812B05" w:rsidRDefault="00812B05" w:rsidP="00B95BAB">
            <w:pPr>
              <w:suppressAutoHyphens w:val="0"/>
              <w:rPr>
                <w:sz w:val="26"/>
              </w:rPr>
            </w:pPr>
          </w:p>
        </w:tc>
        <w:tc>
          <w:tcPr>
            <w:tcW w:w="4184" w:type="dxa"/>
          </w:tcPr>
          <w:p w:rsidR="00812B05" w:rsidRDefault="00812B05" w:rsidP="00B95BAB">
            <w:pPr>
              <w:spacing w:before="40" w:line="192" w:lineRule="auto"/>
              <w:jc w:val="center"/>
              <w:rPr>
                <w:b/>
                <w:bCs/>
                <w:color w:val="000000"/>
              </w:rPr>
            </w:pPr>
            <w:r>
              <w:rPr>
                <w:b/>
                <w:bCs/>
                <w:color w:val="000000"/>
              </w:rPr>
              <w:t>ГЛАВА</w:t>
            </w:r>
          </w:p>
          <w:p w:rsidR="00812B05" w:rsidRDefault="00812B05" w:rsidP="00B95BAB">
            <w:pPr>
              <w:spacing w:line="192" w:lineRule="auto"/>
              <w:jc w:val="center"/>
              <w:rPr>
                <w:sz w:val="26"/>
                <w:szCs w:val="20"/>
              </w:rPr>
            </w:pPr>
            <w:r>
              <w:rPr>
                <w:b/>
                <w:bCs/>
                <w:color w:val="000000"/>
              </w:rPr>
              <w:t>ХОЧАШЕВСКОГО СЕЛЬСКОГО ПОСЕЛЕНИЯ</w:t>
            </w:r>
          </w:p>
          <w:p w:rsidR="00812B05" w:rsidRDefault="00812B05" w:rsidP="00B95BAB">
            <w:pPr>
              <w:overflowPunct w:val="0"/>
              <w:autoSpaceDE w:val="0"/>
              <w:spacing w:line="192" w:lineRule="auto"/>
              <w:jc w:val="center"/>
              <w:textAlignment w:val="baseline"/>
              <w:rPr>
                <w:sz w:val="26"/>
                <w:szCs w:val="20"/>
              </w:rPr>
            </w:pPr>
          </w:p>
          <w:p w:rsidR="00812B05" w:rsidRDefault="00812B05" w:rsidP="00B95BAB">
            <w:pPr>
              <w:overflowPunct w:val="0"/>
              <w:autoSpaceDE w:val="0"/>
              <w:spacing w:line="192" w:lineRule="auto"/>
              <w:jc w:val="center"/>
              <w:textAlignment w:val="baseline"/>
            </w:pPr>
            <w:r>
              <w:rPr>
                <w:b/>
                <w:bCs/>
                <w:color w:val="000000"/>
              </w:rPr>
              <w:t>ПОСТАНОВЛЕНИЕ</w:t>
            </w:r>
          </w:p>
          <w:p w:rsidR="00812B05" w:rsidRDefault="00812B05" w:rsidP="00B95BAB">
            <w:pPr>
              <w:jc w:val="center"/>
            </w:pPr>
          </w:p>
          <w:p w:rsidR="00812B05" w:rsidRDefault="00812B05" w:rsidP="00B95BAB">
            <w:pPr>
              <w:jc w:val="center"/>
              <w:rPr>
                <w:sz w:val="26"/>
              </w:rPr>
            </w:pPr>
            <w:r>
              <w:rPr>
                <w:sz w:val="26"/>
              </w:rPr>
              <w:t xml:space="preserve"> « 14» декабря 2018г. № 60</w:t>
            </w:r>
          </w:p>
          <w:p w:rsidR="00812B05" w:rsidRDefault="00812B05" w:rsidP="00B95BAB">
            <w:pPr>
              <w:jc w:val="center"/>
            </w:pPr>
            <w:r>
              <w:rPr>
                <w:sz w:val="26"/>
              </w:rPr>
              <w:t>село Хочашево</w:t>
            </w:r>
          </w:p>
        </w:tc>
      </w:tr>
    </w:tbl>
    <w:p w:rsidR="00812B05" w:rsidRPr="00FE7A4F" w:rsidRDefault="00812B05" w:rsidP="00812B05">
      <w:pPr>
        <w:rPr>
          <w:b/>
        </w:rPr>
      </w:pPr>
      <w:r w:rsidRPr="00FE7A4F">
        <w:rPr>
          <w:b/>
        </w:rPr>
        <w:t>Об определении площадок для запуска</w:t>
      </w:r>
    </w:p>
    <w:p w:rsidR="00812B05" w:rsidRDefault="00812B05" w:rsidP="00812B05">
      <w:pPr>
        <w:rPr>
          <w:b/>
        </w:rPr>
      </w:pPr>
      <w:r w:rsidRPr="00FE7A4F">
        <w:rPr>
          <w:b/>
        </w:rPr>
        <w:t xml:space="preserve"> </w:t>
      </w:r>
      <w:r>
        <w:rPr>
          <w:b/>
        </w:rPr>
        <w:t>ф</w:t>
      </w:r>
      <w:r w:rsidRPr="00FE7A4F">
        <w:rPr>
          <w:b/>
        </w:rPr>
        <w:t>ейерверков</w:t>
      </w:r>
      <w:r>
        <w:rPr>
          <w:b/>
        </w:rPr>
        <w:t xml:space="preserve"> в период празднования </w:t>
      </w:r>
    </w:p>
    <w:p w:rsidR="00812B05" w:rsidRDefault="00812B05" w:rsidP="00812B05">
      <w:pPr>
        <w:rPr>
          <w:b/>
        </w:rPr>
      </w:pPr>
      <w:r>
        <w:rPr>
          <w:b/>
        </w:rPr>
        <w:t>новогодних и рождественских праздников</w:t>
      </w:r>
    </w:p>
    <w:p w:rsidR="00812B05" w:rsidRPr="00FE7A4F" w:rsidRDefault="00812B05" w:rsidP="00812B05">
      <w:pPr>
        <w:rPr>
          <w:b/>
        </w:rPr>
      </w:pPr>
      <w:r w:rsidRPr="00FE7A4F">
        <w:rPr>
          <w:b/>
        </w:rPr>
        <w:t xml:space="preserve"> на территории Хочашевского</w:t>
      </w:r>
    </w:p>
    <w:p w:rsidR="00812B05" w:rsidRDefault="00812B05" w:rsidP="00812B05">
      <w:pPr>
        <w:rPr>
          <w:b/>
        </w:rPr>
      </w:pPr>
      <w:r w:rsidRPr="00FE7A4F">
        <w:rPr>
          <w:b/>
        </w:rPr>
        <w:t>сельского поселения Ядринского района</w:t>
      </w:r>
    </w:p>
    <w:p w:rsidR="00812B05" w:rsidRDefault="00812B05" w:rsidP="00812B05">
      <w:pPr>
        <w:rPr>
          <w:b/>
        </w:rPr>
      </w:pPr>
      <w:r>
        <w:rPr>
          <w:b/>
        </w:rPr>
        <w:t>Чувашской Республики</w:t>
      </w:r>
    </w:p>
    <w:p w:rsidR="00812B05" w:rsidRDefault="00812B05" w:rsidP="00812B05">
      <w:pPr>
        <w:rPr>
          <w:b/>
        </w:rPr>
      </w:pPr>
    </w:p>
    <w:p w:rsidR="00812B05" w:rsidRDefault="00812B05" w:rsidP="00812B05">
      <w:pPr>
        <w:rPr>
          <w:b/>
        </w:rPr>
      </w:pPr>
    </w:p>
    <w:p w:rsidR="00812B05" w:rsidRDefault="00812B05" w:rsidP="00812B05">
      <w:r>
        <w:t xml:space="preserve">      </w:t>
      </w:r>
      <w:r w:rsidRPr="00FE7A4F">
        <w:t>В соответствии с Федеральным законом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Российской Федерации от 25.04.2012 № 390, Требованиями пожарной безопасности при распространении и использовании пиротехнических изделий, утвержденными Постановлением Правительства Российской Федерации от 22.12.2009 № 1052, в целях обеспечения пожарной и общественной безопасности в период празднования новогодних и рождественских праздников на территории  Хочашевского  сельского  поселения Ядринского района Чувашской Республики.</w:t>
      </w:r>
    </w:p>
    <w:p w:rsidR="00812B05" w:rsidRPr="00FE7A4F" w:rsidRDefault="00812B05" w:rsidP="00812B05">
      <w:pPr>
        <w:pStyle w:val="a6"/>
        <w:numPr>
          <w:ilvl w:val="0"/>
          <w:numId w:val="1"/>
        </w:numPr>
        <w:spacing w:line="254" w:lineRule="auto"/>
      </w:pPr>
      <w:r>
        <w:t>Определить места</w:t>
      </w:r>
      <w:r w:rsidRPr="00FE7A4F">
        <w:t xml:space="preserve"> для запуска фейерверков</w:t>
      </w:r>
      <w:proofErr w:type="gramStart"/>
      <w:r w:rsidRPr="00FE7A4F">
        <w:t xml:space="preserve"> :</w:t>
      </w:r>
      <w:proofErr w:type="gramEnd"/>
    </w:p>
    <w:p w:rsidR="00812B05" w:rsidRDefault="00812B05" w:rsidP="00812B05">
      <w:pPr>
        <w:pStyle w:val="a6"/>
      </w:pPr>
      <w:r>
        <w:t>а) с</w:t>
      </w:r>
      <w:proofErr w:type="gramStart"/>
      <w:r>
        <w:t>.Х</w:t>
      </w:r>
      <w:proofErr w:type="gramEnd"/>
      <w:r>
        <w:t>очашево -</w:t>
      </w:r>
      <w:r w:rsidRPr="00FE7A4F">
        <w:t xml:space="preserve"> площадка перед зданием администрации Х</w:t>
      </w:r>
      <w:r>
        <w:t>очашевского сельского поселения</w:t>
      </w:r>
      <w:r w:rsidRPr="00FE7A4F">
        <w:t xml:space="preserve">  по адресу: с. Хочашево, ул. </w:t>
      </w:r>
      <w:proofErr w:type="gramStart"/>
      <w:r w:rsidRPr="00FE7A4F">
        <w:t>Березовая</w:t>
      </w:r>
      <w:proofErr w:type="gramEnd"/>
      <w:r w:rsidRPr="00FE7A4F">
        <w:t>, д.27.</w:t>
      </w:r>
    </w:p>
    <w:p w:rsidR="00812B05" w:rsidRDefault="00812B05" w:rsidP="00812B05">
      <w:pPr>
        <w:pStyle w:val="a6"/>
      </w:pPr>
      <w:r>
        <w:t xml:space="preserve">б) д. </w:t>
      </w:r>
      <w:proofErr w:type="gramStart"/>
      <w:r>
        <w:t>Алешкино</w:t>
      </w:r>
      <w:proofErr w:type="gramEnd"/>
      <w:r>
        <w:t xml:space="preserve"> – площадка пересечения переулка Никитиных с улицей Садовая.</w:t>
      </w:r>
    </w:p>
    <w:p w:rsidR="00812B05" w:rsidRDefault="00812B05" w:rsidP="00812B05">
      <w:pPr>
        <w:pStyle w:val="a6"/>
      </w:pPr>
      <w:r>
        <w:t>в) д</w:t>
      </w:r>
      <w:proofErr w:type="gramStart"/>
      <w:r>
        <w:t>.Х</w:t>
      </w:r>
      <w:proofErr w:type="gramEnd"/>
      <w:r>
        <w:t>орамалы – площадка перед памятником участников ВОВ.</w:t>
      </w:r>
    </w:p>
    <w:p w:rsidR="00812B05" w:rsidRDefault="00812B05" w:rsidP="00812B05">
      <w:pPr>
        <w:pStyle w:val="a6"/>
      </w:pPr>
      <w:r>
        <w:t>е) д</w:t>
      </w:r>
      <w:proofErr w:type="gramStart"/>
      <w:r>
        <w:t>.Т</w:t>
      </w:r>
      <w:proofErr w:type="gramEnd"/>
      <w:r>
        <w:t>укасы- площадка пересечения улицы Мира с улицей Зеленая.</w:t>
      </w:r>
    </w:p>
    <w:p w:rsidR="00812B05" w:rsidRDefault="00812B05" w:rsidP="00812B05">
      <w:pPr>
        <w:pStyle w:val="a6"/>
      </w:pPr>
      <w:r>
        <w:t>г) д</w:t>
      </w:r>
      <w:proofErr w:type="gramStart"/>
      <w:r>
        <w:t>.Л</w:t>
      </w:r>
      <w:proofErr w:type="gramEnd"/>
      <w:r>
        <w:t>апракасы-площадка перед зданием СДК.</w:t>
      </w:r>
    </w:p>
    <w:p w:rsidR="00812B05" w:rsidRDefault="00812B05" w:rsidP="00812B05">
      <w:pPr>
        <w:pStyle w:val="a6"/>
      </w:pPr>
      <w:r>
        <w:t>д) д</w:t>
      </w:r>
      <w:proofErr w:type="gramStart"/>
      <w:r>
        <w:t>.С</w:t>
      </w:r>
      <w:proofErr w:type="gramEnd"/>
      <w:r>
        <w:t>имекейкасы –разворотная площадка на выезде улицы Луговая.</w:t>
      </w:r>
    </w:p>
    <w:p w:rsidR="00812B05" w:rsidRDefault="00812B05" w:rsidP="00812B05">
      <w:pPr>
        <w:pStyle w:val="a6"/>
      </w:pPr>
      <w:r>
        <w:t>з) д</w:t>
      </w:r>
      <w:proofErr w:type="gramStart"/>
      <w:r>
        <w:t>.Н</w:t>
      </w:r>
      <w:proofErr w:type="gramEnd"/>
      <w:r>
        <w:t>аснары – площадка на окраине деревнив направлении д.Хорамалы.</w:t>
      </w:r>
    </w:p>
    <w:p w:rsidR="00812B05" w:rsidRDefault="00812B05" w:rsidP="00812B05">
      <w:r w:rsidRPr="00ED566B">
        <w:t xml:space="preserve">     2. Организовать информационное обеспечение по безопасному запуску фейерверков</w:t>
      </w:r>
      <w:r>
        <w:t>.</w:t>
      </w:r>
    </w:p>
    <w:p w:rsidR="00812B05" w:rsidRDefault="00812B05" w:rsidP="00812B05">
      <w:r>
        <w:lastRenderedPageBreak/>
        <w:t xml:space="preserve">     </w:t>
      </w:r>
      <w:r w:rsidRPr="00ED566B">
        <w:t xml:space="preserve">3.  Рекомендовать гражданам применять пиротехнические изделия только на </w:t>
      </w:r>
      <w:r>
        <w:t xml:space="preserve">          </w:t>
      </w:r>
      <w:r w:rsidRPr="00ED566B">
        <w:t>определенных для запуска фейерверков местах и в соответствии с инструкцией по применению.</w:t>
      </w:r>
    </w:p>
    <w:p w:rsidR="00812B05" w:rsidRDefault="00812B05" w:rsidP="00812B05">
      <w:r>
        <w:t xml:space="preserve">     </w:t>
      </w:r>
      <w:r w:rsidRPr="00ED566B">
        <w:t xml:space="preserve">4. Настоящее Постановление опубликовать </w:t>
      </w:r>
      <w:r>
        <w:t>в газете «Вестник» и разместить на официальном сайте Хочашевского сельского поселения в сети «Интернет».</w:t>
      </w:r>
    </w:p>
    <w:p w:rsidR="00812B05" w:rsidRDefault="00812B05" w:rsidP="00812B05">
      <w:r w:rsidRPr="00ED566B">
        <w:t xml:space="preserve">     5.  </w:t>
      </w:r>
      <w:proofErr w:type="gramStart"/>
      <w:r w:rsidRPr="00ED566B">
        <w:t>Контроль за</w:t>
      </w:r>
      <w:proofErr w:type="gramEnd"/>
      <w:r w:rsidRPr="00ED566B">
        <w:t xml:space="preserve"> исполнением настоящего постановления оставляю за собой</w:t>
      </w:r>
      <w:r>
        <w:t>.</w:t>
      </w:r>
    </w:p>
    <w:p w:rsidR="00812B05" w:rsidRDefault="00812B05" w:rsidP="00812B05"/>
    <w:p w:rsidR="00812B05" w:rsidRPr="00ED566B" w:rsidRDefault="00812B05" w:rsidP="00812B05">
      <w:pPr>
        <w:rPr>
          <w:b/>
        </w:rPr>
      </w:pPr>
      <w:r>
        <w:t>Глава Хочашевского сельского поселения                                   Вавилов Н.И.</w:t>
      </w:r>
    </w:p>
    <w:p w:rsidR="00812B05" w:rsidRDefault="00812B05"/>
    <w:p w:rsidR="00B45A72" w:rsidRDefault="00B45A72" w:rsidP="00B45A72">
      <w:pPr>
        <w:shd w:val="clear" w:color="auto" w:fill="FFFFFF"/>
        <w:ind w:firstLine="709"/>
        <w:jc w:val="center"/>
        <w:rPr>
          <w:b/>
          <w:bCs/>
          <w:sz w:val="28"/>
          <w:szCs w:val="28"/>
          <w:lang w:eastAsia="ru-RU"/>
        </w:rPr>
      </w:pPr>
      <w:r>
        <w:rPr>
          <w:b/>
          <w:bCs/>
          <w:sz w:val="28"/>
          <w:szCs w:val="28"/>
          <w:lang w:eastAsia="ru-RU"/>
        </w:rPr>
        <w:t xml:space="preserve">Административная ответственность за незаконное вознаграждение </w:t>
      </w:r>
    </w:p>
    <w:p w:rsidR="00B45A72" w:rsidRPr="004906C1" w:rsidRDefault="00B45A72" w:rsidP="00B45A72">
      <w:pPr>
        <w:shd w:val="clear" w:color="auto" w:fill="FFFFFF"/>
        <w:ind w:firstLine="709"/>
        <w:jc w:val="center"/>
        <w:rPr>
          <w:b/>
          <w:bCs/>
          <w:sz w:val="28"/>
          <w:szCs w:val="28"/>
          <w:lang w:eastAsia="ru-RU"/>
        </w:rPr>
      </w:pPr>
      <w:r>
        <w:rPr>
          <w:b/>
          <w:bCs/>
          <w:sz w:val="28"/>
          <w:szCs w:val="28"/>
          <w:lang w:eastAsia="ru-RU"/>
        </w:rPr>
        <w:t>от имени юридического лица (ст.19.28 КоАП РФ).</w:t>
      </w:r>
    </w:p>
    <w:p w:rsidR="00B45A72" w:rsidRPr="00DC57A4" w:rsidRDefault="00B45A72" w:rsidP="00B45A72">
      <w:pPr>
        <w:shd w:val="clear" w:color="auto" w:fill="FFFFFF"/>
        <w:ind w:firstLine="709"/>
        <w:jc w:val="both"/>
        <w:rPr>
          <w:sz w:val="28"/>
          <w:szCs w:val="28"/>
          <w:lang w:eastAsia="ru-RU"/>
        </w:rPr>
      </w:pPr>
      <w:r w:rsidRPr="00DC57A4">
        <w:rPr>
          <w:sz w:val="28"/>
          <w:szCs w:val="28"/>
          <w:lang w:eastAsia="ru-RU"/>
        </w:rPr>
        <w:t> </w:t>
      </w:r>
    </w:p>
    <w:p w:rsidR="00B45A72" w:rsidRPr="00B45A72" w:rsidRDefault="00B45A72" w:rsidP="00B45A72">
      <w:pPr>
        <w:pStyle w:val="a9"/>
        <w:shd w:val="clear" w:color="auto" w:fill="FFFFFF"/>
        <w:spacing w:before="0" w:beforeAutospacing="0" w:after="0" w:afterAutospacing="0"/>
        <w:ind w:firstLine="708"/>
        <w:jc w:val="both"/>
        <w:rPr>
          <w:color w:val="000000"/>
        </w:rPr>
      </w:pPr>
      <w:r w:rsidRPr="00B45A72">
        <w:rPr>
          <w:color w:val="000000"/>
          <w:shd w:val="clear" w:color="auto" w:fill="FFFFFF"/>
        </w:rPr>
        <w:t>В Кодексе Российской Федерации об административных правонарушениях от 30.12.2001 № 195-ФЗ (ред. от </w:t>
      </w:r>
      <w:r w:rsidRPr="00B45A72">
        <w:rPr>
          <w:color w:val="000000"/>
        </w:rPr>
        <w:t xml:space="preserve"> 03.08.2018) законодательно закреплен ряд статей, устанавливающих ответственность за  административные правонарушения в коррупционной сфере и направленных на борьбу с коррупционными проявлениями.</w:t>
      </w:r>
    </w:p>
    <w:p w:rsidR="00B45A72" w:rsidRPr="00B45A72" w:rsidRDefault="00B45A72" w:rsidP="00B45A72">
      <w:pPr>
        <w:pStyle w:val="a9"/>
        <w:shd w:val="clear" w:color="auto" w:fill="FFFFFF"/>
        <w:spacing w:before="0" w:beforeAutospacing="0" w:after="0" w:afterAutospacing="0"/>
        <w:ind w:firstLine="708"/>
        <w:jc w:val="both"/>
        <w:rPr>
          <w:color w:val="000000"/>
        </w:rPr>
      </w:pPr>
      <w:r w:rsidRPr="00B45A72">
        <w:rPr>
          <w:color w:val="000000"/>
        </w:rPr>
        <w:t>Так, статьей 19.28 КоАП РФ регламентирована ответственность за незаконное вознаграждение от имени юридического лица.</w:t>
      </w:r>
    </w:p>
    <w:p w:rsidR="00B45A72" w:rsidRPr="00B45A72" w:rsidRDefault="00B45A72" w:rsidP="00B45A72">
      <w:pPr>
        <w:pStyle w:val="a9"/>
        <w:shd w:val="clear" w:color="auto" w:fill="FFFFFF"/>
        <w:spacing w:before="0" w:beforeAutospacing="0" w:after="0" w:afterAutospacing="0"/>
        <w:ind w:firstLine="708"/>
        <w:jc w:val="both"/>
        <w:rPr>
          <w:color w:val="000000"/>
        </w:rPr>
      </w:pPr>
      <w:proofErr w:type="gramStart"/>
      <w:r w:rsidRPr="00B45A72">
        <w:rPr>
          <w:color w:val="000000"/>
        </w:rPr>
        <w:t>Законодателем определено, что административно наказуемым деянием является незаконные передача, предложение или обещание денег, ценных бумаг, иного имущества, оказание услуг имущественного характера, предоставление имущественных прав, которое дается от имени или в интересах юридического лица, и поступает должностному лицу, человеку,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roofErr w:type="gramEnd"/>
      <w:r w:rsidRPr="00B45A72">
        <w:rPr>
          <w:color w:val="000000"/>
        </w:rPr>
        <w:t xml:space="preserve">  В свою очередь эти действия обусловлены совершением со стороны должностного лица какого-либо действия (или бездействия), связанного с занимаемым им служебным положением, в интересах  юридического лица.</w:t>
      </w:r>
    </w:p>
    <w:p w:rsidR="00B45A72" w:rsidRPr="00B45A72" w:rsidRDefault="00B45A72" w:rsidP="00B45A72">
      <w:pPr>
        <w:pStyle w:val="a9"/>
        <w:shd w:val="clear" w:color="auto" w:fill="FFFFFF"/>
        <w:spacing w:before="0" w:beforeAutospacing="0" w:after="0" w:afterAutospacing="0"/>
        <w:ind w:firstLine="708"/>
        <w:jc w:val="both"/>
        <w:rPr>
          <w:color w:val="000000"/>
        </w:rPr>
      </w:pPr>
      <w:r w:rsidRPr="00B45A72">
        <w:rPr>
          <w:color w:val="000000"/>
        </w:rPr>
        <w:t>Следует отметить, что санкцией части первой статьи предусмотрено наложение штрафа на юридическое лицо в трехкратном размере передаваемого или обещанного имущества либо трехкратного размера стоимости услуг, но не менее 1 млн. рублей с обязательной конфискацией обещанного или передаваемого имущества либо дополнительным взысканием стоимости услуг имущественного характера, иных имущественных прав.</w:t>
      </w:r>
    </w:p>
    <w:p w:rsidR="00B45A72" w:rsidRPr="00B45A72" w:rsidRDefault="00B45A72" w:rsidP="00B45A72">
      <w:pPr>
        <w:pStyle w:val="a9"/>
        <w:shd w:val="clear" w:color="auto" w:fill="FFFFFF"/>
        <w:spacing w:before="0" w:beforeAutospacing="0" w:after="0" w:afterAutospacing="0"/>
        <w:ind w:firstLine="708"/>
        <w:jc w:val="both"/>
        <w:rPr>
          <w:color w:val="000000"/>
        </w:rPr>
      </w:pPr>
      <w:proofErr w:type="gramStart"/>
      <w:r w:rsidRPr="00B45A72">
        <w:rPr>
          <w:color w:val="000000"/>
        </w:rPr>
        <w:t>За совершение правонарушения в крупном или особо крупном размере законодателем установлена более строгая ответственность вплоть до  100кратной суммы денежных средств, стоимости ценных бумаг, иного имущества, услуг имущественного характера, иных имущественных прав, но не менее 100 млн.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45A72" w:rsidRPr="00B45A72" w:rsidRDefault="00B45A72" w:rsidP="00B45A72">
      <w:pPr>
        <w:pStyle w:val="a9"/>
        <w:shd w:val="clear" w:color="auto" w:fill="FFFFFF"/>
        <w:spacing w:before="0" w:beforeAutospacing="0" w:after="0" w:afterAutospacing="0"/>
        <w:ind w:firstLine="708"/>
        <w:jc w:val="both"/>
        <w:rPr>
          <w:color w:val="000000"/>
        </w:rPr>
      </w:pPr>
      <w:r w:rsidRPr="00B45A72">
        <w:rPr>
          <w:color w:val="000000"/>
        </w:rPr>
        <w:t>Федеральным законом от 03.08.2018 N 298-ФЗ «О внесении изменений в Кодекс Российской Федерации об административных правонарушениях», вступившим в силу 14.08.18, статья 19.28 КоАП РФ дополнена примечанием 5, направленным, в первую очередь, на профилактику и выявление коррупционных правонарушений и преступлений.</w:t>
      </w:r>
    </w:p>
    <w:p w:rsidR="00B45A72" w:rsidRPr="00B45A72" w:rsidRDefault="00B45A72" w:rsidP="00B45A72">
      <w:pPr>
        <w:pStyle w:val="a9"/>
        <w:shd w:val="clear" w:color="auto" w:fill="FFFFFF"/>
        <w:spacing w:before="0" w:beforeAutospacing="0" w:after="0" w:afterAutospacing="0"/>
        <w:ind w:firstLine="708"/>
        <w:jc w:val="both"/>
        <w:rPr>
          <w:color w:val="000000"/>
        </w:rPr>
      </w:pPr>
      <w:r w:rsidRPr="00B45A72">
        <w:rPr>
          <w:color w:val="000000"/>
        </w:rPr>
        <w:t>В рамках нововведений юридическое лицо освобождается от административной ответственности за правонарушение, если оно способствовало его выявлению,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45A72" w:rsidRPr="00B45A72" w:rsidRDefault="00B45A72" w:rsidP="00B45A72">
      <w:pPr>
        <w:spacing w:line="240" w:lineRule="exact"/>
        <w:jc w:val="both"/>
        <w:rPr>
          <w:lang w:eastAsia="ru-RU"/>
        </w:rPr>
      </w:pPr>
    </w:p>
    <w:p w:rsidR="00B45A72" w:rsidRPr="00B45A72" w:rsidRDefault="00B45A72" w:rsidP="00B45A72">
      <w:pPr>
        <w:spacing w:line="240" w:lineRule="exact"/>
        <w:jc w:val="both"/>
        <w:rPr>
          <w:lang w:eastAsia="ru-RU"/>
        </w:rPr>
      </w:pPr>
      <w:r w:rsidRPr="00B45A72">
        <w:rPr>
          <w:lang w:eastAsia="ru-RU"/>
        </w:rPr>
        <w:t>Прокурор Ядринского района</w:t>
      </w:r>
    </w:p>
    <w:p w:rsidR="00B45A72" w:rsidRPr="00B45A72" w:rsidRDefault="00B45A72" w:rsidP="00B45A72">
      <w:pPr>
        <w:spacing w:line="240" w:lineRule="exact"/>
        <w:jc w:val="both"/>
        <w:rPr>
          <w:lang w:eastAsia="ru-RU"/>
        </w:rPr>
      </w:pPr>
    </w:p>
    <w:p w:rsidR="00B45A72" w:rsidRPr="00B45A72" w:rsidRDefault="00B45A72" w:rsidP="00B45A72">
      <w:pPr>
        <w:spacing w:line="240" w:lineRule="exact"/>
        <w:jc w:val="both"/>
        <w:rPr>
          <w:lang w:eastAsia="ru-RU"/>
        </w:rPr>
      </w:pPr>
      <w:r w:rsidRPr="00B45A72">
        <w:rPr>
          <w:lang w:eastAsia="ru-RU"/>
        </w:rPr>
        <w:t>старший советник юстиции                                                      Ю.А. Фуражников</w:t>
      </w:r>
    </w:p>
    <w:p w:rsidR="001E2D60" w:rsidRDefault="001E2D60" w:rsidP="001E2D60">
      <w:pPr>
        <w:spacing w:line="360" w:lineRule="auto"/>
        <w:jc w:val="center"/>
      </w:pPr>
      <w:r>
        <w:rPr>
          <w:noProof/>
          <w:lang w:eastAsia="ru-RU"/>
        </w:rPr>
        <w:lastRenderedPageBreak/>
        <w:drawing>
          <wp:anchor distT="0" distB="0" distL="114300" distR="114300" simplePos="0" relativeHeight="251661312"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1E2D60" w:rsidRDefault="001E2D60" w:rsidP="001E2D60">
      <w:pPr>
        <w:spacing w:line="360" w:lineRule="auto"/>
        <w:jc w:val="center"/>
      </w:pPr>
    </w:p>
    <w:tbl>
      <w:tblPr>
        <w:tblW w:w="0" w:type="auto"/>
        <w:tblLook w:val="0000"/>
      </w:tblPr>
      <w:tblGrid>
        <w:gridCol w:w="4195"/>
        <w:gridCol w:w="1173"/>
        <w:gridCol w:w="4202"/>
      </w:tblGrid>
      <w:tr w:rsidR="001E2D60" w:rsidTr="00083BE4">
        <w:trPr>
          <w:cantSplit/>
          <w:trHeight w:val="420"/>
        </w:trPr>
        <w:tc>
          <w:tcPr>
            <w:tcW w:w="4195" w:type="dxa"/>
          </w:tcPr>
          <w:p w:rsidR="001E2D60" w:rsidRDefault="001E2D60" w:rsidP="00083BE4">
            <w:pPr>
              <w:pStyle w:val="aa"/>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1E2D60" w:rsidRDefault="001E2D60" w:rsidP="00083BE4">
            <w:pPr>
              <w:pStyle w:val="aa"/>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173" w:type="dxa"/>
            <w:vMerge w:val="restart"/>
          </w:tcPr>
          <w:p w:rsidR="001E2D60" w:rsidRDefault="001E2D60" w:rsidP="00083BE4">
            <w:pPr>
              <w:jc w:val="center"/>
              <w:rPr>
                <w:sz w:val="26"/>
              </w:rPr>
            </w:pPr>
          </w:p>
        </w:tc>
        <w:tc>
          <w:tcPr>
            <w:tcW w:w="4202" w:type="dxa"/>
          </w:tcPr>
          <w:p w:rsidR="001E2D60" w:rsidRDefault="001E2D60" w:rsidP="00083BE4">
            <w:pPr>
              <w:pStyle w:val="aa"/>
              <w:spacing w:line="192" w:lineRule="auto"/>
              <w:jc w:val="center"/>
              <w:rPr>
                <w:b/>
                <w:bCs/>
                <w:sz w:val="22"/>
              </w:rPr>
            </w:pPr>
            <w:r>
              <w:rPr>
                <w:rFonts w:ascii="Times New Roman" w:hAnsi="Times New Roman" w:cs="Times New Roman"/>
                <w:b/>
                <w:bCs/>
                <w:noProof/>
                <w:sz w:val="22"/>
              </w:rPr>
              <w:t>ЧУВАШСКАЯ РЕСПУБЛИКА</w:t>
            </w:r>
            <w:r>
              <w:rPr>
                <w:rStyle w:val="ab"/>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ЯДРИНСКИЙ РАЙОН  </w:t>
            </w:r>
          </w:p>
        </w:tc>
      </w:tr>
      <w:tr w:rsidR="001E2D60" w:rsidTr="00083BE4">
        <w:trPr>
          <w:cantSplit/>
          <w:trHeight w:val="2355"/>
        </w:trPr>
        <w:tc>
          <w:tcPr>
            <w:tcW w:w="4195" w:type="dxa"/>
          </w:tcPr>
          <w:p w:rsidR="001E2D60" w:rsidRDefault="001E2D60" w:rsidP="00083BE4">
            <w:pPr>
              <w:pStyle w:val="aa"/>
              <w:tabs>
                <w:tab w:val="left" w:pos="4285"/>
              </w:tabs>
              <w:spacing w:before="80" w:line="192" w:lineRule="auto"/>
              <w:jc w:val="center"/>
              <w:rPr>
                <w:rFonts w:ascii="Times New Roman" w:hAnsi="Times New Roman" w:cs="Times New Roman"/>
                <w:b/>
                <w:bCs/>
                <w:noProof/>
                <w:color w:val="000000"/>
                <w:sz w:val="22"/>
              </w:rPr>
            </w:pPr>
            <w:r>
              <w:rPr>
                <w:rFonts w:ascii="Baltica Chv" w:hAnsi="Baltica Chv" w:cs="Times New Roman"/>
                <w:b/>
                <w:bCs/>
                <w:noProof/>
                <w:color w:val="000000"/>
                <w:sz w:val="22"/>
              </w:rPr>
              <w:t>ХУЧАШ ЯЛ</w:t>
            </w:r>
            <w:r>
              <w:rPr>
                <w:rFonts w:ascii="Times New Roman" w:hAnsi="Times New Roman" w:cs="Times New Roman"/>
                <w:b/>
                <w:bCs/>
                <w:noProof/>
                <w:color w:val="000000"/>
                <w:sz w:val="22"/>
              </w:rPr>
              <w:t xml:space="preserve"> ПОСЕЛЕНИЙĚН </w:t>
            </w:r>
          </w:p>
          <w:p w:rsidR="001E2D60" w:rsidRDefault="001E2D60" w:rsidP="00083BE4">
            <w:pPr>
              <w:pStyle w:val="aa"/>
              <w:tabs>
                <w:tab w:val="left" w:pos="4285"/>
              </w:tabs>
              <w:spacing w:line="192" w:lineRule="auto"/>
              <w:jc w:val="center"/>
              <w:rPr>
                <w:rStyle w:val="ab"/>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1E2D60" w:rsidRDefault="001E2D60" w:rsidP="00083BE4">
            <w:pPr>
              <w:spacing w:line="192" w:lineRule="auto"/>
            </w:pPr>
          </w:p>
          <w:p w:rsidR="001E2D60" w:rsidRDefault="001E2D60" w:rsidP="00083BE4">
            <w:pPr>
              <w:spacing w:line="192" w:lineRule="auto"/>
            </w:pPr>
          </w:p>
          <w:p w:rsidR="001E2D60" w:rsidRDefault="001E2D60" w:rsidP="00083BE4">
            <w:pPr>
              <w:spacing w:line="192" w:lineRule="auto"/>
            </w:pPr>
          </w:p>
          <w:p w:rsidR="001E2D60" w:rsidRDefault="001E2D60" w:rsidP="00083BE4">
            <w:pPr>
              <w:pStyle w:val="aa"/>
              <w:tabs>
                <w:tab w:val="left" w:pos="4285"/>
              </w:tabs>
              <w:spacing w:line="192" w:lineRule="auto"/>
              <w:jc w:val="center"/>
              <w:rPr>
                <w:rStyle w:val="ab"/>
                <w:rFonts w:ascii="Times New Roman" w:hAnsi="Times New Roman" w:cs="Times New Roman"/>
                <w:noProof/>
                <w:color w:val="000000"/>
                <w:sz w:val="26"/>
              </w:rPr>
            </w:pPr>
            <w:r>
              <w:rPr>
                <w:rStyle w:val="ab"/>
                <w:rFonts w:ascii="Times New Roman" w:hAnsi="Times New Roman" w:cs="Times New Roman"/>
                <w:noProof/>
                <w:color w:val="000000"/>
                <w:sz w:val="26"/>
              </w:rPr>
              <w:t>ЙЫШĂНУ</w:t>
            </w:r>
          </w:p>
          <w:p w:rsidR="001E2D60" w:rsidRDefault="001E2D60" w:rsidP="00083BE4"/>
          <w:p w:rsidR="001E2D60" w:rsidRDefault="001E2D60" w:rsidP="00083BE4">
            <w:pPr>
              <w:pStyle w:val="aa"/>
              <w:ind w:right="-35"/>
              <w:jc w:val="center"/>
              <w:rPr>
                <w:rFonts w:ascii="Times New Roman" w:hAnsi="Times New Roman" w:cs="Times New Roman"/>
                <w:noProof/>
                <w:color w:val="000000"/>
                <w:sz w:val="26"/>
              </w:rPr>
            </w:pPr>
            <w:r>
              <w:rPr>
                <w:rFonts w:ascii="Times New Roman" w:hAnsi="Times New Roman" w:cs="Times New Roman"/>
                <w:noProof/>
                <w:color w:val="000000"/>
                <w:sz w:val="26"/>
              </w:rPr>
              <w:t xml:space="preserve">«17»  декабря  2018   №61  </w:t>
            </w:r>
          </w:p>
          <w:p w:rsidR="001E2D60" w:rsidRDefault="001E2D60" w:rsidP="00083BE4">
            <w:pPr>
              <w:jc w:val="center"/>
              <w:rPr>
                <w:noProof/>
                <w:color w:val="000000"/>
                <w:sz w:val="26"/>
              </w:rPr>
            </w:pPr>
            <w:r>
              <w:rPr>
                <w:rFonts w:ascii="Baltica Chv" w:hAnsi="Baltica Chv"/>
                <w:noProof/>
                <w:color w:val="000000"/>
                <w:sz w:val="26"/>
              </w:rPr>
              <w:t xml:space="preserve">Хучаш </w:t>
            </w:r>
            <w:r>
              <w:rPr>
                <w:noProof/>
                <w:color w:val="000000"/>
                <w:sz w:val="26"/>
              </w:rPr>
              <w:t>ялě</w:t>
            </w:r>
          </w:p>
        </w:tc>
        <w:tc>
          <w:tcPr>
            <w:tcW w:w="0" w:type="auto"/>
            <w:vMerge/>
            <w:vAlign w:val="center"/>
          </w:tcPr>
          <w:p w:rsidR="001E2D60" w:rsidRDefault="001E2D60" w:rsidP="00083BE4">
            <w:pPr>
              <w:rPr>
                <w:sz w:val="26"/>
              </w:rPr>
            </w:pPr>
          </w:p>
        </w:tc>
        <w:tc>
          <w:tcPr>
            <w:tcW w:w="4202" w:type="dxa"/>
          </w:tcPr>
          <w:p w:rsidR="001E2D60" w:rsidRDefault="001E2D60" w:rsidP="00083BE4">
            <w:pPr>
              <w:pStyle w:val="aa"/>
              <w:tabs>
                <w:tab w:val="left" w:pos="870"/>
                <w:tab w:val="center" w:pos="1993"/>
                <w:tab w:val="left" w:pos="4285"/>
              </w:tabs>
              <w:spacing w:line="192" w:lineRule="auto"/>
              <w:jc w:val="left"/>
              <w:rPr>
                <w:rFonts w:ascii="Times New Roman" w:hAnsi="Times New Roman" w:cs="Times New Roman"/>
                <w:b/>
                <w:bCs/>
                <w:noProof/>
                <w:color w:val="000000"/>
                <w:sz w:val="22"/>
              </w:rPr>
            </w:pPr>
            <w:r>
              <w:rPr>
                <w:rFonts w:ascii="Times New Roman" w:hAnsi="Times New Roman" w:cs="Times New Roman"/>
                <w:b/>
                <w:bCs/>
                <w:noProof/>
                <w:color w:val="000000"/>
                <w:sz w:val="22"/>
              </w:rPr>
              <w:tab/>
            </w:r>
          </w:p>
          <w:p w:rsidR="001E2D60" w:rsidRDefault="001E2D60" w:rsidP="00083BE4">
            <w:pPr>
              <w:pStyle w:val="aa"/>
              <w:tabs>
                <w:tab w:val="left" w:pos="870"/>
                <w:tab w:val="center" w:pos="1993"/>
                <w:tab w:val="left" w:pos="4285"/>
              </w:tabs>
              <w:spacing w:line="192" w:lineRule="auto"/>
              <w:jc w:val="left"/>
              <w:rPr>
                <w:rFonts w:ascii="Times New Roman" w:hAnsi="Times New Roman" w:cs="Times New Roman"/>
                <w:b/>
                <w:bCs/>
                <w:noProof/>
                <w:color w:val="000000"/>
                <w:sz w:val="22"/>
              </w:rPr>
            </w:pPr>
            <w:r>
              <w:rPr>
                <w:rFonts w:ascii="Times New Roman" w:hAnsi="Times New Roman" w:cs="Times New Roman"/>
                <w:b/>
                <w:bCs/>
                <w:noProof/>
                <w:color w:val="000000"/>
                <w:sz w:val="22"/>
              </w:rPr>
              <w:tab/>
              <w:t xml:space="preserve">АДМИНИСТРАЦИЯ </w:t>
            </w:r>
          </w:p>
          <w:p w:rsidR="001E2D60" w:rsidRDefault="001E2D60" w:rsidP="00083BE4">
            <w:pPr>
              <w:pStyle w:val="aa"/>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ХОЧАШЕВСКОГО СЕЛЬСКОГО</w:t>
            </w:r>
          </w:p>
          <w:p w:rsidR="001E2D60" w:rsidRDefault="001E2D60" w:rsidP="00083BE4">
            <w:pPr>
              <w:pStyle w:val="aa"/>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1E2D60" w:rsidRDefault="001E2D60" w:rsidP="00083BE4">
            <w:pPr>
              <w:pStyle w:val="aa"/>
              <w:spacing w:line="192" w:lineRule="auto"/>
              <w:jc w:val="center"/>
              <w:rPr>
                <w:rStyle w:val="ab"/>
                <w:color w:val="000000"/>
              </w:rPr>
            </w:pPr>
          </w:p>
          <w:p w:rsidR="001E2D60" w:rsidRDefault="001E2D60" w:rsidP="00083BE4">
            <w:pPr>
              <w:pStyle w:val="aa"/>
              <w:spacing w:line="192" w:lineRule="auto"/>
              <w:jc w:val="center"/>
              <w:rPr>
                <w:rStyle w:val="ab"/>
                <w:rFonts w:ascii="Times New Roman" w:hAnsi="Times New Roman" w:cs="Times New Roman"/>
                <w:noProof/>
                <w:color w:val="000000"/>
                <w:sz w:val="26"/>
              </w:rPr>
            </w:pPr>
          </w:p>
          <w:p w:rsidR="001E2D60" w:rsidRDefault="001E2D60" w:rsidP="00083BE4">
            <w:pPr>
              <w:pStyle w:val="aa"/>
              <w:spacing w:line="192" w:lineRule="auto"/>
              <w:jc w:val="center"/>
              <w:rPr>
                <w:rStyle w:val="ab"/>
                <w:rFonts w:ascii="Times New Roman" w:hAnsi="Times New Roman" w:cs="Times New Roman"/>
                <w:noProof/>
                <w:color w:val="000000"/>
                <w:sz w:val="26"/>
              </w:rPr>
            </w:pPr>
            <w:r>
              <w:rPr>
                <w:rStyle w:val="ab"/>
                <w:rFonts w:ascii="Times New Roman" w:hAnsi="Times New Roman" w:cs="Times New Roman"/>
                <w:noProof/>
                <w:color w:val="000000"/>
                <w:sz w:val="26"/>
              </w:rPr>
              <w:t>ПОСТАНОВЛЕНИЕ</w:t>
            </w:r>
          </w:p>
          <w:p w:rsidR="001E2D60" w:rsidRDefault="001E2D60" w:rsidP="00083BE4"/>
          <w:p w:rsidR="001E2D60" w:rsidRDefault="001E2D60" w:rsidP="00083BE4">
            <w:pPr>
              <w:jc w:val="center"/>
              <w:rPr>
                <w:noProof/>
                <w:color w:val="000000"/>
                <w:sz w:val="26"/>
              </w:rPr>
            </w:pPr>
            <w:r>
              <w:rPr>
                <w:noProof/>
                <w:color w:val="000000"/>
                <w:sz w:val="26"/>
              </w:rPr>
              <w:t xml:space="preserve">«17»  декабря  2018   №61 </w:t>
            </w:r>
          </w:p>
          <w:p w:rsidR="001E2D60" w:rsidRDefault="001E2D60" w:rsidP="00083BE4">
            <w:pPr>
              <w:jc w:val="center"/>
              <w:rPr>
                <w:noProof/>
                <w:sz w:val="26"/>
              </w:rPr>
            </w:pPr>
            <w:r>
              <w:rPr>
                <w:noProof/>
                <w:color w:val="000000"/>
                <w:sz w:val="26"/>
              </w:rPr>
              <w:t xml:space="preserve"> село Хочашево</w:t>
            </w:r>
          </w:p>
        </w:tc>
      </w:tr>
    </w:tbl>
    <w:p w:rsidR="001E2D60" w:rsidRDefault="001E2D60" w:rsidP="001E2D60">
      <w:pPr>
        <w:tabs>
          <w:tab w:val="left" w:pos="1875"/>
        </w:tabs>
        <w:rPr>
          <w:b/>
          <w:sz w:val="26"/>
          <w:szCs w:val="26"/>
        </w:rPr>
      </w:pPr>
      <w:r>
        <w:rPr>
          <w:b/>
          <w:sz w:val="26"/>
          <w:szCs w:val="26"/>
        </w:rPr>
        <w:tab/>
      </w:r>
    </w:p>
    <w:p w:rsidR="001E2D60" w:rsidRDefault="001E2D60" w:rsidP="001E2D60">
      <w:pPr>
        <w:pStyle w:val="a0"/>
        <w:ind w:right="4135"/>
        <w:jc w:val="both"/>
        <w:rPr>
          <w:b/>
          <w:bCs/>
          <w:sz w:val="26"/>
          <w:szCs w:val="26"/>
        </w:rPr>
      </w:pPr>
      <w:r>
        <w:rPr>
          <w:b/>
          <w:bCs/>
          <w:sz w:val="26"/>
          <w:szCs w:val="26"/>
        </w:rPr>
        <w:t xml:space="preserve">О закреплении полномочий администратора доходов бюджета Хочашевского сельского поселения Ядринского района Чувашской Республики </w:t>
      </w:r>
    </w:p>
    <w:p w:rsidR="001E2D60" w:rsidRPr="008D5FB5" w:rsidRDefault="001E2D60" w:rsidP="001E2D60">
      <w:pPr>
        <w:rPr>
          <w:sz w:val="26"/>
          <w:szCs w:val="26"/>
        </w:rPr>
      </w:pPr>
    </w:p>
    <w:p w:rsidR="001E2D60" w:rsidRPr="008D5FB5" w:rsidRDefault="001E2D60" w:rsidP="001E2D60">
      <w:pPr>
        <w:ind w:firstLine="708"/>
        <w:jc w:val="both"/>
        <w:rPr>
          <w:sz w:val="26"/>
          <w:szCs w:val="26"/>
        </w:rPr>
      </w:pPr>
      <w:r w:rsidRPr="008D5FB5">
        <w:rPr>
          <w:sz w:val="26"/>
          <w:szCs w:val="26"/>
        </w:rPr>
        <w:t xml:space="preserve">В соответствии с Бюджетным кодексом Российской Федерации и в целях реализации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w:t>
      </w:r>
      <w:r>
        <w:rPr>
          <w:sz w:val="26"/>
          <w:szCs w:val="26"/>
        </w:rPr>
        <w:t>очередной и плановый период</w:t>
      </w:r>
      <w:r w:rsidRPr="008D5FB5">
        <w:rPr>
          <w:sz w:val="26"/>
          <w:szCs w:val="26"/>
        </w:rPr>
        <w:t xml:space="preserve">»  </w:t>
      </w:r>
      <w:r>
        <w:rPr>
          <w:sz w:val="26"/>
          <w:szCs w:val="26"/>
        </w:rPr>
        <w:t xml:space="preserve">администрация Хочашевского сельского поселения Ядринского района Чувашской Республики </w:t>
      </w:r>
      <w:proofErr w:type="gramStart"/>
      <w:r w:rsidRPr="008D5FB5">
        <w:rPr>
          <w:sz w:val="26"/>
          <w:szCs w:val="26"/>
        </w:rPr>
        <w:t>п</w:t>
      </w:r>
      <w:proofErr w:type="gramEnd"/>
      <w:r w:rsidRPr="008D5FB5">
        <w:rPr>
          <w:sz w:val="26"/>
          <w:szCs w:val="26"/>
        </w:rPr>
        <w:t xml:space="preserve"> о с т а н о в л я е т:</w:t>
      </w:r>
    </w:p>
    <w:p w:rsidR="001E2D60" w:rsidRPr="008D5FB5" w:rsidRDefault="001E2D60" w:rsidP="001E2D60">
      <w:pPr>
        <w:ind w:firstLine="708"/>
        <w:jc w:val="both"/>
        <w:rPr>
          <w:sz w:val="26"/>
          <w:szCs w:val="26"/>
        </w:rPr>
      </w:pPr>
      <w:r w:rsidRPr="008D5FB5">
        <w:rPr>
          <w:sz w:val="26"/>
          <w:szCs w:val="26"/>
        </w:rPr>
        <w:t>1. Возложить на администрацию Хочашевского сельского поселения Ядринского района Чувашской Республики следующие полномочия администратора доходов бюджета Хочашевского сельского поселения Ядринского района Чувашской Республики:</w:t>
      </w:r>
    </w:p>
    <w:p w:rsidR="001E2D60" w:rsidRPr="008D5FB5" w:rsidRDefault="001E2D60" w:rsidP="001E2D60">
      <w:pPr>
        <w:ind w:firstLine="708"/>
        <w:jc w:val="both"/>
        <w:rPr>
          <w:sz w:val="26"/>
          <w:szCs w:val="26"/>
        </w:rPr>
      </w:pPr>
      <w:r w:rsidRPr="008D5FB5">
        <w:rPr>
          <w:sz w:val="26"/>
          <w:szCs w:val="26"/>
        </w:rPr>
        <w:t xml:space="preserve">- начисление, учет и </w:t>
      </w:r>
      <w:proofErr w:type="gramStart"/>
      <w:r w:rsidRPr="008D5FB5">
        <w:rPr>
          <w:sz w:val="26"/>
          <w:szCs w:val="26"/>
        </w:rPr>
        <w:t>контроль за</w:t>
      </w:r>
      <w:proofErr w:type="gramEnd"/>
      <w:r w:rsidRPr="008D5FB5">
        <w:rPr>
          <w:sz w:val="26"/>
          <w:szCs w:val="26"/>
        </w:rPr>
        <w:t xml:space="preserve"> правильностью исчисления, полнотой и своевременностью осуществления платежей в бюджет;</w:t>
      </w:r>
    </w:p>
    <w:p w:rsidR="001E2D60" w:rsidRPr="008D5FB5" w:rsidRDefault="001E2D60" w:rsidP="001E2D60">
      <w:pPr>
        <w:ind w:firstLine="708"/>
        <w:jc w:val="both"/>
        <w:rPr>
          <w:sz w:val="26"/>
          <w:szCs w:val="26"/>
        </w:rPr>
      </w:pPr>
      <w:r w:rsidRPr="008D5FB5">
        <w:rPr>
          <w:sz w:val="26"/>
          <w:szCs w:val="26"/>
        </w:rPr>
        <w:t>-  взыскание задолженности по платежам в бюджет, пеней и штрафов;</w:t>
      </w:r>
    </w:p>
    <w:p w:rsidR="001E2D60" w:rsidRPr="008D5FB5" w:rsidRDefault="001E2D60" w:rsidP="001E2D60">
      <w:pPr>
        <w:ind w:firstLine="708"/>
        <w:jc w:val="both"/>
        <w:rPr>
          <w:sz w:val="26"/>
          <w:szCs w:val="26"/>
        </w:rPr>
      </w:pPr>
      <w:r w:rsidRPr="008D5FB5">
        <w:rPr>
          <w:sz w:val="26"/>
          <w:szCs w:val="26"/>
        </w:rPr>
        <w:t>- принятие решения о возврате плательщикам излишне уплаченных (взысканных) платежей в бюджет, пеней и штрафов и представление документов в Управление  Федерального казначейства по Чувашской Республике для осуществления возврата в порядке, установленном Министерством финансов Российской Федерации;</w:t>
      </w:r>
    </w:p>
    <w:p w:rsidR="001E2D60" w:rsidRPr="008D5FB5" w:rsidRDefault="001E2D60" w:rsidP="001E2D60">
      <w:pPr>
        <w:ind w:firstLine="708"/>
        <w:jc w:val="both"/>
        <w:rPr>
          <w:sz w:val="26"/>
          <w:szCs w:val="26"/>
        </w:rPr>
      </w:pPr>
      <w:r w:rsidRPr="008D5FB5">
        <w:rPr>
          <w:sz w:val="26"/>
          <w:szCs w:val="26"/>
        </w:rPr>
        <w:t>-принятие решения о зачете (уточнении) платежей в бюджет и представление уведомления в Управление  Федерального казначейства по Чувашской Республике;</w:t>
      </w:r>
    </w:p>
    <w:p w:rsidR="001E2D60" w:rsidRPr="008D5FB5" w:rsidRDefault="001E2D60" w:rsidP="001E2D60">
      <w:pPr>
        <w:ind w:firstLine="708"/>
        <w:jc w:val="both"/>
        <w:rPr>
          <w:sz w:val="26"/>
          <w:szCs w:val="26"/>
        </w:rPr>
      </w:pPr>
      <w:r w:rsidRPr="008D5FB5">
        <w:rPr>
          <w:sz w:val="26"/>
          <w:szCs w:val="26"/>
        </w:rPr>
        <w:t>-иные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E2D60" w:rsidRDefault="001E2D60" w:rsidP="001E2D60">
      <w:pPr>
        <w:ind w:firstLine="708"/>
        <w:jc w:val="both"/>
        <w:rPr>
          <w:sz w:val="26"/>
          <w:szCs w:val="26"/>
        </w:rPr>
      </w:pPr>
      <w:r w:rsidRPr="008D5FB5">
        <w:rPr>
          <w:sz w:val="26"/>
          <w:szCs w:val="26"/>
        </w:rPr>
        <w:t xml:space="preserve">2. Закрепить за администрацией Хочашевского сельского поселения Ядринского района Чувашской Республики следующие коды бюджетной классификации: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5940"/>
      </w:tblGrid>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1 08 0402001 1000 110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Pr>
                <w:sz w:val="26"/>
                <w:szCs w:val="26"/>
              </w:rPr>
              <w:lastRenderedPageBreak/>
              <w:t xml:space="preserve">законодательными актами Российской Федерации на совершение нотариальных действий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lastRenderedPageBreak/>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1 11 0502510 0000 120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proofErr w:type="gramStart"/>
            <w:r>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1 11 0503510 0000 120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1 11 0507510 0000 120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сдачи в аренду имущества, составляющего казну сельских поселений (за исключением земельных участков)</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1 11 0531410 0000 120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Плата по соглашениям об установлении сервитута, заключённым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1 11 0532510 0000 120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Плата по соглашениям об установлении сервитута, заключённым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1 11 0805010 0000 120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1 11 0903510 0000 120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Доходы от эксплуатации и использования </w:t>
            </w:r>
            <w:proofErr w:type="gramStart"/>
            <w:r>
              <w:rPr>
                <w:sz w:val="26"/>
                <w:szCs w:val="26"/>
              </w:rPr>
              <w:t>имущества</w:t>
            </w:r>
            <w:proofErr w:type="gramEnd"/>
            <w:r>
              <w:rPr>
                <w:sz w:val="26"/>
                <w:szCs w:val="26"/>
              </w:rPr>
              <w:t xml:space="preserve"> автомобильных дорог, находящихся в собственности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1 11 0904510 0000 120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Pr>
                <w:sz w:val="26"/>
                <w:szCs w:val="26"/>
              </w:rPr>
              <w:lastRenderedPageBreak/>
              <w:t>предприятий, в том числе казенных)</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lastRenderedPageBreak/>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1 13 0199510 0000 130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Прочие доходы от оказания платных услуг (работ) получателями средств бюджетов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1 13 0206510 0000 130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поступающие в порядке возмещения расходов, понесённых в связи с эксплуатацией имущества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1 13 0299510 0000 130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Прочие доходы от компенсации затрат бюджетов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1 14 0105010 0000 410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продажи квартир, находящихся в собственности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1 14 0205210 0000 410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Доходы от реализации имущества, находящегося в оперативном управлении учреждений, находящихся </w:t>
            </w:r>
            <w:proofErr w:type="gramStart"/>
            <w:r>
              <w:rPr>
                <w:sz w:val="26"/>
                <w:szCs w:val="26"/>
              </w:rPr>
              <w:t>в</w:t>
            </w:r>
            <w:proofErr w:type="gramEnd"/>
            <w:r>
              <w:rPr>
                <w:sz w:val="26"/>
                <w:szCs w:val="26"/>
              </w:rPr>
              <w:t xml:space="preserve"> введении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1 14 0205210 0000 440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Доходы от реализации имущества, находящегося в оперативном управлении учреждений, находящихся </w:t>
            </w:r>
            <w:proofErr w:type="gramStart"/>
            <w:r>
              <w:rPr>
                <w:sz w:val="26"/>
                <w:szCs w:val="26"/>
              </w:rPr>
              <w:t>в</w:t>
            </w:r>
            <w:proofErr w:type="gramEnd"/>
            <w:r>
              <w:rPr>
                <w:sz w:val="26"/>
                <w:szCs w:val="26"/>
              </w:rPr>
              <w:t xml:space="preserve"> введении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1 14 0205310 0000 410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1 14 0205310 0000 440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1 14 0405010 0000 420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продажи нематериальных активов, находящихся в собственности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1 14 0602510 0000 430 </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lastRenderedPageBreak/>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1 14 0632510 0000 430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1E2D60" w:rsidTr="00083BE4">
        <w:trPr>
          <w:trHeight w:val="1062"/>
        </w:trPr>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1 16 3200010 0000 140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сельских поселений)</w:t>
            </w:r>
          </w:p>
        </w:tc>
      </w:tr>
      <w:tr w:rsidR="001E2D60" w:rsidTr="00083BE4">
        <w:trPr>
          <w:trHeight w:val="1180"/>
        </w:trPr>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1 16 3305010 0000 140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E2D60" w:rsidTr="00083BE4">
        <w:trPr>
          <w:trHeight w:val="766"/>
        </w:trPr>
        <w:tc>
          <w:tcPr>
            <w:tcW w:w="828" w:type="dxa"/>
            <w:tcBorders>
              <w:top w:val="single" w:sz="4" w:space="0" w:color="auto"/>
              <w:left w:val="single" w:sz="4" w:space="0" w:color="auto"/>
              <w:bottom w:val="single" w:sz="4" w:space="0" w:color="auto"/>
              <w:right w:val="single" w:sz="4" w:space="0" w:color="auto"/>
            </w:tcBorders>
          </w:tcPr>
          <w:p w:rsidR="001E2D60" w:rsidRDefault="001E2D60" w:rsidP="00083BE4">
            <w:pPr>
              <w:jc w:val="both"/>
              <w:rPr>
                <w:sz w:val="26"/>
                <w:szCs w:val="26"/>
              </w:rPr>
            </w:pPr>
            <w:r>
              <w:rPr>
                <w:sz w:val="26"/>
                <w:szCs w:val="26"/>
              </w:rPr>
              <w:t>993</w:t>
            </w:r>
          </w:p>
          <w:p w:rsidR="001E2D60" w:rsidRDefault="001E2D60" w:rsidP="00083BE4">
            <w:pPr>
              <w:jc w:val="both"/>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1E2D60" w:rsidRDefault="001E2D60" w:rsidP="00083BE4">
            <w:pPr>
              <w:jc w:val="both"/>
              <w:rPr>
                <w:sz w:val="26"/>
                <w:szCs w:val="26"/>
              </w:rPr>
            </w:pPr>
            <w:r>
              <w:rPr>
                <w:sz w:val="26"/>
                <w:szCs w:val="26"/>
              </w:rPr>
              <w:t>1 16 9005010 0000 140</w:t>
            </w:r>
          </w:p>
          <w:p w:rsidR="001E2D60" w:rsidRDefault="001E2D60" w:rsidP="00083BE4">
            <w:pPr>
              <w:jc w:val="both"/>
              <w:rPr>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Прочие поступления от денежных взысканий (штрафов) и иных сумм в возмещение ущерба, зачисляемые в бюджеты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1 17 0105010 0000 180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Невыясненные поступления, зачисляемые в бюджеты сельских поселений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1 17 0202010 0000 180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 xml:space="preserve">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 </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1 17 0505010 0000 180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Прочие неналоговые доходы бюджетов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2 02 1500110 0000 150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Дотации бюджетам</w:t>
            </w:r>
            <w:r>
              <w:rPr>
                <w:sz w:val="26"/>
                <w:szCs w:val="26"/>
              </w:rPr>
              <w:t xml:space="preserve"> сельских</w:t>
            </w:r>
            <w:r>
              <w:rPr>
                <w:color w:val="000000"/>
                <w:sz w:val="26"/>
                <w:szCs w:val="26"/>
              </w:rPr>
              <w:t xml:space="preserve"> поселений на выравнивание  бюджетной обеспеченности</w:t>
            </w:r>
          </w:p>
        </w:tc>
      </w:tr>
      <w:tr w:rsidR="001E2D60" w:rsidTr="00083BE4">
        <w:tc>
          <w:tcPr>
            <w:tcW w:w="828" w:type="dxa"/>
            <w:tcBorders>
              <w:top w:val="single" w:sz="4" w:space="0" w:color="auto"/>
              <w:left w:val="single" w:sz="4" w:space="0" w:color="auto"/>
              <w:bottom w:val="single" w:sz="4" w:space="0" w:color="auto"/>
              <w:right w:val="single" w:sz="4" w:space="0" w:color="auto"/>
            </w:tcBorders>
          </w:tcPr>
          <w:p w:rsidR="001E2D60" w:rsidRDefault="001E2D60" w:rsidP="00083BE4">
            <w:pPr>
              <w:jc w:val="both"/>
              <w:rPr>
                <w:color w:val="000000"/>
                <w:sz w:val="26"/>
                <w:szCs w:val="26"/>
              </w:rPr>
            </w:pPr>
            <w:r>
              <w:rPr>
                <w:color w:val="000000"/>
                <w:sz w:val="26"/>
                <w:szCs w:val="26"/>
              </w:rPr>
              <w:t>993</w:t>
            </w:r>
          </w:p>
          <w:p w:rsidR="001E2D60" w:rsidRDefault="001E2D60" w:rsidP="00083BE4">
            <w:pPr>
              <w:jc w:val="both"/>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1E2D60" w:rsidRDefault="001E2D60" w:rsidP="00083BE4">
            <w:pPr>
              <w:jc w:val="both"/>
              <w:rPr>
                <w:color w:val="000000"/>
                <w:sz w:val="26"/>
                <w:szCs w:val="26"/>
              </w:rPr>
            </w:pPr>
            <w:r>
              <w:rPr>
                <w:color w:val="000000"/>
                <w:sz w:val="26"/>
                <w:szCs w:val="26"/>
              </w:rPr>
              <w:t>2 02 2004110 0000 150</w:t>
            </w:r>
          </w:p>
          <w:p w:rsidR="001E2D60" w:rsidRDefault="001E2D60" w:rsidP="00083BE4">
            <w:pPr>
              <w:jc w:val="both"/>
              <w:rPr>
                <w:color w:val="000000"/>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Субсидии бюджетам</w:t>
            </w:r>
            <w:r>
              <w:rPr>
                <w:sz w:val="26"/>
                <w:szCs w:val="26"/>
              </w:rPr>
              <w:t xml:space="preserve"> сельских</w:t>
            </w:r>
            <w:r>
              <w:rPr>
                <w:color w:val="000000"/>
                <w:sz w:val="26"/>
                <w:szCs w:val="26"/>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2 02 2021610 0000 150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Субсидии бюджетам</w:t>
            </w:r>
            <w:r>
              <w:t xml:space="preserve"> </w:t>
            </w:r>
            <w:r>
              <w:rPr>
                <w:sz w:val="26"/>
                <w:szCs w:val="26"/>
              </w:rPr>
              <w:t>сельских</w:t>
            </w:r>
            <w:r>
              <w:rPr>
                <w:color w:val="000000"/>
                <w:sz w:val="26"/>
                <w:szCs w:val="26"/>
              </w:rPr>
              <w:t xml:space="preserve">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2 02 2711210 0000 150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Субсидии бюджетам</w:t>
            </w:r>
            <w:r>
              <w:rPr>
                <w:sz w:val="26"/>
                <w:szCs w:val="26"/>
              </w:rPr>
              <w:t xml:space="preserve"> сельских</w:t>
            </w:r>
            <w:r>
              <w:rPr>
                <w:color w:val="000000"/>
                <w:sz w:val="26"/>
                <w:szCs w:val="26"/>
              </w:rPr>
              <w:t xml:space="preserve"> поселений на софинансирование капитальных вложений в объекты муниципальной собственности</w:t>
            </w:r>
          </w:p>
        </w:tc>
      </w:tr>
      <w:tr w:rsidR="001E2D60" w:rsidTr="00083BE4">
        <w:trPr>
          <w:trHeight w:val="539"/>
        </w:trPr>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rPr>
                <w:sz w:val="26"/>
                <w:szCs w:val="26"/>
              </w:rPr>
            </w:pPr>
            <w:r>
              <w:rPr>
                <w:sz w:val="26"/>
                <w:szCs w:val="26"/>
              </w:rPr>
              <w:t>2 02 2999810 0000 150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jc w:val="both"/>
              <w:rPr>
                <w:sz w:val="26"/>
                <w:szCs w:val="26"/>
              </w:rPr>
            </w:pPr>
            <w:r>
              <w:rPr>
                <w:sz w:val="26"/>
                <w:szCs w:val="26"/>
              </w:rPr>
              <w:t>Субсидии бюджетам сельских поселений на финансовое обеспечение отдельных полномочий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2 02 2999910 0000 150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субсидии бюджетам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lastRenderedPageBreak/>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2 02 3511810 0000 150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Субвенции бюджетам</w:t>
            </w:r>
            <w:r>
              <w:rPr>
                <w:sz w:val="26"/>
                <w:szCs w:val="26"/>
              </w:rPr>
              <w:t xml:space="preserve"> сельских</w:t>
            </w:r>
            <w:r>
              <w:rPr>
                <w:color w:val="000000"/>
                <w:sz w:val="26"/>
                <w:szCs w:val="26"/>
              </w:rPr>
              <w:t xml:space="preserve"> поселений на осуществление первичного воинского учета на территориях, где отсутствуют военные комиссариаты</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2 02 3002410 0000 150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Субвенции бюджетам</w:t>
            </w:r>
            <w:r>
              <w:rPr>
                <w:sz w:val="26"/>
                <w:szCs w:val="26"/>
              </w:rPr>
              <w:t xml:space="preserve"> сельских</w:t>
            </w:r>
            <w:r>
              <w:rPr>
                <w:color w:val="000000"/>
                <w:sz w:val="26"/>
                <w:szCs w:val="26"/>
              </w:rPr>
              <w:t xml:space="preserve"> поселений на выполнение передаваемых полномочий субъектов Российской Федерации</w:t>
            </w:r>
          </w:p>
        </w:tc>
      </w:tr>
      <w:tr w:rsidR="001E2D60" w:rsidTr="00083BE4">
        <w:trPr>
          <w:trHeight w:val="419"/>
        </w:trPr>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after="0"/>
              <w:jc w:val="center"/>
            </w:pPr>
            <w:r>
              <w:rPr>
                <w:sz w:val="26"/>
                <w:szCs w:val="26"/>
              </w:rPr>
              <w:t>2 02 3999810 0000 150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after="0"/>
            </w:pPr>
            <w:r>
              <w:rPr>
                <w:sz w:val="26"/>
                <w:szCs w:val="26"/>
              </w:rPr>
              <w:t>Единая субвенция бюджетам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left="-182" w:hanging="45"/>
              <w:jc w:val="both"/>
            </w:pPr>
            <w:r>
              <w:t>9  993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left="-119" w:firstLine="119"/>
              <w:jc w:val="both"/>
              <w:rPr>
                <w:color w:val="000000"/>
                <w:sz w:val="26"/>
                <w:szCs w:val="26"/>
              </w:rPr>
            </w:pPr>
            <w:r>
              <w:rPr>
                <w:color w:val="000000"/>
                <w:sz w:val="26"/>
                <w:szCs w:val="26"/>
              </w:rPr>
              <w:t>2 02 3999910 0000 150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субвенции бюджетам</w:t>
            </w:r>
            <w:r>
              <w:rPr>
                <w:sz w:val="26"/>
                <w:szCs w:val="26"/>
              </w:rPr>
              <w:t xml:space="preserve"> сельских</w:t>
            </w:r>
            <w:r>
              <w:rPr>
                <w:color w:val="000000"/>
                <w:sz w:val="26"/>
                <w:szCs w:val="26"/>
              </w:rPr>
              <w:t xml:space="preserve">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pPr>
            <w: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hanging="108"/>
              <w:jc w:val="both"/>
              <w:rPr>
                <w:color w:val="000000"/>
                <w:sz w:val="26"/>
                <w:szCs w:val="26"/>
              </w:rPr>
            </w:pPr>
            <w:r>
              <w:rPr>
                <w:color w:val="000000"/>
                <w:sz w:val="26"/>
                <w:szCs w:val="26"/>
              </w:rPr>
              <w:t xml:space="preserve">  202 4999910 0000 150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межбюджетные трансферты, передаваемые бюджетам</w:t>
            </w:r>
            <w:r>
              <w:rPr>
                <w:sz w:val="26"/>
                <w:szCs w:val="26"/>
              </w:rPr>
              <w:t xml:space="preserve"> сельских</w:t>
            </w:r>
            <w:r>
              <w:rPr>
                <w:color w:val="000000"/>
                <w:sz w:val="26"/>
                <w:szCs w:val="26"/>
              </w:rPr>
              <w:t xml:space="preserve">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tcPr>
          <w:p w:rsidR="001E2D60" w:rsidRDefault="001E2D60" w:rsidP="00083BE4">
            <w:pPr>
              <w:jc w:val="both"/>
            </w:pPr>
            <w:r>
              <w:t>993</w:t>
            </w:r>
          </w:p>
          <w:p w:rsidR="001E2D60" w:rsidRDefault="001E2D60" w:rsidP="00083BE4">
            <w:pPr>
              <w:jc w:val="both"/>
            </w:pP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left="-108"/>
              <w:jc w:val="both"/>
              <w:rPr>
                <w:color w:val="000000"/>
                <w:sz w:val="26"/>
                <w:szCs w:val="26"/>
              </w:rPr>
            </w:pPr>
            <w:r>
              <w:rPr>
                <w:color w:val="000000"/>
                <w:sz w:val="26"/>
                <w:szCs w:val="26"/>
              </w:rPr>
              <w:t xml:space="preserve">  202 9002410 0000 150</w:t>
            </w:r>
          </w:p>
          <w:p w:rsidR="001E2D60" w:rsidRDefault="001E2D60" w:rsidP="00083BE4">
            <w:pPr>
              <w:ind w:left="-108"/>
              <w:jc w:val="both"/>
              <w:rPr>
                <w:color w:val="000000"/>
                <w:sz w:val="26"/>
                <w:szCs w:val="26"/>
              </w:rPr>
            </w:pPr>
            <w:r>
              <w:rPr>
                <w:color w:val="000000"/>
                <w:sz w:val="26"/>
                <w:szCs w:val="26"/>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безвозмездные поступления в бюджеты</w:t>
            </w:r>
            <w:r>
              <w:rPr>
                <w:sz w:val="26"/>
                <w:szCs w:val="26"/>
              </w:rPr>
              <w:t xml:space="preserve"> сельских</w:t>
            </w:r>
            <w:r>
              <w:rPr>
                <w:color w:val="000000"/>
                <w:sz w:val="26"/>
                <w:szCs w:val="26"/>
              </w:rPr>
              <w:t xml:space="preserve"> поселений от бюджетов субъектов Российской Федерации</w:t>
            </w:r>
          </w:p>
        </w:tc>
      </w:tr>
      <w:tr w:rsidR="001E2D60" w:rsidTr="00083BE4">
        <w:tc>
          <w:tcPr>
            <w:tcW w:w="828" w:type="dxa"/>
            <w:tcBorders>
              <w:top w:val="single" w:sz="4" w:space="0" w:color="auto"/>
              <w:left w:val="single" w:sz="4" w:space="0" w:color="auto"/>
              <w:bottom w:val="single" w:sz="4" w:space="0" w:color="auto"/>
              <w:right w:val="single" w:sz="4" w:space="0" w:color="auto"/>
            </w:tcBorders>
          </w:tcPr>
          <w:p w:rsidR="001E2D60" w:rsidRDefault="001E2D60" w:rsidP="00083BE4">
            <w:pPr>
              <w:jc w:val="both"/>
            </w:pPr>
            <w:r>
              <w:t>993</w:t>
            </w:r>
          </w:p>
          <w:p w:rsidR="001E2D60" w:rsidRDefault="001E2D60" w:rsidP="00083BE4">
            <w:pPr>
              <w:jc w:val="both"/>
            </w:pP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left="-108"/>
              <w:jc w:val="both"/>
              <w:rPr>
                <w:color w:val="000000"/>
                <w:sz w:val="26"/>
                <w:szCs w:val="26"/>
              </w:rPr>
            </w:pPr>
            <w:r>
              <w:rPr>
                <w:color w:val="000000"/>
                <w:sz w:val="26"/>
                <w:szCs w:val="26"/>
              </w:rPr>
              <w:t xml:space="preserve">  202 9005410 0000 150</w:t>
            </w:r>
          </w:p>
          <w:p w:rsidR="001E2D60" w:rsidRDefault="001E2D60" w:rsidP="00083BE4">
            <w:pPr>
              <w:ind w:left="-108"/>
              <w:jc w:val="both"/>
              <w:rPr>
                <w:color w:val="000000"/>
                <w:sz w:val="26"/>
                <w:szCs w:val="26"/>
              </w:rPr>
            </w:pPr>
            <w:r>
              <w:rPr>
                <w:color w:val="000000"/>
                <w:sz w:val="26"/>
                <w:szCs w:val="26"/>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безвозмездные поступления в бюджеты</w:t>
            </w:r>
            <w:r>
              <w:rPr>
                <w:sz w:val="26"/>
                <w:szCs w:val="26"/>
              </w:rPr>
              <w:t xml:space="preserve"> сельских</w:t>
            </w:r>
            <w:r>
              <w:rPr>
                <w:color w:val="000000"/>
                <w:sz w:val="26"/>
                <w:szCs w:val="26"/>
              </w:rPr>
              <w:t xml:space="preserve"> поселений от бюджетов муниципальных районов</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pPr>
            <w: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hanging="108"/>
              <w:jc w:val="both"/>
              <w:rPr>
                <w:color w:val="000000"/>
                <w:sz w:val="26"/>
                <w:szCs w:val="26"/>
              </w:rPr>
            </w:pPr>
            <w:r>
              <w:rPr>
                <w:color w:val="000000"/>
                <w:sz w:val="26"/>
                <w:szCs w:val="26"/>
              </w:rPr>
              <w:t xml:space="preserve">  207 0501010 0000 150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sz w:val="26"/>
                <w:szCs w:val="2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pPr>
            <w: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hanging="108"/>
              <w:jc w:val="both"/>
              <w:rPr>
                <w:color w:val="000000"/>
                <w:sz w:val="26"/>
                <w:szCs w:val="26"/>
              </w:rPr>
            </w:pPr>
            <w:r>
              <w:rPr>
                <w:color w:val="000000"/>
                <w:sz w:val="26"/>
                <w:szCs w:val="26"/>
              </w:rPr>
              <w:t>2 07 0502010 0000 150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Поступления от денежных пожертвований, предоставляемых физическими лицами получателям средств бюджетов</w:t>
            </w:r>
            <w:r>
              <w:rPr>
                <w:sz w:val="26"/>
                <w:szCs w:val="26"/>
              </w:rPr>
              <w:t xml:space="preserve"> сельских</w:t>
            </w:r>
            <w:r>
              <w:rPr>
                <w:color w:val="000000"/>
                <w:sz w:val="26"/>
                <w:szCs w:val="26"/>
              </w:rPr>
              <w:t xml:space="preserve"> поселений</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pPr>
            <w: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ind w:hanging="108"/>
              <w:jc w:val="both"/>
              <w:rPr>
                <w:color w:val="000000"/>
                <w:sz w:val="26"/>
                <w:szCs w:val="26"/>
              </w:rPr>
            </w:pPr>
            <w:r>
              <w:rPr>
                <w:color w:val="000000"/>
                <w:sz w:val="26"/>
                <w:szCs w:val="26"/>
              </w:rPr>
              <w:t>2 07 0503010 0000 150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color w:val="000000"/>
                <w:sz w:val="26"/>
                <w:szCs w:val="26"/>
              </w:rPr>
            </w:pPr>
            <w:r>
              <w:rPr>
                <w:color w:val="000000"/>
                <w:sz w:val="26"/>
                <w:szCs w:val="26"/>
              </w:rPr>
              <w:t>Прочие безвозмездные поступления в бюджеты</w:t>
            </w:r>
            <w:r>
              <w:rPr>
                <w:sz w:val="26"/>
                <w:szCs w:val="26"/>
              </w:rPr>
              <w:t xml:space="preserve"> сельских</w:t>
            </w:r>
            <w:r>
              <w:rPr>
                <w:color w:val="000000"/>
                <w:sz w:val="26"/>
                <w:szCs w:val="26"/>
              </w:rPr>
              <w:t xml:space="preserve"> поселений</w:t>
            </w:r>
          </w:p>
        </w:tc>
      </w:tr>
      <w:tr w:rsidR="001E2D60" w:rsidTr="00083BE4">
        <w:trPr>
          <w:trHeight w:val="1469"/>
        </w:trPr>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pPr>
            <w:r>
              <w:rPr>
                <w:sz w:val="26"/>
                <w:szCs w:val="26"/>
              </w:rPr>
              <w:t>2 18 6001010 0000 150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jc w:val="both"/>
            </w:pPr>
            <w:r>
              <w:rPr>
                <w:sz w:val="26"/>
                <w:szCs w:val="2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E2D60" w:rsidTr="00083BE4">
        <w:tc>
          <w:tcPr>
            <w:tcW w:w="828" w:type="dxa"/>
            <w:tcBorders>
              <w:top w:val="single" w:sz="4" w:space="0" w:color="auto"/>
              <w:left w:val="single" w:sz="4" w:space="0" w:color="auto"/>
              <w:bottom w:val="single" w:sz="4" w:space="0" w:color="auto"/>
              <w:right w:val="single" w:sz="4" w:space="0" w:color="auto"/>
            </w:tcBorders>
            <w:hideMark/>
          </w:tcPr>
          <w:p w:rsidR="001E2D60" w:rsidRDefault="001E2D60" w:rsidP="00083BE4">
            <w:pPr>
              <w:jc w:val="both"/>
              <w:rPr>
                <w:sz w:val="26"/>
                <w:szCs w:val="26"/>
              </w:rPr>
            </w:pPr>
            <w:r>
              <w:rPr>
                <w:sz w:val="26"/>
                <w:szCs w:val="26"/>
              </w:rPr>
              <w:t>993</w:t>
            </w:r>
          </w:p>
        </w:tc>
        <w:tc>
          <w:tcPr>
            <w:tcW w:w="270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jc w:val="center"/>
            </w:pPr>
            <w:r>
              <w:rPr>
                <w:sz w:val="26"/>
                <w:szCs w:val="26"/>
              </w:rPr>
              <w:t>2 19 6001010 0000 150</w:t>
            </w:r>
          </w:p>
        </w:tc>
        <w:tc>
          <w:tcPr>
            <w:tcW w:w="5940" w:type="dxa"/>
            <w:tcBorders>
              <w:top w:val="single" w:sz="4" w:space="0" w:color="auto"/>
              <w:left w:val="single" w:sz="4" w:space="0" w:color="auto"/>
              <w:bottom w:val="single" w:sz="4" w:space="0" w:color="auto"/>
              <w:right w:val="single" w:sz="4" w:space="0" w:color="auto"/>
            </w:tcBorders>
            <w:hideMark/>
          </w:tcPr>
          <w:p w:rsidR="001E2D60" w:rsidRDefault="001E2D60" w:rsidP="00083BE4">
            <w:pPr>
              <w:pStyle w:val="a9"/>
              <w:spacing w:before="40" w:beforeAutospacing="0"/>
              <w:jc w:val="both"/>
            </w:pPr>
            <w:r>
              <w:rPr>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E2D60" w:rsidRDefault="001E2D60" w:rsidP="001E2D60">
      <w:pPr>
        <w:ind w:firstLine="708"/>
        <w:jc w:val="both"/>
        <w:rPr>
          <w:sz w:val="26"/>
          <w:szCs w:val="26"/>
        </w:rPr>
      </w:pPr>
      <w:r>
        <w:rPr>
          <w:sz w:val="26"/>
          <w:szCs w:val="26"/>
        </w:rPr>
        <w:t xml:space="preserve">3. </w:t>
      </w:r>
      <w:proofErr w:type="gramStart"/>
      <w:r>
        <w:rPr>
          <w:sz w:val="26"/>
          <w:szCs w:val="26"/>
        </w:rPr>
        <w:t xml:space="preserve">Признать утратившим силу постановления администрации Хочашевского сельского поселения Ядринского района Чувашской Республики от 14 декабря 2016 г. № 71 «О закреплении полномочий администратора доходов бюджета Хочашевского сельского поселения Ядринского района Чувашской Республики», от 14 июля 2017 г. № 38, 14 декабря 2017 г. № 66 «О внесении изменений в постановление администрации Хочашевского сельского поселения Ядринского района Чувашской Республики от 14 декабря 2016г. № 71». </w:t>
      </w:r>
      <w:proofErr w:type="gramEnd"/>
    </w:p>
    <w:p w:rsidR="001E2D60" w:rsidRDefault="001E2D60" w:rsidP="001E2D60">
      <w:pPr>
        <w:ind w:firstLine="708"/>
        <w:jc w:val="both"/>
        <w:rPr>
          <w:sz w:val="26"/>
          <w:szCs w:val="26"/>
        </w:rPr>
      </w:pPr>
      <w:r>
        <w:rPr>
          <w:sz w:val="26"/>
          <w:szCs w:val="26"/>
        </w:rPr>
        <w:t>4</w:t>
      </w:r>
      <w:r w:rsidRPr="008D5FB5">
        <w:rPr>
          <w:sz w:val="26"/>
          <w:szCs w:val="26"/>
        </w:rPr>
        <w:t xml:space="preserve">. </w:t>
      </w:r>
      <w:proofErr w:type="gramStart"/>
      <w:r w:rsidRPr="008D5FB5">
        <w:rPr>
          <w:sz w:val="26"/>
          <w:szCs w:val="26"/>
        </w:rPr>
        <w:t>Контроль за</w:t>
      </w:r>
      <w:proofErr w:type="gramEnd"/>
      <w:r w:rsidRPr="008D5FB5">
        <w:rPr>
          <w:sz w:val="26"/>
          <w:szCs w:val="26"/>
        </w:rPr>
        <w:t xml:space="preserve"> исполнением настоящего постановления оставляю за собой.</w:t>
      </w:r>
    </w:p>
    <w:p w:rsidR="001E2D60" w:rsidRPr="008D5FB5" w:rsidRDefault="001E2D60" w:rsidP="001E2D60">
      <w:pPr>
        <w:ind w:firstLine="708"/>
        <w:jc w:val="both"/>
        <w:rPr>
          <w:sz w:val="26"/>
          <w:szCs w:val="26"/>
        </w:rPr>
      </w:pPr>
      <w:r>
        <w:rPr>
          <w:sz w:val="26"/>
          <w:szCs w:val="26"/>
        </w:rPr>
        <w:t>5. Настоящее постановление вступает в силу с 01 января 2019 г.</w:t>
      </w:r>
    </w:p>
    <w:p w:rsidR="001E2D60" w:rsidRDefault="001E2D60" w:rsidP="001E2D60">
      <w:pPr>
        <w:ind w:firstLine="708"/>
        <w:jc w:val="both"/>
        <w:rPr>
          <w:sz w:val="26"/>
          <w:szCs w:val="26"/>
        </w:rPr>
      </w:pPr>
    </w:p>
    <w:tbl>
      <w:tblPr>
        <w:tblW w:w="9288" w:type="dxa"/>
        <w:tblLayout w:type="fixed"/>
        <w:tblLook w:val="0000"/>
      </w:tblPr>
      <w:tblGrid>
        <w:gridCol w:w="4181"/>
        <w:gridCol w:w="2962"/>
        <w:gridCol w:w="2145"/>
      </w:tblGrid>
      <w:tr w:rsidR="001E2D60" w:rsidRPr="008D5FB5" w:rsidTr="00083BE4">
        <w:trPr>
          <w:trHeight w:val="845"/>
        </w:trPr>
        <w:tc>
          <w:tcPr>
            <w:tcW w:w="4181" w:type="dxa"/>
          </w:tcPr>
          <w:p w:rsidR="001E2D60" w:rsidRPr="008D5FB5" w:rsidRDefault="001E2D60" w:rsidP="00083BE4">
            <w:pPr>
              <w:rPr>
                <w:sz w:val="26"/>
                <w:szCs w:val="26"/>
              </w:rPr>
            </w:pPr>
            <w:r>
              <w:rPr>
                <w:noProof/>
                <w:color w:val="000000"/>
                <w:sz w:val="26"/>
                <w:szCs w:val="26"/>
              </w:rPr>
              <w:t>Г</w:t>
            </w:r>
            <w:r w:rsidRPr="008D5FB5">
              <w:rPr>
                <w:noProof/>
                <w:color w:val="000000"/>
                <w:sz w:val="26"/>
                <w:szCs w:val="26"/>
              </w:rPr>
              <w:t xml:space="preserve">лава Хочашевского </w:t>
            </w:r>
            <w:r w:rsidRPr="008D5FB5">
              <w:rPr>
                <w:noProof/>
                <w:sz w:val="26"/>
                <w:szCs w:val="26"/>
              </w:rPr>
              <w:t>сельского поселения Ядринского района                                                            Чувашской Республики</w:t>
            </w:r>
            <w:r w:rsidRPr="008D5FB5">
              <w:rPr>
                <w:noProof/>
                <w:color w:val="000000"/>
                <w:sz w:val="26"/>
                <w:szCs w:val="26"/>
              </w:rPr>
              <w:t xml:space="preserve"> </w:t>
            </w:r>
          </w:p>
        </w:tc>
        <w:tc>
          <w:tcPr>
            <w:tcW w:w="2962" w:type="dxa"/>
          </w:tcPr>
          <w:p w:rsidR="001E2D60" w:rsidRPr="008D5FB5" w:rsidRDefault="001E2D60" w:rsidP="00083BE4">
            <w:pPr>
              <w:rPr>
                <w:noProof/>
                <w:color w:val="000000"/>
                <w:sz w:val="26"/>
                <w:szCs w:val="26"/>
              </w:rPr>
            </w:pPr>
          </w:p>
          <w:p w:rsidR="001E2D60" w:rsidRPr="008D5FB5" w:rsidRDefault="001E2D60" w:rsidP="00083BE4">
            <w:pPr>
              <w:rPr>
                <w:noProof/>
                <w:color w:val="000000"/>
                <w:sz w:val="26"/>
                <w:szCs w:val="26"/>
              </w:rPr>
            </w:pPr>
          </w:p>
          <w:p w:rsidR="001E2D60" w:rsidRPr="008D5FB5" w:rsidRDefault="001E2D60" w:rsidP="00083BE4">
            <w:pPr>
              <w:rPr>
                <w:sz w:val="26"/>
                <w:szCs w:val="26"/>
              </w:rPr>
            </w:pPr>
          </w:p>
        </w:tc>
        <w:tc>
          <w:tcPr>
            <w:tcW w:w="2145" w:type="dxa"/>
          </w:tcPr>
          <w:p w:rsidR="001E2D60" w:rsidRPr="008D5FB5" w:rsidRDefault="001E2D60" w:rsidP="00083BE4">
            <w:pPr>
              <w:rPr>
                <w:noProof/>
                <w:color w:val="000000"/>
                <w:sz w:val="26"/>
                <w:szCs w:val="26"/>
              </w:rPr>
            </w:pPr>
          </w:p>
          <w:p w:rsidR="001E2D60" w:rsidRPr="008D5FB5" w:rsidRDefault="001E2D60" w:rsidP="00083BE4">
            <w:pPr>
              <w:rPr>
                <w:noProof/>
                <w:color w:val="000000"/>
                <w:sz w:val="26"/>
                <w:szCs w:val="26"/>
              </w:rPr>
            </w:pPr>
          </w:p>
          <w:p w:rsidR="001E2D60" w:rsidRPr="008D5FB5" w:rsidRDefault="001E2D60" w:rsidP="00083BE4">
            <w:pPr>
              <w:rPr>
                <w:sz w:val="26"/>
                <w:szCs w:val="26"/>
              </w:rPr>
            </w:pPr>
            <w:r>
              <w:rPr>
                <w:sz w:val="26"/>
                <w:szCs w:val="26"/>
              </w:rPr>
              <w:t>Н</w:t>
            </w:r>
            <w:r w:rsidRPr="008D5FB5">
              <w:rPr>
                <w:sz w:val="26"/>
                <w:szCs w:val="26"/>
              </w:rPr>
              <w:t>.</w:t>
            </w:r>
            <w:r>
              <w:rPr>
                <w:sz w:val="26"/>
                <w:szCs w:val="26"/>
              </w:rPr>
              <w:t>И</w:t>
            </w:r>
            <w:r w:rsidRPr="008D5FB5">
              <w:rPr>
                <w:sz w:val="26"/>
                <w:szCs w:val="26"/>
              </w:rPr>
              <w:t>.</w:t>
            </w:r>
            <w:r>
              <w:rPr>
                <w:sz w:val="26"/>
                <w:szCs w:val="26"/>
              </w:rPr>
              <w:t xml:space="preserve"> Вавилов</w:t>
            </w:r>
          </w:p>
        </w:tc>
      </w:tr>
    </w:tbl>
    <w:p w:rsidR="001E2D60" w:rsidRDefault="001E2D60" w:rsidP="001E2D60"/>
    <w:p w:rsidR="001E2D60" w:rsidRDefault="001E2D60" w:rsidP="001E2D60"/>
    <w:p w:rsidR="001E2D60" w:rsidRDefault="001E2D60" w:rsidP="001E2D60"/>
    <w:tbl>
      <w:tblPr>
        <w:tblW w:w="0" w:type="auto"/>
        <w:tblLayout w:type="fixed"/>
        <w:tblLook w:val="0000"/>
      </w:tblPr>
      <w:tblGrid>
        <w:gridCol w:w="4161"/>
        <w:gridCol w:w="1225"/>
        <w:gridCol w:w="4184"/>
      </w:tblGrid>
      <w:tr w:rsidR="001E2D60" w:rsidRPr="0096763B" w:rsidTr="00083BE4">
        <w:trPr>
          <w:cantSplit/>
          <w:trHeight w:val="542"/>
        </w:trPr>
        <w:tc>
          <w:tcPr>
            <w:tcW w:w="4161" w:type="dxa"/>
            <w:shd w:val="clear" w:color="auto" w:fill="auto"/>
          </w:tcPr>
          <w:p w:rsidR="001E2D60" w:rsidRPr="0096763B" w:rsidRDefault="001E2D60" w:rsidP="00083BE4">
            <w:pPr>
              <w:snapToGrid w:val="0"/>
              <w:spacing w:line="192" w:lineRule="auto"/>
              <w:jc w:val="center"/>
              <w:rPr>
                <w:b/>
                <w:bCs/>
                <w:color w:val="000000"/>
              </w:rPr>
            </w:pPr>
            <w:r>
              <w:rPr>
                <w:rFonts w:ascii="Courier New" w:hAnsi="Courier New" w:cs="Courier New"/>
                <w:noProof/>
                <w:sz w:val="20"/>
                <w:szCs w:val="20"/>
                <w:lang w:eastAsia="ru-RU"/>
              </w:rPr>
              <w:drawing>
                <wp:anchor distT="0" distB="0" distL="114935" distR="114935" simplePos="0" relativeHeight="251663360" behindDoc="0" locked="0" layoutInCell="1" allowOverlap="1">
                  <wp:simplePos x="0" y="0"/>
                  <wp:positionH relativeFrom="column">
                    <wp:posOffset>2639060</wp:posOffset>
                  </wp:positionH>
                  <wp:positionV relativeFrom="paragraph">
                    <wp:posOffset>-146685</wp:posOffset>
                  </wp:positionV>
                  <wp:extent cx="719455" cy="719455"/>
                  <wp:effectExtent l="1905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96763B">
              <w:rPr>
                <w:b/>
                <w:bCs/>
                <w:color w:val="000000"/>
                <w:sz w:val="22"/>
              </w:rPr>
              <w:t>ЧĂВАШ РЕСПУБЛИКИ</w:t>
            </w:r>
          </w:p>
          <w:p w:rsidR="001E2D60" w:rsidRPr="0096763B" w:rsidRDefault="001E2D60" w:rsidP="00083BE4">
            <w:pPr>
              <w:spacing w:line="192" w:lineRule="auto"/>
              <w:jc w:val="center"/>
              <w:rPr>
                <w:color w:val="000000"/>
                <w:sz w:val="26"/>
              </w:rPr>
            </w:pPr>
            <w:r w:rsidRPr="0096763B">
              <w:rPr>
                <w:b/>
                <w:bCs/>
                <w:color w:val="000000"/>
                <w:sz w:val="22"/>
              </w:rPr>
              <w:t>ЕТЕРНЕ РАЙОНĚ</w:t>
            </w:r>
            <w:r w:rsidRPr="0096763B">
              <w:rPr>
                <w:color w:val="000000"/>
                <w:sz w:val="26"/>
              </w:rPr>
              <w:t xml:space="preserve"> </w:t>
            </w:r>
          </w:p>
        </w:tc>
        <w:tc>
          <w:tcPr>
            <w:tcW w:w="1225" w:type="dxa"/>
            <w:vMerge w:val="restart"/>
            <w:shd w:val="clear" w:color="auto" w:fill="auto"/>
          </w:tcPr>
          <w:p w:rsidR="001E2D60" w:rsidRPr="0096763B" w:rsidRDefault="001E2D60" w:rsidP="00083BE4">
            <w:pPr>
              <w:snapToGrid w:val="0"/>
              <w:jc w:val="center"/>
              <w:rPr>
                <w:sz w:val="26"/>
              </w:rPr>
            </w:pPr>
          </w:p>
        </w:tc>
        <w:tc>
          <w:tcPr>
            <w:tcW w:w="4184" w:type="dxa"/>
            <w:shd w:val="clear" w:color="auto" w:fill="auto"/>
          </w:tcPr>
          <w:p w:rsidR="001E2D60" w:rsidRPr="0096763B" w:rsidRDefault="001E2D60" w:rsidP="00083BE4">
            <w:pPr>
              <w:snapToGrid w:val="0"/>
              <w:spacing w:line="192" w:lineRule="auto"/>
              <w:jc w:val="center"/>
              <w:rPr>
                <w:b/>
                <w:bCs/>
                <w:color w:val="000000"/>
              </w:rPr>
            </w:pPr>
            <w:r w:rsidRPr="0096763B">
              <w:rPr>
                <w:b/>
                <w:bCs/>
                <w:color w:val="000000"/>
                <w:sz w:val="22"/>
              </w:rPr>
              <w:t>ЧУВАШСКАЯ РЕСПУБЛИКА</w:t>
            </w:r>
          </w:p>
          <w:p w:rsidR="001E2D60" w:rsidRPr="0096763B" w:rsidRDefault="001E2D60" w:rsidP="00083BE4">
            <w:pPr>
              <w:spacing w:line="192" w:lineRule="auto"/>
              <w:jc w:val="center"/>
              <w:rPr>
                <w:b/>
                <w:bCs/>
                <w:color w:val="000000"/>
              </w:rPr>
            </w:pPr>
            <w:r w:rsidRPr="0096763B">
              <w:rPr>
                <w:b/>
                <w:bCs/>
                <w:color w:val="000000"/>
                <w:sz w:val="22"/>
              </w:rPr>
              <w:t>ЯДРИНСКИЙ РАЙОН</w:t>
            </w:r>
          </w:p>
        </w:tc>
      </w:tr>
      <w:tr w:rsidR="001E2D60" w:rsidRPr="0096763B" w:rsidTr="00083BE4">
        <w:trPr>
          <w:cantSplit/>
          <w:trHeight w:val="1785"/>
        </w:trPr>
        <w:tc>
          <w:tcPr>
            <w:tcW w:w="4161" w:type="dxa"/>
            <w:shd w:val="clear" w:color="auto" w:fill="auto"/>
          </w:tcPr>
          <w:p w:rsidR="001E2D60" w:rsidRPr="0096763B" w:rsidRDefault="001E2D60" w:rsidP="00083BE4">
            <w:pPr>
              <w:snapToGrid w:val="0"/>
              <w:spacing w:before="40" w:line="192" w:lineRule="auto"/>
              <w:jc w:val="center"/>
              <w:rPr>
                <w:b/>
                <w:bCs/>
                <w:color w:val="000000"/>
              </w:rPr>
            </w:pPr>
            <w:r w:rsidRPr="0096763B">
              <w:rPr>
                <w:b/>
                <w:bCs/>
                <w:color w:val="000000"/>
                <w:sz w:val="22"/>
              </w:rPr>
              <w:t>ХУЧАШ ЯЛ ПОСЕЛЕНИЙĚН</w:t>
            </w:r>
          </w:p>
          <w:p w:rsidR="001E2D60" w:rsidRPr="0096763B" w:rsidRDefault="001E2D60" w:rsidP="00083BE4">
            <w:pPr>
              <w:spacing w:before="20" w:line="192" w:lineRule="auto"/>
              <w:jc w:val="center"/>
              <w:rPr>
                <w:b/>
                <w:bCs/>
                <w:color w:val="000000"/>
              </w:rPr>
            </w:pPr>
            <w:r w:rsidRPr="0096763B">
              <w:rPr>
                <w:b/>
                <w:bCs/>
                <w:color w:val="000000"/>
                <w:sz w:val="22"/>
              </w:rPr>
              <w:t>АДМИНИСТРАЦИĚ</w:t>
            </w:r>
          </w:p>
          <w:p w:rsidR="001E2D60" w:rsidRPr="0096763B" w:rsidRDefault="001E2D60" w:rsidP="00083BE4">
            <w:pPr>
              <w:autoSpaceDE w:val="0"/>
              <w:spacing w:line="192" w:lineRule="auto"/>
              <w:ind w:right="-35"/>
              <w:jc w:val="center"/>
              <w:rPr>
                <w:color w:val="000000"/>
                <w:sz w:val="26"/>
                <w:szCs w:val="20"/>
              </w:rPr>
            </w:pPr>
          </w:p>
          <w:p w:rsidR="001E2D60" w:rsidRPr="0096763B" w:rsidRDefault="001E2D60" w:rsidP="00083BE4">
            <w:pPr>
              <w:autoSpaceDE w:val="0"/>
              <w:spacing w:line="192" w:lineRule="auto"/>
              <w:ind w:right="-35"/>
              <w:jc w:val="center"/>
              <w:rPr>
                <w:b/>
                <w:bCs/>
                <w:color w:val="000000"/>
                <w:sz w:val="26"/>
                <w:szCs w:val="20"/>
              </w:rPr>
            </w:pPr>
          </w:p>
          <w:p w:rsidR="001E2D60" w:rsidRPr="0096763B" w:rsidRDefault="001E2D60" w:rsidP="00083BE4">
            <w:pPr>
              <w:autoSpaceDE w:val="0"/>
              <w:spacing w:line="192" w:lineRule="auto"/>
              <w:ind w:right="-35"/>
              <w:jc w:val="center"/>
              <w:rPr>
                <w:b/>
                <w:bCs/>
                <w:color w:val="000000"/>
                <w:sz w:val="26"/>
                <w:szCs w:val="20"/>
              </w:rPr>
            </w:pPr>
            <w:r w:rsidRPr="0096763B">
              <w:rPr>
                <w:b/>
                <w:bCs/>
                <w:color w:val="000000"/>
                <w:sz w:val="26"/>
                <w:szCs w:val="20"/>
              </w:rPr>
              <w:t>ЙЫШĂНУ</w:t>
            </w:r>
          </w:p>
          <w:p w:rsidR="001E2D60" w:rsidRPr="0096763B" w:rsidRDefault="001E2D60" w:rsidP="00083BE4">
            <w:pPr>
              <w:jc w:val="center"/>
            </w:pPr>
          </w:p>
          <w:p w:rsidR="001E2D60" w:rsidRPr="00293EFC" w:rsidRDefault="001E2D60" w:rsidP="00083BE4">
            <w:pPr>
              <w:pStyle w:val="aa"/>
              <w:jc w:val="center"/>
              <w:rPr>
                <w:rFonts w:ascii="Times New Roman" w:hAnsi="Times New Roman" w:cs="Times New Roman"/>
                <w:noProof/>
                <w:sz w:val="26"/>
                <w:szCs w:val="26"/>
              </w:rPr>
            </w:pPr>
            <w:r w:rsidRPr="0096763B">
              <w:rPr>
                <w:rFonts w:ascii="Times New Roman" w:hAnsi="Times New Roman" w:cs="Times New Roman"/>
                <w:noProof/>
                <w:sz w:val="26"/>
                <w:szCs w:val="26"/>
              </w:rPr>
              <w:t>«17» раштав  2018 ç.  № 62</w:t>
            </w:r>
          </w:p>
          <w:p w:rsidR="001E2D60" w:rsidRPr="0096763B" w:rsidRDefault="001E2D60" w:rsidP="00083BE4">
            <w:pPr>
              <w:jc w:val="center"/>
              <w:rPr>
                <w:color w:val="000000"/>
                <w:sz w:val="26"/>
              </w:rPr>
            </w:pPr>
            <w:r w:rsidRPr="0096763B">
              <w:rPr>
                <w:color w:val="000000"/>
                <w:sz w:val="26"/>
              </w:rPr>
              <w:t>Хучаш ялě</w:t>
            </w:r>
          </w:p>
        </w:tc>
        <w:tc>
          <w:tcPr>
            <w:tcW w:w="1225" w:type="dxa"/>
            <w:vMerge/>
            <w:shd w:val="clear" w:color="auto" w:fill="auto"/>
          </w:tcPr>
          <w:p w:rsidR="001E2D60" w:rsidRPr="0096763B" w:rsidRDefault="001E2D60" w:rsidP="00083BE4">
            <w:pPr>
              <w:snapToGrid w:val="0"/>
              <w:jc w:val="center"/>
              <w:rPr>
                <w:sz w:val="26"/>
              </w:rPr>
            </w:pPr>
          </w:p>
        </w:tc>
        <w:tc>
          <w:tcPr>
            <w:tcW w:w="4184" w:type="dxa"/>
            <w:shd w:val="clear" w:color="auto" w:fill="auto"/>
          </w:tcPr>
          <w:p w:rsidR="001E2D60" w:rsidRPr="0096763B" w:rsidRDefault="001E2D60" w:rsidP="00083BE4">
            <w:pPr>
              <w:snapToGrid w:val="0"/>
              <w:spacing w:before="40" w:line="192" w:lineRule="auto"/>
              <w:jc w:val="center"/>
              <w:rPr>
                <w:b/>
                <w:bCs/>
                <w:color w:val="000000"/>
              </w:rPr>
            </w:pPr>
            <w:r w:rsidRPr="0096763B">
              <w:rPr>
                <w:b/>
                <w:bCs/>
                <w:color w:val="000000"/>
                <w:sz w:val="22"/>
              </w:rPr>
              <w:t>АДМИНИСТРАЦИЯ</w:t>
            </w:r>
          </w:p>
          <w:p w:rsidR="001E2D60" w:rsidRPr="0096763B" w:rsidRDefault="001E2D60" w:rsidP="00083BE4">
            <w:pPr>
              <w:spacing w:line="192" w:lineRule="auto"/>
              <w:jc w:val="center"/>
              <w:rPr>
                <w:b/>
                <w:bCs/>
                <w:color w:val="000000"/>
              </w:rPr>
            </w:pPr>
            <w:r w:rsidRPr="0096763B">
              <w:rPr>
                <w:b/>
                <w:bCs/>
                <w:color w:val="000000"/>
                <w:sz w:val="22"/>
              </w:rPr>
              <w:t>ХОЧАШЕВСКОГО СЕЛЬСКОГО ПОСЕЛЕНИЯ</w:t>
            </w:r>
          </w:p>
          <w:p w:rsidR="001E2D60" w:rsidRPr="0096763B" w:rsidRDefault="001E2D60" w:rsidP="00083BE4">
            <w:pPr>
              <w:numPr>
                <w:ilvl w:val="1"/>
                <w:numId w:val="0"/>
              </w:numPr>
              <w:tabs>
                <w:tab w:val="num" w:pos="576"/>
              </w:tabs>
              <w:overflowPunct w:val="0"/>
              <w:autoSpaceDE w:val="0"/>
              <w:spacing w:line="192" w:lineRule="auto"/>
              <w:ind w:left="576" w:hanging="576"/>
              <w:jc w:val="center"/>
              <w:textAlignment w:val="baseline"/>
              <w:outlineLvl w:val="1"/>
              <w:rPr>
                <w:sz w:val="26"/>
                <w:szCs w:val="20"/>
              </w:rPr>
            </w:pPr>
          </w:p>
          <w:p w:rsidR="001E2D60" w:rsidRPr="0096763B" w:rsidRDefault="001E2D60" w:rsidP="00083BE4">
            <w:pPr>
              <w:numPr>
                <w:ilvl w:val="1"/>
                <w:numId w:val="0"/>
              </w:numPr>
              <w:tabs>
                <w:tab w:val="num" w:pos="576"/>
              </w:tabs>
              <w:overflowPunct w:val="0"/>
              <w:autoSpaceDE w:val="0"/>
              <w:spacing w:line="192" w:lineRule="auto"/>
              <w:ind w:left="576" w:hanging="576"/>
              <w:jc w:val="center"/>
              <w:textAlignment w:val="baseline"/>
              <w:outlineLvl w:val="1"/>
              <w:rPr>
                <w:b/>
                <w:bCs/>
                <w:color w:val="000000"/>
              </w:rPr>
            </w:pPr>
            <w:r w:rsidRPr="0096763B">
              <w:rPr>
                <w:b/>
                <w:bCs/>
                <w:color w:val="000000"/>
              </w:rPr>
              <w:t>ПОСТАНОВЛЕНИЕ</w:t>
            </w:r>
          </w:p>
          <w:p w:rsidR="001E2D60" w:rsidRPr="0096763B" w:rsidRDefault="001E2D60" w:rsidP="00083BE4">
            <w:pPr>
              <w:jc w:val="center"/>
            </w:pPr>
          </w:p>
          <w:p w:rsidR="001E2D60" w:rsidRDefault="001E2D60" w:rsidP="00083BE4">
            <w:pPr>
              <w:jc w:val="center"/>
              <w:rPr>
                <w:sz w:val="26"/>
              </w:rPr>
            </w:pPr>
            <w:r w:rsidRPr="0096763B">
              <w:rPr>
                <w:sz w:val="26"/>
              </w:rPr>
              <w:t xml:space="preserve"> </w:t>
            </w:r>
            <w:r w:rsidRPr="0096763B">
              <w:rPr>
                <w:color w:val="000000"/>
                <w:sz w:val="26"/>
              </w:rPr>
              <w:t xml:space="preserve">« </w:t>
            </w:r>
            <w:r>
              <w:rPr>
                <w:color w:val="000000"/>
                <w:sz w:val="26"/>
              </w:rPr>
              <w:t>17</w:t>
            </w:r>
            <w:r w:rsidRPr="0096763B">
              <w:rPr>
                <w:color w:val="000000"/>
                <w:sz w:val="26"/>
              </w:rPr>
              <w:t xml:space="preserve"> » </w:t>
            </w:r>
            <w:r>
              <w:rPr>
                <w:color w:val="000000"/>
                <w:sz w:val="26"/>
              </w:rPr>
              <w:t xml:space="preserve">декабря </w:t>
            </w:r>
            <w:r w:rsidRPr="0096763B">
              <w:rPr>
                <w:color w:val="000000"/>
                <w:sz w:val="26"/>
              </w:rPr>
              <w:t>2018 г. №</w:t>
            </w:r>
            <w:r>
              <w:rPr>
                <w:color w:val="000000"/>
                <w:sz w:val="26"/>
              </w:rPr>
              <w:t xml:space="preserve"> </w:t>
            </w:r>
            <w:r>
              <w:rPr>
                <w:sz w:val="26"/>
              </w:rPr>
              <w:t xml:space="preserve">62 </w:t>
            </w:r>
          </w:p>
          <w:p w:rsidR="001E2D60" w:rsidRPr="0096763B" w:rsidRDefault="001E2D60" w:rsidP="00083BE4">
            <w:pPr>
              <w:jc w:val="center"/>
              <w:rPr>
                <w:sz w:val="26"/>
              </w:rPr>
            </w:pPr>
            <w:r w:rsidRPr="0096763B">
              <w:rPr>
                <w:sz w:val="26"/>
              </w:rPr>
              <w:t>село Хочашево</w:t>
            </w:r>
          </w:p>
        </w:tc>
      </w:tr>
    </w:tbl>
    <w:p w:rsidR="001E2D60" w:rsidRDefault="001E2D60" w:rsidP="001E2D60"/>
    <w:p w:rsidR="001E2D60" w:rsidRDefault="001E2D60" w:rsidP="001E2D60"/>
    <w:p w:rsidR="001E2D60" w:rsidRDefault="001E2D60" w:rsidP="001E2D60">
      <w:pPr>
        <w:pStyle w:val="ConsPlusNormal"/>
        <w:tabs>
          <w:tab w:val="left" w:pos="3060"/>
          <w:tab w:val="left" w:pos="3780"/>
        </w:tabs>
        <w:ind w:right="5082" w:firstLine="0"/>
        <w:jc w:val="both"/>
        <w:rPr>
          <w:rFonts w:ascii="Times New Roman" w:hAnsi="Times New Roman" w:cs="Times New Roman"/>
          <w:b/>
          <w:sz w:val="26"/>
          <w:szCs w:val="24"/>
        </w:rPr>
      </w:pPr>
      <w:r>
        <w:rPr>
          <w:rFonts w:ascii="Times New Roman" w:hAnsi="Times New Roman" w:cs="Times New Roman"/>
          <w:b/>
          <w:sz w:val="26"/>
          <w:szCs w:val="24"/>
        </w:rPr>
        <w:t xml:space="preserve">О мерах по реализации решения Собрания депутатов Хочашевского сельского </w:t>
      </w:r>
      <w:r w:rsidRPr="0035698F">
        <w:rPr>
          <w:rFonts w:ascii="Times New Roman" w:hAnsi="Times New Roman" w:cs="Times New Roman"/>
          <w:b/>
          <w:sz w:val="26"/>
          <w:szCs w:val="24"/>
        </w:rPr>
        <w:t xml:space="preserve">поселения Ядринского </w:t>
      </w:r>
      <w:r w:rsidRPr="0096763B">
        <w:rPr>
          <w:rFonts w:ascii="Times New Roman" w:hAnsi="Times New Roman" w:cs="Times New Roman"/>
          <w:b/>
          <w:sz w:val="26"/>
          <w:szCs w:val="24"/>
        </w:rPr>
        <w:t>района Чувашской Республики от 05 декабря 2018</w:t>
      </w:r>
      <w:r w:rsidRPr="0035698F">
        <w:rPr>
          <w:rFonts w:ascii="Times New Roman" w:hAnsi="Times New Roman" w:cs="Times New Roman"/>
          <w:b/>
          <w:sz w:val="26"/>
          <w:szCs w:val="24"/>
        </w:rPr>
        <w:t xml:space="preserve"> г. № </w:t>
      </w:r>
      <w:r>
        <w:rPr>
          <w:rFonts w:ascii="Times New Roman" w:hAnsi="Times New Roman" w:cs="Times New Roman"/>
          <w:b/>
          <w:sz w:val="26"/>
          <w:szCs w:val="24"/>
        </w:rPr>
        <w:t>1</w:t>
      </w:r>
      <w:r w:rsidRPr="0035698F">
        <w:rPr>
          <w:rFonts w:ascii="Times New Roman" w:hAnsi="Times New Roman" w:cs="Times New Roman"/>
          <w:b/>
          <w:sz w:val="26"/>
          <w:szCs w:val="24"/>
        </w:rPr>
        <w:t xml:space="preserve"> «О</w:t>
      </w:r>
      <w:r w:rsidRPr="00C475D1">
        <w:rPr>
          <w:rFonts w:ascii="Times New Roman" w:hAnsi="Times New Roman" w:cs="Times New Roman"/>
          <w:b/>
          <w:sz w:val="26"/>
          <w:szCs w:val="24"/>
        </w:rPr>
        <w:t xml:space="preserve"> бюджете</w:t>
      </w:r>
      <w:r>
        <w:rPr>
          <w:rFonts w:ascii="Times New Roman" w:hAnsi="Times New Roman" w:cs="Times New Roman"/>
          <w:b/>
          <w:sz w:val="26"/>
          <w:szCs w:val="24"/>
        </w:rPr>
        <w:t xml:space="preserve"> </w:t>
      </w:r>
      <w:r w:rsidRPr="0096763B">
        <w:rPr>
          <w:rFonts w:ascii="Times New Roman" w:hAnsi="Times New Roman" w:cs="Times New Roman"/>
          <w:b/>
          <w:sz w:val="26"/>
          <w:szCs w:val="24"/>
        </w:rPr>
        <w:t>Хочашевского</w:t>
      </w:r>
      <w:r>
        <w:rPr>
          <w:rFonts w:ascii="Times New Roman" w:hAnsi="Times New Roman" w:cs="Times New Roman"/>
          <w:b/>
          <w:sz w:val="26"/>
          <w:szCs w:val="24"/>
        </w:rPr>
        <w:t xml:space="preserve"> сельского поселения Ядринского района Чувашской Республики на 2019 год и на плановый период 2020 и 2021 годов»</w:t>
      </w:r>
    </w:p>
    <w:p w:rsidR="001E2D60" w:rsidRDefault="001E2D60" w:rsidP="001E2D60">
      <w:pPr>
        <w:pStyle w:val="ConsPlusNormal"/>
        <w:tabs>
          <w:tab w:val="left" w:pos="3060"/>
          <w:tab w:val="left" w:pos="3780"/>
        </w:tabs>
        <w:ind w:right="5082" w:firstLine="0"/>
        <w:jc w:val="both"/>
        <w:rPr>
          <w:rFonts w:ascii="Times New Roman" w:hAnsi="Times New Roman" w:cs="Times New Roman"/>
          <w:b/>
          <w:sz w:val="26"/>
          <w:szCs w:val="24"/>
        </w:rPr>
      </w:pPr>
    </w:p>
    <w:p w:rsidR="001E2D60" w:rsidRDefault="001E2D60" w:rsidP="001E2D60">
      <w:pPr>
        <w:autoSpaceDE w:val="0"/>
        <w:autoSpaceDN w:val="0"/>
        <w:adjustRightInd w:val="0"/>
        <w:ind w:firstLine="709"/>
        <w:jc w:val="both"/>
        <w:rPr>
          <w:bCs/>
          <w:sz w:val="26"/>
        </w:rPr>
      </w:pPr>
      <w:r>
        <w:rPr>
          <w:bCs/>
          <w:sz w:val="26"/>
        </w:rPr>
        <w:t xml:space="preserve">В соответствии с решением Собрания </w:t>
      </w:r>
      <w:r w:rsidRPr="00EC19C9">
        <w:rPr>
          <w:bCs/>
          <w:sz w:val="26"/>
        </w:rPr>
        <w:t xml:space="preserve">депутатов </w:t>
      </w:r>
      <w:r w:rsidRPr="0096763B">
        <w:rPr>
          <w:sz w:val="26"/>
        </w:rPr>
        <w:t>Хочашевского</w:t>
      </w:r>
      <w:r w:rsidRPr="00EC19C9">
        <w:rPr>
          <w:sz w:val="26"/>
        </w:rPr>
        <w:t xml:space="preserve"> сельского поселения Ядринского</w:t>
      </w:r>
      <w:r w:rsidRPr="00EC19C9">
        <w:rPr>
          <w:b/>
          <w:sz w:val="26"/>
        </w:rPr>
        <w:t xml:space="preserve"> </w:t>
      </w:r>
      <w:r w:rsidRPr="00EC19C9">
        <w:rPr>
          <w:sz w:val="26"/>
        </w:rPr>
        <w:t xml:space="preserve">района </w:t>
      </w:r>
      <w:r>
        <w:rPr>
          <w:bCs/>
          <w:sz w:val="26"/>
        </w:rPr>
        <w:t xml:space="preserve">Чувашской Республики «О бюджете </w:t>
      </w:r>
      <w:r w:rsidRPr="0096763B">
        <w:rPr>
          <w:sz w:val="26"/>
        </w:rPr>
        <w:t>Хочашевского</w:t>
      </w:r>
      <w:r w:rsidRPr="00EC19C9">
        <w:rPr>
          <w:sz w:val="26"/>
        </w:rPr>
        <w:t xml:space="preserve"> сельского поселения Ядринского района</w:t>
      </w:r>
      <w:r>
        <w:rPr>
          <w:b/>
          <w:sz w:val="26"/>
        </w:rPr>
        <w:t xml:space="preserve"> </w:t>
      </w:r>
      <w:r>
        <w:rPr>
          <w:bCs/>
          <w:sz w:val="26"/>
        </w:rPr>
        <w:t xml:space="preserve">Чувашской Республики на 2019 год и на плановый период 2020 и 2021 годов» администрация </w:t>
      </w:r>
      <w:r w:rsidRPr="0096763B">
        <w:rPr>
          <w:bCs/>
          <w:sz w:val="26"/>
        </w:rPr>
        <w:t>Хочашевского</w:t>
      </w:r>
      <w:r>
        <w:rPr>
          <w:bCs/>
          <w:sz w:val="26"/>
        </w:rPr>
        <w:t xml:space="preserve"> сельского поселения Ядринского района Чувашской Республики </w:t>
      </w:r>
      <w:proofErr w:type="gramStart"/>
      <w:r>
        <w:rPr>
          <w:bCs/>
          <w:sz w:val="26"/>
        </w:rPr>
        <w:t>п</w:t>
      </w:r>
      <w:proofErr w:type="gramEnd"/>
      <w:r>
        <w:rPr>
          <w:bCs/>
          <w:sz w:val="26"/>
        </w:rPr>
        <w:t xml:space="preserve"> о с т а н о в л я е т :</w:t>
      </w:r>
    </w:p>
    <w:p w:rsidR="001E2D60" w:rsidRDefault="001E2D60" w:rsidP="001E2D60">
      <w:pPr>
        <w:autoSpaceDE w:val="0"/>
        <w:autoSpaceDN w:val="0"/>
        <w:adjustRightInd w:val="0"/>
        <w:ind w:firstLine="709"/>
        <w:jc w:val="both"/>
        <w:rPr>
          <w:bCs/>
          <w:sz w:val="26"/>
        </w:rPr>
      </w:pPr>
      <w:r>
        <w:rPr>
          <w:bCs/>
          <w:sz w:val="26"/>
        </w:rPr>
        <w:t xml:space="preserve">1. </w:t>
      </w:r>
      <w:proofErr w:type="gramStart"/>
      <w:r>
        <w:rPr>
          <w:bCs/>
          <w:sz w:val="26"/>
        </w:rPr>
        <w:t>Принять к исполнению бюджет</w:t>
      </w:r>
      <w:r w:rsidRPr="002E72AB">
        <w:rPr>
          <w:b/>
          <w:sz w:val="26"/>
        </w:rPr>
        <w:t xml:space="preserve">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на 2019 год и на плановый период 2020 и 2021 годов, утвержденный решением Собрания депутатов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w:t>
      </w:r>
      <w:r w:rsidRPr="0035698F">
        <w:rPr>
          <w:bCs/>
          <w:sz w:val="26"/>
        </w:rPr>
        <w:t xml:space="preserve">Республики </w:t>
      </w:r>
      <w:r w:rsidRPr="0096763B">
        <w:rPr>
          <w:bCs/>
          <w:sz w:val="26"/>
        </w:rPr>
        <w:t>от 05 декабря 2018</w:t>
      </w:r>
      <w:r w:rsidRPr="0035698F">
        <w:rPr>
          <w:bCs/>
          <w:sz w:val="26"/>
        </w:rPr>
        <w:t xml:space="preserve"> года  № </w:t>
      </w:r>
      <w:r>
        <w:rPr>
          <w:bCs/>
          <w:sz w:val="26"/>
        </w:rPr>
        <w:t>1</w:t>
      </w:r>
      <w:r w:rsidRPr="0035698F">
        <w:rPr>
          <w:bCs/>
          <w:sz w:val="26"/>
        </w:rPr>
        <w:t xml:space="preserve"> «О бюджете </w:t>
      </w:r>
      <w:r w:rsidRPr="0096763B">
        <w:rPr>
          <w:sz w:val="26"/>
        </w:rPr>
        <w:t>Хочашевского</w:t>
      </w:r>
      <w:r w:rsidRPr="0035698F">
        <w:rPr>
          <w:sz w:val="26"/>
        </w:rPr>
        <w:t xml:space="preserve"> сельского поселения Ядринского района</w:t>
      </w:r>
      <w:r w:rsidRPr="0035698F">
        <w:rPr>
          <w:bCs/>
          <w:sz w:val="26"/>
        </w:rPr>
        <w:t xml:space="preserve"> Чувашской Республики на 2019 год и на плановый период 2020</w:t>
      </w:r>
      <w:r>
        <w:rPr>
          <w:bCs/>
          <w:sz w:val="26"/>
        </w:rPr>
        <w:t xml:space="preserve"> и 2021 годов» (далее</w:t>
      </w:r>
      <w:proofErr w:type="gramEnd"/>
      <w:r>
        <w:rPr>
          <w:bCs/>
          <w:sz w:val="26"/>
        </w:rPr>
        <w:t xml:space="preserve"> – решение о бюджете).</w:t>
      </w:r>
    </w:p>
    <w:p w:rsidR="001E2D60" w:rsidRDefault="001E2D60" w:rsidP="001E2D60">
      <w:pPr>
        <w:autoSpaceDE w:val="0"/>
        <w:autoSpaceDN w:val="0"/>
        <w:adjustRightInd w:val="0"/>
        <w:ind w:firstLine="709"/>
        <w:jc w:val="both"/>
        <w:rPr>
          <w:bCs/>
          <w:sz w:val="26"/>
        </w:rPr>
      </w:pPr>
      <w:r>
        <w:rPr>
          <w:bCs/>
          <w:sz w:val="26"/>
        </w:rPr>
        <w:t xml:space="preserve">2. Администрации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w:t>
      </w:r>
    </w:p>
    <w:p w:rsidR="001E2D60" w:rsidRDefault="001E2D60" w:rsidP="001E2D60">
      <w:pPr>
        <w:autoSpaceDE w:val="0"/>
        <w:autoSpaceDN w:val="0"/>
        <w:adjustRightInd w:val="0"/>
        <w:ind w:firstLine="709"/>
        <w:jc w:val="both"/>
        <w:rPr>
          <w:bCs/>
          <w:sz w:val="26"/>
        </w:rPr>
      </w:pPr>
      <w:proofErr w:type="gramStart"/>
      <w:r>
        <w:rPr>
          <w:bCs/>
          <w:sz w:val="26"/>
        </w:rPr>
        <w:t xml:space="preserve">обеспечить качественное исполнение бюджета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на 2019 год и на плановый период 2020 и 2021 годов и реализацию основных направлений бюджетной политики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определенных </w:t>
      </w:r>
      <w:r>
        <w:rPr>
          <w:sz w:val="26"/>
        </w:rPr>
        <w:t xml:space="preserve">постановлением администрации </w:t>
      </w:r>
      <w:r w:rsidRPr="0096763B">
        <w:rPr>
          <w:sz w:val="26"/>
        </w:rPr>
        <w:t>Хочашевского</w:t>
      </w:r>
      <w:r w:rsidRPr="002E72AB">
        <w:rPr>
          <w:sz w:val="26"/>
        </w:rPr>
        <w:t xml:space="preserve"> сельского поселения Ядринского района</w:t>
      </w:r>
      <w:r>
        <w:rPr>
          <w:sz w:val="26"/>
        </w:rPr>
        <w:t xml:space="preserve"> </w:t>
      </w:r>
      <w:r>
        <w:rPr>
          <w:bCs/>
          <w:sz w:val="26"/>
        </w:rPr>
        <w:t xml:space="preserve"> Чувашской Республики </w:t>
      </w:r>
      <w:r w:rsidRPr="0096763B">
        <w:rPr>
          <w:bCs/>
          <w:sz w:val="26"/>
        </w:rPr>
        <w:t xml:space="preserve">от 19 июля 2018 </w:t>
      </w:r>
      <w:r w:rsidRPr="0096763B">
        <w:rPr>
          <w:bCs/>
          <w:sz w:val="26"/>
        </w:rPr>
        <w:lastRenderedPageBreak/>
        <w:t>г. № 28 «Об</w:t>
      </w:r>
      <w:r>
        <w:rPr>
          <w:bCs/>
          <w:sz w:val="26"/>
        </w:rPr>
        <w:t xml:space="preserve"> основных направлениях бюджетной политики </w:t>
      </w:r>
      <w:r w:rsidRPr="0096763B">
        <w:rPr>
          <w:sz w:val="26"/>
        </w:rPr>
        <w:t>Хочашевского</w:t>
      </w:r>
      <w:r w:rsidRPr="002E72AB">
        <w:rPr>
          <w:sz w:val="26"/>
        </w:rPr>
        <w:t xml:space="preserve"> сельского поселения Ядринского</w:t>
      </w:r>
      <w:proofErr w:type="gramEnd"/>
      <w:r w:rsidRPr="002E72AB">
        <w:rPr>
          <w:sz w:val="26"/>
        </w:rPr>
        <w:t xml:space="preserve"> района</w:t>
      </w:r>
      <w:r>
        <w:rPr>
          <w:bCs/>
          <w:sz w:val="26"/>
        </w:rPr>
        <w:t xml:space="preserve">  Чувашской Республики на 2019 год и плановый период 2020 и 2021 годов»;</w:t>
      </w:r>
    </w:p>
    <w:p w:rsidR="001E2D60" w:rsidRDefault="001E2D60" w:rsidP="001E2D60">
      <w:pPr>
        <w:autoSpaceDE w:val="0"/>
        <w:autoSpaceDN w:val="0"/>
        <w:adjustRightInd w:val="0"/>
        <w:ind w:firstLine="709"/>
        <w:jc w:val="both"/>
        <w:rPr>
          <w:bCs/>
          <w:sz w:val="26"/>
        </w:rPr>
      </w:pPr>
      <w:r>
        <w:rPr>
          <w:bCs/>
          <w:sz w:val="26"/>
        </w:rPr>
        <w:t xml:space="preserve">осуществлять мониторинг финансового обеспечения социально значимых и первоочередных расходов бюджета </w:t>
      </w:r>
      <w:r w:rsidRPr="0096763B">
        <w:rPr>
          <w:sz w:val="26"/>
        </w:rPr>
        <w:t>Хочашевского</w:t>
      </w:r>
      <w:r w:rsidRPr="002E72AB">
        <w:rPr>
          <w:sz w:val="26"/>
        </w:rPr>
        <w:t xml:space="preserve"> сельского поселения Ядринского района</w:t>
      </w:r>
      <w:r>
        <w:rPr>
          <w:sz w:val="26"/>
        </w:rPr>
        <w:t xml:space="preserve"> </w:t>
      </w:r>
      <w:r>
        <w:rPr>
          <w:bCs/>
          <w:sz w:val="26"/>
        </w:rPr>
        <w:t xml:space="preserve">Чувашской Республики, гарантирующих реализацию возложенных на администрацию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полномочий;</w:t>
      </w:r>
    </w:p>
    <w:p w:rsidR="001E2D60" w:rsidRPr="000A5428" w:rsidRDefault="001E2D60" w:rsidP="001E2D60">
      <w:pPr>
        <w:pStyle w:val="ConsPlusNormal"/>
        <w:ind w:firstLine="709"/>
        <w:jc w:val="both"/>
        <w:rPr>
          <w:rFonts w:ascii="Times New Roman" w:hAnsi="Times New Roman" w:cs="Times New Roman"/>
          <w:sz w:val="26"/>
          <w:szCs w:val="26"/>
        </w:rPr>
      </w:pPr>
      <w:proofErr w:type="gramStart"/>
      <w:r w:rsidRPr="000A5428">
        <w:rPr>
          <w:rFonts w:ascii="Times New Roman" w:hAnsi="Times New Roman" w:cs="Times New Roman"/>
          <w:sz w:val="26"/>
          <w:szCs w:val="26"/>
        </w:rPr>
        <w:t xml:space="preserve">при формировании прогноза кассовых выплат из бюджета </w:t>
      </w:r>
      <w:r w:rsidRPr="0096763B">
        <w:rPr>
          <w:rFonts w:ascii="Times New Roman" w:hAnsi="Times New Roman" w:cs="Times New Roman"/>
          <w:sz w:val="26"/>
          <w:szCs w:val="26"/>
        </w:rPr>
        <w:t>Хочашевского</w:t>
      </w:r>
      <w:r w:rsidRPr="000A5428">
        <w:rPr>
          <w:rFonts w:ascii="Times New Roman" w:hAnsi="Times New Roman" w:cs="Times New Roman"/>
          <w:sz w:val="26"/>
          <w:szCs w:val="26"/>
        </w:rPr>
        <w:t xml:space="preserve"> сельского поселения Ядринского района Чувашской Республики исходить из необходимости равномерного и эффективного использования средств  бюджета </w:t>
      </w:r>
      <w:r w:rsidRPr="0096763B">
        <w:rPr>
          <w:rFonts w:ascii="Times New Roman" w:hAnsi="Times New Roman" w:cs="Times New Roman"/>
          <w:sz w:val="26"/>
          <w:szCs w:val="26"/>
        </w:rPr>
        <w:t>Хочашевского</w:t>
      </w:r>
      <w:r w:rsidRPr="000A5428">
        <w:rPr>
          <w:rFonts w:ascii="Times New Roman" w:hAnsi="Times New Roman" w:cs="Times New Roman"/>
          <w:sz w:val="26"/>
          <w:szCs w:val="26"/>
        </w:rPr>
        <w:t xml:space="preserve"> сельского поселения Ядринского района Чувашской Республики в течение финансового года (без учета субсидий, субвенций и иных межбюджетных трансфертов, имеющих целевое назначение, поступающих и</w:t>
      </w:r>
      <w:r>
        <w:rPr>
          <w:rFonts w:ascii="Times New Roman" w:hAnsi="Times New Roman" w:cs="Times New Roman"/>
          <w:sz w:val="26"/>
          <w:szCs w:val="26"/>
        </w:rPr>
        <w:t>з</w:t>
      </w:r>
      <w:r w:rsidRPr="000A5428">
        <w:rPr>
          <w:rFonts w:ascii="Times New Roman" w:hAnsi="Times New Roman" w:cs="Times New Roman"/>
          <w:sz w:val="26"/>
          <w:szCs w:val="26"/>
        </w:rPr>
        <w:t xml:space="preserve"> Ядринского районного бюджета Чувашской Республики);</w:t>
      </w:r>
      <w:proofErr w:type="gramEnd"/>
    </w:p>
    <w:p w:rsidR="001E2D60" w:rsidRDefault="001E2D60" w:rsidP="001E2D60">
      <w:pPr>
        <w:pStyle w:val="ConsPlusNormal"/>
        <w:ind w:firstLine="709"/>
        <w:jc w:val="both"/>
        <w:rPr>
          <w:rFonts w:ascii="Times New Roman" w:hAnsi="Times New Roman" w:cs="Times New Roman"/>
          <w:sz w:val="26"/>
          <w:szCs w:val="26"/>
        </w:rPr>
      </w:pPr>
      <w:proofErr w:type="gramStart"/>
      <w:r w:rsidRPr="00A3030D">
        <w:rPr>
          <w:rFonts w:ascii="Times New Roman" w:hAnsi="Times New Roman" w:cs="Times New Roman"/>
          <w:sz w:val="26"/>
          <w:szCs w:val="26"/>
        </w:rPr>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при составлении и исполнении соответствующей части бюджета </w:t>
      </w:r>
      <w:r>
        <w:rPr>
          <w:rFonts w:ascii="Times New Roman" w:hAnsi="Times New Roman" w:cs="Times New Roman"/>
          <w:sz w:val="26"/>
          <w:szCs w:val="26"/>
        </w:rPr>
        <w:t xml:space="preserve"> </w:t>
      </w:r>
      <w:r w:rsidRPr="0096763B">
        <w:rPr>
          <w:rFonts w:ascii="Times New Roman" w:hAnsi="Times New Roman" w:cs="Times New Roman"/>
          <w:sz w:val="26"/>
          <w:szCs w:val="26"/>
        </w:rPr>
        <w:t>Хочашевского</w:t>
      </w:r>
      <w:r>
        <w:rPr>
          <w:rFonts w:ascii="Times New Roman" w:hAnsi="Times New Roman" w:cs="Times New Roman"/>
          <w:sz w:val="26"/>
          <w:szCs w:val="26"/>
        </w:rPr>
        <w:t xml:space="preserve"> сельского поселения Ядринского района </w:t>
      </w:r>
      <w:r w:rsidRPr="00A3030D">
        <w:rPr>
          <w:rFonts w:ascii="Times New Roman" w:hAnsi="Times New Roman" w:cs="Times New Roman"/>
          <w:sz w:val="26"/>
          <w:szCs w:val="26"/>
        </w:rPr>
        <w:t>Чувашской Республики по доходам, расходам, включая расходы на закупку товаров, работ и услуг для обеспечения муниципальных нужд, источником финансирования дефицита бюджета</w:t>
      </w:r>
      <w:r>
        <w:rPr>
          <w:rFonts w:ascii="Times New Roman" w:hAnsi="Times New Roman" w:cs="Times New Roman"/>
          <w:sz w:val="26"/>
          <w:szCs w:val="26"/>
        </w:rPr>
        <w:t xml:space="preserve"> </w:t>
      </w:r>
      <w:r w:rsidRPr="0096763B">
        <w:rPr>
          <w:rFonts w:ascii="Times New Roman" w:hAnsi="Times New Roman" w:cs="Times New Roman"/>
          <w:sz w:val="26"/>
          <w:szCs w:val="26"/>
        </w:rPr>
        <w:t>Хочашевского</w:t>
      </w:r>
      <w:r w:rsidRPr="0095201D">
        <w:rPr>
          <w:rFonts w:ascii="Times New Roman" w:hAnsi="Times New Roman" w:cs="Times New Roman"/>
          <w:sz w:val="26"/>
          <w:szCs w:val="26"/>
        </w:rPr>
        <w:t xml:space="preserve"> </w:t>
      </w:r>
      <w:r>
        <w:rPr>
          <w:rFonts w:ascii="Times New Roman" w:hAnsi="Times New Roman" w:cs="Times New Roman"/>
          <w:sz w:val="26"/>
          <w:szCs w:val="26"/>
        </w:rPr>
        <w:t xml:space="preserve">сельского поселения Ядринского района </w:t>
      </w:r>
      <w:r w:rsidRPr="00A3030D">
        <w:rPr>
          <w:rFonts w:ascii="Times New Roman" w:hAnsi="Times New Roman" w:cs="Times New Roman"/>
          <w:sz w:val="26"/>
          <w:szCs w:val="26"/>
        </w:rPr>
        <w:t xml:space="preserve"> Чувашской Республики, а также при ведении бюджетного учета</w:t>
      </w:r>
      <w:proofErr w:type="gramEnd"/>
      <w:r w:rsidRPr="00A3030D">
        <w:rPr>
          <w:rFonts w:ascii="Times New Roman" w:hAnsi="Times New Roman" w:cs="Times New Roman"/>
          <w:sz w:val="26"/>
          <w:szCs w:val="26"/>
        </w:rPr>
        <w:t xml:space="preserve"> и </w:t>
      </w:r>
      <w:proofErr w:type="gramStart"/>
      <w:r w:rsidRPr="00A3030D">
        <w:rPr>
          <w:rFonts w:ascii="Times New Roman" w:hAnsi="Times New Roman" w:cs="Times New Roman"/>
          <w:sz w:val="26"/>
          <w:szCs w:val="26"/>
        </w:rPr>
        <w:t>с</w:t>
      </w:r>
      <w:r>
        <w:rPr>
          <w:rFonts w:ascii="Times New Roman" w:hAnsi="Times New Roman" w:cs="Times New Roman"/>
          <w:sz w:val="26"/>
          <w:szCs w:val="26"/>
        </w:rPr>
        <w:t>оставлении</w:t>
      </w:r>
      <w:proofErr w:type="gramEnd"/>
      <w:r>
        <w:rPr>
          <w:rFonts w:ascii="Times New Roman" w:hAnsi="Times New Roman" w:cs="Times New Roman"/>
          <w:sz w:val="26"/>
          <w:szCs w:val="26"/>
        </w:rPr>
        <w:t xml:space="preserve"> бюджетной отчетности;</w:t>
      </w:r>
    </w:p>
    <w:p w:rsidR="001E2D60" w:rsidRPr="00EE4222" w:rsidRDefault="001E2D60" w:rsidP="001E2D60">
      <w:pPr>
        <w:autoSpaceDE w:val="0"/>
        <w:autoSpaceDN w:val="0"/>
        <w:adjustRightInd w:val="0"/>
        <w:ind w:firstLine="709"/>
        <w:jc w:val="both"/>
        <w:rPr>
          <w:rFonts w:eastAsia="Calibri"/>
          <w:sz w:val="26"/>
          <w:szCs w:val="26"/>
        </w:rPr>
      </w:pPr>
      <w:r w:rsidRPr="00EE4222">
        <w:rPr>
          <w:rFonts w:eastAsia="Calibri"/>
          <w:sz w:val="26"/>
          <w:szCs w:val="26"/>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EE4222">
        <w:rPr>
          <w:rFonts w:eastAsia="Calibri"/>
          <w:sz w:val="26"/>
          <w:szCs w:val="26"/>
        </w:rPr>
        <w:t>контроль за</w:t>
      </w:r>
      <w:proofErr w:type="gramEnd"/>
      <w:r w:rsidRPr="00EE4222">
        <w:rPr>
          <w:rFonts w:eastAsia="Calibri"/>
          <w:sz w:val="26"/>
          <w:szCs w:val="26"/>
        </w:rPr>
        <w:t xml:space="preserve"> недопущением  образования просроченной кредиторской задолженности по договорам (контрактам), заключенным </w:t>
      </w:r>
      <w:r w:rsidRPr="0096763B">
        <w:rPr>
          <w:rFonts w:eastAsia="Calibri"/>
          <w:sz w:val="26"/>
          <w:szCs w:val="26"/>
        </w:rPr>
        <w:t>Хочашевск</w:t>
      </w:r>
      <w:r>
        <w:rPr>
          <w:rFonts w:eastAsia="Calibri"/>
          <w:sz w:val="26"/>
          <w:szCs w:val="26"/>
        </w:rPr>
        <w:t xml:space="preserve">им </w:t>
      </w:r>
      <w:r>
        <w:rPr>
          <w:sz w:val="26"/>
          <w:szCs w:val="26"/>
        </w:rPr>
        <w:t xml:space="preserve">сельским поселением Ядринского района </w:t>
      </w:r>
      <w:r w:rsidRPr="00A3030D">
        <w:rPr>
          <w:sz w:val="26"/>
          <w:szCs w:val="26"/>
        </w:rPr>
        <w:t>Чувашской Республики</w:t>
      </w:r>
      <w:r w:rsidRPr="00EE4222">
        <w:rPr>
          <w:rFonts w:eastAsia="Calibri"/>
          <w:sz w:val="26"/>
          <w:szCs w:val="26"/>
        </w:rPr>
        <w:t>;</w:t>
      </w:r>
    </w:p>
    <w:p w:rsidR="001E2D60" w:rsidRDefault="001E2D60" w:rsidP="001E2D60">
      <w:pPr>
        <w:autoSpaceDE w:val="0"/>
        <w:autoSpaceDN w:val="0"/>
        <w:adjustRightInd w:val="0"/>
        <w:ind w:firstLine="709"/>
        <w:jc w:val="both"/>
        <w:rPr>
          <w:rFonts w:eastAsia="Calibri"/>
          <w:sz w:val="26"/>
          <w:szCs w:val="26"/>
        </w:rPr>
      </w:pPr>
      <w:r w:rsidRPr="00EE4222">
        <w:rPr>
          <w:rFonts w:eastAsia="Calibri"/>
          <w:sz w:val="26"/>
          <w:szCs w:val="26"/>
        </w:rPr>
        <w:t xml:space="preserve">обеспечить включение в договоры (муниципальные контракты) условия о праве </w:t>
      </w:r>
      <w:r w:rsidRPr="0096763B">
        <w:rPr>
          <w:rFonts w:eastAsia="Calibri"/>
          <w:sz w:val="26"/>
          <w:szCs w:val="26"/>
        </w:rPr>
        <w:t>Хочашевского</w:t>
      </w:r>
      <w:r>
        <w:rPr>
          <w:rFonts w:eastAsia="Calibri"/>
          <w:sz w:val="26"/>
          <w:szCs w:val="26"/>
        </w:rPr>
        <w:t xml:space="preserve"> </w:t>
      </w:r>
      <w:r>
        <w:rPr>
          <w:sz w:val="26"/>
          <w:szCs w:val="26"/>
        </w:rPr>
        <w:t xml:space="preserve">сельского поселения Ядринского района </w:t>
      </w:r>
      <w:r w:rsidRPr="00A3030D">
        <w:rPr>
          <w:sz w:val="26"/>
          <w:szCs w:val="26"/>
        </w:rPr>
        <w:t>Чувашской Республики</w:t>
      </w:r>
      <w:r w:rsidRPr="00EE4222">
        <w:rPr>
          <w:rFonts w:eastAsia="Calibri"/>
          <w:sz w:val="26"/>
          <w:szCs w:val="26"/>
        </w:rPr>
        <w:t xml:space="preserve">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1E2D60" w:rsidRDefault="001E2D60" w:rsidP="001E2D60">
      <w:pPr>
        <w:autoSpaceDE w:val="0"/>
        <w:autoSpaceDN w:val="0"/>
        <w:adjustRightInd w:val="0"/>
        <w:ind w:firstLine="709"/>
        <w:jc w:val="both"/>
        <w:rPr>
          <w:bCs/>
          <w:sz w:val="26"/>
        </w:rPr>
      </w:pPr>
      <w:r>
        <w:rPr>
          <w:bCs/>
          <w:sz w:val="26"/>
        </w:rPr>
        <w:t xml:space="preserve">3. Утвердить прилагаемый </w:t>
      </w:r>
      <w:hyperlink r:id="rId6" w:history="1">
        <w:r>
          <w:rPr>
            <w:bCs/>
            <w:sz w:val="26"/>
          </w:rPr>
          <w:t>перечень</w:t>
        </w:r>
      </w:hyperlink>
      <w:r>
        <w:rPr>
          <w:bCs/>
          <w:sz w:val="26"/>
        </w:rPr>
        <w:t xml:space="preserve"> мероприятий по реализации Решения о бюджете согласно приложению № 1 к настоящему постановлению.</w:t>
      </w:r>
    </w:p>
    <w:p w:rsidR="001E2D60" w:rsidRPr="00850422" w:rsidRDefault="001E2D60" w:rsidP="001E2D60">
      <w:pPr>
        <w:autoSpaceDE w:val="0"/>
        <w:autoSpaceDN w:val="0"/>
        <w:adjustRightInd w:val="0"/>
        <w:ind w:firstLine="709"/>
        <w:jc w:val="both"/>
        <w:rPr>
          <w:bCs/>
          <w:sz w:val="26"/>
        </w:rPr>
      </w:pPr>
      <w:r w:rsidRPr="00850422">
        <w:rPr>
          <w:bCs/>
          <w:sz w:val="26"/>
        </w:rPr>
        <w:t xml:space="preserve">4. Утвердить предельную численность муниципальных служащих и работников, а также фонд оплаты труда администрации </w:t>
      </w:r>
      <w:r w:rsidRPr="0096763B">
        <w:rPr>
          <w:bCs/>
          <w:sz w:val="26"/>
        </w:rPr>
        <w:t>Хочашевского</w:t>
      </w:r>
      <w:r w:rsidRPr="00850422">
        <w:rPr>
          <w:bCs/>
          <w:sz w:val="26"/>
        </w:rPr>
        <w:t xml:space="preserve"> сельского поселения Ядринского района Чувашской Республики по разделу «Общегосударственные вопросы» на 201</w:t>
      </w:r>
      <w:r>
        <w:rPr>
          <w:bCs/>
          <w:sz w:val="26"/>
        </w:rPr>
        <w:t>9</w:t>
      </w:r>
      <w:r w:rsidRPr="00850422">
        <w:rPr>
          <w:bCs/>
          <w:sz w:val="26"/>
        </w:rPr>
        <w:t xml:space="preserve"> год и на плановый период 20</w:t>
      </w:r>
      <w:r>
        <w:rPr>
          <w:bCs/>
          <w:sz w:val="26"/>
        </w:rPr>
        <w:t>20</w:t>
      </w:r>
      <w:r w:rsidRPr="00850422">
        <w:rPr>
          <w:bCs/>
          <w:sz w:val="26"/>
        </w:rPr>
        <w:t xml:space="preserve"> и 202</w:t>
      </w:r>
      <w:r>
        <w:rPr>
          <w:bCs/>
          <w:sz w:val="26"/>
        </w:rPr>
        <w:t>1</w:t>
      </w:r>
      <w:r w:rsidRPr="00850422">
        <w:rPr>
          <w:bCs/>
          <w:sz w:val="26"/>
        </w:rPr>
        <w:t xml:space="preserve"> годов согласно приложению № 2 к настоящему постановлению.</w:t>
      </w:r>
    </w:p>
    <w:p w:rsidR="001E2D60" w:rsidRDefault="001E2D60" w:rsidP="001E2D60">
      <w:pPr>
        <w:autoSpaceDE w:val="0"/>
        <w:autoSpaceDN w:val="0"/>
        <w:adjustRightInd w:val="0"/>
        <w:ind w:firstLine="709"/>
        <w:jc w:val="both"/>
        <w:rPr>
          <w:bCs/>
          <w:sz w:val="26"/>
        </w:rPr>
      </w:pPr>
      <w:r w:rsidRPr="00850422">
        <w:rPr>
          <w:bCs/>
          <w:sz w:val="26"/>
        </w:rPr>
        <w:t xml:space="preserve">5. Привести штатную численность муниципальных служащих и работников администрации </w:t>
      </w:r>
      <w:r w:rsidRPr="0096763B">
        <w:rPr>
          <w:bCs/>
          <w:sz w:val="26"/>
        </w:rPr>
        <w:t>Хочашевского</w:t>
      </w:r>
      <w:r w:rsidRPr="00850422">
        <w:rPr>
          <w:bCs/>
          <w:sz w:val="26"/>
        </w:rPr>
        <w:t xml:space="preserve"> сельского поселения Ядринского района Чувашской Республики в соответствие с  утвержденным фондом оплаты труда на 201</w:t>
      </w:r>
      <w:r>
        <w:rPr>
          <w:bCs/>
          <w:sz w:val="26"/>
        </w:rPr>
        <w:t>9</w:t>
      </w:r>
      <w:r w:rsidRPr="00850422">
        <w:rPr>
          <w:bCs/>
          <w:sz w:val="26"/>
        </w:rPr>
        <w:t xml:space="preserve"> год.</w:t>
      </w:r>
    </w:p>
    <w:p w:rsidR="001E2D60" w:rsidRDefault="001E2D60" w:rsidP="001E2D60">
      <w:pPr>
        <w:autoSpaceDE w:val="0"/>
        <w:autoSpaceDN w:val="0"/>
        <w:adjustRightInd w:val="0"/>
        <w:ind w:firstLine="709"/>
        <w:jc w:val="both"/>
        <w:rPr>
          <w:bCs/>
          <w:sz w:val="26"/>
        </w:rPr>
      </w:pPr>
      <w:r>
        <w:rPr>
          <w:bCs/>
          <w:sz w:val="26"/>
        </w:rPr>
        <w:t>6. Установить, что в 2019 году:</w:t>
      </w:r>
    </w:p>
    <w:p w:rsidR="001E2D60" w:rsidRDefault="001E2D60" w:rsidP="001E2D60">
      <w:pPr>
        <w:autoSpaceDE w:val="0"/>
        <w:autoSpaceDN w:val="0"/>
        <w:adjustRightInd w:val="0"/>
        <w:ind w:firstLine="709"/>
        <w:jc w:val="both"/>
        <w:rPr>
          <w:bCs/>
          <w:sz w:val="26"/>
        </w:rPr>
      </w:pPr>
      <w:r>
        <w:rPr>
          <w:bCs/>
          <w:sz w:val="26"/>
        </w:rPr>
        <w:lastRenderedPageBreak/>
        <w:t xml:space="preserve">6.1. исполнение  бюджета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осуществляется в соответствии со сводной бюджетной росписью бюджета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и кассовым планом исполнения бюджета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w:t>
      </w:r>
    </w:p>
    <w:p w:rsidR="001E2D60" w:rsidRDefault="001E2D60" w:rsidP="001E2D60">
      <w:pPr>
        <w:autoSpaceDE w:val="0"/>
        <w:autoSpaceDN w:val="0"/>
        <w:adjustRightInd w:val="0"/>
        <w:ind w:firstLine="709"/>
        <w:jc w:val="both"/>
        <w:rPr>
          <w:bCs/>
          <w:sz w:val="26"/>
        </w:rPr>
      </w:pPr>
      <w:proofErr w:type="gramStart"/>
      <w:r>
        <w:rPr>
          <w:bCs/>
          <w:sz w:val="26"/>
        </w:rPr>
        <w:t>6.2. рекомендовать Управлению Федерального казначейства по Чувашской Республике в соответствии с заключенными соглашениями обеспечивать учет бюджетных и денежных обязательств получателей средств бюджета</w:t>
      </w:r>
      <w:r w:rsidRPr="000B19BD">
        <w:rPr>
          <w:sz w:val="26"/>
        </w:rPr>
        <w:t xml:space="preserve"> </w:t>
      </w:r>
      <w:r w:rsidRPr="0096763B">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в порядке, установленном финансовым отделом Ядринской районной администрации Чувашской Республики, за исключением бюджетных и денежных обязательств, оплата которых осуществляется за счет субсидий, субвенций и иных межбюджетных трансфертов, имеющих целевое назначение, поступающих</w:t>
      </w:r>
      <w:proofErr w:type="gramEnd"/>
      <w:r>
        <w:rPr>
          <w:bCs/>
          <w:sz w:val="26"/>
        </w:rPr>
        <w:t xml:space="preserve"> в бюджет</w:t>
      </w:r>
      <w:r w:rsidRPr="00AC5BA5">
        <w:rPr>
          <w:bCs/>
          <w:sz w:val="26"/>
        </w:rPr>
        <w:t xml:space="preserve"> </w:t>
      </w:r>
      <w:r w:rsidRPr="0096763B">
        <w:rPr>
          <w:bCs/>
          <w:sz w:val="26"/>
        </w:rPr>
        <w:t>Хочашевского</w:t>
      </w:r>
      <w:r>
        <w:rPr>
          <w:bCs/>
          <w:sz w:val="26"/>
        </w:rPr>
        <w:t xml:space="preserve"> сельского поселения Ядринского района Чувашской Республики</w:t>
      </w:r>
      <w:r w:rsidRPr="00616AA9">
        <w:rPr>
          <w:bCs/>
          <w:sz w:val="26"/>
        </w:rPr>
        <w:t>;</w:t>
      </w:r>
    </w:p>
    <w:p w:rsidR="001E2D60" w:rsidRDefault="001E2D60" w:rsidP="001E2D60">
      <w:pPr>
        <w:autoSpaceDE w:val="0"/>
        <w:autoSpaceDN w:val="0"/>
        <w:adjustRightInd w:val="0"/>
        <w:ind w:firstLine="709"/>
        <w:jc w:val="both"/>
        <w:rPr>
          <w:bCs/>
          <w:sz w:val="26"/>
        </w:rPr>
      </w:pPr>
      <w:r>
        <w:rPr>
          <w:bCs/>
          <w:sz w:val="26"/>
        </w:rPr>
        <w:t>6.3.</w:t>
      </w:r>
      <w:r w:rsidRPr="00616AA9">
        <w:rPr>
          <w:bCs/>
          <w:sz w:val="26"/>
        </w:rPr>
        <w:t> администраци</w:t>
      </w:r>
      <w:r>
        <w:rPr>
          <w:bCs/>
          <w:sz w:val="26"/>
        </w:rPr>
        <w:t>я</w:t>
      </w:r>
      <w:r w:rsidRPr="00616AA9">
        <w:rPr>
          <w:bCs/>
          <w:sz w:val="26"/>
        </w:rPr>
        <w:t xml:space="preserve">  </w:t>
      </w:r>
      <w:r w:rsidRPr="0096763B">
        <w:rPr>
          <w:bCs/>
          <w:sz w:val="26"/>
        </w:rPr>
        <w:t>Хочашевского</w:t>
      </w:r>
      <w:r w:rsidRPr="00616AA9">
        <w:rPr>
          <w:bCs/>
          <w:sz w:val="26"/>
        </w:rPr>
        <w:t xml:space="preserve"> сельского поселения Ядринского</w:t>
      </w:r>
      <w:r>
        <w:rPr>
          <w:bCs/>
          <w:sz w:val="26"/>
        </w:rPr>
        <w:t xml:space="preserve"> района при заключении договоров (муниципальных контрактов) о поставке товаров, выполнении работ и оказании услуг в пределах доведенных ей в установленном порядке соответствующих лимитов бюджетных обязательств на 2019 год:</w:t>
      </w:r>
    </w:p>
    <w:p w:rsidR="001E2D60" w:rsidRDefault="001E2D60" w:rsidP="001E2D60">
      <w:pPr>
        <w:autoSpaceDE w:val="0"/>
        <w:autoSpaceDN w:val="0"/>
        <w:adjustRightInd w:val="0"/>
        <w:ind w:firstLine="709"/>
        <w:jc w:val="both"/>
        <w:rPr>
          <w:bCs/>
          <w:sz w:val="26"/>
        </w:rPr>
      </w:pPr>
      <w:r>
        <w:rPr>
          <w:bCs/>
          <w:sz w:val="26"/>
        </w:rPr>
        <w:t xml:space="preserve">  а) вправе предусматривать авансовые платежи с последующей оплатой денежных обязатель</w:t>
      </w:r>
      <w:proofErr w:type="gramStart"/>
      <w:r>
        <w:rPr>
          <w:bCs/>
          <w:sz w:val="26"/>
        </w:rPr>
        <w:t>ств в сл</w:t>
      </w:r>
      <w:proofErr w:type="gramEnd"/>
      <w:r>
        <w:rPr>
          <w:bCs/>
          <w:sz w:val="26"/>
        </w:rPr>
        <w:t>едующем порядке:</w:t>
      </w:r>
    </w:p>
    <w:p w:rsidR="001E2D60" w:rsidRDefault="001E2D60" w:rsidP="001E2D60">
      <w:pPr>
        <w:autoSpaceDE w:val="0"/>
        <w:autoSpaceDN w:val="0"/>
        <w:adjustRightInd w:val="0"/>
        <w:spacing w:line="235" w:lineRule="auto"/>
        <w:ind w:firstLine="709"/>
        <w:jc w:val="both"/>
        <w:rPr>
          <w:bCs/>
          <w:sz w:val="26"/>
        </w:rPr>
      </w:pPr>
      <w:proofErr w:type="gramStart"/>
      <w:r>
        <w:rPr>
          <w:bCs/>
          <w:sz w:val="26"/>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проведении Всероссийской олимпиады школьников,  по договорам обязательного</w:t>
      </w:r>
      <w:proofErr w:type="gramEnd"/>
      <w:r>
        <w:rPr>
          <w:bCs/>
          <w:sz w:val="26"/>
        </w:rPr>
        <w:t xml:space="preserve"> страхования гражданской ответственности владельцев транспортных средств; на осуществление почтовых расходов,  приобретение ави</w:t>
      </w:r>
      <w:proofErr w:type="gramStart"/>
      <w:r>
        <w:rPr>
          <w:bCs/>
          <w:sz w:val="26"/>
        </w:rPr>
        <w:t>а-</w:t>
      </w:r>
      <w:proofErr w:type="gramEnd"/>
      <w:r>
        <w:rPr>
          <w:bCs/>
          <w:sz w:val="26"/>
        </w:rPr>
        <w:t xml:space="preserve">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1E2D60" w:rsidRDefault="001E2D60" w:rsidP="001E2D60">
      <w:pPr>
        <w:autoSpaceDE w:val="0"/>
        <w:autoSpaceDN w:val="0"/>
        <w:adjustRightInd w:val="0"/>
        <w:spacing w:line="235" w:lineRule="auto"/>
        <w:ind w:firstLine="709"/>
        <w:jc w:val="both"/>
        <w:rPr>
          <w:bCs/>
          <w:sz w:val="26"/>
        </w:rPr>
      </w:pPr>
      <w:r>
        <w:rPr>
          <w:bCs/>
          <w:sz w:val="26"/>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1E2D60" w:rsidRDefault="001E2D60" w:rsidP="001E2D60">
      <w:pPr>
        <w:autoSpaceDE w:val="0"/>
        <w:autoSpaceDN w:val="0"/>
        <w:adjustRightInd w:val="0"/>
        <w:spacing w:line="235" w:lineRule="auto"/>
        <w:ind w:firstLine="709"/>
        <w:jc w:val="both"/>
        <w:rPr>
          <w:bCs/>
          <w:sz w:val="26"/>
        </w:rPr>
      </w:pPr>
      <w:proofErr w:type="gramStart"/>
      <w:r>
        <w:rPr>
          <w:bCs/>
          <w:sz w:val="26"/>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законодательством Чувашской Республики, муниципальными правовыми актами </w:t>
      </w:r>
      <w:r w:rsidRPr="0096763B">
        <w:rPr>
          <w:bCs/>
          <w:sz w:val="26"/>
        </w:rPr>
        <w:t>Хочашевского</w:t>
      </w:r>
      <w:r>
        <w:rPr>
          <w:bCs/>
          <w:sz w:val="26"/>
        </w:rPr>
        <w:t xml:space="preserve"> сельского поселения Ядринского района Чувашской Республики – по остальным договорам (муниципальным контрактам), за исключением муниципальных контрактов, указанных в </w:t>
      </w:r>
      <w:r w:rsidRPr="00054C7C">
        <w:rPr>
          <w:bCs/>
          <w:sz w:val="26"/>
        </w:rPr>
        <w:t xml:space="preserve">пункте </w:t>
      </w:r>
      <w:r>
        <w:rPr>
          <w:bCs/>
          <w:sz w:val="26"/>
        </w:rPr>
        <w:t>6</w:t>
      </w:r>
      <w:r w:rsidRPr="00054C7C">
        <w:rPr>
          <w:bCs/>
          <w:sz w:val="26"/>
        </w:rPr>
        <w:t>.</w:t>
      </w:r>
      <w:r>
        <w:rPr>
          <w:bCs/>
          <w:sz w:val="26"/>
        </w:rPr>
        <w:t>4</w:t>
      </w:r>
      <w:r w:rsidRPr="0061754E">
        <w:rPr>
          <w:bCs/>
          <w:sz w:val="26"/>
        </w:rPr>
        <w:t xml:space="preserve"> настоящего</w:t>
      </w:r>
      <w:r>
        <w:rPr>
          <w:bCs/>
          <w:sz w:val="26"/>
        </w:rPr>
        <w:t xml:space="preserve"> постановления;</w:t>
      </w:r>
      <w:proofErr w:type="gramEnd"/>
    </w:p>
    <w:p w:rsidR="001E2D60" w:rsidRDefault="001E2D60" w:rsidP="001E2D60">
      <w:pPr>
        <w:autoSpaceDE w:val="0"/>
        <w:autoSpaceDN w:val="0"/>
        <w:adjustRightInd w:val="0"/>
        <w:spacing w:line="235" w:lineRule="auto"/>
        <w:ind w:firstLine="709"/>
        <w:jc w:val="both"/>
        <w:rPr>
          <w:bCs/>
          <w:sz w:val="26"/>
        </w:rPr>
      </w:pPr>
      <w:proofErr w:type="gramStart"/>
      <w:r>
        <w:rPr>
          <w:bCs/>
          <w:sz w:val="26"/>
        </w:rPr>
        <w:t>б) обязаны не допускать просроченной кредиторской задолженности по принятым денежным обязательствам;</w:t>
      </w:r>
      <w:proofErr w:type="gramEnd"/>
    </w:p>
    <w:p w:rsidR="001E2D60" w:rsidRPr="0084409B" w:rsidRDefault="001E2D60" w:rsidP="001E2D60">
      <w:pPr>
        <w:autoSpaceDE w:val="0"/>
        <w:autoSpaceDN w:val="0"/>
        <w:adjustRightInd w:val="0"/>
        <w:spacing w:line="235" w:lineRule="auto"/>
        <w:ind w:firstLine="709"/>
        <w:jc w:val="both"/>
        <w:rPr>
          <w:bCs/>
          <w:sz w:val="26"/>
          <w:szCs w:val="26"/>
        </w:rPr>
      </w:pPr>
      <w:proofErr w:type="gramStart"/>
      <w:r>
        <w:rPr>
          <w:bCs/>
          <w:sz w:val="26"/>
        </w:rPr>
        <w:t>6.4.</w:t>
      </w:r>
      <w:r w:rsidRPr="0084409B">
        <w:t xml:space="preserve"> </w:t>
      </w:r>
      <w:r w:rsidRPr="0084409B">
        <w:rPr>
          <w:sz w:val="26"/>
          <w:szCs w:val="26"/>
        </w:rPr>
        <w:t>в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w:t>
      </w:r>
      <w:r>
        <w:rPr>
          <w:sz w:val="26"/>
          <w:szCs w:val="26"/>
        </w:rPr>
        <w:t>му перевооружению</w:t>
      </w:r>
      <w:r w:rsidRPr="0084409B">
        <w:rPr>
          <w:sz w:val="26"/>
          <w:szCs w:val="26"/>
        </w:rPr>
        <w:t xml:space="preserve"> объектов капитального </w:t>
      </w:r>
      <w:r w:rsidRPr="0084409B">
        <w:rPr>
          <w:sz w:val="26"/>
          <w:szCs w:val="26"/>
        </w:rPr>
        <w:lastRenderedPageBreak/>
        <w:t>строительства, выполнение которых планируется осуществить полностью или частично за счет средств бюджета</w:t>
      </w:r>
      <w:r>
        <w:rPr>
          <w:sz w:val="26"/>
          <w:szCs w:val="26"/>
        </w:rPr>
        <w:t xml:space="preserve"> </w:t>
      </w:r>
      <w:r w:rsidRPr="0096763B">
        <w:rPr>
          <w:sz w:val="26"/>
          <w:szCs w:val="26"/>
        </w:rPr>
        <w:t>Хочашевского</w:t>
      </w:r>
      <w:r>
        <w:rPr>
          <w:sz w:val="26"/>
          <w:szCs w:val="26"/>
        </w:rPr>
        <w:t xml:space="preserve"> сельского поселения Ядринского района</w:t>
      </w:r>
      <w:r w:rsidRPr="0084409B">
        <w:rPr>
          <w:sz w:val="26"/>
          <w:szCs w:val="26"/>
        </w:rPr>
        <w:t xml:space="preserve"> Чувашской Республики, и </w:t>
      </w:r>
      <w:r>
        <w:rPr>
          <w:sz w:val="26"/>
          <w:szCs w:val="26"/>
        </w:rPr>
        <w:t>на</w:t>
      </w:r>
      <w:r w:rsidRPr="0084409B">
        <w:rPr>
          <w:sz w:val="26"/>
          <w:szCs w:val="26"/>
        </w:rPr>
        <w:t xml:space="preserve"> приобретени</w:t>
      </w:r>
      <w:r>
        <w:rPr>
          <w:sz w:val="26"/>
          <w:szCs w:val="26"/>
        </w:rPr>
        <w:t>е</w:t>
      </w:r>
      <w:r w:rsidRPr="0084409B">
        <w:rPr>
          <w:sz w:val="26"/>
          <w:szCs w:val="26"/>
        </w:rPr>
        <w:t xml:space="preserve"> объектов недвижимого имущества в муниципальную собственность </w:t>
      </w:r>
      <w:r w:rsidRPr="0096763B">
        <w:rPr>
          <w:sz w:val="26"/>
          <w:szCs w:val="26"/>
        </w:rPr>
        <w:t>Хочашевского</w:t>
      </w:r>
      <w:r>
        <w:rPr>
          <w:sz w:val="26"/>
          <w:szCs w:val="26"/>
        </w:rPr>
        <w:t xml:space="preserve"> сельского поселения </w:t>
      </w:r>
      <w:r w:rsidRPr="0084409B">
        <w:rPr>
          <w:sz w:val="26"/>
          <w:szCs w:val="26"/>
        </w:rPr>
        <w:t>Ядринского района Чувашской</w:t>
      </w:r>
      <w:proofErr w:type="gramEnd"/>
      <w:r w:rsidRPr="0084409B">
        <w:rPr>
          <w:sz w:val="26"/>
          <w:szCs w:val="26"/>
        </w:rPr>
        <w:t xml:space="preserve"> Республики, заключение которых запланировано </w:t>
      </w:r>
      <w:r>
        <w:rPr>
          <w:sz w:val="26"/>
          <w:szCs w:val="26"/>
        </w:rPr>
        <w:t xml:space="preserve">администрацией </w:t>
      </w:r>
      <w:r w:rsidRPr="0096763B">
        <w:rPr>
          <w:sz w:val="26"/>
          <w:szCs w:val="26"/>
        </w:rPr>
        <w:t>Хочашевского</w:t>
      </w:r>
      <w:r>
        <w:rPr>
          <w:sz w:val="26"/>
          <w:szCs w:val="26"/>
        </w:rPr>
        <w:t xml:space="preserve"> сельского поселения </w:t>
      </w:r>
      <w:r w:rsidRPr="0084409B">
        <w:rPr>
          <w:sz w:val="26"/>
          <w:szCs w:val="26"/>
        </w:rPr>
        <w:t xml:space="preserve"> Ядринского район</w:t>
      </w:r>
      <w:r>
        <w:rPr>
          <w:sz w:val="26"/>
          <w:szCs w:val="26"/>
        </w:rPr>
        <w:t>а Чувашской Республики  в 2019</w:t>
      </w:r>
      <w:r w:rsidRPr="0084409B">
        <w:rPr>
          <w:sz w:val="26"/>
          <w:szCs w:val="26"/>
        </w:rPr>
        <w:t xml:space="preserve"> году,  авансовые платежи не предусматриваются;</w:t>
      </w:r>
    </w:p>
    <w:p w:rsidR="001E2D60" w:rsidRPr="0041126A" w:rsidRDefault="001E2D60" w:rsidP="001E2D60">
      <w:pPr>
        <w:autoSpaceDE w:val="0"/>
        <w:autoSpaceDN w:val="0"/>
        <w:adjustRightInd w:val="0"/>
        <w:ind w:firstLine="709"/>
        <w:jc w:val="both"/>
        <w:rPr>
          <w:rFonts w:eastAsia="Calibri"/>
          <w:sz w:val="26"/>
          <w:szCs w:val="26"/>
        </w:rPr>
      </w:pPr>
      <w:r w:rsidRPr="0041126A">
        <w:rPr>
          <w:sz w:val="26"/>
        </w:rPr>
        <w:t xml:space="preserve">6.5. </w:t>
      </w:r>
      <w:r w:rsidRPr="0096763B">
        <w:rPr>
          <w:sz w:val="26"/>
          <w:szCs w:val="26"/>
        </w:rPr>
        <w:t>Хочашевско</w:t>
      </w:r>
      <w:r>
        <w:rPr>
          <w:sz w:val="26"/>
          <w:szCs w:val="26"/>
        </w:rPr>
        <w:t>му</w:t>
      </w:r>
      <w:r w:rsidRPr="0041126A">
        <w:rPr>
          <w:sz w:val="26"/>
          <w:szCs w:val="26"/>
        </w:rPr>
        <w:t xml:space="preserve"> сельскому поселению  Ядринского района Чувашской Республики</w:t>
      </w:r>
      <w:r w:rsidRPr="0041126A">
        <w:rPr>
          <w:rFonts w:eastAsia="Calibri"/>
          <w:sz w:val="26"/>
          <w:szCs w:val="26"/>
        </w:rPr>
        <w:t xml:space="preserve">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1E2D60" w:rsidRPr="0090765C" w:rsidRDefault="001E2D60" w:rsidP="001E2D60">
      <w:pPr>
        <w:pStyle w:val="ConsPlusNormal"/>
        <w:ind w:firstLine="709"/>
        <w:jc w:val="both"/>
        <w:rPr>
          <w:rFonts w:ascii="Times New Roman" w:hAnsi="Times New Roman" w:cs="Times New Roman"/>
          <w:sz w:val="26"/>
          <w:szCs w:val="26"/>
        </w:rPr>
      </w:pPr>
      <w:r>
        <w:rPr>
          <w:rFonts w:ascii="Times New Roman" w:hAnsi="Times New Roman" w:cs="Times New Roman"/>
          <w:sz w:val="26"/>
        </w:rPr>
        <w:t>6.6</w:t>
      </w:r>
      <w:r w:rsidRPr="00054C7C">
        <w:rPr>
          <w:rFonts w:ascii="Times New Roman" w:hAnsi="Times New Roman" w:cs="Times New Roman"/>
          <w:sz w:val="26"/>
        </w:rPr>
        <w:t>.</w:t>
      </w:r>
      <w:r w:rsidRPr="00054C7C">
        <w:rPr>
          <w:rFonts w:ascii="Times New Roman" w:hAnsi="Times New Roman" w:cs="Times New Roman"/>
          <w:bCs/>
          <w:sz w:val="26"/>
        </w:rPr>
        <w:t xml:space="preserve"> </w:t>
      </w:r>
      <w:r w:rsidRPr="00054C7C">
        <w:rPr>
          <w:rFonts w:ascii="Times New Roman" w:hAnsi="Times New Roman" w:cs="Times New Roman"/>
          <w:sz w:val="26"/>
          <w:szCs w:val="26"/>
        </w:rPr>
        <w:t xml:space="preserve">не допускается уменьшение </w:t>
      </w:r>
      <w:r>
        <w:rPr>
          <w:rFonts w:ascii="Times New Roman" w:hAnsi="Times New Roman" w:cs="Times New Roman"/>
          <w:sz w:val="26"/>
          <w:szCs w:val="26"/>
        </w:rPr>
        <w:t>бюджетных ассигнований</w:t>
      </w:r>
      <w:r w:rsidRPr="00054C7C">
        <w:rPr>
          <w:rFonts w:ascii="Times New Roman" w:hAnsi="Times New Roman" w:cs="Times New Roman"/>
          <w:sz w:val="26"/>
          <w:szCs w:val="26"/>
        </w:rPr>
        <w:t xml:space="preserve">, доведенных на </w:t>
      </w:r>
      <w:r>
        <w:rPr>
          <w:rFonts w:ascii="Times New Roman" w:hAnsi="Times New Roman" w:cs="Times New Roman"/>
          <w:sz w:val="26"/>
          <w:szCs w:val="26"/>
        </w:rPr>
        <w:t>2019 год</w:t>
      </w:r>
      <w:r w:rsidRPr="00054C7C">
        <w:rPr>
          <w:rFonts w:ascii="Times New Roman" w:hAnsi="Times New Roman" w:cs="Times New Roman"/>
          <w:sz w:val="26"/>
          <w:szCs w:val="26"/>
        </w:rPr>
        <w:t xml:space="preserve"> на приобретение  коммунальных услуг и уплату налогов, сборов и иных платежей</w:t>
      </w:r>
      <w:r>
        <w:rPr>
          <w:rFonts w:ascii="Times New Roman" w:hAnsi="Times New Roman" w:cs="Times New Roman"/>
          <w:sz w:val="26"/>
          <w:szCs w:val="26"/>
        </w:rPr>
        <w:t>,</w:t>
      </w:r>
      <w:r w:rsidRPr="00054C7C">
        <w:rPr>
          <w:rFonts w:ascii="Times New Roman" w:hAnsi="Times New Roman" w:cs="Times New Roman"/>
          <w:sz w:val="26"/>
          <w:szCs w:val="26"/>
        </w:rPr>
        <w:t xml:space="preserve"> в целях увеличения </w:t>
      </w:r>
      <w:r>
        <w:rPr>
          <w:rFonts w:ascii="Times New Roman" w:hAnsi="Times New Roman" w:cs="Times New Roman"/>
          <w:sz w:val="26"/>
          <w:szCs w:val="26"/>
        </w:rPr>
        <w:t>бюджетных ассигнований</w:t>
      </w:r>
      <w:r w:rsidRPr="00054C7C">
        <w:rPr>
          <w:rFonts w:ascii="Times New Roman" w:hAnsi="Times New Roman" w:cs="Times New Roman"/>
          <w:sz w:val="26"/>
          <w:szCs w:val="26"/>
        </w:rPr>
        <w:t xml:space="preserve">, предусмотренных на иные цели, за исключением обязательств </w:t>
      </w:r>
      <w:r>
        <w:rPr>
          <w:rFonts w:ascii="Times New Roman" w:hAnsi="Times New Roman" w:cs="Times New Roman"/>
          <w:sz w:val="26"/>
          <w:szCs w:val="26"/>
        </w:rPr>
        <w:t>на</w:t>
      </w:r>
      <w:r w:rsidRPr="00054C7C">
        <w:rPr>
          <w:rFonts w:ascii="Times New Roman" w:hAnsi="Times New Roman" w:cs="Times New Roman"/>
          <w:sz w:val="26"/>
          <w:szCs w:val="26"/>
        </w:rPr>
        <w:t xml:space="preserve"> исполнения судебных актов, предусматривающих обращение взыскания на средства  бюджета  </w:t>
      </w:r>
      <w:r w:rsidRPr="0096763B">
        <w:rPr>
          <w:rFonts w:ascii="Times New Roman" w:hAnsi="Times New Roman" w:cs="Times New Roman"/>
          <w:sz w:val="26"/>
          <w:szCs w:val="26"/>
        </w:rPr>
        <w:t>Хочашевского</w:t>
      </w:r>
      <w:r w:rsidRPr="00054C7C">
        <w:rPr>
          <w:rFonts w:ascii="Times New Roman" w:hAnsi="Times New Roman" w:cs="Times New Roman"/>
          <w:sz w:val="26"/>
          <w:szCs w:val="26"/>
        </w:rPr>
        <w:t xml:space="preserve"> сельского поселения Ядринского района Чувашской Республики.</w:t>
      </w:r>
    </w:p>
    <w:p w:rsidR="001E2D60" w:rsidRDefault="001E2D60" w:rsidP="001E2D60">
      <w:pPr>
        <w:autoSpaceDE w:val="0"/>
        <w:autoSpaceDN w:val="0"/>
        <w:adjustRightInd w:val="0"/>
        <w:spacing w:line="235" w:lineRule="auto"/>
        <w:ind w:firstLine="709"/>
        <w:jc w:val="both"/>
        <w:rPr>
          <w:bCs/>
          <w:sz w:val="26"/>
        </w:rPr>
      </w:pPr>
      <w:r>
        <w:rPr>
          <w:bCs/>
          <w:sz w:val="26"/>
        </w:rPr>
        <w:t xml:space="preserve">7. </w:t>
      </w:r>
      <w:proofErr w:type="gramStart"/>
      <w:r>
        <w:rPr>
          <w:bCs/>
          <w:sz w:val="26"/>
        </w:rPr>
        <w:t>Не использованные</w:t>
      </w:r>
      <w:r w:rsidRPr="005A04C2">
        <w:rPr>
          <w:bCs/>
          <w:sz w:val="26"/>
        </w:rPr>
        <w:t xml:space="preserve"> </w:t>
      </w:r>
      <w:r>
        <w:rPr>
          <w:bCs/>
          <w:sz w:val="26"/>
        </w:rPr>
        <w:t xml:space="preserve">по состоянию на 1 января 2019 г.  межбюджетные трансферты, получаемые в форме субсидий, субвенций, и иных межбюджетных трансфертов, имеющих целевое назначение, подлежат возврату в Ядринский районный бюджет Чувашской Республики администрацией </w:t>
      </w:r>
      <w:r w:rsidRPr="0096763B">
        <w:rPr>
          <w:bCs/>
          <w:sz w:val="26"/>
        </w:rPr>
        <w:t>Хочашевского</w:t>
      </w:r>
      <w:r>
        <w:rPr>
          <w:bCs/>
          <w:sz w:val="26"/>
        </w:rPr>
        <w:t xml:space="preserve"> сельского поселения Ядринского района Чувашской Республики, за которой закреплены источники доходов бюджета </w:t>
      </w:r>
      <w:r w:rsidRPr="0096763B">
        <w:rPr>
          <w:bCs/>
          <w:sz w:val="26"/>
        </w:rPr>
        <w:t>Хочашевского</w:t>
      </w:r>
      <w:r>
        <w:rPr>
          <w:bCs/>
          <w:sz w:val="26"/>
        </w:rPr>
        <w:t xml:space="preserve"> сельского поселения Ядринского района Чувашской Республики по возврату остатков межбюджетных трансфертов, в течение первых</w:t>
      </w:r>
      <w:proofErr w:type="gramEnd"/>
      <w:r>
        <w:rPr>
          <w:bCs/>
          <w:sz w:val="26"/>
        </w:rPr>
        <w:t xml:space="preserve"> 10 рабочих дней 2019 года.</w:t>
      </w:r>
      <w:r w:rsidRPr="009E3B1E">
        <w:rPr>
          <w:bCs/>
          <w:sz w:val="26"/>
        </w:rPr>
        <w:t xml:space="preserve"> </w:t>
      </w:r>
    </w:p>
    <w:p w:rsidR="001E2D60" w:rsidRDefault="001E2D60" w:rsidP="001E2D60">
      <w:pPr>
        <w:autoSpaceDE w:val="0"/>
        <w:autoSpaceDN w:val="0"/>
        <w:adjustRightInd w:val="0"/>
        <w:ind w:firstLine="709"/>
        <w:jc w:val="both"/>
        <w:rPr>
          <w:bCs/>
          <w:sz w:val="26"/>
        </w:rPr>
      </w:pPr>
      <w:proofErr w:type="gramStart"/>
      <w:r>
        <w:rPr>
          <w:bCs/>
          <w:sz w:val="26"/>
        </w:rPr>
        <w:t xml:space="preserve">Принятие главным администратором средств бюджета </w:t>
      </w:r>
      <w:r w:rsidRPr="0096763B">
        <w:rPr>
          <w:bCs/>
          <w:sz w:val="26"/>
        </w:rPr>
        <w:t>Хочашевского</w:t>
      </w:r>
      <w:r>
        <w:rPr>
          <w:bCs/>
          <w:sz w:val="26"/>
        </w:rPr>
        <w:t xml:space="preserve"> сельского поселения Ядринского района Чувашской Республики  решения о наличии (об отсутствии)  в указанных в абзаце первом настоящего пункта межбюджетных трансфертах, не использованных по состоянию на 1 января 2019 года, а также их возврата в бюджет, которому они были ранее предоставлены, при принятии решения о наличии в них потребности осуществляются в соответствии с порядком, утвержденным</w:t>
      </w:r>
      <w:proofErr w:type="gramEnd"/>
      <w:r>
        <w:rPr>
          <w:bCs/>
          <w:sz w:val="26"/>
        </w:rPr>
        <w:t xml:space="preserve"> Ядринской районной администрацией Чувашской Республики.</w:t>
      </w:r>
    </w:p>
    <w:p w:rsidR="001E2D60" w:rsidRPr="00337C82" w:rsidRDefault="001E2D60" w:rsidP="001E2D60">
      <w:pPr>
        <w:autoSpaceDE w:val="0"/>
        <w:autoSpaceDN w:val="0"/>
        <w:adjustRightInd w:val="0"/>
        <w:ind w:firstLine="709"/>
        <w:jc w:val="both"/>
        <w:rPr>
          <w:sz w:val="26"/>
        </w:rPr>
      </w:pPr>
      <w:r>
        <w:rPr>
          <w:sz w:val="26"/>
        </w:rPr>
        <w:t xml:space="preserve">8. </w:t>
      </w:r>
      <w:proofErr w:type="gramStart"/>
      <w:r w:rsidRPr="00337C82">
        <w:rPr>
          <w:sz w:val="26"/>
        </w:rPr>
        <w:t>Остатки</w:t>
      </w:r>
      <w:r>
        <w:rPr>
          <w:sz w:val="26"/>
        </w:rPr>
        <w:t xml:space="preserve"> </w:t>
      </w:r>
      <w:r w:rsidRPr="00337C82">
        <w:rPr>
          <w:sz w:val="26"/>
        </w:rPr>
        <w:t>средств</w:t>
      </w:r>
      <w:r>
        <w:rPr>
          <w:sz w:val="26"/>
        </w:rPr>
        <w:t xml:space="preserve"> </w:t>
      </w:r>
      <w:r w:rsidRPr="00337C82">
        <w:rPr>
          <w:sz w:val="26"/>
        </w:rPr>
        <w:t>бюджета</w:t>
      </w:r>
      <w:r>
        <w:rPr>
          <w:sz w:val="26"/>
        </w:rPr>
        <w:t xml:space="preserve"> </w:t>
      </w:r>
      <w:r w:rsidRPr="0096763B">
        <w:rPr>
          <w:sz w:val="26"/>
        </w:rPr>
        <w:t>Хочашевского</w:t>
      </w:r>
      <w:r>
        <w:rPr>
          <w:sz w:val="26"/>
        </w:rPr>
        <w:t xml:space="preserve"> сельского поселения Ядринского района </w:t>
      </w:r>
      <w:r w:rsidRPr="00337C82">
        <w:rPr>
          <w:sz w:val="26"/>
        </w:rPr>
        <w:t>Чувашской</w:t>
      </w:r>
      <w:r>
        <w:rPr>
          <w:sz w:val="26"/>
        </w:rPr>
        <w:t xml:space="preserve"> </w:t>
      </w:r>
      <w:r w:rsidRPr="00337C82">
        <w:rPr>
          <w:sz w:val="26"/>
        </w:rPr>
        <w:t>Республики</w:t>
      </w:r>
      <w:r>
        <w:rPr>
          <w:sz w:val="26"/>
        </w:rPr>
        <w:t xml:space="preserve"> </w:t>
      </w:r>
      <w:r w:rsidRPr="00337C82">
        <w:rPr>
          <w:sz w:val="26"/>
        </w:rPr>
        <w:t>завершенного</w:t>
      </w:r>
      <w:r>
        <w:rPr>
          <w:sz w:val="26"/>
        </w:rPr>
        <w:t xml:space="preserve"> </w:t>
      </w:r>
      <w:r w:rsidRPr="00337C82">
        <w:rPr>
          <w:sz w:val="26"/>
        </w:rPr>
        <w:t>финансового</w:t>
      </w:r>
      <w:r>
        <w:rPr>
          <w:sz w:val="26"/>
        </w:rPr>
        <w:t xml:space="preserve"> </w:t>
      </w:r>
      <w:r w:rsidRPr="00337C82">
        <w:rPr>
          <w:sz w:val="26"/>
        </w:rPr>
        <w:t>года,</w:t>
      </w:r>
      <w:r>
        <w:rPr>
          <w:sz w:val="26"/>
        </w:rPr>
        <w:t xml:space="preserve"> </w:t>
      </w:r>
      <w:r w:rsidRPr="00337C82">
        <w:rPr>
          <w:sz w:val="26"/>
        </w:rPr>
        <w:t>поступившие</w:t>
      </w:r>
      <w:r>
        <w:rPr>
          <w:sz w:val="26"/>
        </w:rPr>
        <w:t xml:space="preserve"> </w:t>
      </w:r>
      <w:r w:rsidRPr="00337C82">
        <w:rPr>
          <w:sz w:val="26"/>
        </w:rPr>
        <w:t>на</w:t>
      </w:r>
      <w:r>
        <w:rPr>
          <w:sz w:val="26"/>
        </w:rPr>
        <w:t xml:space="preserve"> </w:t>
      </w:r>
      <w:r w:rsidRPr="00337C82">
        <w:rPr>
          <w:sz w:val="26"/>
        </w:rPr>
        <w:t>счет</w:t>
      </w:r>
      <w:r>
        <w:rPr>
          <w:sz w:val="26"/>
        </w:rPr>
        <w:t xml:space="preserve"> </w:t>
      </w:r>
      <w:r w:rsidRPr="00337C82">
        <w:rPr>
          <w:sz w:val="26"/>
        </w:rPr>
        <w:t>4020</w:t>
      </w:r>
      <w:r>
        <w:rPr>
          <w:sz w:val="26"/>
        </w:rPr>
        <w:t xml:space="preserve">4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r>
        <w:rPr>
          <w:sz w:val="26"/>
        </w:rPr>
        <w:t xml:space="preserve"> </w:t>
      </w:r>
      <w:r w:rsidRPr="00337C82">
        <w:rPr>
          <w:sz w:val="26"/>
        </w:rPr>
        <w:t>в</w:t>
      </w:r>
      <w:r>
        <w:rPr>
          <w:sz w:val="26"/>
        </w:rPr>
        <w:t xml:space="preserve"> </w:t>
      </w:r>
      <w:r w:rsidRPr="00337C82">
        <w:rPr>
          <w:sz w:val="26"/>
        </w:rPr>
        <w:t>201</w:t>
      </w:r>
      <w:r>
        <w:rPr>
          <w:sz w:val="26"/>
        </w:rPr>
        <w:t xml:space="preserve">9 </w:t>
      </w:r>
      <w:r w:rsidRPr="00337C82">
        <w:rPr>
          <w:sz w:val="26"/>
        </w:rPr>
        <w:t>году</w:t>
      </w:r>
      <w:r>
        <w:rPr>
          <w:sz w:val="26"/>
        </w:rPr>
        <w:t xml:space="preserve"> </w:t>
      </w:r>
      <w:r w:rsidRPr="00337C82">
        <w:rPr>
          <w:sz w:val="26"/>
        </w:rPr>
        <w:t>подлежат</w:t>
      </w:r>
      <w:r>
        <w:rPr>
          <w:sz w:val="26"/>
        </w:rPr>
        <w:t xml:space="preserve"> </w:t>
      </w:r>
      <w:r w:rsidRPr="00337C82">
        <w:rPr>
          <w:sz w:val="26"/>
        </w:rPr>
        <w:t>перечислению</w:t>
      </w:r>
      <w:r>
        <w:rPr>
          <w:sz w:val="26"/>
        </w:rPr>
        <w:t xml:space="preserve"> </w:t>
      </w:r>
      <w:r w:rsidRPr="00337C82">
        <w:rPr>
          <w:sz w:val="26"/>
        </w:rPr>
        <w:t>в</w:t>
      </w:r>
      <w:r>
        <w:rPr>
          <w:sz w:val="26"/>
        </w:rPr>
        <w:t xml:space="preserve"> </w:t>
      </w:r>
      <w:r w:rsidRPr="00337C82">
        <w:rPr>
          <w:sz w:val="26"/>
        </w:rPr>
        <w:t>доход</w:t>
      </w:r>
      <w:r>
        <w:rPr>
          <w:sz w:val="26"/>
        </w:rPr>
        <w:t xml:space="preserve">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r>
        <w:rPr>
          <w:sz w:val="26"/>
        </w:rPr>
        <w:t xml:space="preserve"> </w:t>
      </w:r>
      <w:r w:rsidRPr="00337C82">
        <w:rPr>
          <w:sz w:val="26"/>
        </w:rPr>
        <w:t>в</w:t>
      </w:r>
      <w:r>
        <w:rPr>
          <w:sz w:val="26"/>
        </w:rPr>
        <w:t xml:space="preserve"> </w:t>
      </w:r>
      <w:r w:rsidRPr="00337C82">
        <w:rPr>
          <w:sz w:val="26"/>
        </w:rPr>
        <w:t>порядке,</w:t>
      </w:r>
      <w:r>
        <w:rPr>
          <w:sz w:val="26"/>
        </w:rPr>
        <w:t xml:space="preserve"> </w:t>
      </w:r>
      <w:r w:rsidRPr="00337C82">
        <w:rPr>
          <w:sz w:val="26"/>
        </w:rPr>
        <w:t>установленном</w:t>
      </w:r>
      <w:r>
        <w:rPr>
          <w:sz w:val="26"/>
        </w:rPr>
        <w:t xml:space="preserve"> </w:t>
      </w:r>
      <w:r w:rsidRPr="00337C82">
        <w:rPr>
          <w:sz w:val="26"/>
        </w:rPr>
        <w:t>для</w:t>
      </w:r>
      <w:r>
        <w:rPr>
          <w:sz w:val="26"/>
        </w:rPr>
        <w:t xml:space="preserve"> </w:t>
      </w:r>
      <w:r w:rsidRPr="00337C82">
        <w:rPr>
          <w:sz w:val="26"/>
        </w:rPr>
        <w:t>возврата</w:t>
      </w:r>
      <w:r>
        <w:rPr>
          <w:sz w:val="26"/>
        </w:rPr>
        <w:t xml:space="preserve"> </w:t>
      </w:r>
      <w:r w:rsidRPr="00337C82">
        <w:rPr>
          <w:sz w:val="26"/>
        </w:rPr>
        <w:t>дебиторской</w:t>
      </w:r>
      <w:r>
        <w:rPr>
          <w:sz w:val="26"/>
        </w:rPr>
        <w:t xml:space="preserve"> </w:t>
      </w:r>
      <w:r w:rsidRPr="00337C82">
        <w:rPr>
          <w:sz w:val="26"/>
        </w:rPr>
        <w:t>задолженности</w:t>
      </w:r>
      <w:r>
        <w:rPr>
          <w:sz w:val="26"/>
        </w:rPr>
        <w:t xml:space="preserve"> </w:t>
      </w:r>
      <w:r w:rsidRPr="00337C82">
        <w:rPr>
          <w:sz w:val="26"/>
        </w:rPr>
        <w:t>прошлых</w:t>
      </w:r>
      <w:r>
        <w:rPr>
          <w:sz w:val="26"/>
        </w:rPr>
        <w:t xml:space="preserve"> </w:t>
      </w:r>
      <w:r w:rsidRPr="00337C82">
        <w:rPr>
          <w:sz w:val="26"/>
        </w:rPr>
        <w:t>лет</w:t>
      </w:r>
      <w:r>
        <w:rPr>
          <w:sz w:val="26"/>
        </w:rPr>
        <w:t xml:space="preserve"> </w:t>
      </w:r>
      <w:r w:rsidRPr="00337C82">
        <w:rPr>
          <w:sz w:val="26"/>
        </w:rPr>
        <w:t>получателей</w:t>
      </w:r>
      <w:r>
        <w:rPr>
          <w:sz w:val="26"/>
        </w:rPr>
        <w:t xml:space="preserve"> </w:t>
      </w:r>
      <w:r w:rsidRPr="00337C82">
        <w:rPr>
          <w:sz w:val="26"/>
        </w:rPr>
        <w:t>средств</w:t>
      </w:r>
      <w:r>
        <w:rPr>
          <w:sz w:val="26"/>
        </w:rPr>
        <w:t xml:space="preserve">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proofErr w:type="gramEnd"/>
    </w:p>
    <w:p w:rsidR="001E2D60" w:rsidRDefault="001E2D60" w:rsidP="001E2D60">
      <w:pPr>
        <w:autoSpaceDE w:val="0"/>
        <w:autoSpaceDN w:val="0"/>
        <w:adjustRightInd w:val="0"/>
        <w:ind w:firstLine="709"/>
        <w:jc w:val="both"/>
        <w:rPr>
          <w:sz w:val="26"/>
        </w:rPr>
      </w:pPr>
      <w:proofErr w:type="gramStart"/>
      <w:r w:rsidRPr="00337C82">
        <w:rPr>
          <w:sz w:val="26"/>
        </w:rPr>
        <w:t>В</w:t>
      </w:r>
      <w:r>
        <w:rPr>
          <w:sz w:val="26"/>
        </w:rPr>
        <w:t xml:space="preserve"> </w:t>
      </w:r>
      <w:r w:rsidRPr="00337C82">
        <w:rPr>
          <w:sz w:val="26"/>
        </w:rPr>
        <w:t>случае</w:t>
      </w:r>
      <w:r>
        <w:rPr>
          <w:sz w:val="26"/>
        </w:rPr>
        <w:t xml:space="preserve"> </w:t>
      </w:r>
      <w:r w:rsidRPr="00337C82">
        <w:rPr>
          <w:sz w:val="26"/>
        </w:rPr>
        <w:t>если</w:t>
      </w:r>
      <w:r>
        <w:rPr>
          <w:sz w:val="26"/>
        </w:rPr>
        <w:t xml:space="preserve"> </w:t>
      </w:r>
      <w:r w:rsidRPr="00337C82">
        <w:rPr>
          <w:sz w:val="26"/>
        </w:rPr>
        <w:t>средства</w:t>
      </w:r>
      <w:r>
        <w:rPr>
          <w:sz w:val="26"/>
        </w:rPr>
        <w:t xml:space="preserve">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r>
        <w:rPr>
          <w:sz w:val="26"/>
        </w:rPr>
        <w:t xml:space="preserve"> </w:t>
      </w:r>
      <w:r w:rsidRPr="00337C82">
        <w:rPr>
          <w:sz w:val="26"/>
        </w:rPr>
        <w:t>завершенного</w:t>
      </w:r>
      <w:r>
        <w:rPr>
          <w:sz w:val="26"/>
        </w:rPr>
        <w:t xml:space="preserve"> </w:t>
      </w:r>
      <w:r w:rsidRPr="00337C82">
        <w:rPr>
          <w:sz w:val="26"/>
        </w:rPr>
        <w:t>финансового</w:t>
      </w:r>
      <w:r>
        <w:rPr>
          <w:sz w:val="26"/>
        </w:rPr>
        <w:t xml:space="preserve"> </w:t>
      </w:r>
      <w:r w:rsidRPr="00337C82">
        <w:rPr>
          <w:sz w:val="26"/>
        </w:rPr>
        <w:t>года,</w:t>
      </w:r>
      <w:r>
        <w:rPr>
          <w:sz w:val="26"/>
        </w:rPr>
        <w:t xml:space="preserve"> </w:t>
      </w:r>
      <w:r w:rsidRPr="00337C82">
        <w:rPr>
          <w:sz w:val="26"/>
        </w:rPr>
        <w:t>направленные</w:t>
      </w:r>
      <w:r>
        <w:rPr>
          <w:sz w:val="26"/>
        </w:rPr>
        <w:t xml:space="preserve"> </w:t>
      </w:r>
      <w:r w:rsidRPr="00337C82">
        <w:rPr>
          <w:sz w:val="26"/>
        </w:rPr>
        <w:t>на</w:t>
      </w:r>
      <w:r>
        <w:rPr>
          <w:sz w:val="26"/>
        </w:rPr>
        <w:t xml:space="preserve"> </w:t>
      </w:r>
      <w:r w:rsidRPr="00337C82">
        <w:rPr>
          <w:sz w:val="26"/>
        </w:rPr>
        <w:t>осуществление</w:t>
      </w:r>
      <w:r>
        <w:rPr>
          <w:sz w:val="26"/>
        </w:rPr>
        <w:t xml:space="preserve"> </w:t>
      </w:r>
      <w:r w:rsidRPr="00337C82">
        <w:rPr>
          <w:sz w:val="26"/>
        </w:rPr>
        <w:t>социальных</w:t>
      </w:r>
      <w:r>
        <w:rPr>
          <w:sz w:val="26"/>
        </w:rPr>
        <w:t xml:space="preserve"> </w:t>
      </w:r>
      <w:r w:rsidRPr="00337C82">
        <w:rPr>
          <w:sz w:val="26"/>
        </w:rPr>
        <w:t>выплат</w:t>
      </w:r>
      <w:r>
        <w:rPr>
          <w:sz w:val="26"/>
        </w:rPr>
        <w:t xml:space="preserve"> </w:t>
      </w:r>
      <w:r w:rsidRPr="00337C82">
        <w:rPr>
          <w:sz w:val="26"/>
        </w:rPr>
        <w:t>в</w:t>
      </w:r>
      <w:r>
        <w:rPr>
          <w:sz w:val="26"/>
        </w:rPr>
        <w:t xml:space="preserve"> </w:t>
      </w:r>
      <w:r w:rsidRPr="00337C82">
        <w:rPr>
          <w:sz w:val="26"/>
        </w:rPr>
        <w:t>соответствии</w:t>
      </w:r>
      <w:r>
        <w:rPr>
          <w:sz w:val="26"/>
        </w:rPr>
        <w:t xml:space="preserve"> </w:t>
      </w:r>
      <w:r w:rsidRPr="00337C82">
        <w:rPr>
          <w:sz w:val="26"/>
        </w:rPr>
        <w:t>с</w:t>
      </w:r>
      <w:r>
        <w:rPr>
          <w:sz w:val="26"/>
        </w:rPr>
        <w:t xml:space="preserve"> </w:t>
      </w:r>
      <w:r w:rsidRPr="00337C82">
        <w:rPr>
          <w:sz w:val="26"/>
        </w:rPr>
        <w:t>законодательством</w:t>
      </w:r>
      <w:r>
        <w:rPr>
          <w:sz w:val="26"/>
        </w:rPr>
        <w:t xml:space="preserve"> </w:t>
      </w:r>
      <w:r w:rsidRPr="00337C82">
        <w:rPr>
          <w:sz w:val="26"/>
        </w:rPr>
        <w:t>Российской</w:t>
      </w:r>
      <w:r>
        <w:rPr>
          <w:sz w:val="26"/>
        </w:rPr>
        <w:t xml:space="preserve"> </w:t>
      </w:r>
      <w:r w:rsidRPr="00337C82">
        <w:rPr>
          <w:sz w:val="26"/>
        </w:rPr>
        <w:t>Федерации</w:t>
      </w:r>
      <w:r>
        <w:rPr>
          <w:sz w:val="26"/>
        </w:rPr>
        <w:t xml:space="preserve"> </w:t>
      </w:r>
      <w:r w:rsidRPr="00337C82">
        <w:rPr>
          <w:sz w:val="26"/>
        </w:rPr>
        <w:t>и</w:t>
      </w:r>
      <w:r>
        <w:rPr>
          <w:sz w:val="26"/>
        </w:rPr>
        <w:t xml:space="preserve"> </w:t>
      </w:r>
      <w:r w:rsidRPr="00337C82">
        <w:rPr>
          <w:sz w:val="26"/>
        </w:rPr>
        <w:t>законодательством</w:t>
      </w:r>
      <w:r>
        <w:rPr>
          <w:sz w:val="26"/>
        </w:rPr>
        <w:t xml:space="preserve"> </w:t>
      </w:r>
      <w:r w:rsidRPr="00337C82">
        <w:rPr>
          <w:sz w:val="26"/>
        </w:rPr>
        <w:t>Чувашской</w:t>
      </w:r>
      <w:r>
        <w:rPr>
          <w:sz w:val="26"/>
        </w:rPr>
        <w:t xml:space="preserve"> </w:t>
      </w:r>
      <w:r w:rsidRPr="00337C82">
        <w:rPr>
          <w:sz w:val="26"/>
        </w:rPr>
        <w:t>Республики,</w:t>
      </w:r>
      <w:r>
        <w:rPr>
          <w:sz w:val="26"/>
        </w:rPr>
        <w:t xml:space="preserve"> </w:t>
      </w:r>
      <w:r w:rsidRPr="00337C82">
        <w:rPr>
          <w:sz w:val="26"/>
        </w:rPr>
        <w:t>возвращены</w:t>
      </w:r>
      <w:r>
        <w:rPr>
          <w:sz w:val="26"/>
        </w:rPr>
        <w:t xml:space="preserve"> </w:t>
      </w:r>
      <w:r w:rsidRPr="00337C82">
        <w:rPr>
          <w:sz w:val="26"/>
        </w:rPr>
        <w:t>в</w:t>
      </w:r>
      <w:r>
        <w:rPr>
          <w:sz w:val="26"/>
        </w:rPr>
        <w:t xml:space="preserve"> </w:t>
      </w:r>
      <w:r w:rsidRPr="00337C82">
        <w:rPr>
          <w:sz w:val="26"/>
        </w:rPr>
        <w:t>201</w:t>
      </w:r>
      <w:r>
        <w:rPr>
          <w:sz w:val="26"/>
        </w:rPr>
        <w:t xml:space="preserve">9 </w:t>
      </w:r>
      <w:r w:rsidRPr="00337C82">
        <w:rPr>
          <w:sz w:val="26"/>
        </w:rPr>
        <w:t>году</w:t>
      </w:r>
      <w:r>
        <w:rPr>
          <w:sz w:val="26"/>
        </w:rPr>
        <w:t xml:space="preserve"> </w:t>
      </w:r>
      <w:r w:rsidRPr="00337C82">
        <w:rPr>
          <w:sz w:val="26"/>
        </w:rPr>
        <w:t>подразделениями</w:t>
      </w:r>
      <w:r>
        <w:rPr>
          <w:sz w:val="26"/>
        </w:rPr>
        <w:t xml:space="preserve"> </w:t>
      </w:r>
      <w:r w:rsidRPr="00337C82">
        <w:rPr>
          <w:sz w:val="26"/>
        </w:rPr>
        <w:t>Банка</w:t>
      </w:r>
      <w:r>
        <w:rPr>
          <w:sz w:val="26"/>
        </w:rPr>
        <w:t xml:space="preserve"> </w:t>
      </w:r>
      <w:r w:rsidRPr="00337C82">
        <w:rPr>
          <w:sz w:val="26"/>
        </w:rPr>
        <w:t>России</w:t>
      </w:r>
      <w:r>
        <w:rPr>
          <w:sz w:val="26"/>
        </w:rPr>
        <w:t xml:space="preserve"> </w:t>
      </w:r>
      <w:r w:rsidRPr="00337C82">
        <w:rPr>
          <w:sz w:val="26"/>
        </w:rPr>
        <w:t>или</w:t>
      </w:r>
      <w:r>
        <w:rPr>
          <w:sz w:val="26"/>
        </w:rPr>
        <w:t xml:space="preserve"> </w:t>
      </w:r>
      <w:r w:rsidRPr="00337C82">
        <w:rPr>
          <w:sz w:val="26"/>
        </w:rPr>
        <w:lastRenderedPageBreak/>
        <w:t>кредитными</w:t>
      </w:r>
      <w:r>
        <w:rPr>
          <w:sz w:val="26"/>
        </w:rPr>
        <w:t xml:space="preserve"> </w:t>
      </w:r>
      <w:r w:rsidRPr="00337C82">
        <w:rPr>
          <w:sz w:val="26"/>
        </w:rPr>
        <w:t>организациями</w:t>
      </w:r>
      <w:r>
        <w:rPr>
          <w:sz w:val="26"/>
        </w:rPr>
        <w:t xml:space="preserve"> </w:t>
      </w:r>
      <w:r w:rsidRPr="00337C82">
        <w:rPr>
          <w:sz w:val="26"/>
        </w:rPr>
        <w:t>на</w:t>
      </w:r>
      <w:r>
        <w:rPr>
          <w:sz w:val="26"/>
        </w:rPr>
        <w:t xml:space="preserve"> </w:t>
      </w:r>
      <w:r w:rsidRPr="00337C82">
        <w:rPr>
          <w:sz w:val="26"/>
        </w:rPr>
        <w:t>счет</w:t>
      </w:r>
      <w:r>
        <w:rPr>
          <w:sz w:val="26"/>
        </w:rPr>
        <w:t xml:space="preserve"> </w:t>
      </w:r>
      <w:r w:rsidRPr="00337C82">
        <w:rPr>
          <w:sz w:val="26"/>
        </w:rPr>
        <w:t>4020</w:t>
      </w:r>
      <w:r>
        <w:rPr>
          <w:sz w:val="26"/>
        </w:rPr>
        <w:t xml:space="preserve">4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r>
        <w:rPr>
          <w:sz w:val="26"/>
        </w:rPr>
        <w:t xml:space="preserve"> </w:t>
      </w:r>
      <w:r w:rsidRPr="00337C82">
        <w:rPr>
          <w:sz w:val="26"/>
        </w:rPr>
        <w:t>по</w:t>
      </w:r>
      <w:r>
        <w:rPr>
          <w:sz w:val="26"/>
        </w:rPr>
        <w:t xml:space="preserve"> </w:t>
      </w:r>
      <w:r w:rsidRPr="00337C82">
        <w:rPr>
          <w:sz w:val="26"/>
        </w:rPr>
        <w:t>причине</w:t>
      </w:r>
      <w:r>
        <w:rPr>
          <w:sz w:val="26"/>
        </w:rPr>
        <w:t xml:space="preserve"> </w:t>
      </w:r>
      <w:r w:rsidRPr="00337C82">
        <w:rPr>
          <w:sz w:val="26"/>
        </w:rPr>
        <w:t>неверного</w:t>
      </w:r>
      <w:r>
        <w:rPr>
          <w:sz w:val="26"/>
        </w:rPr>
        <w:t xml:space="preserve"> </w:t>
      </w:r>
      <w:r w:rsidRPr="00337C82">
        <w:rPr>
          <w:sz w:val="26"/>
        </w:rPr>
        <w:t>указания</w:t>
      </w:r>
      <w:r>
        <w:rPr>
          <w:sz w:val="26"/>
        </w:rPr>
        <w:t xml:space="preserve"> </w:t>
      </w:r>
      <w:r w:rsidRPr="00337C82">
        <w:rPr>
          <w:sz w:val="26"/>
        </w:rPr>
        <w:t>в</w:t>
      </w:r>
      <w:r>
        <w:rPr>
          <w:sz w:val="26"/>
        </w:rPr>
        <w:t xml:space="preserve"> </w:t>
      </w:r>
      <w:r w:rsidRPr="00337C82">
        <w:rPr>
          <w:sz w:val="26"/>
        </w:rPr>
        <w:t>платежных</w:t>
      </w:r>
      <w:r>
        <w:rPr>
          <w:sz w:val="26"/>
        </w:rPr>
        <w:t xml:space="preserve"> </w:t>
      </w:r>
      <w:r w:rsidRPr="00337C82">
        <w:rPr>
          <w:sz w:val="26"/>
        </w:rPr>
        <w:t>поручениях</w:t>
      </w:r>
      <w:r>
        <w:rPr>
          <w:sz w:val="26"/>
        </w:rPr>
        <w:t xml:space="preserve"> </w:t>
      </w:r>
      <w:r w:rsidRPr="00337C82">
        <w:rPr>
          <w:sz w:val="26"/>
        </w:rPr>
        <w:t>реквизитов</w:t>
      </w:r>
      <w:r>
        <w:rPr>
          <w:sz w:val="26"/>
        </w:rPr>
        <w:t xml:space="preserve"> </w:t>
      </w:r>
      <w:r w:rsidRPr="00337C82">
        <w:rPr>
          <w:sz w:val="26"/>
        </w:rPr>
        <w:t>получателя</w:t>
      </w:r>
      <w:proofErr w:type="gramEnd"/>
      <w:r>
        <w:rPr>
          <w:sz w:val="26"/>
        </w:rPr>
        <w:t xml:space="preserve"> </w:t>
      </w:r>
      <w:r w:rsidRPr="00337C82">
        <w:rPr>
          <w:sz w:val="26"/>
        </w:rPr>
        <w:t>платежа,</w:t>
      </w:r>
      <w:r>
        <w:rPr>
          <w:sz w:val="26"/>
        </w:rPr>
        <w:t xml:space="preserve"> </w:t>
      </w:r>
      <w:r w:rsidRPr="00337C82">
        <w:rPr>
          <w:sz w:val="26"/>
        </w:rPr>
        <w:t>получатели</w:t>
      </w:r>
      <w:r>
        <w:rPr>
          <w:sz w:val="26"/>
        </w:rPr>
        <w:t xml:space="preserve"> </w:t>
      </w:r>
      <w:r w:rsidRPr="00337C82">
        <w:rPr>
          <w:sz w:val="26"/>
        </w:rPr>
        <w:t>средств</w:t>
      </w:r>
      <w:r>
        <w:rPr>
          <w:sz w:val="26"/>
        </w:rPr>
        <w:t xml:space="preserve"> </w:t>
      </w:r>
      <w:r w:rsidRPr="00337C82">
        <w:rPr>
          <w:sz w:val="26"/>
        </w:rPr>
        <w:t>бюджета</w:t>
      </w:r>
      <w:r>
        <w:rPr>
          <w:sz w:val="26"/>
        </w:rPr>
        <w:t xml:space="preserve"> </w:t>
      </w:r>
      <w:r w:rsidRPr="00FF1DA5">
        <w:rPr>
          <w:sz w:val="26"/>
        </w:rPr>
        <w:t>Хочашевского</w:t>
      </w:r>
      <w:r>
        <w:rPr>
          <w:sz w:val="26"/>
        </w:rPr>
        <w:t xml:space="preserve"> сельского поселения Ядринского района</w:t>
      </w:r>
      <w:r w:rsidRPr="00337C82">
        <w:rPr>
          <w:sz w:val="26"/>
        </w:rPr>
        <w:t xml:space="preserve"> Чувашской</w:t>
      </w:r>
      <w:r>
        <w:rPr>
          <w:sz w:val="26"/>
        </w:rPr>
        <w:t xml:space="preserve"> </w:t>
      </w:r>
      <w:r w:rsidRPr="00337C82">
        <w:rPr>
          <w:sz w:val="26"/>
        </w:rPr>
        <w:t>Республики</w:t>
      </w:r>
      <w:r>
        <w:rPr>
          <w:sz w:val="26"/>
        </w:rPr>
        <w:t xml:space="preserve"> </w:t>
      </w:r>
      <w:r w:rsidRPr="00337C82">
        <w:rPr>
          <w:sz w:val="26"/>
        </w:rPr>
        <w:t>вправе</w:t>
      </w:r>
      <w:r>
        <w:rPr>
          <w:sz w:val="26"/>
        </w:rPr>
        <w:t xml:space="preserve"> </w:t>
      </w:r>
      <w:r w:rsidRPr="00337C82">
        <w:rPr>
          <w:sz w:val="26"/>
        </w:rPr>
        <w:t>представить</w:t>
      </w:r>
      <w:r>
        <w:rPr>
          <w:sz w:val="26"/>
        </w:rPr>
        <w:t xml:space="preserve"> </w:t>
      </w:r>
      <w:r w:rsidRPr="00337C82">
        <w:rPr>
          <w:sz w:val="26"/>
        </w:rPr>
        <w:t>в</w:t>
      </w:r>
      <w:r>
        <w:rPr>
          <w:sz w:val="26"/>
        </w:rPr>
        <w:t xml:space="preserve"> </w:t>
      </w:r>
      <w:r w:rsidRPr="00337C82">
        <w:rPr>
          <w:sz w:val="26"/>
        </w:rPr>
        <w:t>Управление</w:t>
      </w:r>
      <w:r>
        <w:rPr>
          <w:sz w:val="26"/>
        </w:rPr>
        <w:t xml:space="preserve"> </w:t>
      </w:r>
      <w:r w:rsidRPr="00337C82">
        <w:rPr>
          <w:sz w:val="26"/>
        </w:rPr>
        <w:t>Федерального</w:t>
      </w:r>
      <w:r>
        <w:rPr>
          <w:sz w:val="26"/>
        </w:rPr>
        <w:t xml:space="preserve"> </w:t>
      </w:r>
      <w:r w:rsidRPr="00337C82">
        <w:rPr>
          <w:sz w:val="26"/>
        </w:rPr>
        <w:t>казначейства</w:t>
      </w:r>
      <w:r>
        <w:rPr>
          <w:sz w:val="26"/>
        </w:rPr>
        <w:t xml:space="preserve"> </w:t>
      </w:r>
      <w:r w:rsidRPr="00337C82">
        <w:rPr>
          <w:sz w:val="26"/>
        </w:rPr>
        <w:t>по</w:t>
      </w:r>
      <w:r>
        <w:rPr>
          <w:sz w:val="26"/>
        </w:rPr>
        <w:t xml:space="preserve"> </w:t>
      </w:r>
      <w:r w:rsidRPr="00337C82">
        <w:rPr>
          <w:sz w:val="26"/>
        </w:rPr>
        <w:t>Чувашской</w:t>
      </w:r>
      <w:r>
        <w:rPr>
          <w:sz w:val="26"/>
        </w:rPr>
        <w:t xml:space="preserve"> </w:t>
      </w:r>
      <w:r w:rsidRPr="00337C82">
        <w:rPr>
          <w:sz w:val="26"/>
        </w:rPr>
        <w:t>Республике</w:t>
      </w:r>
      <w:r>
        <w:rPr>
          <w:sz w:val="26"/>
        </w:rPr>
        <w:t xml:space="preserve"> </w:t>
      </w:r>
      <w:r w:rsidRPr="00337C82">
        <w:rPr>
          <w:sz w:val="26"/>
        </w:rPr>
        <w:t>платежные</w:t>
      </w:r>
      <w:r>
        <w:rPr>
          <w:sz w:val="26"/>
        </w:rPr>
        <w:t xml:space="preserve"> </w:t>
      </w:r>
      <w:r w:rsidRPr="00337C82">
        <w:rPr>
          <w:sz w:val="26"/>
        </w:rPr>
        <w:t>документы</w:t>
      </w:r>
      <w:r>
        <w:rPr>
          <w:sz w:val="26"/>
        </w:rPr>
        <w:t xml:space="preserve"> </w:t>
      </w:r>
      <w:r w:rsidRPr="00337C82">
        <w:rPr>
          <w:sz w:val="26"/>
        </w:rPr>
        <w:t>для</w:t>
      </w:r>
      <w:r>
        <w:rPr>
          <w:sz w:val="26"/>
        </w:rPr>
        <w:t xml:space="preserve"> </w:t>
      </w:r>
      <w:r w:rsidRPr="00337C82">
        <w:rPr>
          <w:sz w:val="26"/>
        </w:rPr>
        <w:t>перечисления</w:t>
      </w:r>
      <w:r>
        <w:rPr>
          <w:sz w:val="26"/>
        </w:rPr>
        <w:t xml:space="preserve"> </w:t>
      </w:r>
      <w:r w:rsidRPr="00337C82">
        <w:rPr>
          <w:sz w:val="26"/>
        </w:rPr>
        <w:t>указанных</w:t>
      </w:r>
      <w:r>
        <w:rPr>
          <w:sz w:val="26"/>
        </w:rPr>
        <w:t xml:space="preserve"> </w:t>
      </w:r>
      <w:r w:rsidRPr="00337C82">
        <w:rPr>
          <w:sz w:val="26"/>
        </w:rPr>
        <w:t>средств</w:t>
      </w:r>
      <w:r>
        <w:rPr>
          <w:sz w:val="26"/>
        </w:rPr>
        <w:t xml:space="preserve"> </w:t>
      </w:r>
      <w:r w:rsidRPr="00337C82">
        <w:rPr>
          <w:sz w:val="26"/>
        </w:rPr>
        <w:t>по</w:t>
      </w:r>
      <w:r>
        <w:rPr>
          <w:sz w:val="26"/>
        </w:rPr>
        <w:t xml:space="preserve"> </w:t>
      </w:r>
      <w:r w:rsidRPr="00337C82">
        <w:rPr>
          <w:sz w:val="26"/>
        </w:rPr>
        <w:t>уточненным</w:t>
      </w:r>
      <w:r>
        <w:rPr>
          <w:sz w:val="26"/>
        </w:rPr>
        <w:t xml:space="preserve"> </w:t>
      </w:r>
      <w:r w:rsidRPr="00337C82">
        <w:rPr>
          <w:sz w:val="26"/>
        </w:rPr>
        <w:t>реквизитам</w:t>
      </w:r>
      <w:r>
        <w:rPr>
          <w:sz w:val="26"/>
        </w:rPr>
        <w:t>.</w:t>
      </w:r>
    </w:p>
    <w:p w:rsidR="001E2D60" w:rsidRPr="00337C82" w:rsidRDefault="001E2D60" w:rsidP="001E2D60">
      <w:pPr>
        <w:autoSpaceDE w:val="0"/>
        <w:autoSpaceDN w:val="0"/>
        <w:adjustRightInd w:val="0"/>
        <w:ind w:firstLine="709"/>
        <w:jc w:val="both"/>
        <w:rPr>
          <w:bCs/>
          <w:sz w:val="26"/>
        </w:rPr>
      </w:pPr>
      <w:r>
        <w:rPr>
          <w:bCs/>
          <w:sz w:val="26"/>
        </w:rPr>
        <w:t>9</w:t>
      </w:r>
      <w:r w:rsidRPr="00337C82">
        <w:rPr>
          <w:bCs/>
          <w:sz w:val="26"/>
        </w:rPr>
        <w:t>.</w:t>
      </w:r>
      <w:r>
        <w:rPr>
          <w:bCs/>
          <w:sz w:val="26"/>
          <w:lang w:val="en-US"/>
        </w:rPr>
        <w:t> </w:t>
      </w:r>
      <w:r>
        <w:rPr>
          <w:bCs/>
          <w:sz w:val="26"/>
        </w:rPr>
        <w:t>Рекомендовать финансовому отделу Ядринской районной администрации Чувашской Республики</w:t>
      </w:r>
      <w:r w:rsidRPr="00337C82">
        <w:rPr>
          <w:sz w:val="26"/>
        </w:rPr>
        <w:t xml:space="preserve"> осуществлять</w:t>
      </w:r>
      <w:r>
        <w:rPr>
          <w:sz w:val="26"/>
        </w:rPr>
        <w:t xml:space="preserve"> </w:t>
      </w:r>
      <w:r w:rsidRPr="00337C82">
        <w:rPr>
          <w:sz w:val="26"/>
        </w:rPr>
        <w:t>в</w:t>
      </w:r>
      <w:r>
        <w:rPr>
          <w:sz w:val="26"/>
        </w:rPr>
        <w:t xml:space="preserve"> </w:t>
      </w:r>
      <w:r w:rsidRPr="00337C82">
        <w:rPr>
          <w:sz w:val="26"/>
        </w:rPr>
        <w:t>201</w:t>
      </w:r>
      <w:r>
        <w:rPr>
          <w:sz w:val="26"/>
        </w:rPr>
        <w:t xml:space="preserve">9 </w:t>
      </w:r>
      <w:r w:rsidRPr="00337C82">
        <w:rPr>
          <w:sz w:val="26"/>
        </w:rPr>
        <w:t>году оперативный</w:t>
      </w:r>
      <w:r>
        <w:rPr>
          <w:sz w:val="26"/>
        </w:rPr>
        <w:t xml:space="preserve"> </w:t>
      </w:r>
      <w:proofErr w:type="gramStart"/>
      <w:r w:rsidRPr="00337C82">
        <w:rPr>
          <w:sz w:val="26"/>
        </w:rPr>
        <w:t>контроль</w:t>
      </w:r>
      <w:r>
        <w:rPr>
          <w:sz w:val="26"/>
        </w:rPr>
        <w:t xml:space="preserve"> </w:t>
      </w:r>
      <w:r w:rsidRPr="00337C82">
        <w:rPr>
          <w:sz w:val="26"/>
        </w:rPr>
        <w:t>за</w:t>
      </w:r>
      <w:proofErr w:type="gramEnd"/>
      <w:r>
        <w:rPr>
          <w:sz w:val="26"/>
        </w:rPr>
        <w:t xml:space="preserve"> поступлением в </w:t>
      </w:r>
      <w:r w:rsidRPr="00337C82">
        <w:rPr>
          <w:sz w:val="26"/>
        </w:rPr>
        <w:t>бюджет</w:t>
      </w:r>
      <w:r>
        <w:rPr>
          <w:sz w:val="26"/>
        </w:rPr>
        <w:t xml:space="preserve"> </w:t>
      </w:r>
      <w:r w:rsidRPr="00FF1DA5">
        <w:rPr>
          <w:sz w:val="26"/>
        </w:rPr>
        <w:t>Хочашевского</w:t>
      </w:r>
      <w:r>
        <w:rPr>
          <w:sz w:val="26"/>
        </w:rPr>
        <w:t xml:space="preserve"> сельского поселения Ядринского района </w:t>
      </w:r>
      <w:r w:rsidRPr="00337C82">
        <w:rPr>
          <w:sz w:val="26"/>
        </w:rPr>
        <w:t>Чувашской</w:t>
      </w:r>
      <w:r>
        <w:rPr>
          <w:sz w:val="26"/>
        </w:rPr>
        <w:t xml:space="preserve"> </w:t>
      </w:r>
      <w:r w:rsidRPr="00337C82">
        <w:rPr>
          <w:sz w:val="26"/>
        </w:rPr>
        <w:t>Республики</w:t>
      </w:r>
      <w:r>
        <w:rPr>
          <w:sz w:val="26"/>
        </w:rPr>
        <w:t xml:space="preserve">  </w:t>
      </w:r>
      <w:r w:rsidRPr="00337C82">
        <w:rPr>
          <w:sz w:val="26"/>
        </w:rPr>
        <w:t>налоговы</w:t>
      </w:r>
      <w:r>
        <w:rPr>
          <w:sz w:val="26"/>
        </w:rPr>
        <w:t xml:space="preserve">х </w:t>
      </w:r>
      <w:r w:rsidRPr="00337C82">
        <w:rPr>
          <w:sz w:val="26"/>
        </w:rPr>
        <w:t>и</w:t>
      </w:r>
      <w:r>
        <w:rPr>
          <w:sz w:val="26"/>
        </w:rPr>
        <w:t xml:space="preserve"> </w:t>
      </w:r>
      <w:r w:rsidRPr="00337C82">
        <w:rPr>
          <w:sz w:val="26"/>
        </w:rPr>
        <w:t>неналоговы</w:t>
      </w:r>
      <w:r>
        <w:rPr>
          <w:sz w:val="26"/>
        </w:rPr>
        <w:t xml:space="preserve">х </w:t>
      </w:r>
      <w:r w:rsidRPr="00337C82">
        <w:rPr>
          <w:sz w:val="26"/>
        </w:rPr>
        <w:t>доход</w:t>
      </w:r>
      <w:r>
        <w:rPr>
          <w:sz w:val="26"/>
        </w:rPr>
        <w:t>ов</w:t>
      </w:r>
      <w:r w:rsidRPr="00337C82">
        <w:rPr>
          <w:sz w:val="26"/>
        </w:rPr>
        <w:t>.</w:t>
      </w:r>
      <w:r>
        <w:rPr>
          <w:bCs/>
          <w:sz w:val="26"/>
        </w:rPr>
        <w:t xml:space="preserve"> </w:t>
      </w:r>
    </w:p>
    <w:p w:rsidR="001E2D60" w:rsidRDefault="001E2D60" w:rsidP="001E2D60">
      <w:pPr>
        <w:autoSpaceDE w:val="0"/>
        <w:autoSpaceDN w:val="0"/>
        <w:adjustRightInd w:val="0"/>
        <w:ind w:firstLine="709"/>
        <w:jc w:val="both"/>
        <w:rPr>
          <w:bCs/>
          <w:sz w:val="26"/>
        </w:rPr>
      </w:pPr>
      <w:r>
        <w:rPr>
          <w:bCs/>
          <w:sz w:val="26"/>
        </w:rPr>
        <w:t>10. Рекомендовать Межрайонной инспекции Федеральной налоговой службы России № 8 по Чувашской Республике:</w:t>
      </w:r>
    </w:p>
    <w:p w:rsidR="001E2D60" w:rsidRDefault="001E2D60" w:rsidP="001E2D60">
      <w:pPr>
        <w:autoSpaceDE w:val="0"/>
        <w:autoSpaceDN w:val="0"/>
        <w:adjustRightInd w:val="0"/>
        <w:ind w:firstLine="709"/>
        <w:jc w:val="both"/>
        <w:rPr>
          <w:bCs/>
          <w:sz w:val="26"/>
        </w:rPr>
      </w:pPr>
      <w:r>
        <w:rPr>
          <w:bCs/>
          <w:sz w:val="26"/>
        </w:rPr>
        <w:t xml:space="preserve">принимать действенные меры по обеспечению поступления налогов, сборов и других обязательных платежей в бюджет </w:t>
      </w:r>
      <w:r w:rsidRPr="00FF1DA5">
        <w:rPr>
          <w:bCs/>
          <w:sz w:val="26"/>
        </w:rPr>
        <w:t>Хочашевского</w:t>
      </w:r>
      <w:r>
        <w:rPr>
          <w:bCs/>
          <w:sz w:val="26"/>
        </w:rPr>
        <w:t xml:space="preserve"> сельского поселения Ядринского района Чувашской Республики, сокращению задолженности по их уплате;</w:t>
      </w:r>
    </w:p>
    <w:p w:rsidR="001E2D60" w:rsidRDefault="001E2D60" w:rsidP="001E2D60">
      <w:pPr>
        <w:autoSpaceDE w:val="0"/>
        <w:autoSpaceDN w:val="0"/>
        <w:adjustRightInd w:val="0"/>
        <w:ind w:firstLine="709"/>
        <w:jc w:val="both"/>
        <w:rPr>
          <w:bCs/>
          <w:sz w:val="26"/>
        </w:rPr>
      </w:pPr>
      <w:r>
        <w:rPr>
          <w:bCs/>
          <w:sz w:val="26"/>
        </w:rPr>
        <w:t xml:space="preserve">представлять ежеквартально, до 15 числа последнего месяца квартала, в финансовый отдел Ядринской районной администрации Чувашской Республики прогноз помесячного поступления администрируемых доходов бюджета </w:t>
      </w:r>
      <w:r w:rsidRPr="00FF1DA5">
        <w:rPr>
          <w:bCs/>
          <w:sz w:val="26"/>
        </w:rPr>
        <w:t>Хочашевского</w:t>
      </w:r>
      <w:r>
        <w:rPr>
          <w:bCs/>
          <w:sz w:val="26"/>
        </w:rPr>
        <w:t xml:space="preserve"> сельского поселения Ядринского района Чувашской Республики в разрезе кодов бюджетной классификации на очередной квартал;</w:t>
      </w:r>
    </w:p>
    <w:p w:rsidR="001E2D60" w:rsidRDefault="001E2D60" w:rsidP="001E2D60">
      <w:pPr>
        <w:autoSpaceDE w:val="0"/>
        <w:autoSpaceDN w:val="0"/>
        <w:adjustRightInd w:val="0"/>
        <w:ind w:firstLine="709"/>
        <w:jc w:val="both"/>
        <w:rPr>
          <w:bCs/>
          <w:sz w:val="26"/>
        </w:rPr>
      </w:pPr>
      <w:r>
        <w:rPr>
          <w:bCs/>
          <w:sz w:val="26"/>
        </w:rPr>
        <w:t xml:space="preserve">проводить оценку возможного изменения объемов поступлений администрируемых налогов, сборов в бюджет </w:t>
      </w:r>
      <w:r w:rsidRPr="00FF1DA5">
        <w:rPr>
          <w:sz w:val="26"/>
        </w:rPr>
        <w:t>Хочашевского</w:t>
      </w:r>
      <w:r>
        <w:rPr>
          <w:sz w:val="26"/>
        </w:rPr>
        <w:t xml:space="preserve"> сельского поселения Ядринского района</w:t>
      </w:r>
      <w:r>
        <w:rPr>
          <w:bCs/>
          <w:sz w:val="26"/>
        </w:rPr>
        <w:t xml:space="preserve"> Чувашской Республики, о результатах которой оперативно информировать финансовый отдел Ядринской районной администрации Чувашской Республики.</w:t>
      </w:r>
    </w:p>
    <w:p w:rsidR="001E2D60" w:rsidRDefault="001E2D60" w:rsidP="001E2D60">
      <w:pPr>
        <w:autoSpaceDE w:val="0"/>
        <w:autoSpaceDN w:val="0"/>
        <w:adjustRightInd w:val="0"/>
        <w:ind w:firstLine="709"/>
        <w:jc w:val="both"/>
        <w:rPr>
          <w:bCs/>
          <w:sz w:val="26"/>
        </w:rPr>
      </w:pPr>
      <w:r>
        <w:rPr>
          <w:bCs/>
          <w:sz w:val="26"/>
        </w:rPr>
        <w:t xml:space="preserve">11. Администрации </w:t>
      </w:r>
      <w:r w:rsidRPr="00FF1DA5">
        <w:rPr>
          <w:bCs/>
          <w:sz w:val="26"/>
        </w:rPr>
        <w:t>Хочашевского</w:t>
      </w:r>
      <w:r>
        <w:rPr>
          <w:bCs/>
          <w:sz w:val="26"/>
        </w:rPr>
        <w:t xml:space="preserve"> сельского поселения Ядринского района Чувашской Республики совместно с муниципальным бюджетным учреждением «Центр финансового и хозяйственного обслуживания» Ядринского района Чувашской Республики»:</w:t>
      </w:r>
    </w:p>
    <w:p w:rsidR="001E2D60" w:rsidRDefault="001E2D60" w:rsidP="001E2D60">
      <w:pPr>
        <w:autoSpaceDE w:val="0"/>
        <w:autoSpaceDN w:val="0"/>
        <w:adjustRightInd w:val="0"/>
        <w:ind w:firstLine="709"/>
        <w:jc w:val="both"/>
        <w:rPr>
          <w:sz w:val="26"/>
        </w:rPr>
      </w:pPr>
      <w:r>
        <w:rPr>
          <w:sz w:val="26"/>
        </w:rPr>
        <w:t>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
    <w:p w:rsidR="001E2D60" w:rsidRDefault="001E2D60" w:rsidP="001E2D60">
      <w:pPr>
        <w:autoSpaceDE w:val="0"/>
        <w:autoSpaceDN w:val="0"/>
        <w:adjustRightInd w:val="0"/>
        <w:ind w:firstLine="709"/>
        <w:jc w:val="both"/>
        <w:rPr>
          <w:sz w:val="26"/>
        </w:rPr>
      </w:pPr>
      <w:r>
        <w:rPr>
          <w:sz w:val="26"/>
        </w:rPr>
        <w:t xml:space="preserve">представить до 30 декабря 2018 г. в финансовый отдел Ядринской районной администрации Чувашской Республики решение о бюджете </w:t>
      </w:r>
      <w:r w:rsidRPr="00FF1DA5">
        <w:rPr>
          <w:sz w:val="26"/>
        </w:rPr>
        <w:t>Хочашевского</w:t>
      </w:r>
      <w:r>
        <w:rPr>
          <w:sz w:val="26"/>
        </w:rPr>
        <w:t xml:space="preserve"> сельского поселения Ядринского района Чувашской Республики на 2019 год и на плановый период 2020 и 2021 годов, а также представлять сведения о внесенных в них изменениях;</w:t>
      </w:r>
    </w:p>
    <w:p w:rsidR="001E2D60" w:rsidRDefault="001E2D60" w:rsidP="001E2D60">
      <w:pPr>
        <w:autoSpaceDE w:val="0"/>
        <w:autoSpaceDN w:val="0"/>
        <w:adjustRightInd w:val="0"/>
        <w:ind w:firstLine="709"/>
        <w:jc w:val="both"/>
        <w:rPr>
          <w:sz w:val="26"/>
        </w:rPr>
      </w:pPr>
      <w:r>
        <w:rPr>
          <w:sz w:val="26"/>
        </w:rPr>
        <w:t xml:space="preserve">представить в финансовый отдел Ядринской районной администрации Чувашской Республики до 10 февраля 2019 г. анализ причин образования дебиторской задолженности бюджета </w:t>
      </w:r>
      <w:r w:rsidRPr="00FF1DA5">
        <w:rPr>
          <w:sz w:val="26"/>
        </w:rPr>
        <w:t>Хочашевского</w:t>
      </w:r>
      <w:r>
        <w:rPr>
          <w:sz w:val="26"/>
        </w:rPr>
        <w:t xml:space="preserve"> сельского поселения Ядринского района Чувашской Республики по состоянию на 1 января 2019 г., а также информацию о проведенной по ее сокращению работе.</w:t>
      </w:r>
    </w:p>
    <w:p w:rsidR="001E2D60" w:rsidRDefault="001E2D60" w:rsidP="001E2D60">
      <w:pPr>
        <w:autoSpaceDE w:val="0"/>
        <w:autoSpaceDN w:val="0"/>
        <w:adjustRightInd w:val="0"/>
        <w:ind w:firstLine="709"/>
        <w:jc w:val="both"/>
        <w:rPr>
          <w:sz w:val="26"/>
        </w:rPr>
      </w:pPr>
    </w:p>
    <w:p w:rsidR="001E2D60" w:rsidRDefault="001E2D60" w:rsidP="001E2D60">
      <w:pPr>
        <w:rPr>
          <w:sz w:val="26"/>
          <w:szCs w:val="26"/>
        </w:rPr>
      </w:pPr>
      <w:r>
        <w:rPr>
          <w:sz w:val="26"/>
          <w:szCs w:val="26"/>
        </w:rPr>
        <w:t xml:space="preserve">Глава  </w:t>
      </w:r>
      <w:r w:rsidRPr="00FF1DA5">
        <w:rPr>
          <w:sz w:val="26"/>
          <w:szCs w:val="26"/>
        </w:rPr>
        <w:t>Хочашевского</w:t>
      </w:r>
      <w:r>
        <w:rPr>
          <w:sz w:val="26"/>
          <w:szCs w:val="26"/>
        </w:rPr>
        <w:t xml:space="preserve"> сельского поселения</w:t>
      </w:r>
    </w:p>
    <w:p w:rsidR="001E2D60" w:rsidRPr="008D5FB5" w:rsidRDefault="001E2D60" w:rsidP="001E2D60">
      <w:pPr>
        <w:pStyle w:val="a8"/>
        <w:rPr>
          <w:noProof/>
          <w:color w:val="000000"/>
        </w:rPr>
      </w:pPr>
      <w:r>
        <w:lastRenderedPageBreak/>
        <w:t xml:space="preserve">Ядринского района Чувашской </w:t>
      </w:r>
      <w:r w:rsidRPr="00FF1DA5">
        <w:t>Республики                                              Н.И. Вавилов</w:t>
      </w:r>
      <w:r w:rsidRPr="008D5FB5">
        <w:rPr>
          <w:noProof/>
          <w:color w:val="000000"/>
        </w:rPr>
        <w:t xml:space="preserve">   </w:t>
      </w:r>
      <w:r w:rsidRPr="008D5FB5">
        <w:rPr>
          <w:noProof/>
          <w:color w:val="000000"/>
        </w:rPr>
        <w:tab/>
      </w:r>
    </w:p>
    <w:tbl>
      <w:tblPr>
        <w:tblW w:w="0" w:type="auto"/>
        <w:tblLayout w:type="fixed"/>
        <w:tblLook w:val="0000"/>
      </w:tblPr>
      <w:tblGrid>
        <w:gridCol w:w="4161"/>
        <w:gridCol w:w="1225"/>
        <w:gridCol w:w="4184"/>
      </w:tblGrid>
      <w:tr w:rsidR="001E2D60" w:rsidTr="00083BE4">
        <w:trPr>
          <w:cantSplit/>
          <w:trHeight w:val="542"/>
        </w:trPr>
        <w:tc>
          <w:tcPr>
            <w:tcW w:w="4161" w:type="dxa"/>
            <w:shd w:val="clear" w:color="auto" w:fill="auto"/>
          </w:tcPr>
          <w:p w:rsidR="001E2D60" w:rsidRDefault="001E2D60" w:rsidP="00083BE4">
            <w:pPr>
              <w:snapToGrid w:val="0"/>
              <w:spacing w:line="192" w:lineRule="auto"/>
              <w:jc w:val="center"/>
              <w:rPr>
                <w:b/>
                <w:bCs/>
                <w:color w:val="000000"/>
              </w:rPr>
            </w:pPr>
            <w:r>
              <w:rPr>
                <w:b/>
                <w:bCs/>
                <w:color w:val="000000"/>
                <w:sz w:val="22"/>
              </w:rPr>
              <w:t>ЧĂВАШ РЕСПУБЛИКИ</w:t>
            </w:r>
          </w:p>
          <w:p w:rsidR="001E2D60" w:rsidRDefault="001E2D60" w:rsidP="00083BE4">
            <w:pPr>
              <w:spacing w:line="192" w:lineRule="auto"/>
              <w:jc w:val="center"/>
              <w:rPr>
                <w:color w:val="000000"/>
                <w:sz w:val="26"/>
              </w:rPr>
            </w:pPr>
            <w:r>
              <w:rPr>
                <w:b/>
                <w:bCs/>
                <w:color w:val="000000"/>
                <w:sz w:val="22"/>
              </w:rPr>
              <w:t>ЕТЕРНЕ РАЙОНĚ</w:t>
            </w:r>
            <w:r>
              <w:rPr>
                <w:color w:val="000000"/>
                <w:sz w:val="26"/>
              </w:rPr>
              <w:t xml:space="preserve"> </w:t>
            </w:r>
          </w:p>
        </w:tc>
        <w:tc>
          <w:tcPr>
            <w:tcW w:w="1225" w:type="dxa"/>
            <w:vMerge w:val="restart"/>
            <w:shd w:val="clear" w:color="auto" w:fill="auto"/>
          </w:tcPr>
          <w:p w:rsidR="001E2D60" w:rsidRDefault="001E2D60" w:rsidP="00083BE4">
            <w:pPr>
              <w:snapToGrid w:val="0"/>
              <w:jc w:val="center"/>
              <w:rPr>
                <w:sz w:val="26"/>
              </w:rPr>
            </w:pPr>
          </w:p>
        </w:tc>
        <w:tc>
          <w:tcPr>
            <w:tcW w:w="4184" w:type="dxa"/>
            <w:shd w:val="clear" w:color="auto" w:fill="auto"/>
          </w:tcPr>
          <w:p w:rsidR="001E2D60" w:rsidRDefault="001E2D60" w:rsidP="00083BE4">
            <w:pPr>
              <w:snapToGrid w:val="0"/>
              <w:spacing w:line="192" w:lineRule="auto"/>
              <w:jc w:val="center"/>
              <w:rPr>
                <w:b/>
                <w:bCs/>
                <w:color w:val="000000"/>
              </w:rPr>
            </w:pPr>
            <w:r>
              <w:rPr>
                <w:b/>
                <w:bCs/>
                <w:color w:val="000000"/>
                <w:sz w:val="22"/>
              </w:rPr>
              <w:t>ЧУВАШСКАЯ РЕСПУБЛИКА</w:t>
            </w:r>
          </w:p>
          <w:p w:rsidR="001E2D60" w:rsidRDefault="001E2D60" w:rsidP="00083BE4">
            <w:pPr>
              <w:spacing w:line="192" w:lineRule="auto"/>
              <w:jc w:val="center"/>
              <w:rPr>
                <w:b/>
                <w:bCs/>
                <w:color w:val="000000"/>
              </w:rPr>
            </w:pPr>
            <w:r>
              <w:rPr>
                <w:b/>
                <w:bCs/>
                <w:color w:val="000000"/>
                <w:sz w:val="22"/>
              </w:rPr>
              <w:t>ЯДРИНСКИЙ РАЙОН</w:t>
            </w:r>
          </w:p>
        </w:tc>
      </w:tr>
      <w:tr w:rsidR="001E2D60" w:rsidTr="00083BE4">
        <w:trPr>
          <w:cantSplit/>
          <w:trHeight w:val="1785"/>
        </w:trPr>
        <w:tc>
          <w:tcPr>
            <w:tcW w:w="4161" w:type="dxa"/>
            <w:shd w:val="clear" w:color="auto" w:fill="auto"/>
          </w:tcPr>
          <w:p w:rsidR="001E2D60" w:rsidRDefault="001E2D60" w:rsidP="00083BE4">
            <w:pPr>
              <w:snapToGrid w:val="0"/>
              <w:spacing w:before="40" w:line="192" w:lineRule="auto"/>
              <w:jc w:val="center"/>
              <w:rPr>
                <w:b/>
                <w:bCs/>
                <w:color w:val="000000"/>
              </w:rPr>
            </w:pPr>
            <w:r>
              <w:rPr>
                <w:b/>
                <w:bCs/>
                <w:color w:val="000000"/>
                <w:sz w:val="22"/>
              </w:rPr>
              <w:t>ХУЧАШ ЯЛ ПОСЕЛЕНИЙĚН</w:t>
            </w:r>
          </w:p>
          <w:p w:rsidR="001E2D60" w:rsidRDefault="001E2D60" w:rsidP="00083BE4">
            <w:pPr>
              <w:spacing w:before="20" w:line="192" w:lineRule="auto"/>
              <w:jc w:val="center"/>
              <w:rPr>
                <w:b/>
                <w:bCs/>
                <w:color w:val="000000"/>
              </w:rPr>
            </w:pPr>
            <w:r>
              <w:rPr>
                <w:b/>
                <w:bCs/>
                <w:color w:val="000000"/>
                <w:sz w:val="22"/>
              </w:rPr>
              <w:t>АДМИНИСТРАЦИĚ</w:t>
            </w:r>
          </w:p>
          <w:p w:rsidR="001E2D60" w:rsidRDefault="001E2D60" w:rsidP="00083BE4">
            <w:pPr>
              <w:pStyle w:val="aa"/>
              <w:spacing w:line="192" w:lineRule="auto"/>
              <w:ind w:right="-35"/>
              <w:jc w:val="center"/>
              <w:rPr>
                <w:rFonts w:ascii="Times New Roman" w:hAnsi="Times New Roman" w:cs="Times New Roman"/>
                <w:color w:val="000000"/>
                <w:sz w:val="26"/>
              </w:rPr>
            </w:pPr>
          </w:p>
          <w:p w:rsidR="001E2D60" w:rsidRDefault="001E2D60" w:rsidP="00083BE4">
            <w:pPr>
              <w:pStyle w:val="aa"/>
              <w:spacing w:line="192" w:lineRule="auto"/>
              <w:ind w:right="-35"/>
              <w:jc w:val="center"/>
              <w:rPr>
                <w:rFonts w:ascii="Times New Roman" w:hAnsi="Times New Roman" w:cs="Times New Roman"/>
                <w:b/>
                <w:bCs/>
                <w:color w:val="000000"/>
                <w:sz w:val="26"/>
              </w:rPr>
            </w:pPr>
          </w:p>
          <w:p w:rsidR="001E2D60" w:rsidRDefault="001E2D60" w:rsidP="00083BE4">
            <w:pPr>
              <w:pStyle w:val="aa"/>
              <w:spacing w:line="192" w:lineRule="auto"/>
              <w:ind w:right="-35"/>
              <w:jc w:val="center"/>
              <w:rPr>
                <w:rFonts w:ascii="Times New Roman" w:hAnsi="Times New Roman" w:cs="Times New Roman"/>
                <w:b/>
                <w:bCs/>
                <w:color w:val="000000"/>
                <w:sz w:val="26"/>
              </w:rPr>
            </w:pPr>
            <w:r>
              <w:rPr>
                <w:rFonts w:ascii="Times New Roman" w:hAnsi="Times New Roman" w:cs="Times New Roman"/>
                <w:b/>
                <w:bCs/>
                <w:color w:val="000000"/>
                <w:sz w:val="26"/>
              </w:rPr>
              <w:t>ЙЫШĂНУ</w:t>
            </w:r>
          </w:p>
          <w:p w:rsidR="001E2D60" w:rsidRDefault="001E2D60" w:rsidP="00083BE4">
            <w:pPr>
              <w:jc w:val="center"/>
            </w:pPr>
          </w:p>
          <w:p w:rsidR="001E2D60" w:rsidRPr="007F273A" w:rsidRDefault="001E2D60" w:rsidP="00083BE4">
            <w:pPr>
              <w:suppressAutoHyphens w:val="0"/>
              <w:autoSpaceDE w:val="0"/>
              <w:autoSpaceDN w:val="0"/>
              <w:adjustRightInd w:val="0"/>
              <w:ind w:firstLine="540"/>
              <w:rPr>
                <w:sz w:val="26"/>
                <w:szCs w:val="26"/>
                <w:lang w:eastAsia="ru-RU"/>
              </w:rPr>
            </w:pPr>
            <w:r w:rsidRPr="007F273A">
              <w:rPr>
                <w:noProof/>
                <w:sz w:val="26"/>
                <w:szCs w:val="26"/>
                <w:lang w:eastAsia="ru-RU"/>
              </w:rPr>
              <w:t xml:space="preserve">« </w:t>
            </w:r>
            <w:r w:rsidR="00EC6525">
              <w:rPr>
                <w:noProof/>
                <w:sz w:val="26"/>
                <w:szCs w:val="26"/>
                <w:lang w:eastAsia="ru-RU"/>
              </w:rPr>
              <w:t>1</w:t>
            </w:r>
            <w:r>
              <w:rPr>
                <w:noProof/>
                <w:sz w:val="26"/>
                <w:szCs w:val="26"/>
                <w:lang w:eastAsia="ru-RU"/>
              </w:rPr>
              <w:t>8</w:t>
            </w:r>
            <w:r w:rsidRPr="007F273A">
              <w:rPr>
                <w:noProof/>
                <w:sz w:val="26"/>
                <w:szCs w:val="26"/>
                <w:lang w:eastAsia="ru-RU"/>
              </w:rPr>
              <w:t xml:space="preserve">» </w:t>
            </w:r>
            <w:r>
              <w:rPr>
                <w:noProof/>
                <w:sz w:val="26"/>
                <w:szCs w:val="26"/>
                <w:lang w:eastAsia="ru-RU"/>
              </w:rPr>
              <w:t xml:space="preserve"> раштав  2018 ç</w:t>
            </w:r>
            <w:r w:rsidRPr="007F273A">
              <w:rPr>
                <w:noProof/>
                <w:sz w:val="26"/>
                <w:szCs w:val="26"/>
                <w:lang w:eastAsia="ru-RU"/>
              </w:rPr>
              <w:t xml:space="preserve">.  № </w:t>
            </w:r>
            <w:r>
              <w:rPr>
                <w:noProof/>
                <w:sz w:val="26"/>
                <w:szCs w:val="26"/>
                <w:lang w:eastAsia="ru-RU"/>
              </w:rPr>
              <w:t>63</w:t>
            </w:r>
          </w:p>
          <w:p w:rsidR="001E2D60" w:rsidRDefault="001E2D60" w:rsidP="00083BE4">
            <w:pPr>
              <w:jc w:val="center"/>
              <w:rPr>
                <w:color w:val="000000"/>
                <w:sz w:val="26"/>
              </w:rPr>
            </w:pPr>
            <w:r>
              <w:rPr>
                <w:color w:val="000000"/>
                <w:sz w:val="26"/>
              </w:rPr>
              <w:t>Хучаш ялě</w:t>
            </w:r>
          </w:p>
        </w:tc>
        <w:tc>
          <w:tcPr>
            <w:tcW w:w="1225" w:type="dxa"/>
            <w:vMerge/>
            <w:shd w:val="clear" w:color="auto" w:fill="auto"/>
          </w:tcPr>
          <w:p w:rsidR="001E2D60" w:rsidRDefault="001E2D60" w:rsidP="00083BE4">
            <w:pPr>
              <w:snapToGrid w:val="0"/>
              <w:jc w:val="center"/>
              <w:rPr>
                <w:sz w:val="26"/>
              </w:rPr>
            </w:pPr>
          </w:p>
        </w:tc>
        <w:tc>
          <w:tcPr>
            <w:tcW w:w="4184" w:type="dxa"/>
            <w:shd w:val="clear" w:color="auto" w:fill="auto"/>
          </w:tcPr>
          <w:p w:rsidR="001E2D60" w:rsidRDefault="001E2D60" w:rsidP="00083BE4">
            <w:pPr>
              <w:snapToGrid w:val="0"/>
              <w:spacing w:before="40" w:line="192" w:lineRule="auto"/>
              <w:jc w:val="center"/>
              <w:rPr>
                <w:b/>
                <w:bCs/>
                <w:color w:val="000000"/>
              </w:rPr>
            </w:pPr>
            <w:r>
              <w:rPr>
                <w:b/>
                <w:bCs/>
                <w:color w:val="000000"/>
                <w:sz w:val="22"/>
              </w:rPr>
              <w:t>АДМИНИСТРАЦИЯ</w:t>
            </w:r>
          </w:p>
          <w:p w:rsidR="001E2D60" w:rsidRDefault="001E2D60" w:rsidP="00083BE4">
            <w:pPr>
              <w:spacing w:line="192" w:lineRule="auto"/>
              <w:jc w:val="center"/>
              <w:rPr>
                <w:b/>
                <w:bCs/>
                <w:color w:val="000000"/>
              </w:rPr>
            </w:pPr>
            <w:r>
              <w:rPr>
                <w:b/>
                <w:bCs/>
                <w:color w:val="000000"/>
                <w:sz w:val="22"/>
              </w:rPr>
              <w:t>ХОЧАШЕВСКОГО СЕЛЬСКОГО ПОСЕЛЕНИЯ</w:t>
            </w:r>
          </w:p>
          <w:p w:rsidR="001E2D60" w:rsidRDefault="001E2D60" w:rsidP="00083BE4">
            <w:pPr>
              <w:pStyle w:val="2"/>
              <w:keepNext w:val="0"/>
              <w:spacing w:line="192" w:lineRule="auto"/>
            </w:pPr>
          </w:p>
          <w:p w:rsidR="001E2D60" w:rsidRDefault="001E2D60" w:rsidP="00083BE4">
            <w:pPr>
              <w:pStyle w:val="2"/>
              <w:keepNext w:val="0"/>
              <w:spacing w:line="192" w:lineRule="auto"/>
              <w:rPr>
                <w:b w:val="0"/>
                <w:bCs w:val="0"/>
                <w:color w:val="000000"/>
                <w:sz w:val="24"/>
              </w:rPr>
            </w:pPr>
            <w:r>
              <w:rPr>
                <w:b w:val="0"/>
                <w:bCs w:val="0"/>
                <w:color w:val="000000"/>
                <w:sz w:val="24"/>
              </w:rPr>
              <w:t>ПОСТАНОВЛЕНИЕ</w:t>
            </w:r>
          </w:p>
          <w:p w:rsidR="001E2D60" w:rsidRDefault="001E2D60" w:rsidP="00083BE4">
            <w:pPr>
              <w:jc w:val="center"/>
            </w:pPr>
          </w:p>
          <w:p w:rsidR="001E2D60" w:rsidRPr="00AD553E" w:rsidRDefault="001E2D60" w:rsidP="00083BE4">
            <w:pPr>
              <w:jc w:val="center"/>
              <w:rPr>
                <w:sz w:val="26"/>
              </w:rPr>
            </w:pPr>
            <w:r>
              <w:rPr>
                <w:sz w:val="26"/>
              </w:rPr>
              <w:t xml:space="preserve"> </w:t>
            </w:r>
            <w:r w:rsidR="00EC6525">
              <w:rPr>
                <w:noProof/>
                <w:sz w:val="26"/>
                <w:szCs w:val="26"/>
              </w:rPr>
              <w:t>« 1</w:t>
            </w:r>
            <w:r>
              <w:rPr>
                <w:noProof/>
                <w:sz w:val="26"/>
                <w:szCs w:val="26"/>
              </w:rPr>
              <w:t>8 »  декабря  2018 г.  № 63</w:t>
            </w:r>
          </w:p>
          <w:p w:rsidR="001E2D60" w:rsidRDefault="001E2D60" w:rsidP="00083BE4">
            <w:pPr>
              <w:jc w:val="center"/>
              <w:rPr>
                <w:sz w:val="26"/>
              </w:rPr>
            </w:pPr>
            <w:r>
              <w:rPr>
                <w:sz w:val="26"/>
              </w:rPr>
              <w:t>село Хочашево</w:t>
            </w:r>
          </w:p>
        </w:tc>
      </w:tr>
    </w:tbl>
    <w:p w:rsidR="001E2D60" w:rsidRDefault="001E2D60" w:rsidP="001E2D60">
      <w:pPr>
        <w:ind w:right="4056"/>
        <w:rPr>
          <w:b/>
          <w:bCs/>
          <w:sz w:val="28"/>
          <w:szCs w:val="28"/>
        </w:rPr>
      </w:pPr>
    </w:p>
    <w:p w:rsidR="001E2D60" w:rsidRDefault="001E2D60" w:rsidP="001E2D60">
      <w:pPr>
        <w:ind w:right="4056"/>
        <w:rPr>
          <w:b/>
          <w:bCs/>
          <w:sz w:val="28"/>
          <w:szCs w:val="28"/>
        </w:rPr>
      </w:pPr>
    </w:p>
    <w:p w:rsidR="001E2D60" w:rsidRDefault="001E2D60" w:rsidP="001E2D60">
      <w:pPr>
        <w:pStyle w:val="a0"/>
        <w:spacing w:line="245" w:lineRule="auto"/>
        <w:ind w:right="4576"/>
        <w:rPr>
          <w:b/>
          <w:sz w:val="26"/>
          <w:szCs w:val="26"/>
        </w:rPr>
      </w:pPr>
      <w:proofErr w:type="gramStart"/>
      <w:r w:rsidRPr="00D83E9C">
        <w:rPr>
          <w:b/>
          <w:sz w:val="26"/>
          <w:szCs w:val="26"/>
        </w:rPr>
        <w:t xml:space="preserve">О мерах по реализации решения Собрания депутатов </w:t>
      </w:r>
      <w:r>
        <w:rPr>
          <w:b/>
          <w:sz w:val="26"/>
          <w:szCs w:val="26"/>
        </w:rPr>
        <w:t>Хочашевского</w:t>
      </w:r>
      <w:r w:rsidRPr="00D83E9C">
        <w:rPr>
          <w:b/>
          <w:sz w:val="26"/>
          <w:szCs w:val="26"/>
        </w:rPr>
        <w:t xml:space="preserve"> сельского поселения Ядринского р</w:t>
      </w:r>
      <w:r>
        <w:rPr>
          <w:b/>
          <w:sz w:val="26"/>
          <w:szCs w:val="26"/>
        </w:rPr>
        <w:t>айона Чувашской   Республики от 05</w:t>
      </w:r>
      <w:r w:rsidRPr="003979AF">
        <w:rPr>
          <w:b/>
          <w:sz w:val="26"/>
          <w:szCs w:val="26"/>
        </w:rPr>
        <w:t>.</w:t>
      </w:r>
      <w:r>
        <w:rPr>
          <w:b/>
          <w:sz w:val="26"/>
          <w:szCs w:val="26"/>
        </w:rPr>
        <w:t>12</w:t>
      </w:r>
      <w:r w:rsidRPr="003979AF">
        <w:rPr>
          <w:b/>
          <w:sz w:val="26"/>
          <w:szCs w:val="26"/>
        </w:rPr>
        <w:t>.201</w:t>
      </w:r>
      <w:r>
        <w:rPr>
          <w:b/>
          <w:sz w:val="26"/>
          <w:szCs w:val="26"/>
        </w:rPr>
        <w:t>8</w:t>
      </w:r>
      <w:r w:rsidRPr="003979AF">
        <w:rPr>
          <w:b/>
          <w:sz w:val="26"/>
          <w:szCs w:val="26"/>
        </w:rPr>
        <w:t xml:space="preserve"> г. №</w:t>
      </w:r>
      <w:r>
        <w:rPr>
          <w:b/>
          <w:sz w:val="26"/>
          <w:szCs w:val="26"/>
        </w:rPr>
        <w:t>2</w:t>
      </w:r>
      <w:r w:rsidRPr="003979AF">
        <w:rPr>
          <w:b/>
          <w:sz w:val="26"/>
          <w:szCs w:val="26"/>
        </w:rPr>
        <w:t xml:space="preserve"> «О внесении изменений</w:t>
      </w:r>
      <w:r w:rsidRPr="00D83E9C">
        <w:rPr>
          <w:b/>
          <w:sz w:val="26"/>
          <w:szCs w:val="26"/>
        </w:rPr>
        <w:t xml:space="preserve"> в решение Собрания депутатов </w:t>
      </w:r>
      <w:r>
        <w:rPr>
          <w:b/>
          <w:sz w:val="26"/>
          <w:szCs w:val="26"/>
        </w:rPr>
        <w:t>Хочашевского</w:t>
      </w:r>
      <w:r w:rsidRPr="00D83E9C">
        <w:rPr>
          <w:b/>
          <w:sz w:val="26"/>
          <w:szCs w:val="26"/>
        </w:rPr>
        <w:t xml:space="preserve"> сельского поселения Ядринского района Чувашской Рес</w:t>
      </w:r>
      <w:r>
        <w:rPr>
          <w:b/>
          <w:sz w:val="26"/>
          <w:szCs w:val="26"/>
        </w:rPr>
        <w:t>публики 30</w:t>
      </w:r>
      <w:r w:rsidRPr="00D83E9C">
        <w:rPr>
          <w:b/>
          <w:sz w:val="26"/>
          <w:szCs w:val="26"/>
        </w:rPr>
        <w:t>.1</w:t>
      </w:r>
      <w:r>
        <w:rPr>
          <w:b/>
          <w:sz w:val="26"/>
          <w:szCs w:val="26"/>
        </w:rPr>
        <w:t>1</w:t>
      </w:r>
      <w:r w:rsidRPr="00D83E9C">
        <w:rPr>
          <w:b/>
          <w:sz w:val="26"/>
          <w:szCs w:val="26"/>
        </w:rPr>
        <w:t>.201</w:t>
      </w:r>
      <w:r>
        <w:rPr>
          <w:b/>
          <w:sz w:val="26"/>
          <w:szCs w:val="26"/>
        </w:rPr>
        <w:t xml:space="preserve">7 </w:t>
      </w:r>
      <w:r w:rsidRPr="00D83E9C">
        <w:rPr>
          <w:b/>
          <w:sz w:val="26"/>
          <w:szCs w:val="26"/>
        </w:rPr>
        <w:t>г. №</w:t>
      </w:r>
      <w:r>
        <w:rPr>
          <w:b/>
          <w:sz w:val="26"/>
          <w:szCs w:val="26"/>
        </w:rPr>
        <w:t xml:space="preserve"> 2</w:t>
      </w:r>
      <w:r w:rsidRPr="00D83E9C">
        <w:rPr>
          <w:b/>
          <w:sz w:val="26"/>
          <w:szCs w:val="26"/>
        </w:rPr>
        <w:t xml:space="preserve"> «О бюджете </w:t>
      </w:r>
      <w:r>
        <w:rPr>
          <w:b/>
          <w:sz w:val="26"/>
          <w:szCs w:val="26"/>
        </w:rPr>
        <w:t>Хочашевского</w:t>
      </w:r>
      <w:r w:rsidRPr="00D83E9C">
        <w:rPr>
          <w:b/>
          <w:sz w:val="26"/>
          <w:szCs w:val="26"/>
        </w:rPr>
        <w:t xml:space="preserve"> сельского поселения Ядринского района Чувашской Республики на 201</w:t>
      </w:r>
      <w:r>
        <w:rPr>
          <w:b/>
          <w:sz w:val="26"/>
          <w:szCs w:val="26"/>
        </w:rPr>
        <w:t>8</w:t>
      </w:r>
      <w:r w:rsidRPr="00D83E9C">
        <w:rPr>
          <w:b/>
          <w:sz w:val="26"/>
          <w:szCs w:val="26"/>
        </w:rPr>
        <w:t xml:space="preserve"> год</w:t>
      </w:r>
      <w:r>
        <w:rPr>
          <w:b/>
          <w:sz w:val="26"/>
          <w:szCs w:val="26"/>
        </w:rPr>
        <w:t xml:space="preserve"> и на плановый период 2019 и 2020 годов </w:t>
      </w:r>
      <w:r w:rsidRPr="00D83E9C">
        <w:rPr>
          <w:b/>
          <w:sz w:val="26"/>
          <w:szCs w:val="26"/>
        </w:rPr>
        <w:t>»</w:t>
      </w:r>
      <w:proofErr w:type="gramEnd"/>
    </w:p>
    <w:p w:rsidR="001E2D60" w:rsidRPr="00D83E9C" w:rsidRDefault="001E2D60" w:rsidP="001E2D60">
      <w:pPr>
        <w:pStyle w:val="a0"/>
        <w:spacing w:line="245" w:lineRule="auto"/>
        <w:ind w:right="4576"/>
        <w:rPr>
          <w:b/>
          <w:sz w:val="26"/>
          <w:szCs w:val="26"/>
        </w:rPr>
      </w:pPr>
    </w:p>
    <w:p w:rsidR="001E2D60" w:rsidRPr="00D83E9C" w:rsidRDefault="001E2D60" w:rsidP="001E2D60">
      <w:pPr>
        <w:spacing w:line="245" w:lineRule="auto"/>
        <w:ind w:firstLine="567"/>
        <w:jc w:val="both"/>
        <w:rPr>
          <w:sz w:val="26"/>
          <w:szCs w:val="26"/>
        </w:rPr>
      </w:pPr>
      <w:r w:rsidRPr="00D83E9C">
        <w:rPr>
          <w:sz w:val="26"/>
          <w:szCs w:val="26"/>
        </w:rPr>
        <w:t xml:space="preserve">В соответствии с решением Собрания депутатов </w:t>
      </w:r>
      <w:r>
        <w:rPr>
          <w:sz w:val="26"/>
          <w:szCs w:val="26"/>
        </w:rPr>
        <w:t>Хочашевского</w:t>
      </w:r>
      <w:r w:rsidRPr="00D83E9C">
        <w:rPr>
          <w:sz w:val="26"/>
          <w:szCs w:val="26"/>
        </w:rPr>
        <w:t xml:space="preserve"> сельского поселения Ядринского района Чувашской Республики от</w:t>
      </w:r>
      <w:r>
        <w:rPr>
          <w:sz w:val="26"/>
          <w:szCs w:val="26"/>
        </w:rPr>
        <w:t xml:space="preserve"> 05.12.2018 г. №2</w:t>
      </w:r>
      <w:r w:rsidRPr="00D83E9C">
        <w:rPr>
          <w:sz w:val="26"/>
          <w:szCs w:val="26"/>
        </w:rPr>
        <w:t xml:space="preserve"> «О внесении изменений в решение Собрания депутатов </w:t>
      </w:r>
      <w:r>
        <w:rPr>
          <w:sz w:val="26"/>
          <w:szCs w:val="26"/>
        </w:rPr>
        <w:t>Хочашевского</w:t>
      </w:r>
      <w:r w:rsidRPr="00D83E9C">
        <w:rPr>
          <w:sz w:val="26"/>
          <w:szCs w:val="26"/>
        </w:rPr>
        <w:t xml:space="preserve"> сельского поселения Ядринского района Чувашской Республики  </w:t>
      </w:r>
      <w:r>
        <w:rPr>
          <w:sz w:val="26"/>
          <w:szCs w:val="26"/>
        </w:rPr>
        <w:t>30</w:t>
      </w:r>
      <w:r w:rsidRPr="00D83E9C">
        <w:rPr>
          <w:sz w:val="26"/>
          <w:szCs w:val="26"/>
        </w:rPr>
        <w:t>.1</w:t>
      </w:r>
      <w:r>
        <w:rPr>
          <w:sz w:val="26"/>
          <w:szCs w:val="26"/>
        </w:rPr>
        <w:t>1</w:t>
      </w:r>
      <w:r w:rsidRPr="00D83E9C">
        <w:rPr>
          <w:sz w:val="26"/>
          <w:szCs w:val="26"/>
        </w:rPr>
        <w:t>.201</w:t>
      </w:r>
      <w:r>
        <w:rPr>
          <w:sz w:val="26"/>
          <w:szCs w:val="26"/>
        </w:rPr>
        <w:t xml:space="preserve">7 </w:t>
      </w:r>
      <w:r w:rsidRPr="00D83E9C">
        <w:rPr>
          <w:sz w:val="26"/>
          <w:szCs w:val="26"/>
        </w:rPr>
        <w:t>г. №</w:t>
      </w:r>
      <w:r>
        <w:rPr>
          <w:sz w:val="26"/>
          <w:szCs w:val="26"/>
        </w:rPr>
        <w:t xml:space="preserve"> 2 </w:t>
      </w:r>
      <w:r w:rsidRPr="00D83E9C">
        <w:rPr>
          <w:sz w:val="26"/>
          <w:szCs w:val="26"/>
        </w:rPr>
        <w:t xml:space="preserve">«О бюджете </w:t>
      </w:r>
      <w:r>
        <w:rPr>
          <w:sz w:val="26"/>
          <w:szCs w:val="26"/>
        </w:rPr>
        <w:t>Хочашевского</w:t>
      </w:r>
      <w:r w:rsidRPr="00D83E9C">
        <w:rPr>
          <w:sz w:val="26"/>
          <w:szCs w:val="26"/>
        </w:rPr>
        <w:t xml:space="preserve"> сельского поселения Ядринского района Чувашской Республики на 201</w:t>
      </w:r>
      <w:r>
        <w:rPr>
          <w:sz w:val="26"/>
          <w:szCs w:val="26"/>
        </w:rPr>
        <w:t>8</w:t>
      </w:r>
      <w:r w:rsidRPr="00D83E9C">
        <w:rPr>
          <w:sz w:val="26"/>
          <w:szCs w:val="26"/>
        </w:rPr>
        <w:t xml:space="preserve"> год</w:t>
      </w:r>
      <w:r>
        <w:rPr>
          <w:sz w:val="26"/>
          <w:szCs w:val="26"/>
        </w:rPr>
        <w:t xml:space="preserve"> и на плановый период 2019 и 2020 годов</w:t>
      </w:r>
      <w:r w:rsidRPr="00D83E9C">
        <w:rPr>
          <w:sz w:val="26"/>
          <w:szCs w:val="26"/>
        </w:rPr>
        <w:t xml:space="preserve">»,  </w:t>
      </w:r>
      <w:proofErr w:type="gramStart"/>
      <w:r w:rsidRPr="00D83E9C">
        <w:rPr>
          <w:sz w:val="26"/>
          <w:szCs w:val="26"/>
        </w:rPr>
        <w:t>п</w:t>
      </w:r>
      <w:proofErr w:type="gramEnd"/>
      <w:r w:rsidRPr="00D83E9C">
        <w:rPr>
          <w:sz w:val="26"/>
          <w:szCs w:val="26"/>
        </w:rPr>
        <w:t xml:space="preserve"> о с т а н </w:t>
      </w:r>
      <w:proofErr w:type="gramStart"/>
      <w:r w:rsidRPr="00D83E9C">
        <w:rPr>
          <w:sz w:val="26"/>
          <w:szCs w:val="26"/>
        </w:rPr>
        <w:t>о</w:t>
      </w:r>
      <w:proofErr w:type="gramEnd"/>
      <w:r w:rsidRPr="00D83E9C">
        <w:rPr>
          <w:sz w:val="26"/>
          <w:szCs w:val="26"/>
        </w:rPr>
        <w:t xml:space="preserve"> в л я</w:t>
      </w:r>
      <w:r>
        <w:rPr>
          <w:sz w:val="26"/>
          <w:szCs w:val="26"/>
        </w:rPr>
        <w:t xml:space="preserve"> е т</w:t>
      </w:r>
      <w:r w:rsidRPr="00D83E9C">
        <w:rPr>
          <w:sz w:val="26"/>
          <w:szCs w:val="26"/>
        </w:rPr>
        <w:t>:</w:t>
      </w:r>
    </w:p>
    <w:p w:rsidR="001E2D60" w:rsidRPr="00D83E9C" w:rsidRDefault="001E2D60" w:rsidP="001E2D60">
      <w:pPr>
        <w:spacing w:line="245" w:lineRule="auto"/>
        <w:ind w:firstLine="567"/>
        <w:jc w:val="both"/>
        <w:rPr>
          <w:sz w:val="26"/>
          <w:szCs w:val="26"/>
        </w:rPr>
      </w:pPr>
    </w:p>
    <w:p w:rsidR="001E2D60" w:rsidRPr="00D83E9C" w:rsidRDefault="001E2D60" w:rsidP="001E2D60">
      <w:pPr>
        <w:spacing w:line="245" w:lineRule="auto"/>
        <w:ind w:firstLine="567"/>
        <w:jc w:val="both"/>
        <w:rPr>
          <w:sz w:val="26"/>
          <w:szCs w:val="26"/>
        </w:rPr>
      </w:pPr>
      <w:bookmarkStart w:id="0" w:name="sub_1"/>
      <w:r w:rsidRPr="00D83E9C">
        <w:rPr>
          <w:sz w:val="26"/>
          <w:szCs w:val="26"/>
        </w:rPr>
        <w:t>1. </w:t>
      </w:r>
      <w:proofErr w:type="gramStart"/>
      <w:r w:rsidRPr="00D83E9C">
        <w:rPr>
          <w:sz w:val="26"/>
          <w:szCs w:val="26"/>
        </w:rPr>
        <w:t xml:space="preserve">Принять к исполнению бюджет </w:t>
      </w:r>
      <w:r>
        <w:rPr>
          <w:sz w:val="26"/>
          <w:szCs w:val="26"/>
        </w:rPr>
        <w:t>Хочашевского</w:t>
      </w:r>
      <w:r w:rsidRPr="00D83E9C">
        <w:rPr>
          <w:sz w:val="26"/>
          <w:szCs w:val="26"/>
        </w:rPr>
        <w:t xml:space="preserve"> сельского поселения Ядринского района Чувашской Республики на 201</w:t>
      </w:r>
      <w:r>
        <w:rPr>
          <w:sz w:val="26"/>
          <w:szCs w:val="26"/>
        </w:rPr>
        <w:t>8</w:t>
      </w:r>
      <w:r w:rsidRPr="00D83E9C">
        <w:rPr>
          <w:sz w:val="26"/>
          <w:szCs w:val="26"/>
        </w:rPr>
        <w:t xml:space="preserve"> год</w:t>
      </w:r>
      <w:r>
        <w:rPr>
          <w:sz w:val="26"/>
          <w:szCs w:val="26"/>
        </w:rPr>
        <w:t xml:space="preserve"> и на плановый период 2019 и 2020 годов </w:t>
      </w:r>
      <w:r w:rsidRPr="00D83E9C">
        <w:rPr>
          <w:sz w:val="26"/>
          <w:szCs w:val="26"/>
        </w:rPr>
        <w:t xml:space="preserve">с учетом изменений, внесенных решением Собрания депутатов </w:t>
      </w:r>
      <w:r>
        <w:rPr>
          <w:sz w:val="26"/>
          <w:szCs w:val="26"/>
        </w:rPr>
        <w:t>Хочашевского</w:t>
      </w:r>
      <w:r w:rsidRPr="00D83E9C">
        <w:rPr>
          <w:sz w:val="26"/>
          <w:szCs w:val="26"/>
        </w:rPr>
        <w:t xml:space="preserve"> сельского поселения Ядринского района Чувашской Республики </w:t>
      </w:r>
      <w:r w:rsidRPr="00673270">
        <w:rPr>
          <w:sz w:val="26"/>
          <w:szCs w:val="26"/>
        </w:rPr>
        <w:t xml:space="preserve">от </w:t>
      </w:r>
      <w:r>
        <w:rPr>
          <w:sz w:val="26"/>
          <w:szCs w:val="26"/>
        </w:rPr>
        <w:t>05</w:t>
      </w:r>
      <w:r w:rsidRPr="00673270">
        <w:rPr>
          <w:sz w:val="26"/>
          <w:szCs w:val="26"/>
        </w:rPr>
        <w:t>.</w:t>
      </w:r>
      <w:r>
        <w:rPr>
          <w:sz w:val="26"/>
          <w:szCs w:val="26"/>
        </w:rPr>
        <w:t>12</w:t>
      </w:r>
      <w:r w:rsidRPr="00673270">
        <w:rPr>
          <w:sz w:val="26"/>
          <w:szCs w:val="26"/>
        </w:rPr>
        <w:t>.201</w:t>
      </w:r>
      <w:r>
        <w:rPr>
          <w:sz w:val="26"/>
          <w:szCs w:val="26"/>
        </w:rPr>
        <w:t>8 г. №2</w:t>
      </w:r>
      <w:r w:rsidRPr="00D83E9C">
        <w:rPr>
          <w:sz w:val="26"/>
          <w:szCs w:val="26"/>
        </w:rPr>
        <w:t xml:space="preserve"> «О внесении изменений в решение Собрания депутатов </w:t>
      </w:r>
      <w:r>
        <w:rPr>
          <w:sz w:val="26"/>
          <w:szCs w:val="26"/>
        </w:rPr>
        <w:t>Хочашевского</w:t>
      </w:r>
      <w:r w:rsidRPr="00D83E9C">
        <w:rPr>
          <w:sz w:val="26"/>
          <w:szCs w:val="26"/>
        </w:rPr>
        <w:t xml:space="preserve"> сельского поселения Ядринского района Чувашской Республики  </w:t>
      </w:r>
      <w:r>
        <w:rPr>
          <w:sz w:val="26"/>
          <w:szCs w:val="26"/>
        </w:rPr>
        <w:t>30</w:t>
      </w:r>
      <w:r w:rsidRPr="00D83E9C">
        <w:rPr>
          <w:sz w:val="26"/>
          <w:szCs w:val="26"/>
        </w:rPr>
        <w:t>.1</w:t>
      </w:r>
      <w:r>
        <w:rPr>
          <w:sz w:val="26"/>
          <w:szCs w:val="26"/>
        </w:rPr>
        <w:t>1</w:t>
      </w:r>
      <w:r w:rsidRPr="00D83E9C">
        <w:rPr>
          <w:sz w:val="26"/>
          <w:szCs w:val="26"/>
        </w:rPr>
        <w:t>.201</w:t>
      </w:r>
      <w:r>
        <w:rPr>
          <w:sz w:val="26"/>
          <w:szCs w:val="26"/>
        </w:rPr>
        <w:t xml:space="preserve">7 </w:t>
      </w:r>
      <w:r w:rsidRPr="00D83E9C">
        <w:rPr>
          <w:sz w:val="26"/>
          <w:szCs w:val="26"/>
        </w:rPr>
        <w:t>г. №</w:t>
      </w:r>
      <w:r>
        <w:rPr>
          <w:sz w:val="26"/>
          <w:szCs w:val="26"/>
        </w:rPr>
        <w:t xml:space="preserve"> 2</w:t>
      </w:r>
      <w:r w:rsidRPr="00D83E9C">
        <w:rPr>
          <w:sz w:val="26"/>
          <w:szCs w:val="26"/>
        </w:rPr>
        <w:t xml:space="preserve"> «О бюджете </w:t>
      </w:r>
      <w:r>
        <w:rPr>
          <w:sz w:val="26"/>
          <w:szCs w:val="26"/>
        </w:rPr>
        <w:t>Хочашевского</w:t>
      </w:r>
      <w:proofErr w:type="gramEnd"/>
      <w:r w:rsidRPr="00D83E9C">
        <w:rPr>
          <w:sz w:val="26"/>
          <w:szCs w:val="26"/>
        </w:rPr>
        <w:t xml:space="preserve"> сельского поселения Ядринского района Чувашской Республики на 201</w:t>
      </w:r>
      <w:r>
        <w:rPr>
          <w:sz w:val="26"/>
          <w:szCs w:val="26"/>
        </w:rPr>
        <w:t>8 год и на плановый период 2019 и 2020 годов</w:t>
      </w:r>
      <w:r w:rsidRPr="00D83E9C">
        <w:rPr>
          <w:sz w:val="26"/>
          <w:szCs w:val="26"/>
        </w:rPr>
        <w:t>»  (далее – решение).</w:t>
      </w:r>
    </w:p>
    <w:p w:rsidR="001E2D60" w:rsidRPr="00D83E9C" w:rsidRDefault="001E2D60" w:rsidP="001E2D60">
      <w:pPr>
        <w:spacing w:line="245" w:lineRule="auto"/>
        <w:ind w:firstLine="567"/>
        <w:jc w:val="both"/>
        <w:rPr>
          <w:sz w:val="26"/>
          <w:szCs w:val="26"/>
        </w:rPr>
      </w:pPr>
      <w:bookmarkStart w:id="1" w:name="sub_2"/>
      <w:bookmarkEnd w:id="0"/>
      <w:r w:rsidRPr="00D83E9C">
        <w:rPr>
          <w:sz w:val="26"/>
          <w:szCs w:val="26"/>
        </w:rPr>
        <w:t xml:space="preserve">2. Администрации </w:t>
      </w:r>
      <w:r>
        <w:rPr>
          <w:sz w:val="26"/>
          <w:szCs w:val="26"/>
        </w:rPr>
        <w:t>Хочашевского</w:t>
      </w:r>
      <w:r w:rsidRPr="00D83E9C">
        <w:rPr>
          <w:sz w:val="26"/>
          <w:szCs w:val="26"/>
        </w:rPr>
        <w:t xml:space="preserve"> сельского поселения Ядринского района Чувашской Республики:</w:t>
      </w:r>
    </w:p>
    <w:bookmarkEnd w:id="1"/>
    <w:p w:rsidR="001E2D60" w:rsidRPr="00D83E9C" w:rsidRDefault="001E2D60" w:rsidP="001E2D60">
      <w:pPr>
        <w:shd w:val="clear" w:color="auto" w:fill="FFFFFF"/>
        <w:ind w:firstLine="567"/>
        <w:jc w:val="both"/>
        <w:rPr>
          <w:sz w:val="26"/>
          <w:szCs w:val="26"/>
        </w:rPr>
      </w:pPr>
      <w:proofErr w:type="gramStart"/>
      <w:r>
        <w:rPr>
          <w:sz w:val="26"/>
          <w:szCs w:val="26"/>
        </w:rPr>
        <w:t xml:space="preserve">- обеспечить качественное </w:t>
      </w:r>
      <w:r w:rsidRPr="00D83E9C">
        <w:rPr>
          <w:sz w:val="26"/>
          <w:szCs w:val="26"/>
        </w:rPr>
        <w:t xml:space="preserve">исполнение бюджета </w:t>
      </w:r>
      <w:r>
        <w:rPr>
          <w:sz w:val="26"/>
          <w:szCs w:val="26"/>
        </w:rPr>
        <w:t>Хочашевского</w:t>
      </w:r>
      <w:r w:rsidRPr="00D83E9C">
        <w:rPr>
          <w:sz w:val="26"/>
          <w:szCs w:val="26"/>
        </w:rPr>
        <w:t xml:space="preserve"> сельского поселения Ядринского района Чувашской Республики на 201</w:t>
      </w:r>
      <w:r>
        <w:rPr>
          <w:sz w:val="26"/>
          <w:szCs w:val="26"/>
        </w:rPr>
        <w:t>8</w:t>
      </w:r>
      <w:r w:rsidRPr="00D83E9C">
        <w:rPr>
          <w:sz w:val="26"/>
          <w:szCs w:val="26"/>
        </w:rPr>
        <w:t xml:space="preserve"> год и реализацию </w:t>
      </w:r>
      <w:r w:rsidRPr="00D83E9C">
        <w:rPr>
          <w:sz w:val="26"/>
          <w:szCs w:val="26"/>
        </w:rPr>
        <w:lastRenderedPageBreak/>
        <w:t xml:space="preserve">основных направлений бюджетной политики </w:t>
      </w:r>
      <w:r>
        <w:rPr>
          <w:sz w:val="26"/>
          <w:szCs w:val="26"/>
        </w:rPr>
        <w:t>Хочашевского</w:t>
      </w:r>
      <w:r w:rsidRPr="00D83E9C">
        <w:rPr>
          <w:sz w:val="26"/>
          <w:szCs w:val="26"/>
        </w:rPr>
        <w:t xml:space="preserve"> сельского поселения Ядринского района Чувашской Республики, определенных постановлением главы </w:t>
      </w:r>
      <w:r>
        <w:rPr>
          <w:sz w:val="26"/>
          <w:szCs w:val="26"/>
        </w:rPr>
        <w:t>Хочашевского</w:t>
      </w:r>
      <w:r w:rsidRPr="00D83E9C">
        <w:rPr>
          <w:sz w:val="26"/>
          <w:szCs w:val="26"/>
        </w:rPr>
        <w:t xml:space="preserve"> сельского поселения Ядринского района Чувашской Республики от </w:t>
      </w:r>
      <w:r>
        <w:rPr>
          <w:sz w:val="26"/>
          <w:szCs w:val="26"/>
        </w:rPr>
        <w:t>27 июня</w:t>
      </w:r>
      <w:r w:rsidRPr="00D83E9C">
        <w:rPr>
          <w:sz w:val="26"/>
          <w:szCs w:val="26"/>
        </w:rPr>
        <w:t xml:space="preserve"> 201</w:t>
      </w:r>
      <w:r>
        <w:rPr>
          <w:sz w:val="26"/>
          <w:szCs w:val="26"/>
        </w:rPr>
        <w:t>7</w:t>
      </w:r>
      <w:r w:rsidRPr="00D83E9C">
        <w:rPr>
          <w:sz w:val="26"/>
          <w:szCs w:val="26"/>
        </w:rPr>
        <w:t xml:space="preserve"> г. №</w:t>
      </w:r>
      <w:r w:rsidRPr="00D83E9C">
        <w:rPr>
          <w:sz w:val="26"/>
          <w:szCs w:val="26"/>
          <w:lang w:val="en-US"/>
        </w:rPr>
        <w:t> </w:t>
      </w:r>
      <w:r>
        <w:rPr>
          <w:sz w:val="26"/>
          <w:szCs w:val="26"/>
        </w:rPr>
        <w:t>35/1</w:t>
      </w:r>
      <w:r w:rsidRPr="00992AD0">
        <w:rPr>
          <w:sz w:val="26"/>
          <w:szCs w:val="26"/>
        </w:rPr>
        <w:t xml:space="preserve"> «Об основных направлениях бюджетной политики </w:t>
      </w:r>
      <w:r>
        <w:rPr>
          <w:sz w:val="26"/>
          <w:szCs w:val="26"/>
        </w:rPr>
        <w:t>Хочашевского</w:t>
      </w:r>
      <w:r w:rsidRPr="00992AD0">
        <w:rPr>
          <w:sz w:val="26"/>
          <w:szCs w:val="26"/>
        </w:rPr>
        <w:t xml:space="preserve"> сельского поселения Ядринского района Чувашской Республики на 201</w:t>
      </w:r>
      <w:r>
        <w:rPr>
          <w:sz w:val="26"/>
          <w:szCs w:val="26"/>
        </w:rPr>
        <w:t>8</w:t>
      </w:r>
      <w:r w:rsidRPr="00992AD0">
        <w:rPr>
          <w:sz w:val="26"/>
          <w:szCs w:val="26"/>
        </w:rPr>
        <w:t xml:space="preserve"> год и</w:t>
      </w:r>
      <w:proofErr w:type="gramEnd"/>
      <w:r w:rsidRPr="00992AD0">
        <w:rPr>
          <w:sz w:val="26"/>
          <w:szCs w:val="26"/>
        </w:rPr>
        <w:t xml:space="preserve"> плановый период 201</w:t>
      </w:r>
      <w:r>
        <w:rPr>
          <w:sz w:val="26"/>
          <w:szCs w:val="26"/>
        </w:rPr>
        <w:t>9</w:t>
      </w:r>
      <w:r w:rsidRPr="00992AD0">
        <w:rPr>
          <w:sz w:val="26"/>
          <w:szCs w:val="26"/>
        </w:rPr>
        <w:t xml:space="preserve"> и 20</w:t>
      </w:r>
      <w:r>
        <w:rPr>
          <w:sz w:val="26"/>
          <w:szCs w:val="26"/>
        </w:rPr>
        <w:t>20 годов»;</w:t>
      </w:r>
    </w:p>
    <w:p w:rsidR="001E2D60" w:rsidRDefault="001E2D60" w:rsidP="001E2D60">
      <w:pPr>
        <w:autoSpaceDE w:val="0"/>
        <w:autoSpaceDN w:val="0"/>
        <w:adjustRightInd w:val="0"/>
        <w:ind w:firstLine="567"/>
        <w:jc w:val="both"/>
        <w:rPr>
          <w:bCs/>
          <w:sz w:val="26"/>
        </w:rPr>
      </w:pPr>
      <w:r>
        <w:rPr>
          <w:bCs/>
          <w:sz w:val="26"/>
        </w:rPr>
        <w:t xml:space="preserve">-осуществлять мониторинг финансового обеспечения социально значимых и первоочередных расходов бюджета </w:t>
      </w:r>
      <w:r>
        <w:rPr>
          <w:sz w:val="26"/>
        </w:rPr>
        <w:t>Хочашевского</w:t>
      </w:r>
      <w:r w:rsidRPr="002E72AB">
        <w:rPr>
          <w:sz w:val="26"/>
        </w:rPr>
        <w:t xml:space="preserve"> сельского поселения Ядринского района</w:t>
      </w:r>
      <w:r>
        <w:rPr>
          <w:sz w:val="26"/>
        </w:rPr>
        <w:t xml:space="preserve"> </w:t>
      </w:r>
      <w:r>
        <w:rPr>
          <w:bCs/>
          <w:sz w:val="26"/>
        </w:rPr>
        <w:t xml:space="preserve">Чувашской Республики, гарантирующих реализацию возложенных на администрацию </w:t>
      </w:r>
      <w:r>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полномочий.</w:t>
      </w:r>
    </w:p>
    <w:p w:rsidR="001E2D60" w:rsidRDefault="001E2D60" w:rsidP="001E2D60">
      <w:pPr>
        <w:ind w:firstLine="567"/>
        <w:jc w:val="both"/>
        <w:rPr>
          <w:sz w:val="26"/>
          <w:szCs w:val="26"/>
        </w:rPr>
      </w:pPr>
      <w:bookmarkStart w:id="2" w:name="sub_4"/>
      <w:r w:rsidRPr="00D83E9C">
        <w:rPr>
          <w:sz w:val="26"/>
          <w:szCs w:val="26"/>
        </w:rPr>
        <w:t xml:space="preserve">3. Привести  штатную численность муниципальных служащих и работников администрации </w:t>
      </w:r>
      <w:r>
        <w:rPr>
          <w:sz w:val="26"/>
          <w:szCs w:val="26"/>
        </w:rPr>
        <w:t>Хочашевского</w:t>
      </w:r>
      <w:r w:rsidRPr="00D83E9C">
        <w:rPr>
          <w:sz w:val="26"/>
          <w:szCs w:val="26"/>
        </w:rPr>
        <w:t xml:space="preserve"> сельского поселения Ядринского района Чувашской Республики в соответствии с фондом оплаты труда.</w:t>
      </w:r>
      <w:bookmarkStart w:id="3" w:name="sub_401"/>
      <w:bookmarkEnd w:id="2"/>
    </w:p>
    <w:p w:rsidR="001E2D60" w:rsidRDefault="001E2D60" w:rsidP="001E2D60">
      <w:pPr>
        <w:shd w:val="clear" w:color="auto" w:fill="FFFFFF"/>
        <w:tabs>
          <w:tab w:val="left" w:pos="960"/>
        </w:tabs>
        <w:ind w:firstLine="567"/>
        <w:jc w:val="both"/>
        <w:rPr>
          <w:sz w:val="26"/>
          <w:szCs w:val="26"/>
        </w:rPr>
      </w:pPr>
      <w:r>
        <w:rPr>
          <w:sz w:val="26"/>
          <w:szCs w:val="26"/>
        </w:rPr>
        <w:t>4</w:t>
      </w:r>
      <w:r w:rsidRPr="00D83E9C">
        <w:rPr>
          <w:sz w:val="26"/>
          <w:szCs w:val="26"/>
        </w:rPr>
        <w:t>. Рекомендовать финансовому отделу Ядринской районной администрации Чувашской Республики:</w:t>
      </w:r>
    </w:p>
    <w:p w:rsidR="001E2D60" w:rsidRPr="005234A0" w:rsidRDefault="001E2D60" w:rsidP="001E2D60">
      <w:pPr>
        <w:pStyle w:val="ac"/>
        <w:ind w:left="0" w:firstLine="567"/>
        <w:jc w:val="both"/>
        <w:rPr>
          <w:sz w:val="26"/>
          <w:szCs w:val="26"/>
        </w:rPr>
      </w:pPr>
      <w:r>
        <w:rPr>
          <w:sz w:val="26"/>
          <w:szCs w:val="26"/>
        </w:rPr>
        <w:t xml:space="preserve">- </w:t>
      </w:r>
      <w:r w:rsidRPr="005234A0">
        <w:rPr>
          <w:sz w:val="26"/>
          <w:szCs w:val="26"/>
        </w:rPr>
        <w:t>вносить в ходе исполнения решения о бюджете изменения в классификацию доходов и расходов бюджета Хочашевского сельского поселения  Ядринского района Чувашской Республики, источников финансирования дефицита бюджета в случаях и по основаниям, которые предусмотрены статьей 8 решения о бюджете.</w:t>
      </w:r>
    </w:p>
    <w:p w:rsidR="001E2D60" w:rsidRPr="00616AA9" w:rsidRDefault="001E2D60" w:rsidP="001E2D60">
      <w:pPr>
        <w:autoSpaceDE w:val="0"/>
        <w:autoSpaceDN w:val="0"/>
        <w:adjustRightInd w:val="0"/>
        <w:ind w:firstLine="567"/>
        <w:jc w:val="both"/>
        <w:rPr>
          <w:bCs/>
          <w:sz w:val="26"/>
        </w:rPr>
      </w:pPr>
      <w:r>
        <w:rPr>
          <w:sz w:val="26"/>
          <w:szCs w:val="26"/>
        </w:rPr>
        <w:t>5.</w:t>
      </w:r>
      <w:bookmarkStart w:id="4" w:name="sub_5"/>
      <w:r>
        <w:rPr>
          <w:sz w:val="26"/>
          <w:szCs w:val="26"/>
        </w:rPr>
        <w:t xml:space="preserve"> </w:t>
      </w:r>
      <w:proofErr w:type="gramStart"/>
      <w:r>
        <w:rPr>
          <w:sz w:val="26"/>
          <w:szCs w:val="26"/>
        </w:rPr>
        <w:t>Р</w:t>
      </w:r>
      <w:r>
        <w:rPr>
          <w:bCs/>
          <w:sz w:val="26"/>
        </w:rPr>
        <w:t>екомендовать Управлению Федерального казначейства Чувашской Республике в соответствии с заключенными соглашениями обеспечивать учет бюджетных обязательств, принятых получателями средств бюджета</w:t>
      </w:r>
      <w:r w:rsidRPr="000B19BD">
        <w:rPr>
          <w:sz w:val="26"/>
        </w:rPr>
        <w:t xml:space="preserve"> </w:t>
      </w:r>
      <w:r>
        <w:rPr>
          <w:sz w:val="26"/>
        </w:rPr>
        <w:t>Хочашевского</w:t>
      </w:r>
      <w:r w:rsidRPr="002E72AB">
        <w:rPr>
          <w:sz w:val="26"/>
        </w:rPr>
        <w:t xml:space="preserve"> сельского поселения Ядринского района</w:t>
      </w:r>
      <w:r>
        <w:rPr>
          <w:bCs/>
          <w:sz w:val="26"/>
        </w:rPr>
        <w:t xml:space="preserve"> Чувашской Республики в соответствии с муниципальными контрактами, иными договорами, заключенными с юридическими и физическими лицами, индивидуальными предпринимателями, или в соответствии с федеральными законами, законами Чувашской Республики, муниципальными правовыми актами органов местного самоуправления Хочашевского сельского поселения Ядринского</w:t>
      </w:r>
      <w:proofErr w:type="gramEnd"/>
      <w:r>
        <w:rPr>
          <w:bCs/>
          <w:sz w:val="26"/>
        </w:rPr>
        <w:t xml:space="preserve"> района Чувашской Республики, возникающих на основании исполнительных документов.</w:t>
      </w:r>
    </w:p>
    <w:p w:rsidR="001E2D60" w:rsidRPr="00D83E9C" w:rsidRDefault="001E2D60" w:rsidP="001E2D60">
      <w:pPr>
        <w:shd w:val="clear" w:color="auto" w:fill="FFFFFF"/>
        <w:tabs>
          <w:tab w:val="left" w:pos="960"/>
        </w:tabs>
        <w:ind w:firstLine="567"/>
        <w:jc w:val="both"/>
        <w:rPr>
          <w:sz w:val="26"/>
          <w:szCs w:val="26"/>
        </w:rPr>
      </w:pPr>
      <w:r>
        <w:rPr>
          <w:sz w:val="26"/>
          <w:szCs w:val="26"/>
        </w:rPr>
        <w:t>6</w:t>
      </w:r>
      <w:r w:rsidRPr="00D83E9C">
        <w:rPr>
          <w:sz w:val="26"/>
          <w:szCs w:val="26"/>
        </w:rPr>
        <w:t xml:space="preserve">. Рекомендовать Межрайонной инспекции Федеральной налоговой службы России № </w:t>
      </w:r>
      <w:r>
        <w:rPr>
          <w:sz w:val="26"/>
          <w:szCs w:val="26"/>
        </w:rPr>
        <w:t>8</w:t>
      </w:r>
      <w:r w:rsidRPr="00D83E9C">
        <w:rPr>
          <w:sz w:val="26"/>
          <w:szCs w:val="26"/>
        </w:rPr>
        <w:t xml:space="preserve"> по Чувашской Республике:</w:t>
      </w:r>
    </w:p>
    <w:p w:rsidR="001E2D60" w:rsidRPr="00D83E9C" w:rsidRDefault="001E2D60" w:rsidP="001E2D60">
      <w:pPr>
        <w:ind w:firstLine="567"/>
        <w:jc w:val="both"/>
        <w:rPr>
          <w:sz w:val="26"/>
          <w:szCs w:val="26"/>
        </w:rPr>
      </w:pPr>
      <w:r w:rsidRPr="00D83E9C">
        <w:rPr>
          <w:sz w:val="26"/>
          <w:szCs w:val="26"/>
        </w:rPr>
        <w:t xml:space="preserve">а) принимать действенные меры по обеспечению поступления налогов, сборов и других обязательных платежей в бюджет </w:t>
      </w:r>
      <w:r>
        <w:rPr>
          <w:sz w:val="26"/>
          <w:szCs w:val="26"/>
        </w:rPr>
        <w:t>Хочашевского</w:t>
      </w:r>
      <w:r w:rsidRPr="00D83E9C">
        <w:rPr>
          <w:sz w:val="26"/>
          <w:szCs w:val="26"/>
        </w:rPr>
        <w:t xml:space="preserve"> сельского поселения Ядринского района Чувашской Республики, сокращению задолженности по их уплате;</w:t>
      </w:r>
    </w:p>
    <w:p w:rsidR="001E2D60" w:rsidRPr="00D83E9C" w:rsidRDefault="001E2D60" w:rsidP="001E2D60">
      <w:pPr>
        <w:ind w:firstLine="567"/>
        <w:jc w:val="both"/>
        <w:rPr>
          <w:sz w:val="26"/>
          <w:szCs w:val="26"/>
        </w:rPr>
      </w:pPr>
      <w:r>
        <w:rPr>
          <w:sz w:val="26"/>
          <w:szCs w:val="26"/>
        </w:rPr>
        <w:t>7</w:t>
      </w:r>
      <w:r w:rsidRPr="00D83E9C">
        <w:rPr>
          <w:sz w:val="26"/>
          <w:szCs w:val="26"/>
        </w:rPr>
        <w:t xml:space="preserve">. Рекомендовать администрации </w:t>
      </w:r>
      <w:r>
        <w:rPr>
          <w:sz w:val="26"/>
          <w:szCs w:val="26"/>
        </w:rPr>
        <w:t>Хочашевского</w:t>
      </w:r>
      <w:r w:rsidRPr="00D83E9C">
        <w:rPr>
          <w:sz w:val="26"/>
          <w:szCs w:val="26"/>
        </w:rPr>
        <w:t xml:space="preserve"> сельского поселения Ядринского района Чувашской Республики совместно с  М</w:t>
      </w:r>
      <w:r>
        <w:rPr>
          <w:sz w:val="26"/>
          <w:szCs w:val="26"/>
        </w:rPr>
        <w:t>Б</w:t>
      </w:r>
      <w:r w:rsidRPr="00D83E9C">
        <w:rPr>
          <w:sz w:val="26"/>
          <w:szCs w:val="26"/>
        </w:rPr>
        <w:t>У «Цент</w:t>
      </w:r>
      <w:r>
        <w:rPr>
          <w:sz w:val="26"/>
          <w:szCs w:val="26"/>
        </w:rPr>
        <w:t xml:space="preserve"> финансового и хозяйственного обслуживания</w:t>
      </w:r>
      <w:r w:rsidRPr="00D83E9C">
        <w:rPr>
          <w:sz w:val="26"/>
          <w:szCs w:val="26"/>
        </w:rPr>
        <w:t>»</w:t>
      </w:r>
      <w:r>
        <w:rPr>
          <w:sz w:val="26"/>
          <w:szCs w:val="26"/>
        </w:rPr>
        <w:t xml:space="preserve"> Ядринского района Чувашской Республики</w:t>
      </w:r>
      <w:r w:rsidRPr="00D83E9C">
        <w:rPr>
          <w:sz w:val="26"/>
          <w:szCs w:val="26"/>
        </w:rPr>
        <w:t>:</w:t>
      </w:r>
    </w:p>
    <w:p w:rsidR="001E2D60" w:rsidRPr="00D83E9C" w:rsidRDefault="001E2D60" w:rsidP="001E2D60">
      <w:pPr>
        <w:ind w:firstLine="567"/>
        <w:jc w:val="both"/>
        <w:rPr>
          <w:sz w:val="26"/>
          <w:szCs w:val="26"/>
        </w:rPr>
      </w:pPr>
      <w:r w:rsidRPr="00D83E9C">
        <w:rPr>
          <w:sz w:val="26"/>
          <w:szCs w:val="26"/>
        </w:rPr>
        <w:t>а) в целях обеспечения своевременного финансирования с 1 января 201</w:t>
      </w:r>
      <w:r>
        <w:rPr>
          <w:sz w:val="26"/>
          <w:szCs w:val="26"/>
        </w:rPr>
        <w:t>8</w:t>
      </w:r>
      <w:r w:rsidRPr="00D83E9C">
        <w:rPr>
          <w:sz w:val="26"/>
          <w:szCs w:val="26"/>
        </w:rPr>
        <w:t xml:space="preserve"> г</w:t>
      </w:r>
      <w:r>
        <w:rPr>
          <w:sz w:val="26"/>
          <w:szCs w:val="26"/>
        </w:rPr>
        <w:t>ода,</w:t>
      </w:r>
      <w:r w:rsidRPr="00D83E9C">
        <w:rPr>
          <w:sz w:val="26"/>
          <w:szCs w:val="26"/>
        </w:rPr>
        <w:t xml:space="preserve"> расходов бюджета </w:t>
      </w:r>
      <w:r>
        <w:rPr>
          <w:sz w:val="26"/>
          <w:szCs w:val="26"/>
        </w:rPr>
        <w:t>Хочашевского</w:t>
      </w:r>
      <w:r w:rsidRPr="00D83E9C">
        <w:rPr>
          <w:sz w:val="26"/>
          <w:szCs w:val="26"/>
        </w:rPr>
        <w:t xml:space="preserve"> сельского поселения Ядринского района Чувашской Республики организовать работу </w:t>
      </w:r>
      <w:proofErr w:type="gramStart"/>
      <w:r w:rsidRPr="00D83E9C">
        <w:rPr>
          <w:sz w:val="26"/>
          <w:szCs w:val="26"/>
        </w:rPr>
        <w:t>по</w:t>
      </w:r>
      <w:proofErr w:type="gramEnd"/>
      <w:r w:rsidRPr="00D83E9C">
        <w:rPr>
          <w:sz w:val="26"/>
          <w:szCs w:val="26"/>
        </w:rPr>
        <w:t>:</w:t>
      </w:r>
    </w:p>
    <w:p w:rsidR="001E2D60" w:rsidRPr="00D83E9C" w:rsidRDefault="001E2D60" w:rsidP="001E2D60">
      <w:pPr>
        <w:ind w:firstLine="567"/>
        <w:jc w:val="both"/>
        <w:rPr>
          <w:sz w:val="26"/>
          <w:szCs w:val="26"/>
        </w:rPr>
      </w:pPr>
      <w:bookmarkStart w:id="5" w:name="sub_14"/>
      <w:r w:rsidRPr="00D83E9C">
        <w:rPr>
          <w:sz w:val="26"/>
          <w:szCs w:val="26"/>
        </w:rPr>
        <w:t xml:space="preserve">- своевременному представлению в </w:t>
      </w:r>
      <w:r>
        <w:rPr>
          <w:sz w:val="26"/>
          <w:szCs w:val="26"/>
        </w:rPr>
        <w:t>финансовый отдел бюджетных смет.</w:t>
      </w:r>
    </w:p>
    <w:bookmarkEnd w:id="3"/>
    <w:bookmarkEnd w:id="4"/>
    <w:bookmarkEnd w:id="5"/>
    <w:p w:rsidR="001E2D60" w:rsidRDefault="001E2D60" w:rsidP="001E2D60">
      <w:pPr>
        <w:ind w:firstLine="708"/>
        <w:rPr>
          <w:sz w:val="26"/>
          <w:szCs w:val="26"/>
        </w:rPr>
      </w:pPr>
    </w:p>
    <w:p w:rsidR="001E2D60" w:rsidRDefault="001E2D60" w:rsidP="001E2D60">
      <w:pPr>
        <w:ind w:firstLine="708"/>
        <w:rPr>
          <w:sz w:val="26"/>
          <w:szCs w:val="26"/>
        </w:rPr>
      </w:pPr>
    </w:p>
    <w:p w:rsidR="001E2D60" w:rsidRDefault="001E2D60" w:rsidP="001E2D60">
      <w:pPr>
        <w:rPr>
          <w:sz w:val="26"/>
          <w:szCs w:val="26"/>
        </w:rPr>
      </w:pPr>
      <w:r>
        <w:rPr>
          <w:sz w:val="26"/>
          <w:szCs w:val="26"/>
        </w:rPr>
        <w:t>Глава Хочашевского сельского поселения</w:t>
      </w:r>
    </w:p>
    <w:p w:rsidR="001E2D60" w:rsidRDefault="001E2D60" w:rsidP="001E2D60">
      <w:pPr>
        <w:rPr>
          <w:sz w:val="26"/>
          <w:szCs w:val="26"/>
        </w:rPr>
      </w:pPr>
      <w:r>
        <w:rPr>
          <w:sz w:val="26"/>
          <w:szCs w:val="26"/>
        </w:rPr>
        <w:t>Ядринского района Чувашской Республики                                             Н.И. Вавилов</w:t>
      </w:r>
    </w:p>
    <w:p w:rsidR="001E2D60" w:rsidRPr="008D5FB5" w:rsidRDefault="001E2D60" w:rsidP="001E2D60">
      <w:pPr>
        <w:pStyle w:val="a8"/>
      </w:pPr>
      <w:r w:rsidRPr="008D5FB5">
        <w:rPr>
          <w:noProof/>
          <w:color w:val="000000"/>
        </w:rPr>
        <w:tab/>
      </w:r>
      <w:r w:rsidRPr="008D5FB5">
        <w:rPr>
          <w:noProof/>
          <w:color w:val="000000"/>
        </w:rPr>
        <w:tab/>
      </w:r>
      <w:r w:rsidRPr="008D5FB5">
        <w:rPr>
          <w:noProof/>
          <w:color w:val="000000"/>
        </w:rPr>
        <w:tab/>
      </w:r>
      <w:r w:rsidRPr="008D5FB5">
        <w:rPr>
          <w:noProof/>
          <w:color w:val="000000"/>
        </w:rPr>
        <w:tab/>
      </w:r>
    </w:p>
    <w:tbl>
      <w:tblPr>
        <w:tblW w:w="0" w:type="auto"/>
        <w:tblLayout w:type="fixed"/>
        <w:tblLook w:val="04A0"/>
      </w:tblPr>
      <w:tblGrid>
        <w:gridCol w:w="4161"/>
        <w:gridCol w:w="1225"/>
        <w:gridCol w:w="4184"/>
      </w:tblGrid>
      <w:tr w:rsidR="001E2D60" w:rsidTr="00083BE4">
        <w:trPr>
          <w:cantSplit/>
          <w:trHeight w:val="542"/>
        </w:trPr>
        <w:tc>
          <w:tcPr>
            <w:tcW w:w="4161" w:type="dxa"/>
            <w:hideMark/>
          </w:tcPr>
          <w:p w:rsidR="001E2D60" w:rsidRPr="00D5393E" w:rsidRDefault="001E2D60" w:rsidP="00083BE4">
            <w:pPr>
              <w:spacing w:line="192" w:lineRule="auto"/>
              <w:jc w:val="center"/>
              <w:rPr>
                <w:b/>
                <w:bCs/>
                <w:color w:val="000000"/>
                <w:sz w:val="20"/>
                <w:szCs w:val="20"/>
              </w:rPr>
            </w:pPr>
            <w:r>
              <w:rPr>
                <w:noProof/>
                <w:sz w:val="20"/>
                <w:szCs w:val="20"/>
                <w:lang w:eastAsia="ru-RU"/>
              </w:rPr>
              <w:lastRenderedPageBreak/>
              <w:drawing>
                <wp:anchor distT="0" distB="0" distL="114935" distR="114935" simplePos="0" relativeHeight="251665408" behindDoc="0" locked="0" layoutInCell="1" allowOverlap="1">
                  <wp:simplePos x="0" y="0"/>
                  <wp:positionH relativeFrom="column">
                    <wp:posOffset>2602865</wp:posOffset>
                  </wp:positionH>
                  <wp:positionV relativeFrom="paragraph">
                    <wp:posOffset>-205740</wp:posOffset>
                  </wp:positionV>
                  <wp:extent cx="719455" cy="719455"/>
                  <wp:effectExtent l="19050" t="0" r="444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D5393E">
              <w:rPr>
                <w:b/>
                <w:bCs/>
                <w:color w:val="000000"/>
                <w:sz w:val="20"/>
                <w:szCs w:val="20"/>
              </w:rPr>
              <w:t>ЧĂ</w:t>
            </w:r>
            <w:proofErr w:type="gramStart"/>
            <w:r w:rsidRPr="00D5393E">
              <w:rPr>
                <w:b/>
                <w:bCs/>
                <w:color w:val="000000"/>
                <w:sz w:val="20"/>
                <w:szCs w:val="20"/>
              </w:rPr>
              <w:t>ВАШ</w:t>
            </w:r>
            <w:proofErr w:type="gramEnd"/>
            <w:r w:rsidRPr="00D5393E">
              <w:rPr>
                <w:b/>
                <w:bCs/>
                <w:color w:val="000000"/>
                <w:sz w:val="20"/>
                <w:szCs w:val="20"/>
              </w:rPr>
              <w:t xml:space="preserve"> РЕСПУБЛИКИ</w:t>
            </w:r>
          </w:p>
          <w:p w:rsidR="001E2D60" w:rsidRPr="00D5393E" w:rsidRDefault="001E2D60" w:rsidP="00083BE4">
            <w:pPr>
              <w:spacing w:line="192" w:lineRule="auto"/>
              <w:jc w:val="center"/>
              <w:rPr>
                <w:sz w:val="20"/>
                <w:szCs w:val="20"/>
              </w:rPr>
            </w:pPr>
            <w:r w:rsidRPr="00D5393E">
              <w:rPr>
                <w:b/>
                <w:bCs/>
                <w:color w:val="000000"/>
                <w:sz w:val="20"/>
                <w:szCs w:val="20"/>
              </w:rPr>
              <w:t>ЕТЕРНЕ РАЙОНĚ</w:t>
            </w:r>
            <w:r w:rsidRPr="00D5393E">
              <w:rPr>
                <w:color w:val="000000"/>
                <w:sz w:val="20"/>
                <w:szCs w:val="20"/>
              </w:rPr>
              <w:t xml:space="preserve"> </w:t>
            </w:r>
          </w:p>
        </w:tc>
        <w:tc>
          <w:tcPr>
            <w:tcW w:w="1225" w:type="dxa"/>
            <w:vMerge w:val="restart"/>
          </w:tcPr>
          <w:p w:rsidR="001E2D60" w:rsidRPr="00D5393E" w:rsidRDefault="001E2D60" w:rsidP="00083BE4">
            <w:pPr>
              <w:snapToGrid w:val="0"/>
              <w:jc w:val="center"/>
              <w:rPr>
                <w:sz w:val="20"/>
                <w:szCs w:val="20"/>
              </w:rPr>
            </w:pPr>
          </w:p>
        </w:tc>
        <w:tc>
          <w:tcPr>
            <w:tcW w:w="4184" w:type="dxa"/>
            <w:hideMark/>
          </w:tcPr>
          <w:p w:rsidR="001E2D60" w:rsidRPr="00D5393E" w:rsidRDefault="001E2D60" w:rsidP="00083BE4">
            <w:pPr>
              <w:spacing w:line="192" w:lineRule="auto"/>
              <w:jc w:val="center"/>
              <w:rPr>
                <w:b/>
                <w:bCs/>
                <w:color w:val="000000"/>
                <w:sz w:val="20"/>
                <w:szCs w:val="20"/>
              </w:rPr>
            </w:pPr>
            <w:r w:rsidRPr="00D5393E">
              <w:rPr>
                <w:b/>
                <w:bCs/>
                <w:color w:val="000000"/>
                <w:sz w:val="20"/>
                <w:szCs w:val="20"/>
              </w:rPr>
              <w:t>ЧУВАШСКАЯ РЕСПУБЛИКА</w:t>
            </w:r>
          </w:p>
          <w:p w:rsidR="001E2D60" w:rsidRPr="00D5393E" w:rsidRDefault="001E2D60" w:rsidP="00083BE4">
            <w:pPr>
              <w:spacing w:line="192" w:lineRule="auto"/>
              <w:jc w:val="center"/>
              <w:rPr>
                <w:sz w:val="20"/>
                <w:szCs w:val="20"/>
              </w:rPr>
            </w:pPr>
            <w:r w:rsidRPr="00D5393E">
              <w:rPr>
                <w:b/>
                <w:bCs/>
                <w:color w:val="000000"/>
                <w:sz w:val="20"/>
                <w:szCs w:val="20"/>
              </w:rPr>
              <w:t>ЯДРИНСКИЙ РАЙОН</w:t>
            </w:r>
          </w:p>
        </w:tc>
      </w:tr>
      <w:tr w:rsidR="001E2D60" w:rsidTr="00083BE4">
        <w:trPr>
          <w:cantSplit/>
          <w:trHeight w:val="1785"/>
        </w:trPr>
        <w:tc>
          <w:tcPr>
            <w:tcW w:w="4161" w:type="dxa"/>
          </w:tcPr>
          <w:p w:rsidR="001E2D60" w:rsidRPr="00D5393E" w:rsidRDefault="001E2D60" w:rsidP="00083BE4">
            <w:pPr>
              <w:spacing w:before="40" w:line="192" w:lineRule="auto"/>
              <w:jc w:val="center"/>
              <w:rPr>
                <w:b/>
                <w:bCs/>
                <w:color w:val="000000"/>
                <w:sz w:val="20"/>
                <w:szCs w:val="20"/>
              </w:rPr>
            </w:pPr>
            <w:r w:rsidRPr="00D5393E">
              <w:rPr>
                <w:b/>
                <w:bCs/>
                <w:color w:val="000000"/>
                <w:sz w:val="20"/>
                <w:szCs w:val="20"/>
              </w:rPr>
              <w:t>ХУЧАШ ЯЛ ПОСЕЛЕНИЙĚН</w:t>
            </w:r>
          </w:p>
          <w:p w:rsidR="001E2D60" w:rsidRPr="00D5393E" w:rsidRDefault="001E2D60" w:rsidP="00083BE4">
            <w:pPr>
              <w:spacing w:before="20" w:line="192" w:lineRule="auto"/>
              <w:jc w:val="center"/>
              <w:rPr>
                <w:color w:val="000000"/>
                <w:sz w:val="20"/>
                <w:szCs w:val="20"/>
              </w:rPr>
            </w:pPr>
            <w:r w:rsidRPr="00D5393E">
              <w:rPr>
                <w:b/>
                <w:bCs/>
                <w:color w:val="000000"/>
                <w:sz w:val="20"/>
                <w:szCs w:val="20"/>
              </w:rPr>
              <w:t>АДМИНИСТРАЦИĚ</w:t>
            </w:r>
          </w:p>
          <w:p w:rsidR="001E2D60" w:rsidRPr="00D5393E" w:rsidRDefault="001E2D60" w:rsidP="00083BE4">
            <w:pPr>
              <w:autoSpaceDE w:val="0"/>
              <w:spacing w:line="192" w:lineRule="auto"/>
              <w:ind w:right="-35"/>
              <w:jc w:val="center"/>
              <w:rPr>
                <w:color w:val="000000"/>
                <w:sz w:val="20"/>
                <w:szCs w:val="20"/>
              </w:rPr>
            </w:pPr>
          </w:p>
          <w:p w:rsidR="001E2D60" w:rsidRPr="00D5393E" w:rsidRDefault="001E2D60" w:rsidP="00083BE4">
            <w:pPr>
              <w:autoSpaceDE w:val="0"/>
              <w:spacing w:line="192" w:lineRule="auto"/>
              <w:ind w:right="-35"/>
              <w:jc w:val="center"/>
              <w:rPr>
                <w:b/>
                <w:bCs/>
                <w:color w:val="000000"/>
                <w:sz w:val="20"/>
                <w:szCs w:val="20"/>
              </w:rPr>
            </w:pPr>
          </w:p>
          <w:p w:rsidR="001E2D60" w:rsidRPr="00D5393E" w:rsidRDefault="001E2D60" w:rsidP="00083BE4">
            <w:pPr>
              <w:autoSpaceDE w:val="0"/>
              <w:spacing w:line="192" w:lineRule="auto"/>
              <w:ind w:right="-35"/>
              <w:jc w:val="center"/>
              <w:rPr>
                <w:sz w:val="20"/>
                <w:szCs w:val="20"/>
              </w:rPr>
            </w:pPr>
            <w:r w:rsidRPr="00D5393E">
              <w:rPr>
                <w:b/>
                <w:bCs/>
                <w:color w:val="000000"/>
                <w:sz w:val="20"/>
                <w:szCs w:val="20"/>
              </w:rPr>
              <w:t>ЙЫШĂНУ</w:t>
            </w:r>
          </w:p>
          <w:p w:rsidR="001E2D60" w:rsidRPr="00D5393E" w:rsidRDefault="001E2D60" w:rsidP="00083BE4">
            <w:pPr>
              <w:jc w:val="center"/>
              <w:rPr>
                <w:sz w:val="20"/>
                <w:szCs w:val="20"/>
              </w:rPr>
            </w:pPr>
          </w:p>
          <w:p w:rsidR="001E2D60" w:rsidRPr="00D5393E" w:rsidRDefault="001E2D60" w:rsidP="00083BE4">
            <w:pPr>
              <w:autoSpaceDE w:val="0"/>
              <w:ind w:right="-35"/>
              <w:jc w:val="center"/>
              <w:rPr>
                <w:color w:val="000000"/>
                <w:sz w:val="20"/>
                <w:szCs w:val="20"/>
              </w:rPr>
            </w:pPr>
            <w:r w:rsidRPr="00D5393E">
              <w:rPr>
                <w:color w:val="000000"/>
                <w:sz w:val="20"/>
                <w:szCs w:val="20"/>
              </w:rPr>
              <w:t xml:space="preserve">«29» раштав  2018 с. № 64   </w:t>
            </w:r>
          </w:p>
          <w:p w:rsidR="001E2D60" w:rsidRPr="00D5393E" w:rsidRDefault="001E2D60" w:rsidP="00083BE4">
            <w:pPr>
              <w:jc w:val="center"/>
              <w:rPr>
                <w:color w:val="000000"/>
                <w:sz w:val="20"/>
                <w:szCs w:val="20"/>
              </w:rPr>
            </w:pPr>
            <w:r w:rsidRPr="00D5393E">
              <w:rPr>
                <w:color w:val="000000"/>
                <w:sz w:val="20"/>
                <w:szCs w:val="20"/>
              </w:rPr>
              <w:t>Хучаш ялě</w:t>
            </w:r>
          </w:p>
          <w:p w:rsidR="001E2D60" w:rsidRPr="00D5393E" w:rsidRDefault="001E2D60" w:rsidP="00083BE4">
            <w:pPr>
              <w:jc w:val="center"/>
              <w:rPr>
                <w:sz w:val="20"/>
                <w:szCs w:val="20"/>
              </w:rPr>
            </w:pPr>
          </w:p>
        </w:tc>
        <w:tc>
          <w:tcPr>
            <w:tcW w:w="1225" w:type="dxa"/>
            <w:vMerge/>
            <w:vAlign w:val="center"/>
            <w:hideMark/>
          </w:tcPr>
          <w:p w:rsidR="001E2D60" w:rsidRPr="00D5393E" w:rsidRDefault="001E2D60" w:rsidP="00083BE4">
            <w:pPr>
              <w:rPr>
                <w:sz w:val="20"/>
                <w:szCs w:val="20"/>
              </w:rPr>
            </w:pPr>
          </w:p>
        </w:tc>
        <w:tc>
          <w:tcPr>
            <w:tcW w:w="4184" w:type="dxa"/>
          </w:tcPr>
          <w:p w:rsidR="001E2D60" w:rsidRPr="00D5393E" w:rsidRDefault="001E2D60" w:rsidP="00083BE4">
            <w:pPr>
              <w:spacing w:before="40" w:line="192" w:lineRule="auto"/>
              <w:jc w:val="center"/>
              <w:rPr>
                <w:b/>
                <w:bCs/>
                <w:color w:val="000000"/>
                <w:sz w:val="20"/>
                <w:szCs w:val="20"/>
              </w:rPr>
            </w:pPr>
            <w:r w:rsidRPr="00D5393E">
              <w:rPr>
                <w:b/>
                <w:bCs/>
                <w:color w:val="000000"/>
                <w:sz w:val="20"/>
                <w:szCs w:val="20"/>
              </w:rPr>
              <w:t>АДМИНИСТРАЦИЯ</w:t>
            </w:r>
          </w:p>
          <w:p w:rsidR="001E2D60" w:rsidRPr="00D5393E" w:rsidRDefault="001E2D60" w:rsidP="00083BE4">
            <w:pPr>
              <w:spacing w:line="192" w:lineRule="auto"/>
              <w:jc w:val="center"/>
              <w:rPr>
                <w:sz w:val="20"/>
                <w:szCs w:val="20"/>
              </w:rPr>
            </w:pPr>
            <w:r w:rsidRPr="00D5393E">
              <w:rPr>
                <w:b/>
                <w:bCs/>
                <w:color w:val="000000"/>
                <w:sz w:val="20"/>
                <w:szCs w:val="20"/>
              </w:rPr>
              <w:t>ХОЧАШЕВСКОГО СЕЛЬСКОГО ПОСЕЛЕНИЯ</w:t>
            </w:r>
          </w:p>
          <w:p w:rsidR="001E2D60" w:rsidRPr="00D5393E" w:rsidRDefault="001E2D60" w:rsidP="00083BE4">
            <w:pPr>
              <w:overflowPunct w:val="0"/>
              <w:autoSpaceDE w:val="0"/>
              <w:spacing w:line="192" w:lineRule="auto"/>
              <w:jc w:val="center"/>
              <w:textAlignment w:val="baseline"/>
              <w:rPr>
                <w:sz w:val="20"/>
                <w:szCs w:val="20"/>
              </w:rPr>
            </w:pPr>
          </w:p>
          <w:p w:rsidR="001E2D60" w:rsidRPr="00D5393E" w:rsidRDefault="001E2D60" w:rsidP="00083BE4">
            <w:pPr>
              <w:overflowPunct w:val="0"/>
              <w:autoSpaceDE w:val="0"/>
              <w:spacing w:line="192" w:lineRule="auto"/>
              <w:jc w:val="center"/>
              <w:textAlignment w:val="baseline"/>
              <w:rPr>
                <w:sz w:val="20"/>
                <w:szCs w:val="20"/>
              </w:rPr>
            </w:pPr>
            <w:r w:rsidRPr="00D5393E">
              <w:rPr>
                <w:b/>
                <w:bCs/>
                <w:color w:val="000000"/>
                <w:sz w:val="20"/>
                <w:szCs w:val="20"/>
              </w:rPr>
              <w:t>ПОСТАНОВЛЕНИЕ</w:t>
            </w:r>
          </w:p>
          <w:p w:rsidR="001E2D60" w:rsidRPr="00D5393E" w:rsidRDefault="001E2D60" w:rsidP="00083BE4">
            <w:pPr>
              <w:jc w:val="center"/>
              <w:rPr>
                <w:sz w:val="20"/>
                <w:szCs w:val="20"/>
              </w:rPr>
            </w:pPr>
          </w:p>
          <w:p w:rsidR="001E2D60" w:rsidRPr="00D5393E" w:rsidRDefault="001E2D60" w:rsidP="00083BE4">
            <w:pPr>
              <w:jc w:val="center"/>
              <w:rPr>
                <w:sz w:val="20"/>
                <w:szCs w:val="20"/>
              </w:rPr>
            </w:pPr>
            <w:r w:rsidRPr="00D5393E">
              <w:rPr>
                <w:sz w:val="20"/>
                <w:szCs w:val="20"/>
              </w:rPr>
              <w:t xml:space="preserve"> « 29» декабрь 2018г. № 64</w:t>
            </w:r>
          </w:p>
          <w:p w:rsidR="001E2D60" w:rsidRPr="00D5393E" w:rsidRDefault="001E2D60" w:rsidP="00083BE4">
            <w:pPr>
              <w:jc w:val="center"/>
              <w:rPr>
                <w:sz w:val="20"/>
                <w:szCs w:val="20"/>
              </w:rPr>
            </w:pPr>
            <w:r w:rsidRPr="00D5393E">
              <w:rPr>
                <w:sz w:val="20"/>
                <w:szCs w:val="20"/>
              </w:rPr>
              <w:t>село Хочашево</w:t>
            </w:r>
          </w:p>
        </w:tc>
      </w:tr>
    </w:tbl>
    <w:p w:rsidR="001E2D60" w:rsidRDefault="001E2D60" w:rsidP="001E2D60">
      <w:pPr>
        <w:pStyle w:val="a9"/>
        <w:rPr>
          <w:rStyle w:val="a5"/>
          <w:rFonts w:ascii="Roboto" w:eastAsiaTheme="majorEastAsia" w:hAnsi="Roboto" w:cs="Arial"/>
          <w:color w:val="3C3C3C"/>
          <w:sz w:val="17"/>
          <w:szCs w:val="17"/>
        </w:rPr>
      </w:pPr>
      <w:r>
        <w:rPr>
          <w:rStyle w:val="a5"/>
          <w:rFonts w:ascii="Roboto" w:eastAsiaTheme="majorEastAsia" w:hAnsi="Roboto" w:cs="Arial"/>
          <w:color w:val="3C3C3C"/>
          <w:sz w:val="17"/>
          <w:szCs w:val="17"/>
        </w:rPr>
        <w:t xml:space="preserve"> «Об утверждении реестра мест (площадок)</w:t>
      </w:r>
    </w:p>
    <w:p w:rsidR="001E2D60" w:rsidRDefault="001E2D60" w:rsidP="001E2D60">
      <w:pPr>
        <w:pStyle w:val="a9"/>
        <w:rPr>
          <w:rStyle w:val="a5"/>
          <w:rFonts w:ascii="Roboto" w:eastAsiaTheme="majorEastAsia" w:hAnsi="Roboto" w:cs="Arial"/>
          <w:color w:val="3C3C3C"/>
          <w:sz w:val="17"/>
          <w:szCs w:val="17"/>
        </w:rPr>
      </w:pPr>
      <w:r>
        <w:rPr>
          <w:rStyle w:val="a5"/>
          <w:rFonts w:ascii="Roboto" w:eastAsiaTheme="majorEastAsia" w:hAnsi="Roboto" w:cs="Arial"/>
          <w:color w:val="3C3C3C"/>
          <w:sz w:val="17"/>
          <w:szCs w:val="17"/>
        </w:rPr>
        <w:t xml:space="preserve"> накопления  твердых коммунальных отходов </w:t>
      </w:r>
    </w:p>
    <w:p w:rsidR="001E2D60" w:rsidRDefault="001E2D60" w:rsidP="001E2D60">
      <w:pPr>
        <w:pStyle w:val="a9"/>
        <w:rPr>
          <w:rFonts w:ascii="Roboto" w:hAnsi="Roboto" w:cs="Arial"/>
          <w:color w:val="3C3C3C"/>
          <w:sz w:val="17"/>
          <w:szCs w:val="17"/>
        </w:rPr>
      </w:pPr>
      <w:r>
        <w:rPr>
          <w:rStyle w:val="a5"/>
          <w:rFonts w:ascii="Roboto" w:eastAsiaTheme="majorEastAsia" w:hAnsi="Roboto" w:cs="Arial"/>
          <w:color w:val="3C3C3C"/>
          <w:sz w:val="17"/>
          <w:szCs w:val="17"/>
        </w:rPr>
        <w:t>в Хочашевском сельском поселении»</w:t>
      </w:r>
    </w:p>
    <w:p w:rsidR="001E2D60" w:rsidRDefault="001E2D60" w:rsidP="001E2D60">
      <w:pPr>
        <w:pStyle w:val="a9"/>
        <w:jc w:val="both"/>
        <w:rPr>
          <w:rFonts w:ascii="Roboto" w:hAnsi="Roboto" w:cs="Arial"/>
          <w:color w:val="3C3C3C"/>
          <w:sz w:val="17"/>
          <w:szCs w:val="17"/>
        </w:rPr>
      </w:pPr>
      <w:r>
        <w:rPr>
          <w:rFonts w:ascii="Roboto" w:hAnsi="Roboto" w:cs="Arial"/>
          <w:color w:val="3C3C3C"/>
          <w:sz w:val="17"/>
          <w:szCs w:val="17"/>
        </w:rPr>
        <w:t xml:space="preserve">В соответствии с пунктом 3 постановления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администрация Хочашевского сельского поселения постановляет: </w:t>
      </w:r>
      <w:r>
        <w:rPr>
          <w:rFonts w:ascii="Roboto" w:hAnsi="Roboto" w:cs="Arial"/>
          <w:color w:val="3C3C3C"/>
          <w:sz w:val="17"/>
          <w:szCs w:val="17"/>
        </w:rPr>
        <w:br/>
        <w:t>1. Утвердить реестр мест (площадок) накопления твердых коммунальных отходов в Хочашевском сельском поселении.</w:t>
      </w:r>
      <w:r>
        <w:rPr>
          <w:rFonts w:ascii="Roboto" w:hAnsi="Roboto" w:cs="Arial"/>
          <w:color w:val="3C3C3C"/>
          <w:sz w:val="17"/>
          <w:szCs w:val="17"/>
        </w:rPr>
        <w:br/>
        <w:t>2. Настоящее постановление вступает в силу с 1 января 2019 года.</w:t>
      </w:r>
      <w:r>
        <w:rPr>
          <w:rFonts w:ascii="Roboto" w:hAnsi="Roboto" w:cs="Arial"/>
          <w:color w:val="3C3C3C"/>
          <w:sz w:val="17"/>
          <w:szCs w:val="17"/>
        </w:rPr>
        <w:br/>
        <w:t xml:space="preserve">3. Настоящее постановление разместить на официальном сайте администрации Хочашевского сельского поселения </w:t>
      </w:r>
      <w:r w:rsidRPr="00A676E3">
        <w:rPr>
          <w:rFonts w:ascii="Roboto" w:hAnsi="Roboto" w:cs="Arial"/>
          <w:color w:val="3C3C3C"/>
          <w:sz w:val="17"/>
          <w:szCs w:val="17"/>
        </w:rPr>
        <w:t xml:space="preserve">yad_xochashevo@cap.ru; </w:t>
      </w:r>
      <w:r>
        <w:rPr>
          <w:rFonts w:ascii="Roboto" w:hAnsi="Roboto" w:cs="Arial"/>
          <w:color w:val="3C3C3C"/>
          <w:sz w:val="17"/>
          <w:szCs w:val="17"/>
        </w:rPr>
        <w:t xml:space="preserve">4. </w:t>
      </w:r>
      <w:proofErr w:type="gramStart"/>
      <w:r>
        <w:rPr>
          <w:rFonts w:ascii="Roboto" w:hAnsi="Roboto" w:cs="Arial"/>
          <w:color w:val="3C3C3C"/>
          <w:sz w:val="17"/>
          <w:szCs w:val="17"/>
        </w:rPr>
        <w:t>Контроль за</w:t>
      </w:r>
      <w:proofErr w:type="gramEnd"/>
      <w:r>
        <w:rPr>
          <w:rFonts w:ascii="Roboto" w:hAnsi="Roboto" w:cs="Arial"/>
          <w:color w:val="3C3C3C"/>
          <w:sz w:val="17"/>
          <w:szCs w:val="17"/>
        </w:rPr>
        <w:t xml:space="preserve"> исполнением настоящего постановления оставляю за собой.</w:t>
      </w:r>
    </w:p>
    <w:p w:rsidR="001E2D60" w:rsidRDefault="001E2D60" w:rsidP="001E2D60">
      <w:pPr>
        <w:pStyle w:val="a9"/>
        <w:jc w:val="both"/>
        <w:rPr>
          <w:rFonts w:ascii="Roboto" w:hAnsi="Roboto" w:cs="Arial"/>
          <w:color w:val="3C3C3C"/>
          <w:sz w:val="17"/>
          <w:szCs w:val="17"/>
        </w:rPr>
      </w:pPr>
      <w:r>
        <w:rPr>
          <w:rFonts w:ascii="Roboto" w:hAnsi="Roboto" w:cs="Arial"/>
          <w:color w:val="3C3C3C"/>
          <w:sz w:val="17"/>
          <w:szCs w:val="17"/>
        </w:rPr>
        <w:t>Глава Хочашевского сельского поселения Н.И.Вавилов</w:t>
      </w:r>
    </w:p>
    <w:p w:rsidR="001E2D60" w:rsidRPr="00A676E3" w:rsidRDefault="001E2D60" w:rsidP="001E2D60">
      <w:pPr>
        <w:pStyle w:val="a9"/>
        <w:rPr>
          <w:rFonts w:ascii="Roboto" w:hAnsi="Roboto" w:cs="Arial"/>
          <w:b/>
          <w:bCs/>
          <w:color w:val="3C3C3C"/>
          <w:sz w:val="17"/>
          <w:szCs w:val="17"/>
        </w:rPr>
      </w:pPr>
      <w:r>
        <w:rPr>
          <w:rFonts w:ascii="Roboto" w:hAnsi="Roboto" w:cs="Arial"/>
          <w:color w:val="3C3C3C"/>
          <w:sz w:val="17"/>
          <w:szCs w:val="17"/>
        </w:rPr>
        <w:br/>
      </w:r>
      <w:r w:rsidRPr="00A676E3">
        <w:rPr>
          <w:rFonts w:ascii="Roboto" w:hAnsi="Roboto" w:cs="Arial"/>
          <w:b/>
          <w:bCs/>
          <w:color w:val="3C3C3C"/>
          <w:sz w:val="17"/>
          <w:szCs w:val="17"/>
        </w:rPr>
        <w:t xml:space="preserve">РЕЕСТР МЕСТ (ПЛОЩАДОК) НАКОПЛЕНИЯ ТКО В ХОЧАШЕВСКОМ </w:t>
      </w:r>
      <w:proofErr w:type="gramStart"/>
      <w:r w:rsidRPr="00A676E3">
        <w:rPr>
          <w:rFonts w:ascii="Roboto" w:hAnsi="Roboto" w:cs="Arial"/>
          <w:b/>
          <w:bCs/>
          <w:color w:val="3C3C3C"/>
          <w:sz w:val="17"/>
          <w:szCs w:val="17"/>
        </w:rPr>
        <w:t>СЕЛЬСКОМ</w:t>
      </w:r>
      <w:proofErr w:type="gramEnd"/>
      <w:r w:rsidRPr="00A676E3">
        <w:rPr>
          <w:rFonts w:ascii="Roboto" w:hAnsi="Roboto" w:cs="Arial"/>
          <w:b/>
          <w:bCs/>
          <w:color w:val="3C3C3C"/>
          <w:sz w:val="17"/>
          <w:szCs w:val="17"/>
        </w:rPr>
        <w:t xml:space="preserve"> ПОСЕЛЕННИ</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98"/>
        <w:gridCol w:w="2445"/>
        <w:gridCol w:w="1903"/>
        <w:gridCol w:w="1815"/>
        <w:gridCol w:w="2684"/>
      </w:tblGrid>
      <w:tr w:rsidR="001E2D60" w:rsidRPr="00A676E3" w:rsidTr="00083BE4">
        <w:trPr>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w:t>
            </w:r>
            <w:proofErr w:type="gramStart"/>
            <w:r w:rsidRPr="00A676E3">
              <w:rPr>
                <w:rFonts w:ascii="Roboto" w:hAnsi="Roboto" w:cs="Arial"/>
                <w:b/>
                <w:bCs/>
                <w:color w:val="3C3C3C"/>
                <w:sz w:val="17"/>
                <w:szCs w:val="17"/>
              </w:rPr>
              <w:t>п</w:t>
            </w:r>
            <w:proofErr w:type="gramEnd"/>
            <w:r w:rsidRPr="00A676E3">
              <w:rPr>
                <w:rFonts w:ascii="Roboto" w:hAnsi="Roboto" w:cs="Arial"/>
                <w:b/>
                <w:bCs/>
                <w:color w:val="3C3C3C"/>
                <w:sz w:val="17"/>
                <w:szCs w:val="17"/>
              </w:rPr>
              <w:t>/п</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Данные о нахождении мест (площадок) накопления ТКО</w:t>
            </w: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Данные о технических характеристиках  мест (площадок) накопления ТКО</w:t>
            </w: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Данные о собственниках мест (площадок) накопления ТКО</w:t>
            </w:r>
          </w:p>
        </w:tc>
        <w:tc>
          <w:tcPr>
            <w:tcW w:w="3160"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Данные об источниках образования ТКО</w:t>
            </w:r>
          </w:p>
        </w:tc>
      </w:tr>
      <w:tr w:rsidR="001E2D60" w:rsidRPr="00A676E3" w:rsidTr="00083BE4">
        <w:trPr>
          <w:trHeight w:val="3325"/>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с</w:t>
            </w:r>
            <w:r w:rsidRPr="00A676E3">
              <w:rPr>
                <w:rFonts w:ascii="Roboto" w:hAnsi="Roboto" w:cs="Arial"/>
                <w:b/>
                <w:bCs/>
                <w:color w:val="3C3C3C"/>
                <w:sz w:val="17"/>
                <w:szCs w:val="17"/>
              </w:rPr>
              <w:t>. Хочашево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.Ш</w:t>
            </w:r>
            <w:proofErr w:type="gramEnd"/>
            <w:r w:rsidRPr="00A676E3">
              <w:rPr>
                <w:rFonts w:ascii="Roboto" w:hAnsi="Roboto" w:cs="Arial"/>
                <w:b/>
                <w:bCs/>
                <w:color w:val="3C3C3C"/>
                <w:sz w:val="17"/>
                <w:szCs w:val="17"/>
              </w:rPr>
              <w:t>оссейная, д.2</w:t>
            </w: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с</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очашево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ул</w:t>
            </w:r>
            <w:r w:rsidRPr="00A676E3">
              <w:rPr>
                <w:rFonts w:ascii="Roboto" w:hAnsi="Roboto" w:cs="Arial"/>
                <w:b/>
                <w:bCs/>
                <w:color w:val="3C3C3C"/>
                <w:sz w:val="17"/>
                <w:szCs w:val="17"/>
              </w:rPr>
              <w:t>. Шоссейная,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 д.1,3,4,5,6,7,8,9,11,12,13,14,15,</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16,18,19,20,21,22,23</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w:t>
            </w:r>
            <w:r w:rsidRPr="00A676E3">
              <w:rPr>
                <w:rFonts w:ascii="Roboto" w:hAnsi="Roboto" w:cs="Arial"/>
                <w:b/>
                <w:bCs/>
                <w:color w:val="3C3C3C"/>
                <w:sz w:val="17"/>
                <w:szCs w:val="17"/>
              </w:rPr>
              <w:t>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 xml:space="preserve">уговая, </w:t>
            </w:r>
          </w:p>
          <w:p w:rsidR="001E2D60"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10,9,5,4</w:t>
            </w:r>
          </w:p>
          <w:p w:rsidR="001E2D60"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2</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с</w:t>
            </w:r>
            <w:r w:rsidRPr="00A676E3">
              <w:rPr>
                <w:rFonts w:ascii="Roboto" w:hAnsi="Roboto" w:cs="Arial"/>
                <w:b/>
                <w:bCs/>
                <w:color w:val="3C3C3C"/>
                <w:sz w:val="17"/>
                <w:szCs w:val="17"/>
              </w:rPr>
              <w:t>. Хочашево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.Б</w:t>
            </w:r>
            <w:proofErr w:type="gramEnd"/>
            <w:r w:rsidRPr="00A676E3">
              <w:rPr>
                <w:rFonts w:ascii="Roboto" w:hAnsi="Roboto" w:cs="Arial"/>
                <w:b/>
                <w:bCs/>
                <w:color w:val="3C3C3C"/>
                <w:sz w:val="17"/>
                <w:szCs w:val="17"/>
              </w:rPr>
              <w:t>ерезовая, д.20</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с</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очашево,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.Б</w:t>
            </w:r>
            <w:proofErr w:type="gramEnd"/>
            <w:r w:rsidRPr="00A676E3">
              <w:rPr>
                <w:rFonts w:ascii="Roboto" w:hAnsi="Roboto" w:cs="Arial"/>
                <w:b/>
                <w:bCs/>
                <w:color w:val="3C3C3C"/>
                <w:sz w:val="17"/>
                <w:szCs w:val="17"/>
              </w:rPr>
              <w:t>ерезовая: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д.3,5,7,9,11,15,19,2,4,14,18,20,</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23-</w:t>
            </w:r>
            <w:r w:rsidRPr="00A676E3">
              <w:rPr>
                <w:rFonts w:ascii="Roboto" w:hAnsi="Roboto" w:cs="Arial" w:hint="eastAsia"/>
                <w:b/>
                <w:bCs/>
                <w:color w:val="3C3C3C"/>
                <w:sz w:val="17"/>
                <w:szCs w:val="17"/>
              </w:rPr>
              <w:t>к</w:t>
            </w:r>
            <w:r w:rsidRPr="00A676E3">
              <w:rPr>
                <w:rFonts w:ascii="Roboto" w:hAnsi="Roboto" w:cs="Arial"/>
                <w:b/>
                <w:bCs/>
                <w:color w:val="3C3C3C"/>
                <w:sz w:val="17"/>
                <w:szCs w:val="17"/>
              </w:rPr>
              <w:t>в.4</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3</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с</w:t>
            </w:r>
            <w:r w:rsidRPr="00A676E3">
              <w:rPr>
                <w:rFonts w:ascii="Roboto" w:hAnsi="Roboto" w:cs="Arial"/>
                <w:b/>
                <w:bCs/>
                <w:color w:val="3C3C3C"/>
                <w:sz w:val="17"/>
                <w:szCs w:val="17"/>
              </w:rPr>
              <w:t>. Хочашево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олодежная, д.1</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с</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очашево,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.Б</w:t>
            </w:r>
            <w:proofErr w:type="gramEnd"/>
            <w:r w:rsidRPr="00A676E3">
              <w:rPr>
                <w:rFonts w:ascii="Roboto" w:hAnsi="Roboto" w:cs="Arial"/>
                <w:b/>
                <w:bCs/>
                <w:color w:val="3C3C3C"/>
                <w:sz w:val="17"/>
                <w:szCs w:val="17"/>
              </w:rPr>
              <w:t>ерезовая: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д.2,4,6,8,10,14,16,20,27,23,</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19,17,15,13,11,9,5,3</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.А</w:t>
            </w:r>
            <w:proofErr w:type="gramEnd"/>
            <w:r w:rsidRPr="00A676E3">
              <w:rPr>
                <w:rFonts w:ascii="Roboto" w:hAnsi="Roboto" w:cs="Arial"/>
                <w:b/>
                <w:bCs/>
                <w:color w:val="3C3C3C"/>
                <w:sz w:val="17"/>
                <w:szCs w:val="17"/>
              </w:rPr>
              <w:t>лешкино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.Ж</w:t>
            </w:r>
            <w:proofErr w:type="gramEnd"/>
            <w:r w:rsidRPr="00A676E3">
              <w:rPr>
                <w:rFonts w:ascii="Roboto" w:hAnsi="Roboto" w:cs="Arial"/>
                <w:b/>
                <w:bCs/>
                <w:color w:val="3C3C3C"/>
                <w:sz w:val="17"/>
                <w:szCs w:val="17"/>
              </w:rPr>
              <w:t>данова, д.1</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.А</w:t>
            </w:r>
            <w:proofErr w:type="gramEnd"/>
            <w:r w:rsidRPr="00A676E3">
              <w:rPr>
                <w:rFonts w:ascii="Roboto" w:hAnsi="Roboto" w:cs="Arial"/>
                <w:b/>
                <w:bCs/>
                <w:color w:val="3C3C3C"/>
                <w:sz w:val="17"/>
                <w:szCs w:val="17"/>
              </w:rPr>
              <w:t>лешкино,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.Ж</w:t>
            </w:r>
            <w:proofErr w:type="gramEnd"/>
            <w:r w:rsidRPr="00A676E3">
              <w:rPr>
                <w:rFonts w:ascii="Roboto" w:hAnsi="Roboto" w:cs="Arial"/>
                <w:b/>
                <w:bCs/>
                <w:color w:val="3C3C3C"/>
                <w:sz w:val="17"/>
                <w:szCs w:val="17"/>
              </w:rPr>
              <w:t>данова: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д.1,3,5,7,9,11,13,15,17,19,</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21,23,25,30,28а,26,24,22,20,</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18,16,12,10,6,2</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пер</w:t>
            </w:r>
            <w:proofErr w:type="gramStart"/>
            <w:r w:rsidRPr="00A676E3">
              <w:rPr>
                <w:rFonts w:ascii="Roboto" w:hAnsi="Roboto" w:cs="Arial"/>
                <w:b/>
                <w:bCs/>
                <w:color w:val="3C3C3C"/>
                <w:sz w:val="17"/>
                <w:szCs w:val="17"/>
              </w:rPr>
              <w:t>.Н</w:t>
            </w:r>
            <w:proofErr w:type="gramEnd"/>
            <w:r w:rsidRPr="00A676E3">
              <w:rPr>
                <w:rFonts w:ascii="Roboto" w:hAnsi="Roboto" w:cs="Arial"/>
                <w:b/>
                <w:bCs/>
                <w:color w:val="3C3C3C"/>
                <w:sz w:val="17"/>
                <w:szCs w:val="17"/>
              </w:rPr>
              <w:t>икитиных:</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r w:rsidRPr="00A676E3">
              <w:rPr>
                <w:rFonts w:ascii="Roboto" w:hAnsi="Roboto" w:cs="Arial"/>
                <w:b/>
                <w:bCs/>
                <w:color w:val="3C3C3C"/>
                <w:sz w:val="17"/>
                <w:szCs w:val="17"/>
              </w:rPr>
              <w:t>.1,2,3</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адовая: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д.1,2,3,5,6,9</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5</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.А</w:t>
            </w:r>
            <w:proofErr w:type="gramEnd"/>
            <w:r w:rsidRPr="00A676E3">
              <w:rPr>
                <w:rFonts w:ascii="Roboto" w:hAnsi="Roboto" w:cs="Arial"/>
                <w:b/>
                <w:bCs/>
                <w:color w:val="3C3C3C"/>
                <w:sz w:val="17"/>
                <w:szCs w:val="17"/>
              </w:rPr>
              <w:t>лешкино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.Ж</w:t>
            </w:r>
            <w:proofErr w:type="gramEnd"/>
            <w:r w:rsidRPr="00A676E3">
              <w:rPr>
                <w:rFonts w:ascii="Roboto" w:hAnsi="Roboto" w:cs="Arial"/>
                <w:b/>
                <w:bCs/>
                <w:color w:val="3C3C3C"/>
                <w:sz w:val="17"/>
                <w:szCs w:val="17"/>
              </w:rPr>
              <w:t>данова, д.58</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с</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очашево,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.Б</w:t>
            </w:r>
            <w:proofErr w:type="gramEnd"/>
            <w:r w:rsidRPr="00A676E3">
              <w:rPr>
                <w:rFonts w:ascii="Roboto" w:hAnsi="Roboto" w:cs="Arial"/>
                <w:b/>
                <w:bCs/>
                <w:color w:val="3C3C3C"/>
                <w:sz w:val="17"/>
                <w:szCs w:val="17"/>
              </w:rPr>
              <w:t>ерезовая: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27,29,31,33,35,37,39,41,</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45,49, 30,32,34,36,38,40,</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42, 44,46,48,50,52,54,58</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lastRenderedPageBreak/>
              <w:t>ул</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адовая: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д.12,14</w:t>
            </w:r>
          </w:p>
          <w:p w:rsidR="001E2D60" w:rsidRPr="00A676E3" w:rsidRDefault="001E2D60" w:rsidP="00083BE4">
            <w:pPr>
              <w:pStyle w:val="a9"/>
              <w:rPr>
                <w:rFonts w:ascii="Roboto" w:hAnsi="Roboto" w:cs="Arial"/>
                <w:b/>
                <w:bCs/>
                <w:color w:val="3C3C3C"/>
                <w:sz w:val="17"/>
                <w:szCs w:val="17"/>
              </w:rPr>
            </w:pP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6</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 д.1</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д.3,5,7,9,13,15,17,19,</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21,23,27,29,33,35,50,46,44,</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40,38,36,32,30,28,26,24,</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22,18,16,14,12,6,4</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7</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 д.77</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д.39,41,43,45,49,51,51а,53,</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55,59,61,63,65,67,69,71,</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73,77,94,88,86,82,78,76,72,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70,64,62,60,56,54,52,50 </w:t>
            </w: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8</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.Ч</w:t>
            </w:r>
            <w:proofErr w:type="gramEnd"/>
            <w:r w:rsidRPr="00A676E3">
              <w:rPr>
                <w:rFonts w:ascii="Roboto" w:hAnsi="Roboto" w:cs="Arial"/>
                <w:b/>
                <w:bCs/>
                <w:color w:val="3C3C3C"/>
                <w:sz w:val="17"/>
                <w:szCs w:val="17"/>
              </w:rPr>
              <w:t>ак, д.1</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.Х</w:t>
            </w:r>
            <w:proofErr w:type="gramEnd"/>
            <w:r w:rsidRPr="00A676E3">
              <w:rPr>
                <w:rFonts w:ascii="Roboto" w:hAnsi="Roboto" w:cs="Arial"/>
                <w:b/>
                <w:bCs/>
                <w:color w:val="3C3C3C"/>
                <w:sz w:val="17"/>
                <w:szCs w:val="17"/>
              </w:rPr>
              <w:t>орамалы,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д.1,3,5,13,17,20,14,12,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10,6,4,2 </w:t>
            </w: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9</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.Т</w:t>
            </w:r>
            <w:proofErr w:type="gramEnd"/>
            <w:r w:rsidRPr="00A676E3">
              <w:rPr>
                <w:rFonts w:ascii="Roboto" w:hAnsi="Roboto" w:cs="Arial"/>
                <w:b/>
                <w:bCs/>
                <w:color w:val="3C3C3C"/>
                <w:sz w:val="17"/>
                <w:szCs w:val="17"/>
              </w:rPr>
              <w:t>укасы,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ира, д.32</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.Т</w:t>
            </w:r>
            <w:proofErr w:type="gramEnd"/>
            <w:r w:rsidRPr="00A676E3">
              <w:rPr>
                <w:rFonts w:ascii="Roboto" w:hAnsi="Roboto" w:cs="Arial"/>
                <w:b/>
                <w:bCs/>
                <w:color w:val="3C3C3C"/>
                <w:sz w:val="17"/>
                <w:szCs w:val="17"/>
              </w:rPr>
              <w:t>укасы,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.К</w:t>
            </w:r>
            <w:proofErr w:type="gramEnd"/>
            <w:r w:rsidRPr="00A676E3">
              <w:rPr>
                <w:rFonts w:ascii="Roboto" w:hAnsi="Roboto" w:cs="Arial"/>
                <w:b/>
                <w:bCs/>
                <w:color w:val="3C3C3C"/>
                <w:sz w:val="17"/>
                <w:szCs w:val="17"/>
              </w:rPr>
              <w:t>алинина: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д.1,3,5,9,11,13,15,19,23,</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25,27,29,31,33,35,37,39,</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41,43,45,47,53,57,61,65,69,</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71,70,68,66,62,56,52,50,48,46,</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44,40,38,36,30,28,26,24,22,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20,18,16,14,10,6,2 </w:t>
            </w: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ира, д.1</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ира: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д.2,3,5,6,7,8,9,11,12,17,18,</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19,1,3,5  </w:t>
            </w: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11</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.Н</w:t>
            </w:r>
            <w:proofErr w:type="gramEnd"/>
            <w:r w:rsidRPr="00A676E3">
              <w:rPr>
                <w:rFonts w:ascii="Roboto" w:hAnsi="Roboto" w:cs="Arial"/>
                <w:b/>
                <w:bCs/>
                <w:color w:val="3C3C3C"/>
                <w:sz w:val="17"/>
                <w:szCs w:val="17"/>
              </w:rPr>
              <w:t>абережная, д.13</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.Н</w:t>
            </w:r>
            <w:proofErr w:type="gramEnd"/>
            <w:r w:rsidRPr="00A676E3">
              <w:rPr>
                <w:rFonts w:ascii="Roboto" w:hAnsi="Roboto" w:cs="Arial"/>
                <w:b/>
                <w:bCs/>
                <w:color w:val="3C3C3C"/>
                <w:sz w:val="17"/>
                <w:szCs w:val="17"/>
              </w:rPr>
              <w:t>абережная: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д.2,3,4,6,7,8,10,11,12,13,14,</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15, 16</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енина: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д.6,7,8,14,14а,15</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12</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ул.П.Иванова, д.4</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ул.П.Иванова: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д.1,3,4,8,10,11,12,14,</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15, 16</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ул</w:t>
            </w:r>
            <w:proofErr w:type="gramStart"/>
            <w:r w:rsidRPr="00A676E3">
              <w:rPr>
                <w:rFonts w:ascii="Roboto" w:hAnsi="Roboto" w:cs="Arial"/>
                <w:b/>
                <w:bCs/>
                <w:color w:val="3C3C3C"/>
                <w:sz w:val="17"/>
                <w:szCs w:val="17"/>
              </w:rPr>
              <w:t>.Ц</w:t>
            </w:r>
            <w:proofErr w:type="gramEnd"/>
            <w:r w:rsidRPr="00A676E3">
              <w:rPr>
                <w:rFonts w:ascii="Roboto" w:hAnsi="Roboto" w:cs="Arial"/>
                <w:b/>
                <w:bCs/>
                <w:color w:val="3C3C3C"/>
                <w:sz w:val="17"/>
                <w:szCs w:val="17"/>
              </w:rPr>
              <w:t>ентральная: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д.11,9,7,3,1,10,12,14</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13</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ул.М.Горького, д.2</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апракасы,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ул.М.Горького:</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д.5,7,9,4,4а,6,8,10,13,15,17,19,20,</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16,12,14,2</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ул</w:t>
            </w:r>
            <w:proofErr w:type="gramStart"/>
            <w:r w:rsidRPr="00A676E3">
              <w:rPr>
                <w:rFonts w:ascii="Roboto" w:hAnsi="Roboto" w:cs="Arial"/>
                <w:b/>
                <w:bCs/>
                <w:color w:val="3C3C3C"/>
                <w:sz w:val="17"/>
                <w:szCs w:val="17"/>
              </w:rPr>
              <w:t>.Ц</w:t>
            </w:r>
            <w:proofErr w:type="gramEnd"/>
            <w:r w:rsidRPr="00A676E3">
              <w:rPr>
                <w:rFonts w:ascii="Roboto" w:hAnsi="Roboto" w:cs="Arial"/>
                <w:b/>
                <w:bCs/>
                <w:color w:val="3C3C3C"/>
                <w:sz w:val="17"/>
                <w:szCs w:val="17"/>
              </w:rPr>
              <w:t>ентральная: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д.23,21,19,17,15,13</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14</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енина, д.2</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.О</w:t>
            </w:r>
            <w:proofErr w:type="gramEnd"/>
            <w:r w:rsidRPr="00A676E3">
              <w:rPr>
                <w:rFonts w:ascii="Roboto" w:hAnsi="Roboto" w:cs="Arial"/>
                <w:b/>
                <w:bCs/>
                <w:color w:val="3C3C3C"/>
                <w:sz w:val="17"/>
                <w:szCs w:val="17"/>
              </w:rPr>
              <w:t>ктябрьская: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д.2,3,5,6,7,8</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уговая: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д.1,3,13,15,10,8,6,2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енина: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д.1,3,3а,5,9,14,12,10,6,2</w:t>
            </w:r>
          </w:p>
          <w:p w:rsidR="001E2D60" w:rsidRPr="00A676E3" w:rsidRDefault="001E2D60" w:rsidP="00083BE4">
            <w:pPr>
              <w:pStyle w:val="a9"/>
              <w:rPr>
                <w:rFonts w:ascii="Roboto" w:hAnsi="Roboto" w:cs="Arial"/>
                <w:b/>
                <w:bCs/>
                <w:color w:val="3C3C3C"/>
                <w:sz w:val="17"/>
                <w:szCs w:val="17"/>
              </w:rPr>
            </w:pP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15</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адовая, д.2а</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адовая: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д.1,3,5,9,15,17,19,23,25,22,18,</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16,14,12,10,9</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У</w:t>
            </w:r>
            <w:r w:rsidRPr="00A676E3">
              <w:rPr>
                <w:rFonts w:ascii="Roboto" w:hAnsi="Roboto" w:cs="Arial"/>
                <w:b/>
                <w:bCs/>
                <w:color w:val="3C3C3C"/>
                <w:sz w:val="17"/>
                <w:szCs w:val="17"/>
              </w:rPr>
              <w:t>л</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ира:</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r w:rsidRPr="00A676E3">
              <w:rPr>
                <w:rFonts w:ascii="Roboto" w:hAnsi="Roboto" w:cs="Arial"/>
                <w:b/>
                <w:bCs/>
                <w:color w:val="3C3C3C"/>
                <w:sz w:val="17"/>
                <w:szCs w:val="17"/>
              </w:rPr>
              <w:t>.6,10,12,14,16,18,24,</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15,13,11,7,3,1</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 </w:t>
            </w:r>
          </w:p>
        </w:tc>
      </w:tr>
      <w:tr w:rsidR="001E2D60" w:rsidRPr="00A676E3" w:rsidTr="00083BE4">
        <w:trPr>
          <w:trHeight w:val="20"/>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16</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уговая, д.19</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.С</w:t>
            </w:r>
            <w:proofErr w:type="gramEnd"/>
            <w:r w:rsidRPr="00A676E3">
              <w:rPr>
                <w:rFonts w:ascii="Roboto" w:hAnsi="Roboto" w:cs="Arial"/>
                <w:b/>
                <w:bCs/>
                <w:color w:val="3C3C3C"/>
                <w:sz w:val="17"/>
                <w:szCs w:val="17"/>
              </w:rPr>
              <w:t>имекейкасы,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.Л</w:t>
            </w:r>
            <w:proofErr w:type="gramEnd"/>
            <w:r w:rsidRPr="00A676E3">
              <w:rPr>
                <w:rFonts w:ascii="Roboto" w:hAnsi="Roboto" w:cs="Arial"/>
                <w:b/>
                <w:bCs/>
                <w:color w:val="3C3C3C"/>
                <w:sz w:val="17"/>
                <w:szCs w:val="17"/>
              </w:rPr>
              <w:t>уговая: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д.1,3,5,6,7,9,11,17,19,</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18,16,14</w:t>
            </w:r>
          </w:p>
        </w:tc>
      </w:tr>
      <w:tr w:rsidR="001E2D60" w:rsidRPr="00A676E3" w:rsidTr="00083BE4">
        <w:trPr>
          <w:trHeight w:val="2037"/>
          <w:jc w:val="center"/>
        </w:trPr>
        <w:tc>
          <w:tcPr>
            <w:tcW w:w="80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lastRenderedPageBreak/>
              <w:t>17</w:t>
            </w:r>
          </w:p>
        </w:tc>
        <w:tc>
          <w:tcPr>
            <w:tcW w:w="490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Ядринский район, </w:t>
            </w:r>
          </w:p>
          <w:p w:rsidR="001E2D60" w:rsidRPr="00A676E3" w:rsidRDefault="001E2D60" w:rsidP="00083BE4">
            <w:pPr>
              <w:pStyle w:val="a9"/>
              <w:rPr>
                <w:rFonts w:ascii="Roboto" w:hAnsi="Roboto" w:cs="Arial"/>
                <w:b/>
                <w:bCs/>
                <w:color w:val="3C3C3C"/>
                <w:sz w:val="17"/>
                <w:szCs w:val="17"/>
              </w:rPr>
            </w:pPr>
            <w:r w:rsidRPr="00A676E3">
              <w:rPr>
                <w:rFonts w:ascii="Roboto" w:hAnsi="Roboto" w:cs="Arial" w:hint="eastAsia"/>
                <w:b/>
                <w:bCs/>
                <w:color w:val="3C3C3C"/>
                <w:sz w:val="17"/>
                <w:szCs w:val="17"/>
              </w:rPr>
              <w:t>д</w:t>
            </w:r>
            <w:proofErr w:type="gramStart"/>
            <w:r w:rsidRPr="00A676E3">
              <w:rPr>
                <w:rFonts w:ascii="Roboto" w:hAnsi="Roboto" w:cs="Arial"/>
                <w:b/>
                <w:bCs/>
                <w:color w:val="3C3C3C"/>
                <w:sz w:val="17"/>
                <w:szCs w:val="17"/>
              </w:rPr>
              <w:t>.Н</w:t>
            </w:r>
            <w:proofErr w:type="gramEnd"/>
            <w:r w:rsidRPr="00A676E3">
              <w:rPr>
                <w:rFonts w:ascii="Roboto" w:hAnsi="Roboto" w:cs="Arial"/>
                <w:b/>
                <w:bCs/>
                <w:color w:val="3C3C3C"/>
                <w:sz w:val="17"/>
                <w:szCs w:val="17"/>
              </w:rPr>
              <w:t>аснары,</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.Р</w:t>
            </w:r>
            <w:proofErr w:type="gramEnd"/>
            <w:r w:rsidRPr="00A676E3">
              <w:rPr>
                <w:rFonts w:ascii="Roboto" w:hAnsi="Roboto" w:cs="Arial"/>
                <w:b/>
                <w:bCs/>
                <w:color w:val="3C3C3C"/>
                <w:sz w:val="17"/>
                <w:szCs w:val="17"/>
              </w:rPr>
              <w:t>ечная, д.15а</w:t>
            </w:r>
          </w:p>
          <w:p w:rsidR="001E2D60" w:rsidRPr="00A676E3" w:rsidRDefault="001E2D60" w:rsidP="00083BE4">
            <w:pPr>
              <w:pStyle w:val="a9"/>
              <w:rPr>
                <w:rFonts w:ascii="Roboto" w:hAnsi="Roboto" w:cs="Arial"/>
                <w:b/>
                <w:bCs/>
                <w:color w:val="3C3C3C"/>
                <w:sz w:val="17"/>
                <w:szCs w:val="17"/>
              </w:rPr>
            </w:pPr>
          </w:p>
        </w:tc>
        <w:tc>
          <w:tcPr>
            <w:tcW w:w="2899"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Планируется твердое покрытие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 xml:space="preserve">Площадь </w:t>
            </w:r>
            <w:smartTag w:uri="urn:schemas-microsoft-com:office:smarttags" w:element="metricconverter">
              <w:smartTagPr>
                <w:attr w:name="ProductID" w:val="7,5 м"/>
              </w:smartTagPr>
              <w:r w:rsidRPr="00A676E3">
                <w:rPr>
                  <w:rFonts w:ascii="Roboto" w:hAnsi="Roboto" w:cs="Arial"/>
                  <w:b/>
                  <w:bCs/>
                  <w:color w:val="3C3C3C"/>
                  <w:sz w:val="17"/>
                  <w:szCs w:val="17"/>
                </w:rPr>
                <w:t>7,5 м</w:t>
              </w:r>
            </w:smartTag>
            <w:r w:rsidRPr="00A676E3">
              <w:rPr>
                <w:rFonts w:ascii="Roboto" w:hAnsi="Roboto" w:cs="Arial"/>
                <w:b/>
                <w:bCs/>
                <w:color w:val="3C3C3C"/>
                <w:sz w:val="17"/>
                <w:szCs w:val="17"/>
              </w:rPr>
              <w:t>.кв.</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планируемые</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количество контейнеров-2</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объем  1,0 куб.</w:t>
            </w:r>
            <w:proofErr w:type="gramStart"/>
            <w:r w:rsidRPr="00A676E3">
              <w:rPr>
                <w:rFonts w:ascii="Roboto" w:hAnsi="Roboto" w:cs="Arial"/>
                <w:b/>
                <w:bCs/>
                <w:color w:val="3C3C3C"/>
                <w:sz w:val="17"/>
                <w:szCs w:val="17"/>
              </w:rPr>
              <w:t>м</w:t>
            </w:r>
            <w:proofErr w:type="gramEnd"/>
            <w:r w:rsidRPr="00A676E3">
              <w:rPr>
                <w:rFonts w:ascii="Roboto" w:hAnsi="Roboto" w:cs="Arial"/>
                <w:b/>
                <w:bCs/>
                <w:color w:val="3C3C3C"/>
                <w:sz w:val="17"/>
                <w:szCs w:val="17"/>
              </w:rPr>
              <w:t>.</w:t>
            </w:r>
          </w:p>
          <w:p w:rsidR="001E2D60" w:rsidRPr="00A676E3" w:rsidRDefault="001E2D60" w:rsidP="00083BE4">
            <w:pPr>
              <w:pStyle w:val="a9"/>
              <w:rPr>
                <w:rFonts w:ascii="Roboto" w:hAnsi="Roboto" w:cs="Arial"/>
                <w:b/>
                <w:bCs/>
                <w:color w:val="3C3C3C"/>
                <w:sz w:val="17"/>
                <w:szCs w:val="17"/>
              </w:rPr>
            </w:pPr>
          </w:p>
        </w:tc>
        <w:tc>
          <w:tcPr>
            <w:tcW w:w="2886" w:type="dxa"/>
            <w:tcBorders>
              <w:top w:val="outset" w:sz="6" w:space="0" w:color="auto"/>
              <w:left w:val="outset" w:sz="6" w:space="0" w:color="auto"/>
              <w:bottom w:val="outset" w:sz="6" w:space="0" w:color="auto"/>
              <w:right w:val="outset" w:sz="6" w:space="0" w:color="auto"/>
            </w:tcBorders>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Администрация Хочашевского сельского поселения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ОГРН</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1052136009298</w:t>
            </w:r>
          </w:p>
        </w:tc>
        <w:tc>
          <w:tcPr>
            <w:tcW w:w="3160" w:type="dxa"/>
            <w:tcBorders>
              <w:top w:val="outset" w:sz="6" w:space="0" w:color="auto"/>
              <w:left w:val="outset" w:sz="6" w:space="0" w:color="auto"/>
              <w:bottom w:val="outset" w:sz="6" w:space="0" w:color="auto"/>
              <w:right w:val="outset" w:sz="6" w:space="0" w:color="auto"/>
            </w:tcBorders>
            <w:vAlign w:val="center"/>
            <w:hideMark/>
          </w:tcPr>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Частные домовладения д</w:t>
            </w:r>
            <w:proofErr w:type="gramStart"/>
            <w:r w:rsidRPr="00A676E3">
              <w:rPr>
                <w:rFonts w:ascii="Roboto" w:hAnsi="Roboto" w:cs="Arial"/>
                <w:b/>
                <w:bCs/>
                <w:color w:val="3C3C3C"/>
                <w:sz w:val="17"/>
                <w:szCs w:val="17"/>
              </w:rPr>
              <w:t>.Н</w:t>
            </w:r>
            <w:proofErr w:type="gramEnd"/>
            <w:r w:rsidRPr="00A676E3">
              <w:rPr>
                <w:rFonts w:ascii="Roboto" w:hAnsi="Roboto" w:cs="Arial"/>
                <w:b/>
                <w:bCs/>
                <w:color w:val="3C3C3C"/>
                <w:sz w:val="17"/>
                <w:szCs w:val="17"/>
              </w:rPr>
              <w:t>аснары, </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ул</w:t>
            </w:r>
            <w:proofErr w:type="gramStart"/>
            <w:r w:rsidRPr="00A676E3">
              <w:rPr>
                <w:rFonts w:ascii="Roboto" w:hAnsi="Roboto" w:cs="Arial"/>
                <w:b/>
                <w:bCs/>
                <w:color w:val="3C3C3C"/>
                <w:sz w:val="17"/>
                <w:szCs w:val="17"/>
              </w:rPr>
              <w:t>.Р</w:t>
            </w:r>
            <w:proofErr w:type="gramEnd"/>
            <w:r w:rsidRPr="00A676E3">
              <w:rPr>
                <w:rFonts w:ascii="Roboto" w:hAnsi="Roboto" w:cs="Arial"/>
                <w:b/>
                <w:bCs/>
                <w:color w:val="3C3C3C"/>
                <w:sz w:val="17"/>
                <w:szCs w:val="17"/>
              </w:rPr>
              <w:t>ечная:</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д.3,5,6,9,11,15а,17,23,31,35,</w:t>
            </w:r>
          </w:p>
          <w:p w:rsidR="001E2D60" w:rsidRPr="00A676E3" w:rsidRDefault="001E2D60" w:rsidP="00083BE4">
            <w:pPr>
              <w:pStyle w:val="a9"/>
              <w:rPr>
                <w:rFonts w:ascii="Roboto" w:hAnsi="Roboto" w:cs="Arial"/>
                <w:b/>
                <w:bCs/>
                <w:color w:val="3C3C3C"/>
                <w:sz w:val="17"/>
                <w:szCs w:val="17"/>
              </w:rPr>
            </w:pPr>
            <w:r w:rsidRPr="00A676E3">
              <w:rPr>
                <w:rFonts w:ascii="Roboto" w:hAnsi="Roboto" w:cs="Arial"/>
                <w:b/>
                <w:bCs/>
                <w:color w:val="3C3C3C"/>
                <w:sz w:val="17"/>
                <w:szCs w:val="17"/>
              </w:rPr>
              <w:t>22,20,14,12,6,4,2</w:t>
            </w:r>
          </w:p>
        </w:tc>
      </w:tr>
    </w:tbl>
    <w:p w:rsidR="001E2D60" w:rsidRPr="00A676E3" w:rsidRDefault="001E2D60" w:rsidP="001E2D60">
      <w:pPr>
        <w:pStyle w:val="a9"/>
        <w:jc w:val="center"/>
        <w:rPr>
          <w:rFonts w:ascii="Roboto" w:hAnsi="Roboto" w:cs="Arial"/>
          <w:b/>
          <w:bCs/>
          <w:color w:val="3C3C3C"/>
          <w:sz w:val="17"/>
          <w:szCs w:val="17"/>
        </w:rPr>
      </w:pPr>
    </w:p>
    <w:p w:rsidR="001E2D60" w:rsidRPr="00A676E3" w:rsidRDefault="001E2D60" w:rsidP="001E2D60">
      <w:pPr>
        <w:pStyle w:val="a9"/>
        <w:jc w:val="center"/>
        <w:rPr>
          <w:rFonts w:ascii="Roboto" w:hAnsi="Roboto" w:cs="Arial"/>
          <w:b/>
          <w:bCs/>
          <w:color w:val="3C3C3C"/>
          <w:sz w:val="17"/>
          <w:szCs w:val="17"/>
        </w:rPr>
      </w:pPr>
    </w:p>
    <w:p w:rsidR="001E2D60" w:rsidRDefault="001E2D60" w:rsidP="001E2D60">
      <w:pPr>
        <w:pStyle w:val="a9"/>
        <w:jc w:val="center"/>
      </w:pPr>
    </w:p>
    <w:p w:rsidR="00812B05" w:rsidRDefault="00812B05"/>
    <w:tbl>
      <w:tblPr>
        <w:tblW w:w="10108" w:type="dxa"/>
        <w:tblLook w:val="01E0"/>
      </w:tblPr>
      <w:tblGrid>
        <w:gridCol w:w="2509"/>
        <w:gridCol w:w="2495"/>
        <w:gridCol w:w="2585"/>
        <w:gridCol w:w="2519"/>
      </w:tblGrid>
      <w:tr w:rsidR="00812B05" w:rsidRPr="00F33C76" w:rsidTr="00B95BAB">
        <w:trPr>
          <w:trHeight w:val="2683"/>
        </w:trPr>
        <w:tc>
          <w:tcPr>
            <w:tcW w:w="2509" w:type="dxa"/>
          </w:tcPr>
          <w:p w:rsidR="00812B05" w:rsidRPr="00F33C76" w:rsidRDefault="00812B05" w:rsidP="00B95BAB">
            <w:pPr>
              <w:pStyle w:val="a8"/>
              <w:rPr>
                <w:rFonts w:ascii="Arial" w:hAnsi="Arial" w:cs="Arial"/>
                <w:sz w:val="18"/>
                <w:szCs w:val="18"/>
              </w:rPr>
            </w:pPr>
            <w:r>
              <w:rPr>
                <w:rFonts w:ascii="Arial" w:hAnsi="Arial" w:cs="Arial"/>
                <w:sz w:val="18"/>
                <w:szCs w:val="18"/>
              </w:rPr>
              <w:t>ВЕСТН</w:t>
            </w:r>
            <w:r w:rsidRPr="00F33C76">
              <w:rPr>
                <w:rFonts w:ascii="Arial" w:hAnsi="Arial" w:cs="Arial"/>
                <w:sz w:val="18"/>
                <w:szCs w:val="18"/>
              </w:rPr>
              <w:t>ИК</w:t>
            </w:r>
          </w:p>
          <w:p w:rsidR="00812B05" w:rsidRPr="00F33C76" w:rsidRDefault="00812B05" w:rsidP="00B95BAB">
            <w:pPr>
              <w:pStyle w:val="a8"/>
              <w:rPr>
                <w:rFonts w:ascii="Arial" w:hAnsi="Arial" w:cs="Arial"/>
                <w:sz w:val="18"/>
                <w:szCs w:val="18"/>
              </w:rPr>
            </w:pPr>
            <w:r w:rsidRPr="00F33C76">
              <w:rPr>
                <w:rFonts w:ascii="Arial" w:hAnsi="Arial" w:cs="Arial"/>
                <w:sz w:val="18"/>
                <w:szCs w:val="18"/>
              </w:rPr>
              <w:t>ХОЧАШЕВСКОГО СЕЛЬСКОГО</w:t>
            </w:r>
          </w:p>
          <w:p w:rsidR="00812B05" w:rsidRPr="00F33C76" w:rsidRDefault="00812B05" w:rsidP="00B95BAB">
            <w:pPr>
              <w:pStyle w:val="a8"/>
              <w:rPr>
                <w:rFonts w:ascii="Arial" w:hAnsi="Arial" w:cs="Arial"/>
                <w:sz w:val="18"/>
                <w:szCs w:val="18"/>
              </w:rPr>
            </w:pPr>
            <w:r w:rsidRPr="00F33C76">
              <w:rPr>
                <w:rFonts w:ascii="Arial" w:hAnsi="Arial" w:cs="Arial"/>
                <w:sz w:val="18"/>
                <w:szCs w:val="18"/>
              </w:rPr>
              <w:t xml:space="preserve"> ПОСЕЛЕНИЯ</w:t>
            </w:r>
          </w:p>
        </w:tc>
        <w:tc>
          <w:tcPr>
            <w:tcW w:w="2495" w:type="dxa"/>
          </w:tcPr>
          <w:p w:rsidR="00812B05" w:rsidRPr="00F33C76" w:rsidRDefault="00812B05" w:rsidP="00B95BAB">
            <w:pPr>
              <w:pStyle w:val="a8"/>
              <w:rPr>
                <w:rFonts w:ascii="Arial" w:hAnsi="Arial" w:cs="Arial"/>
                <w:sz w:val="18"/>
                <w:szCs w:val="18"/>
              </w:rPr>
            </w:pPr>
            <w:r w:rsidRPr="00F33C76">
              <w:rPr>
                <w:rFonts w:ascii="Arial" w:hAnsi="Arial" w:cs="Arial"/>
                <w:sz w:val="18"/>
                <w:szCs w:val="18"/>
              </w:rPr>
              <w:t xml:space="preserve">№  </w:t>
            </w:r>
            <w:r>
              <w:rPr>
                <w:rFonts w:ascii="Arial" w:hAnsi="Arial" w:cs="Arial"/>
                <w:sz w:val="18"/>
                <w:szCs w:val="18"/>
              </w:rPr>
              <w:t xml:space="preserve">24 </w:t>
            </w:r>
            <w:r w:rsidRPr="00F33C76">
              <w:rPr>
                <w:rFonts w:ascii="Arial" w:hAnsi="Arial" w:cs="Arial"/>
                <w:sz w:val="18"/>
                <w:szCs w:val="18"/>
              </w:rPr>
              <w:t>(2</w:t>
            </w:r>
            <w:r>
              <w:rPr>
                <w:rFonts w:ascii="Arial" w:hAnsi="Arial" w:cs="Arial"/>
                <w:sz w:val="18"/>
                <w:szCs w:val="18"/>
              </w:rPr>
              <w:t>69</w:t>
            </w:r>
            <w:r w:rsidRPr="00F33C76">
              <w:rPr>
                <w:rFonts w:ascii="Arial" w:hAnsi="Arial" w:cs="Arial"/>
                <w:sz w:val="18"/>
                <w:szCs w:val="18"/>
              </w:rPr>
              <w:t>)</w:t>
            </w:r>
          </w:p>
          <w:p w:rsidR="00812B05" w:rsidRPr="00F33C76" w:rsidRDefault="00812B05" w:rsidP="00B95BAB">
            <w:pPr>
              <w:pStyle w:val="a8"/>
              <w:rPr>
                <w:rFonts w:ascii="Arial" w:hAnsi="Arial" w:cs="Arial"/>
                <w:sz w:val="18"/>
                <w:szCs w:val="18"/>
              </w:rPr>
            </w:pPr>
            <w:r w:rsidRPr="00F33C76">
              <w:rPr>
                <w:rFonts w:ascii="Arial" w:hAnsi="Arial" w:cs="Arial"/>
                <w:sz w:val="18"/>
                <w:szCs w:val="18"/>
              </w:rPr>
              <w:t xml:space="preserve">От  </w:t>
            </w:r>
            <w:r w:rsidR="001E2D60">
              <w:rPr>
                <w:rFonts w:ascii="Arial" w:hAnsi="Arial" w:cs="Arial"/>
                <w:sz w:val="18"/>
                <w:szCs w:val="18"/>
              </w:rPr>
              <w:t>29</w:t>
            </w:r>
            <w:r>
              <w:rPr>
                <w:rFonts w:ascii="Arial" w:hAnsi="Arial" w:cs="Arial"/>
                <w:sz w:val="18"/>
                <w:szCs w:val="18"/>
              </w:rPr>
              <w:t>.12.2018</w:t>
            </w:r>
          </w:p>
        </w:tc>
        <w:tc>
          <w:tcPr>
            <w:tcW w:w="2585" w:type="dxa"/>
          </w:tcPr>
          <w:p w:rsidR="00812B05" w:rsidRPr="00F33C76" w:rsidRDefault="00812B05" w:rsidP="00B95BAB">
            <w:pPr>
              <w:pStyle w:val="a8"/>
              <w:rPr>
                <w:rFonts w:ascii="Arial" w:hAnsi="Arial" w:cs="Arial"/>
                <w:sz w:val="18"/>
                <w:szCs w:val="18"/>
              </w:rPr>
            </w:pPr>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 Хочашевского сельского поселения Чувашской Республики:С.Хочашево, улица Березовая, дом № 27</w:t>
            </w:r>
          </w:p>
          <w:p w:rsidR="00812B05" w:rsidRPr="00F33C76" w:rsidRDefault="00812B05" w:rsidP="00B95BAB">
            <w:pPr>
              <w:pStyle w:val="a8"/>
              <w:rPr>
                <w:rFonts w:ascii="Arial" w:hAnsi="Arial" w:cs="Arial"/>
                <w:sz w:val="18"/>
                <w:szCs w:val="18"/>
              </w:rPr>
            </w:pPr>
            <w:r w:rsidRPr="00F33C76">
              <w:rPr>
                <w:rFonts w:ascii="Arial" w:hAnsi="Arial" w:cs="Arial"/>
                <w:sz w:val="18"/>
                <w:szCs w:val="18"/>
              </w:rPr>
              <w:tab/>
            </w:r>
          </w:p>
        </w:tc>
        <w:tc>
          <w:tcPr>
            <w:tcW w:w="2519" w:type="dxa"/>
          </w:tcPr>
          <w:p w:rsidR="00812B05" w:rsidRPr="00F33C76" w:rsidRDefault="00812B05" w:rsidP="00B95BAB">
            <w:pPr>
              <w:pStyle w:val="a8"/>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w:t>
            </w:r>
            <w:r>
              <w:rPr>
                <w:rFonts w:ascii="Arial" w:hAnsi="Arial" w:cs="Arial"/>
                <w:sz w:val="18"/>
                <w:szCs w:val="18"/>
              </w:rPr>
              <w:t>тветственный за выпуск Степанова А.А</w:t>
            </w:r>
            <w:r w:rsidRPr="00F33C76">
              <w:rPr>
                <w:rFonts w:ascii="Arial" w:hAnsi="Arial" w:cs="Arial"/>
                <w:sz w:val="18"/>
                <w:szCs w:val="18"/>
              </w:rPr>
              <w:t>.</w:t>
            </w:r>
          </w:p>
          <w:p w:rsidR="00812B05" w:rsidRPr="00F33C76" w:rsidRDefault="00812B05" w:rsidP="00B95BAB">
            <w:pPr>
              <w:pStyle w:val="a8"/>
              <w:rPr>
                <w:rFonts w:ascii="Arial" w:hAnsi="Arial" w:cs="Arial"/>
                <w:sz w:val="18"/>
                <w:szCs w:val="18"/>
              </w:rPr>
            </w:pPr>
            <w:r w:rsidRPr="00F33C76">
              <w:rPr>
                <w:rFonts w:ascii="Arial" w:hAnsi="Arial" w:cs="Arial"/>
                <w:sz w:val="18"/>
                <w:szCs w:val="18"/>
              </w:rPr>
              <w:t>Отпечатан в Лапракасинской модельной библиотекеЧувашская Республика, Ядринский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p w:rsidR="00812B05" w:rsidRPr="00F33C76" w:rsidRDefault="00812B05" w:rsidP="00B95BAB">
            <w:pPr>
              <w:pStyle w:val="a8"/>
              <w:rPr>
                <w:rFonts w:ascii="Arial" w:hAnsi="Arial" w:cs="Arial"/>
                <w:sz w:val="18"/>
                <w:szCs w:val="18"/>
              </w:rPr>
            </w:pPr>
          </w:p>
        </w:tc>
      </w:tr>
    </w:tbl>
    <w:p w:rsidR="00812B05" w:rsidRDefault="00812B05"/>
    <w:sectPr w:rsidR="00812B05" w:rsidSect="00F02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A267C"/>
    <w:multiLevelType w:val="hybridMultilevel"/>
    <w:tmpl w:val="8352526C"/>
    <w:lvl w:ilvl="0" w:tplc="7B80801E">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B05"/>
    <w:rsid w:val="00026C87"/>
    <w:rsid w:val="001C2AA1"/>
    <w:rsid w:val="001E2D60"/>
    <w:rsid w:val="002E7C99"/>
    <w:rsid w:val="003A7861"/>
    <w:rsid w:val="003F6A10"/>
    <w:rsid w:val="006F243F"/>
    <w:rsid w:val="00782CDA"/>
    <w:rsid w:val="00812B05"/>
    <w:rsid w:val="00815426"/>
    <w:rsid w:val="00AB673E"/>
    <w:rsid w:val="00AF7AA1"/>
    <w:rsid w:val="00B45A72"/>
    <w:rsid w:val="00C95056"/>
    <w:rsid w:val="00EC6525"/>
    <w:rsid w:val="00F02E7F"/>
    <w:rsid w:val="00F2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0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uiPriority w:val="9"/>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iPriority w:val="9"/>
    <w:semiHidden/>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iPriority w:val="99"/>
    <w:semiHidden/>
    <w:unhideWhenUsed/>
    <w:rsid w:val="00026C87"/>
    <w:pPr>
      <w:spacing w:after="120"/>
    </w:pPr>
  </w:style>
  <w:style w:type="character" w:customStyle="1" w:styleId="a4">
    <w:name w:val="Основной текст Знак"/>
    <w:basedOn w:val="a1"/>
    <w:link w:val="a0"/>
    <w:uiPriority w:val="99"/>
    <w:semiHidden/>
    <w:rsid w:val="00026C87"/>
    <w:rPr>
      <w:rFonts w:eastAsia="Andale Sans UI"/>
      <w:kern w:val="1"/>
      <w:sz w:val="24"/>
      <w:szCs w:val="24"/>
    </w:rPr>
  </w:style>
  <w:style w:type="character" w:styleId="a5">
    <w:name w:val="Strong"/>
    <w:qFormat/>
    <w:rsid w:val="00026C87"/>
    <w:rPr>
      <w:b/>
      <w:bCs/>
    </w:rPr>
  </w:style>
  <w:style w:type="paragraph" w:styleId="a6">
    <w:name w:val="List Paragraph"/>
    <w:basedOn w:val="a"/>
    <w:uiPriority w:val="34"/>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uiPriority w:val="9"/>
    <w:semiHidden/>
    <w:rsid w:val="00782CDA"/>
    <w:rPr>
      <w:rFonts w:asciiTheme="majorHAnsi" w:eastAsiaTheme="majorEastAsia" w:hAnsiTheme="majorHAnsi" w:cstheme="majorBidi"/>
      <w:b/>
      <w:bCs/>
      <w:color w:val="4F81BD" w:themeColor="accent1"/>
      <w:sz w:val="24"/>
      <w:szCs w:val="24"/>
      <w:lang w:eastAsia="ru-RU" w:bidi="ru-RU"/>
    </w:rPr>
  </w:style>
  <w:style w:type="character" w:customStyle="1" w:styleId="a7">
    <w:name w:val="Без интервала Знак"/>
    <w:basedOn w:val="a1"/>
    <w:link w:val="a8"/>
    <w:uiPriority w:val="1"/>
    <w:locked/>
    <w:rsid w:val="00812B05"/>
    <w:rPr>
      <w:rFonts w:ascii="Times New Roman" w:eastAsia="Times New Roman" w:hAnsi="Times New Roman" w:cs="Times New Roman"/>
      <w:sz w:val="24"/>
      <w:szCs w:val="24"/>
      <w:lang w:eastAsia="ar-SA"/>
    </w:rPr>
  </w:style>
  <w:style w:type="paragraph" w:styleId="a8">
    <w:name w:val="No Spacing"/>
    <w:link w:val="a7"/>
    <w:uiPriority w:val="1"/>
    <w:qFormat/>
    <w:rsid w:val="00812B05"/>
    <w:pPr>
      <w:suppressAutoHyphens/>
      <w:spacing w:after="0" w:line="240" w:lineRule="auto"/>
    </w:pPr>
    <w:rPr>
      <w:rFonts w:ascii="Times New Roman" w:eastAsia="Times New Roman" w:hAnsi="Times New Roman" w:cs="Times New Roman"/>
      <w:sz w:val="24"/>
      <w:szCs w:val="24"/>
      <w:lang w:eastAsia="ar-SA"/>
    </w:rPr>
  </w:style>
  <w:style w:type="paragraph" w:styleId="a9">
    <w:name w:val="Normal (Web)"/>
    <w:basedOn w:val="a"/>
    <w:unhideWhenUsed/>
    <w:rsid w:val="00B45A72"/>
    <w:pPr>
      <w:suppressAutoHyphens w:val="0"/>
      <w:spacing w:before="100" w:beforeAutospacing="1" w:after="100" w:afterAutospacing="1"/>
    </w:pPr>
    <w:rPr>
      <w:lang w:eastAsia="ru-RU"/>
    </w:rPr>
  </w:style>
  <w:style w:type="paragraph" w:customStyle="1" w:styleId="aa">
    <w:name w:val="Таблицы (моноширинный)"/>
    <w:basedOn w:val="a"/>
    <w:next w:val="a"/>
    <w:rsid w:val="001E2D60"/>
    <w:pPr>
      <w:suppressAutoHyphens w:val="0"/>
      <w:autoSpaceDE w:val="0"/>
      <w:autoSpaceDN w:val="0"/>
      <w:adjustRightInd w:val="0"/>
      <w:jc w:val="both"/>
    </w:pPr>
    <w:rPr>
      <w:rFonts w:ascii="Courier New" w:hAnsi="Courier New" w:cs="Courier New"/>
      <w:sz w:val="20"/>
      <w:szCs w:val="20"/>
      <w:lang w:eastAsia="ru-RU"/>
    </w:rPr>
  </w:style>
  <w:style w:type="character" w:customStyle="1" w:styleId="ab">
    <w:name w:val="Цветовое выделение"/>
    <w:rsid w:val="001E2D60"/>
    <w:rPr>
      <w:b/>
      <w:bCs/>
      <w:color w:val="000080"/>
    </w:rPr>
  </w:style>
  <w:style w:type="paragraph" w:styleId="31">
    <w:name w:val="Body Text Indent 3"/>
    <w:basedOn w:val="a"/>
    <w:link w:val="32"/>
    <w:uiPriority w:val="99"/>
    <w:semiHidden/>
    <w:unhideWhenUsed/>
    <w:rsid w:val="001E2D60"/>
    <w:pPr>
      <w:spacing w:after="120"/>
      <w:ind w:left="283"/>
    </w:pPr>
    <w:rPr>
      <w:sz w:val="16"/>
      <w:szCs w:val="16"/>
    </w:rPr>
  </w:style>
  <w:style w:type="character" w:customStyle="1" w:styleId="32">
    <w:name w:val="Основной текст с отступом 3 Знак"/>
    <w:basedOn w:val="a1"/>
    <w:link w:val="31"/>
    <w:uiPriority w:val="99"/>
    <w:semiHidden/>
    <w:rsid w:val="001E2D60"/>
    <w:rPr>
      <w:rFonts w:ascii="Times New Roman" w:eastAsia="Times New Roman" w:hAnsi="Times New Roman" w:cs="Times New Roman"/>
      <w:sz w:val="16"/>
      <w:szCs w:val="16"/>
      <w:lang w:eastAsia="ar-SA"/>
    </w:rPr>
  </w:style>
  <w:style w:type="paragraph" w:customStyle="1" w:styleId="ConsPlusNormal">
    <w:name w:val="ConsPlusNormal"/>
    <w:rsid w:val="001E2D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1E2D60"/>
    <w:pPr>
      <w:spacing w:after="120"/>
      <w:ind w:left="283"/>
    </w:pPr>
  </w:style>
  <w:style w:type="character" w:customStyle="1" w:styleId="ad">
    <w:name w:val="Основной текст с отступом Знак"/>
    <w:basedOn w:val="a1"/>
    <w:link w:val="ac"/>
    <w:rsid w:val="001E2D6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96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4C548CE16F1EB47AD32345A8C097B16BA1264930F1917FC4B83D655FD9E282DE01078E54A8058F60CC2D5FdC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6552</Words>
  <Characters>37353</Characters>
  <Application>Microsoft Office Word</Application>
  <DocSecurity>0</DocSecurity>
  <Lines>311</Lines>
  <Paragraphs>87</Paragraphs>
  <ScaleCrop>false</ScaleCrop>
  <Company/>
  <LinksUpToDate>false</LinksUpToDate>
  <CharactersWithSpaces>43818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8</cp:revision>
  <dcterms:created xsi:type="dcterms:W3CDTF">2018-12-14T12:47:00Z</dcterms:created>
  <dcterms:modified xsi:type="dcterms:W3CDTF">2019-01-24T11:35:00Z</dcterms:modified>
</cp:coreProperties>
</file>