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1E0"/>
      </w:tblPr>
      <w:tblGrid>
        <w:gridCol w:w="7148"/>
        <w:gridCol w:w="2500"/>
      </w:tblGrid>
      <w:tr w:rsidR="0045352F" w:rsidRPr="00557581" w:rsidTr="0045352F">
        <w:tc>
          <w:tcPr>
            <w:tcW w:w="7148" w:type="dxa"/>
            <w:tcBorders>
              <w:top w:val="nil"/>
              <w:left w:val="nil"/>
              <w:bottom w:val="nil"/>
              <w:right w:val="nil"/>
            </w:tcBorders>
          </w:tcPr>
          <w:p w:rsidR="0045352F" w:rsidRPr="00557581" w:rsidRDefault="0045352F" w:rsidP="0045352F">
            <w:pPr>
              <w:pStyle w:val="a3"/>
              <w:rPr>
                <w:b/>
                <w:sz w:val="26"/>
                <w:szCs w:val="26"/>
              </w:rPr>
            </w:pPr>
            <w:r w:rsidRPr="00557581">
              <w:rPr>
                <w:b/>
                <w:sz w:val="26"/>
                <w:szCs w:val="26"/>
              </w:rPr>
              <w:t xml:space="preserve">                                  </w:t>
            </w:r>
            <w:r>
              <w:rPr>
                <w:b/>
                <w:sz w:val="26"/>
                <w:szCs w:val="26"/>
              </w:rPr>
              <w:t>ВЕСТНИК</w:t>
            </w:r>
          </w:p>
          <w:p w:rsidR="0045352F" w:rsidRPr="00557581" w:rsidRDefault="0045352F" w:rsidP="0045352F">
            <w:pPr>
              <w:pStyle w:val="a3"/>
              <w:rPr>
                <w:b/>
                <w:sz w:val="26"/>
                <w:szCs w:val="26"/>
              </w:rPr>
            </w:pPr>
            <w:r w:rsidRPr="00557581">
              <w:rPr>
                <w:b/>
                <w:sz w:val="26"/>
                <w:szCs w:val="26"/>
              </w:rPr>
              <w:t xml:space="preserve"> ХОЧАШЕВСКОГО СЕЛЬСКОГО ПОСЕЛЕНИЯ</w:t>
            </w:r>
          </w:p>
          <w:p w:rsidR="0045352F" w:rsidRPr="00557581" w:rsidRDefault="0045352F" w:rsidP="0045352F">
            <w:pPr>
              <w:pStyle w:val="a3"/>
              <w:rPr>
                <w:b/>
                <w:sz w:val="26"/>
                <w:szCs w:val="26"/>
              </w:rPr>
            </w:pPr>
            <w:r>
              <w:rPr>
                <w:b/>
                <w:sz w:val="26"/>
                <w:szCs w:val="26"/>
              </w:rPr>
              <w:t xml:space="preserve"> </w:t>
            </w:r>
            <w:r w:rsidRPr="00557581">
              <w:rPr>
                <w:b/>
                <w:sz w:val="26"/>
                <w:szCs w:val="26"/>
              </w:rPr>
              <w:t>ОФИЦИАЛЬНОЕ ИНФОРМАЦИОННОЕ ИЗДАНИЕ</w:t>
            </w:r>
          </w:p>
          <w:p w:rsidR="0045352F" w:rsidRPr="00557581" w:rsidRDefault="0045352F" w:rsidP="0045352F">
            <w:pPr>
              <w:pStyle w:val="a3"/>
              <w:rPr>
                <w:b/>
                <w:sz w:val="26"/>
                <w:szCs w:val="26"/>
              </w:rPr>
            </w:pPr>
            <w:r w:rsidRPr="00557581">
              <w:rPr>
                <w:b/>
                <w:sz w:val="26"/>
                <w:szCs w:val="26"/>
              </w:rPr>
              <w:t xml:space="preserve">АДМИНИСТРАЦИИ  ХОЧАШЕВСКОГО СЕЛЬСКОГО ПОСЕЛЕНИЯ </w:t>
            </w:r>
          </w:p>
          <w:p w:rsidR="0045352F" w:rsidRPr="00557581" w:rsidRDefault="0045352F" w:rsidP="0045352F">
            <w:pPr>
              <w:pStyle w:val="a3"/>
              <w:rPr>
                <w:b/>
                <w:sz w:val="26"/>
                <w:szCs w:val="26"/>
              </w:rPr>
            </w:pPr>
            <w:r w:rsidRPr="00557581">
              <w:rPr>
                <w:b/>
                <w:sz w:val="26"/>
                <w:szCs w:val="26"/>
              </w:rPr>
              <w:t>ЯДРИНСКОГО  РАЙОНА</w:t>
            </w:r>
            <w:r w:rsidRPr="00557581">
              <w:rPr>
                <w:b/>
                <w:sz w:val="26"/>
                <w:szCs w:val="26"/>
              </w:rPr>
              <w:br/>
              <w:t>ЧУВАШСКОЙ РЕСПУБЛИКИ</w:t>
            </w:r>
          </w:p>
          <w:p w:rsidR="0045352F" w:rsidRPr="00557581" w:rsidRDefault="0045352F" w:rsidP="0045352F">
            <w:pPr>
              <w:pStyle w:val="a3"/>
              <w:rPr>
                <w:b/>
                <w:sz w:val="26"/>
                <w:szCs w:val="26"/>
              </w:rPr>
            </w:pPr>
          </w:p>
        </w:tc>
        <w:tc>
          <w:tcPr>
            <w:tcW w:w="2500" w:type="dxa"/>
            <w:tcBorders>
              <w:top w:val="single" w:sz="4" w:space="0" w:color="auto"/>
              <w:left w:val="nil"/>
              <w:bottom w:val="single" w:sz="4" w:space="0" w:color="auto"/>
              <w:right w:val="single" w:sz="4" w:space="0" w:color="auto"/>
            </w:tcBorders>
          </w:tcPr>
          <w:p w:rsidR="0045352F" w:rsidRPr="00557581" w:rsidRDefault="0045352F" w:rsidP="0045352F">
            <w:pPr>
              <w:pStyle w:val="a3"/>
              <w:rPr>
                <w:b/>
                <w:sz w:val="26"/>
                <w:szCs w:val="26"/>
              </w:rPr>
            </w:pPr>
            <w:r w:rsidRPr="00557581">
              <w:rPr>
                <w:b/>
                <w:sz w:val="26"/>
                <w:szCs w:val="26"/>
              </w:rPr>
              <w:t xml:space="preserve">    № </w:t>
            </w:r>
            <w:r>
              <w:rPr>
                <w:b/>
                <w:sz w:val="26"/>
                <w:szCs w:val="26"/>
              </w:rPr>
              <w:t>25 (294</w:t>
            </w:r>
            <w:proofErr w:type="gramStart"/>
            <w:r w:rsidRPr="00557581">
              <w:rPr>
                <w:b/>
                <w:sz w:val="26"/>
                <w:szCs w:val="26"/>
              </w:rPr>
              <w:t xml:space="preserve"> )</w:t>
            </w:r>
            <w:proofErr w:type="gramEnd"/>
          </w:p>
          <w:p w:rsidR="0045352F" w:rsidRPr="00557581" w:rsidRDefault="00F41FA6" w:rsidP="0045352F">
            <w:pPr>
              <w:pStyle w:val="a3"/>
              <w:rPr>
                <w:b/>
                <w:sz w:val="26"/>
                <w:szCs w:val="26"/>
              </w:rPr>
            </w:pPr>
            <w:r>
              <w:rPr>
                <w:b/>
                <w:sz w:val="26"/>
                <w:szCs w:val="26"/>
              </w:rPr>
              <w:t xml:space="preserve">    04</w:t>
            </w:r>
            <w:r w:rsidR="00F17640">
              <w:rPr>
                <w:b/>
                <w:sz w:val="26"/>
                <w:szCs w:val="26"/>
              </w:rPr>
              <w:t>.11.2019</w:t>
            </w:r>
            <w:r>
              <w:rPr>
                <w:b/>
                <w:sz w:val="26"/>
                <w:szCs w:val="26"/>
              </w:rPr>
              <w:t>-</w:t>
            </w:r>
          </w:p>
          <w:p w:rsidR="0045352F" w:rsidRPr="00557581" w:rsidRDefault="00F41FA6" w:rsidP="0045352F">
            <w:pPr>
              <w:pStyle w:val="a3"/>
              <w:rPr>
                <w:b/>
                <w:sz w:val="26"/>
                <w:szCs w:val="26"/>
              </w:rPr>
            </w:pPr>
            <w:r>
              <w:rPr>
                <w:b/>
                <w:sz w:val="26"/>
                <w:szCs w:val="26"/>
              </w:rPr>
              <w:t xml:space="preserve">    06</w:t>
            </w:r>
            <w:r w:rsidR="008B631B">
              <w:rPr>
                <w:b/>
                <w:sz w:val="26"/>
                <w:szCs w:val="26"/>
              </w:rPr>
              <w:t>.11.2019.</w:t>
            </w:r>
          </w:p>
          <w:p w:rsidR="0045352F" w:rsidRPr="00557581" w:rsidRDefault="0045352F" w:rsidP="0045352F">
            <w:pPr>
              <w:pStyle w:val="a3"/>
              <w:rPr>
                <w:b/>
                <w:sz w:val="26"/>
                <w:szCs w:val="26"/>
              </w:rPr>
            </w:pPr>
          </w:p>
        </w:tc>
      </w:tr>
    </w:tbl>
    <w:p w:rsidR="008B631B" w:rsidRPr="00663F62" w:rsidRDefault="008B631B" w:rsidP="008B631B">
      <w:pPr>
        <w:pStyle w:val="1"/>
        <w:rPr>
          <w:b w:val="0"/>
          <w:color w:val="auto"/>
          <w:sz w:val="22"/>
          <w:szCs w:val="22"/>
        </w:rPr>
      </w:pPr>
      <w:r>
        <w:rPr>
          <w:rFonts w:ascii="Times New Roman" w:eastAsia="Times New Roman" w:hAnsi="Times New Roman" w:cs="Times New Roman"/>
          <w:b w:val="0"/>
          <w:bCs w:val="0"/>
          <w:color w:val="auto"/>
          <w:sz w:val="20"/>
          <w:szCs w:val="24"/>
        </w:rPr>
        <w:t xml:space="preserve">                                                                     </w:t>
      </w:r>
      <w:r w:rsidRPr="00663F62">
        <w:rPr>
          <w:color w:val="auto"/>
          <w:sz w:val="22"/>
          <w:szCs w:val="22"/>
        </w:rPr>
        <w:t>ПРОТОКОЛ</w:t>
      </w:r>
    </w:p>
    <w:p w:rsidR="008B631B" w:rsidRPr="00533B0A" w:rsidRDefault="008B631B" w:rsidP="008B631B">
      <w:pPr>
        <w:ind w:firstLine="709"/>
        <w:jc w:val="center"/>
        <w:rPr>
          <w:b/>
          <w:sz w:val="22"/>
          <w:szCs w:val="22"/>
        </w:rPr>
      </w:pPr>
      <w:proofErr w:type="gramStart"/>
      <w:r w:rsidRPr="00533B0A">
        <w:rPr>
          <w:b/>
          <w:sz w:val="22"/>
          <w:szCs w:val="22"/>
        </w:rPr>
        <w:t>публичных слушаний по проекту решения Собрания депутатов Хочашевского сельского поселения Ядринского района Чувашской Республики «О внесений изменений в Устав Хочашевского сельского поселения Ядринского района Чувашской Республики»</w:t>
      </w:r>
      <w:proofErr w:type="gramEnd"/>
    </w:p>
    <w:p w:rsidR="008B631B" w:rsidRPr="00533B0A" w:rsidRDefault="008B631B" w:rsidP="008B631B">
      <w:pPr>
        <w:rPr>
          <w:sz w:val="22"/>
          <w:szCs w:val="22"/>
        </w:rPr>
      </w:pPr>
      <w:r w:rsidRPr="00533B0A">
        <w:rPr>
          <w:sz w:val="22"/>
          <w:szCs w:val="22"/>
        </w:rPr>
        <w:t xml:space="preserve">   </w:t>
      </w:r>
    </w:p>
    <w:p w:rsidR="008B631B" w:rsidRPr="00533B0A" w:rsidRDefault="008B631B" w:rsidP="008B631B">
      <w:pPr>
        <w:rPr>
          <w:sz w:val="22"/>
          <w:szCs w:val="22"/>
        </w:rPr>
      </w:pPr>
      <w:r w:rsidRPr="00533B0A">
        <w:rPr>
          <w:sz w:val="22"/>
          <w:szCs w:val="22"/>
        </w:rPr>
        <w:t xml:space="preserve">  от  </w:t>
      </w:r>
      <w:r>
        <w:rPr>
          <w:sz w:val="22"/>
          <w:szCs w:val="22"/>
        </w:rPr>
        <w:t>04</w:t>
      </w:r>
      <w:r w:rsidRPr="00533B0A">
        <w:rPr>
          <w:sz w:val="22"/>
          <w:szCs w:val="22"/>
        </w:rPr>
        <w:t xml:space="preserve"> </w:t>
      </w:r>
      <w:r>
        <w:rPr>
          <w:sz w:val="22"/>
          <w:szCs w:val="22"/>
        </w:rPr>
        <w:t xml:space="preserve"> ноября</w:t>
      </w:r>
      <w:r w:rsidRPr="00533B0A">
        <w:rPr>
          <w:sz w:val="22"/>
          <w:szCs w:val="22"/>
        </w:rPr>
        <w:t xml:space="preserve"> 201</w:t>
      </w:r>
      <w:r>
        <w:rPr>
          <w:sz w:val="22"/>
          <w:szCs w:val="22"/>
        </w:rPr>
        <w:t>9</w:t>
      </w:r>
      <w:r w:rsidRPr="00533B0A">
        <w:rPr>
          <w:sz w:val="22"/>
          <w:szCs w:val="22"/>
        </w:rPr>
        <w:t xml:space="preserve"> г.            </w:t>
      </w:r>
      <w:r w:rsidRPr="00533B0A">
        <w:rPr>
          <w:sz w:val="22"/>
          <w:szCs w:val="22"/>
        </w:rPr>
        <w:tab/>
        <w:t xml:space="preserve">                                                         </w:t>
      </w:r>
      <w:r>
        <w:rPr>
          <w:sz w:val="22"/>
          <w:szCs w:val="22"/>
        </w:rPr>
        <w:t xml:space="preserve">                             </w:t>
      </w:r>
      <w:r w:rsidRPr="00533B0A">
        <w:rPr>
          <w:sz w:val="22"/>
          <w:szCs w:val="22"/>
        </w:rPr>
        <w:t>с. Хочашево</w:t>
      </w:r>
    </w:p>
    <w:p w:rsidR="008B631B" w:rsidRPr="00533B0A" w:rsidRDefault="008B631B" w:rsidP="008B631B">
      <w:pPr>
        <w:rPr>
          <w:sz w:val="22"/>
          <w:szCs w:val="22"/>
        </w:rPr>
      </w:pPr>
    </w:p>
    <w:p w:rsidR="008B631B" w:rsidRPr="00533B0A" w:rsidRDefault="008B631B" w:rsidP="008B631B">
      <w:pPr>
        <w:rPr>
          <w:sz w:val="22"/>
          <w:szCs w:val="22"/>
        </w:rPr>
      </w:pPr>
      <w:r w:rsidRPr="00533B0A">
        <w:rPr>
          <w:sz w:val="22"/>
          <w:szCs w:val="22"/>
        </w:rPr>
        <w:t xml:space="preserve">      </w:t>
      </w:r>
      <w:r>
        <w:rPr>
          <w:sz w:val="22"/>
          <w:szCs w:val="22"/>
        </w:rPr>
        <w:t xml:space="preserve">      Председатель – </w:t>
      </w:r>
      <w:proofErr w:type="spellStart"/>
      <w:r>
        <w:rPr>
          <w:sz w:val="22"/>
          <w:szCs w:val="22"/>
        </w:rPr>
        <w:t>СтепанвоаА.А</w:t>
      </w:r>
      <w:proofErr w:type="spellEnd"/>
      <w:r w:rsidRPr="00533B0A">
        <w:rPr>
          <w:sz w:val="22"/>
          <w:szCs w:val="22"/>
        </w:rPr>
        <w:t xml:space="preserve">., </w:t>
      </w:r>
      <w:r>
        <w:rPr>
          <w:sz w:val="22"/>
          <w:szCs w:val="22"/>
        </w:rPr>
        <w:t xml:space="preserve">и.о. главы </w:t>
      </w:r>
      <w:r w:rsidRPr="00533B0A">
        <w:rPr>
          <w:sz w:val="22"/>
          <w:szCs w:val="22"/>
        </w:rPr>
        <w:t xml:space="preserve"> Хочашевского сельского поселения Ядринского района Чувашской Республики;</w:t>
      </w:r>
    </w:p>
    <w:p w:rsidR="008B631B" w:rsidRPr="00533B0A" w:rsidRDefault="008B631B" w:rsidP="008B631B">
      <w:pPr>
        <w:ind w:firstLine="709"/>
        <w:jc w:val="both"/>
        <w:rPr>
          <w:sz w:val="22"/>
          <w:szCs w:val="22"/>
        </w:rPr>
      </w:pPr>
      <w:r w:rsidRPr="00533B0A">
        <w:rPr>
          <w:sz w:val="22"/>
          <w:szCs w:val="22"/>
        </w:rPr>
        <w:t xml:space="preserve"> Секретар</w:t>
      </w:r>
      <w:r>
        <w:rPr>
          <w:sz w:val="22"/>
          <w:szCs w:val="22"/>
        </w:rPr>
        <w:t xml:space="preserve">ь – </w:t>
      </w:r>
      <w:proofErr w:type="spellStart"/>
      <w:r>
        <w:rPr>
          <w:sz w:val="22"/>
          <w:szCs w:val="22"/>
        </w:rPr>
        <w:t>Можарова</w:t>
      </w:r>
      <w:proofErr w:type="spellEnd"/>
      <w:r>
        <w:rPr>
          <w:sz w:val="22"/>
          <w:szCs w:val="22"/>
        </w:rPr>
        <w:t xml:space="preserve"> Л.В.</w:t>
      </w:r>
      <w:r w:rsidRPr="00533B0A">
        <w:rPr>
          <w:sz w:val="22"/>
          <w:szCs w:val="22"/>
        </w:rPr>
        <w:t xml:space="preserve">, </w:t>
      </w:r>
      <w:r>
        <w:rPr>
          <w:sz w:val="22"/>
          <w:szCs w:val="22"/>
        </w:rPr>
        <w:t xml:space="preserve"> инструктор по делопроизводству МАО «ЦФХО</w:t>
      </w:r>
      <w:proofErr w:type="gramStart"/>
      <w:r>
        <w:rPr>
          <w:sz w:val="22"/>
          <w:szCs w:val="22"/>
        </w:rPr>
        <w:t>»</w:t>
      </w:r>
      <w:r w:rsidRPr="00533B0A">
        <w:rPr>
          <w:sz w:val="22"/>
          <w:szCs w:val="22"/>
        </w:rPr>
        <w:t>Я</w:t>
      </w:r>
      <w:proofErr w:type="gramEnd"/>
      <w:r w:rsidRPr="00533B0A">
        <w:rPr>
          <w:sz w:val="22"/>
          <w:szCs w:val="22"/>
        </w:rPr>
        <w:t>дринского района Чувашской Республики.</w:t>
      </w:r>
    </w:p>
    <w:p w:rsidR="008B631B" w:rsidRPr="00533B0A" w:rsidRDefault="008B631B" w:rsidP="008B631B">
      <w:pPr>
        <w:ind w:firstLine="709"/>
        <w:jc w:val="both"/>
        <w:rPr>
          <w:sz w:val="22"/>
          <w:szCs w:val="22"/>
        </w:rPr>
      </w:pPr>
      <w:r w:rsidRPr="00533B0A">
        <w:rPr>
          <w:sz w:val="22"/>
          <w:szCs w:val="22"/>
        </w:rPr>
        <w:t>Присутствуют: жители Хочашевского сельского поселения Ядринского района Чувашской Республики –</w:t>
      </w:r>
      <w:r>
        <w:rPr>
          <w:sz w:val="22"/>
          <w:szCs w:val="22"/>
        </w:rPr>
        <w:t xml:space="preserve">  61</w:t>
      </w:r>
      <w:r w:rsidRPr="00533B0A">
        <w:rPr>
          <w:sz w:val="22"/>
          <w:szCs w:val="22"/>
        </w:rPr>
        <w:t xml:space="preserve"> человек.</w:t>
      </w:r>
    </w:p>
    <w:p w:rsidR="008B631B" w:rsidRPr="00533B0A" w:rsidRDefault="008B631B" w:rsidP="008B631B">
      <w:pPr>
        <w:jc w:val="center"/>
        <w:rPr>
          <w:sz w:val="22"/>
          <w:szCs w:val="22"/>
        </w:rPr>
      </w:pPr>
      <w:r w:rsidRPr="00533B0A">
        <w:rPr>
          <w:sz w:val="22"/>
          <w:szCs w:val="22"/>
        </w:rPr>
        <w:t>ПОВЕСТКА ДНЯ:</w:t>
      </w:r>
    </w:p>
    <w:p w:rsidR="008B631B" w:rsidRPr="00533B0A" w:rsidRDefault="008B631B" w:rsidP="008B631B">
      <w:pPr>
        <w:ind w:firstLine="709"/>
        <w:jc w:val="both"/>
        <w:rPr>
          <w:sz w:val="22"/>
          <w:szCs w:val="22"/>
        </w:rPr>
      </w:pPr>
      <w:r w:rsidRPr="00533B0A">
        <w:rPr>
          <w:sz w:val="22"/>
          <w:szCs w:val="22"/>
        </w:rPr>
        <w:t xml:space="preserve">1. </w:t>
      </w:r>
      <w:proofErr w:type="gramStart"/>
      <w:r w:rsidRPr="00533B0A">
        <w:rPr>
          <w:sz w:val="22"/>
          <w:szCs w:val="22"/>
        </w:rPr>
        <w:t>Рассмотрение проекта решения Собрания депутатов Хочашевского сельского поселения Ядринского района Чувашской Республики «О внесений изменений в Устав Хочашевского сельского поселения Ядринского района Чувашской Республики»</w:t>
      </w:r>
      <w:proofErr w:type="gramEnd"/>
    </w:p>
    <w:p w:rsidR="008B631B" w:rsidRDefault="008B631B" w:rsidP="008B631B">
      <w:pPr>
        <w:pStyle w:val="ab"/>
        <w:rPr>
          <w:sz w:val="22"/>
          <w:szCs w:val="22"/>
        </w:rPr>
      </w:pPr>
      <w:r w:rsidRPr="00533B0A">
        <w:rPr>
          <w:sz w:val="22"/>
          <w:szCs w:val="22"/>
        </w:rPr>
        <w:t xml:space="preserve">        </w:t>
      </w:r>
    </w:p>
    <w:p w:rsidR="008B631B" w:rsidRPr="00533B0A" w:rsidRDefault="008B631B" w:rsidP="008B631B">
      <w:pPr>
        <w:pStyle w:val="ab"/>
        <w:rPr>
          <w:sz w:val="22"/>
          <w:szCs w:val="22"/>
        </w:rPr>
      </w:pPr>
      <w:r w:rsidRPr="00533B0A">
        <w:rPr>
          <w:sz w:val="22"/>
          <w:szCs w:val="22"/>
        </w:rPr>
        <w:t xml:space="preserve">   СЛУШАЛИ:</w:t>
      </w:r>
    </w:p>
    <w:p w:rsidR="008B631B" w:rsidRDefault="008B631B" w:rsidP="008B631B">
      <w:pPr>
        <w:ind w:firstLine="709"/>
        <w:jc w:val="both"/>
        <w:rPr>
          <w:sz w:val="22"/>
          <w:szCs w:val="22"/>
        </w:rPr>
      </w:pPr>
      <w:r>
        <w:rPr>
          <w:sz w:val="22"/>
          <w:szCs w:val="22"/>
        </w:rPr>
        <w:t>Степанову А.А.</w:t>
      </w:r>
      <w:r w:rsidRPr="00533B0A">
        <w:rPr>
          <w:sz w:val="22"/>
          <w:szCs w:val="22"/>
        </w:rPr>
        <w:t>.,</w:t>
      </w:r>
      <w:r>
        <w:rPr>
          <w:sz w:val="22"/>
          <w:szCs w:val="22"/>
        </w:rPr>
        <w:t xml:space="preserve"> и.о</w:t>
      </w:r>
      <w:proofErr w:type="gramStart"/>
      <w:r>
        <w:rPr>
          <w:sz w:val="22"/>
          <w:szCs w:val="22"/>
        </w:rPr>
        <w:t>.г</w:t>
      </w:r>
      <w:proofErr w:type="gramEnd"/>
      <w:r>
        <w:rPr>
          <w:sz w:val="22"/>
          <w:szCs w:val="22"/>
        </w:rPr>
        <w:t xml:space="preserve">лавы  </w:t>
      </w:r>
      <w:r w:rsidRPr="00533B0A">
        <w:rPr>
          <w:sz w:val="22"/>
          <w:szCs w:val="22"/>
        </w:rPr>
        <w:t xml:space="preserve"> </w:t>
      </w:r>
      <w:r>
        <w:rPr>
          <w:sz w:val="22"/>
          <w:szCs w:val="22"/>
        </w:rPr>
        <w:t xml:space="preserve"> </w:t>
      </w:r>
      <w:r w:rsidRPr="00533B0A">
        <w:rPr>
          <w:sz w:val="22"/>
          <w:szCs w:val="22"/>
        </w:rPr>
        <w:t>Хочашевского сельского поселения Ядринского района Чувашской Республики, которая в своем выступлении ознакомила присутствующих с проектом решения Собрания депутатов Хочашевского сельского поселения Ядринского района Чувашской Республики «О внесений изменений в Устав Хочашевского сельского поселения Ядринского района Чувашской Республики», опубликованным в официальном информационном издании Хочашевского сельского поселения Ядринского района Чувашской Республики «Вестник Хочашевского сельского поселения</w:t>
      </w:r>
      <w:r>
        <w:rPr>
          <w:sz w:val="22"/>
          <w:szCs w:val="22"/>
        </w:rPr>
        <w:t>»  04.10.2019</w:t>
      </w:r>
      <w:r w:rsidRPr="00533B0A">
        <w:rPr>
          <w:sz w:val="22"/>
          <w:szCs w:val="22"/>
        </w:rPr>
        <w:t>г. №</w:t>
      </w:r>
      <w:r>
        <w:rPr>
          <w:sz w:val="22"/>
          <w:szCs w:val="22"/>
        </w:rPr>
        <w:t xml:space="preserve"> 22</w:t>
      </w:r>
      <w:r w:rsidRPr="00533B0A">
        <w:rPr>
          <w:sz w:val="22"/>
          <w:szCs w:val="22"/>
        </w:rPr>
        <w:t xml:space="preserve">. </w:t>
      </w:r>
    </w:p>
    <w:p w:rsidR="008B631B" w:rsidRPr="00F00271" w:rsidRDefault="008B631B" w:rsidP="008B631B">
      <w:pPr>
        <w:spacing w:before="100" w:beforeAutospacing="1"/>
      </w:pPr>
      <w:r>
        <w:t xml:space="preserve">       </w:t>
      </w:r>
      <w:r w:rsidRPr="00F00271">
        <w:t>В соответствии с Федеральным законом от 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предлагает внести изменения в Устав  Хочашевского сельского поселения Ядринского района Чувашской Республики</w:t>
      </w:r>
      <w:r w:rsidRPr="00F00271">
        <w:rPr>
          <w:bCs/>
        </w:rPr>
        <w:t>.</w:t>
      </w:r>
    </w:p>
    <w:p w:rsidR="008B631B" w:rsidRPr="00F00271" w:rsidRDefault="008B631B" w:rsidP="008B631B">
      <w:pPr>
        <w:spacing w:before="100" w:beforeAutospacing="1"/>
        <w:ind w:firstLine="833"/>
      </w:pPr>
      <w:r w:rsidRPr="00F00271">
        <w:t xml:space="preserve">1. </w:t>
      </w:r>
      <w:proofErr w:type="gramStart"/>
      <w:r w:rsidRPr="00F00271">
        <w:t>Внести в Устав Хочашевского сельского поселения Ядринского района Чувашской Республики, принятый решением Собрания депутатов Хочашевского сельского поселения Ядринского района Чувашской Республики от 28 ноября 2014 года № 1, (с изменениями, внесенными решениями Собрания депутатов Хочашевского сельского поселения Ядринского района Чувашской Республики от 25.06.2015г. №1; от 01.03.2016г. №1; от 26.08.2016г. №1;</w:t>
      </w:r>
      <w:proofErr w:type="gramEnd"/>
      <w:r w:rsidRPr="00F00271">
        <w:t xml:space="preserve"> от 17.08.2018г. №1, от 19.04.2019г. №1) следующие изменения:</w:t>
      </w:r>
    </w:p>
    <w:p w:rsidR="008B631B" w:rsidRPr="00F00271" w:rsidRDefault="008B631B" w:rsidP="008B631B">
      <w:pPr>
        <w:pStyle w:val="a3"/>
      </w:pPr>
    </w:p>
    <w:p w:rsidR="008B631B" w:rsidRPr="00F00271" w:rsidRDefault="008B631B" w:rsidP="008B631B">
      <w:pPr>
        <w:pStyle w:val="a3"/>
      </w:pPr>
      <w:r w:rsidRPr="00F00271">
        <w:t xml:space="preserve">1) пункт 23 части 1 статьи 7 («Вопросы местного значения Хочашевского сельского поселения Ядринского района Чувашской Республики») после слов «территории, выдача» </w:t>
      </w:r>
      <w:r w:rsidRPr="00F00271">
        <w:lastRenderedPageBreak/>
        <w:t>дополнить словами «градостроительного плана земельного участка, расположенного в границах поселения, выдача»;</w:t>
      </w:r>
    </w:p>
    <w:p w:rsidR="008B631B" w:rsidRPr="00F00271" w:rsidRDefault="008B631B" w:rsidP="008B631B">
      <w:pPr>
        <w:pStyle w:val="a3"/>
      </w:pPr>
      <w:r w:rsidRPr="00F00271">
        <w:t>2) пункт 5 части 1 статьи 9 («Полномочия органов местного самоуправления Хочашевского сельского поселения Ядринского района Чувашской Республики по решению вопросов местного значения») признать утратившим силу;</w:t>
      </w:r>
    </w:p>
    <w:p w:rsidR="008B631B" w:rsidRPr="00F00271" w:rsidRDefault="008B631B" w:rsidP="008B631B">
      <w:pPr>
        <w:pStyle w:val="a3"/>
      </w:pPr>
      <w:r w:rsidRPr="00F00271">
        <w:t>3) дополнить статьей 14.1 следующего содержания:</w:t>
      </w:r>
    </w:p>
    <w:p w:rsidR="008B631B" w:rsidRPr="00F00271" w:rsidRDefault="008B631B" w:rsidP="008B631B">
      <w:pPr>
        <w:pStyle w:val="a3"/>
      </w:pPr>
      <w:r w:rsidRPr="00F00271">
        <w:t>«Статья 14.1. Сход граждан</w:t>
      </w:r>
    </w:p>
    <w:p w:rsidR="008B631B" w:rsidRPr="00F00271" w:rsidRDefault="008B631B" w:rsidP="008B631B">
      <w:pPr>
        <w:pStyle w:val="a3"/>
      </w:pPr>
      <w:r w:rsidRPr="00F00271">
        <w:t>1. В случаях,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w:t>
      </w:r>
    </w:p>
    <w:p w:rsidR="008B631B" w:rsidRPr="00F00271" w:rsidRDefault="008B631B" w:rsidP="008B631B">
      <w:pPr>
        <w:pStyle w:val="a3"/>
      </w:pPr>
      <w:r w:rsidRPr="00F00271">
        <w:t>1) в населенном пункте по вопросу изменения границ Хочашевского сельского поселения Ядринского района Чувашской Республики, влекущего отнесение территории указанного населенного пункта к территории другого поселения;</w:t>
      </w:r>
    </w:p>
    <w:p w:rsidR="008B631B" w:rsidRPr="00F00271" w:rsidRDefault="008B631B" w:rsidP="008B631B">
      <w:pPr>
        <w:pStyle w:val="a3"/>
      </w:pPr>
      <w:r w:rsidRPr="00F00271">
        <w:t xml:space="preserve">           2) в населенном пункте, входящем в состав Хочашевского сельского поселения Ядринского района Чувашской Республики, по вопросу введения и использования средств самообложения граждан на территории данного населенного пункта;</w:t>
      </w:r>
    </w:p>
    <w:p w:rsidR="008B631B" w:rsidRPr="00F00271" w:rsidRDefault="008B631B" w:rsidP="008B631B">
      <w:pPr>
        <w:pStyle w:val="a3"/>
      </w:pPr>
      <w:r w:rsidRPr="00F00271">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B631B" w:rsidRPr="00F00271" w:rsidRDefault="008B631B" w:rsidP="008B631B">
      <w:pPr>
        <w:pStyle w:val="a3"/>
      </w:pPr>
      <w:r w:rsidRPr="00F00271">
        <w:t>2. Сход граждан правомочен при участии в нем более половины обладающих избирательным правом жителей населенного пункта или сельского поселения. В случае</w:t>
      </w:r>
      <w:proofErr w:type="gramStart"/>
      <w:r w:rsidRPr="00F00271">
        <w:t>,</w:t>
      </w:r>
      <w:proofErr w:type="gramEnd"/>
      <w:r w:rsidRPr="00F00271">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00271">
        <w:t>.»;</w:t>
      </w:r>
      <w:proofErr w:type="gramEnd"/>
    </w:p>
    <w:p w:rsidR="008B631B" w:rsidRPr="00F00271" w:rsidRDefault="008B631B" w:rsidP="008B631B">
      <w:pPr>
        <w:pStyle w:val="a3"/>
      </w:pPr>
      <w:r w:rsidRPr="00F00271">
        <w:t>4) пункт 12 части 8 статьи 23 («Глава Хочашевского сельского поселения Ядринского района Чувашской Республики») изложить в следующей редакции:</w:t>
      </w:r>
    </w:p>
    <w:p w:rsidR="008B631B" w:rsidRPr="00F00271" w:rsidRDefault="008B631B" w:rsidP="008B631B">
      <w:pPr>
        <w:pStyle w:val="a3"/>
      </w:pPr>
      <w:r w:rsidRPr="00F00271">
        <w:t>«12) преобразования Хочашевского сельского поселения Ядринского района Чувашской Республики, осуществляемого в соответствии с частями 3, 3.1-1, 5,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Хочашевского сельского поселения Ядринского района Чувашской Республики</w:t>
      </w:r>
      <w:proofErr w:type="gramStart"/>
      <w:r w:rsidRPr="00F00271">
        <w:t>;»</w:t>
      </w:r>
      <w:proofErr w:type="gramEnd"/>
      <w:r w:rsidRPr="00F00271">
        <w:t>;</w:t>
      </w:r>
    </w:p>
    <w:p w:rsidR="008B631B" w:rsidRPr="00F00271" w:rsidRDefault="008B631B" w:rsidP="008B631B">
      <w:pPr>
        <w:pStyle w:val="a3"/>
      </w:pPr>
      <w:r w:rsidRPr="00F00271">
        <w:t>5) части 1 статьи 25 («</w:t>
      </w:r>
      <w:r w:rsidRPr="00F00271">
        <w:rPr>
          <w:color w:val="000000"/>
        </w:rPr>
        <w:t>Собрание депутатов Хочашевского сельского поселения Ядринского района Чувашской Республики</w:t>
      </w:r>
      <w:r w:rsidRPr="00F00271">
        <w:t>») изложить в следующей редакции:</w:t>
      </w:r>
    </w:p>
    <w:p w:rsidR="008B631B" w:rsidRPr="00F00271" w:rsidRDefault="008B631B" w:rsidP="008B631B">
      <w:pPr>
        <w:pStyle w:val="a3"/>
      </w:pPr>
      <w:r w:rsidRPr="00F00271">
        <w:t xml:space="preserve">«1. </w:t>
      </w:r>
      <w:proofErr w:type="gramStart"/>
      <w:r w:rsidRPr="00F00271">
        <w:rPr>
          <w:color w:val="000000"/>
        </w:rPr>
        <w:t>Собрание депутатов Хочашевского сельского поселения Ядринского района Чувашской Республики состоит из 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и главы Хочашевского сельского поселения Ядринского района Чувашской Республики, исполняющего полномочия председателя Собрания депутатов Хочашевского сельского поселения Ядринского района Чувашской Республики.</w:t>
      </w:r>
      <w:r w:rsidRPr="00F00271">
        <w:t>»;</w:t>
      </w:r>
      <w:proofErr w:type="gramEnd"/>
    </w:p>
    <w:p w:rsidR="008B631B" w:rsidRPr="00F00271" w:rsidRDefault="008B631B" w:rsidP="008B631B">
      <w:pPr>
        <w:pStyle w:val="a3"/>
      </w:pPr>
      <w:r w:rsidRPr="00F00271">
        <w:t>6) часть 4 статьи 29 «(Права и обязанности депутата Собрания депутатов Хочашевского сельского поселения Ядринского района Чувашской Республики») изложить в следующей редакции:</w:t>
      </w:r>
    </w:p>
    <w:p w:rsidR="008B631B" w:rsidRPr="00F00271" w:rsidRDefault="008B631B" w:rsidP="008B631B">
      <w:pPr>
        <w:pStyle w:val="a3"/>
      </w:pPr>
      <w:r w:rsidRPr="00F00271">
        <w:t xml:space="preserve">«4. Депутат Собрания депутатов Хочашевского сельского поселения Ядринского района Чувашской Республики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00271">
        <w:t xml:space="preserve">Полномочия депутата </w:t>
      </w:r>
      <w:r w:rsidRPr="00F00271">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F00271">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B631B" w:rsidRPr="00F00271" w:rsidRDefault="008B631B" w:rsidP="008B631B">
      <w:pPr>
        <w:pStyle w:val="a3"/>
      </w:pPr>
      <w:proofErr w:type="gramStart"/>
      <w:r w:rsidRPr="00F00271">
        <w:t>К депутату Собрания депутатов Хочашевского сельского поселения Ядринского района Чувашской Республики,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w:t>
      </w:r>
      <w:proofErr w:type="gramEnd"/>
      <w:r w:rsidRPr="00F00271">
        <w:t xml:space="preserve"> 40 Федерального закона от 6 октября 2003 г. № 131-ФЗ «Об общих принципах организации местного самоуправления в Российской Федерации».</w:t>
      </w:r>
    </w:p>
    <w:p w:rsidR="008B631B" w:rsidRPr="00F00271" w:rsidRDefault="008B631B" w:rsidP="008B631B">
      <w:pPr>
        <w:pStyle w:val="a3"/>
      </w:pPr>
      <w:proofErr w:type="gramStart"/>
      <w:r w:rsidRPr="00F00271">
        <w:t>Порядок принятия решения о применении к депутату Собрания депутатов Хочашевского сельского поселения Ядринского района Чувашской Республики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решением Собрания депутатов Хочашевского сельского поселения Ядринского района Чувашской Республики в соответствии с законом Чувашской Республики.»;</w:t>
      </w:r>
      <w:proofErr w:type="gramEnd"/>
    </w:p>
    <w:p w:rsidR="008B631B" w:rsidRPr="00F00271" w:rsidRDefault="008B631B" w:rsidP="008B631B">
      <w:pPr>
        <w:pStyle w:val="a3"/>
      </w:pPr>
      <w:r w:rsidRPr="00F00271">
        <w:t>7) абзац 4 статьи 34 («Досрочное прекращение полномочий Собрания депутатов Хочашевского сельского поселения Ядринского района Чувашской Республики») изложить в следующей редакции:</w:t>
      </w:r>
    </w:p>
    <w:p w:rsidR="008B631B" w:rsidRPr="00F00271" w:rsidRDefault="008B631B" w:rsidP="008B631B">
      <w:pPr>
        <w:pStyle w:val="a3"/>
      </w:pPr>
      <w:r w:rsidRPr="00F00271">
        <w:t>«4) преобразования Хочашевского сельского поселения Ядринского района Чувашской Республики, осуществляемого в соответствии с частями 3, 3.1-1, 5,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Хочашевского сельского поселения</w:t>
      </w:r>
      <w:proofErr w:type="gramStart"/>
      <w:r w:rsidRPr="00F00271">
        <w:t>;»</w:t>
      </w:r>
      <w:proofErr w:type="gramEnd"/>
      <w:r w:rsidRPr="00F00271">
        <w:t>.</w:t>
      </w:r>
    </w:p>
    <w:p w:rsidR="008B631B" w:rsidRDefault="008B631B" w:rsidP="008B631B">
      <w:pPr>
        <w:pStyle w:val="a3"/>
        <w:rPr>
          <w:sz w:val="22"/>
          <w:szCs w:val="22"/>
        </w:rPr>
      </w:pPr>
    </w:p>
    <w:p w:rsidR="008B631B" w:rsidRPr="00533B0A" w:rsidRDefault="008B631B" w:rsidP="008B631B">
      <w:pPr>
        <w:pStyle w:val="a3"/>
        <w:rPr>
          <w:sz w:val="22"/>
          <w:szCs w:val="22"/>
        </w:rPr>
      </w:pPr>
      <w:r w:rsidRPr="00533B0A">
        <w:rPr>
          <w:sz w:val="22"/>
          <w:szCs w:val="22"/>
        </w:rPr>
        <w:t>ВЫСТУПИЛИ:</w:t>
      </w:r>
    </w:p>
    <w:p w:rsidR="008B631B" w:rsidRPr="00533B0A" w:rsidRDefault="008B631B" w:rsidP="008B631B">
      <w:pPr>
        <w:pStyle w:val="a3"/>
        <w:rPr>
          <w:sz w:val="22"/>
          <w:szCs w:val="22"/>
        </w:rPr>
      </w:pPr>
      <w:r>
        <w:rPr>
          <w:sz w:val="22"/>
          <w:szCs w:val="22"/>
        </w:rPr>
        <w:t xml:space="preserve">Степанова А.А. </w:t>
      </w:r>
      <w:r w:rsidRPr="00533B0A">
        <w:rPr>
          <w:sz w:val="22"/>
          <w:szCs w:val="22"/>
        </w:rPr>
        <w:t>,</w:t>
      </w:r>
      <w:r>
        <w:rPr>
          <w:sz w:val="22"/>
          <w:szCs w:val="22"/>
        </w:rPr>
        <w:t>и.о</w:t>
      </w:r>
      <w:proofErr w:type="gramStart"/>
      <w:r>
        <w:rPr>
          <w:sz w:val="22"/>
          <w:szCs w:val="22"/>
        </w:rPr>
        <w:t>.г</w:t>
      </w:r>
      <w:proofErr w:type="gramEnd"/>
      <w:r>
        <w:rPr>
          <w:sz w:val="22"/>
          <w:szCs w:val="22"/>
        </w:rPr>
        <w:t>лавы</w:t>
      </w:r>
      <w:r w:rsidRPr="00533B0A">
        <w:rPr>
          <w:sz w:val="22"/>
          <w:szCs w:val="22"/>
        </w:rPr>
        <w:t xml:space="preserve"> Хочашевского  сельского поселения Ядринского района Ядринского района, предложил</w:t>
      </w:r>
      <w:r>
        <w:rPr>
          <w:sz w:val="22"/>
          <w:szCs w:val="22"/>
        </w:rPr>
        <w:t>а</w:t>
      </w:r>
      <w:r w:rsidRPr="00533B0A">
        <w:rPr>
          <w:sz w:val="22"/>
          <w:szCs w:val="22"/>
        </w:rPr>
        <w:t xml:space="preserve">  одобрить проект решения Собрания депутатов Хочашевского сельского поселения Ядринского района Чувашской Республики «О внесений изменений в Устав Хочашевского сельского поселения Ядринского района Чувашской Республики».                                </w:t>
      </w:r>
    </w:p>
    <w:p w:rsidR="008B631B" w:rsidRDefault="008B631B" w:rsidP="008B631B">
      <w:pPr>
        <w:pStyle w:val="a3"/>
        <w:rPr>
          <w:sz w:val="22"/>
          <w:szCs w:val="22"/>
        </w:rPr>
      </w:pPr>
    </w:p>
    <w:p w:rsidR="008B631B" w:rsidRPr="00533B0A" w:rsidRDefault="008B631B" w:rsidP="008B631B">
      <w:pPr>
        <w:pStyle w:val="a3"/>
        <w:rPr>
          <w:sz w:val="22"/>
          <w:szCs w:val="22"/>
        </w:rPr>
      </w:pPr>
      <w:r w:rsidRPr="00533B0A">
        <w:rPr>
          <w:sz w:val="22"/>
          <w:szCs w:val="22"/>
        </w:rPr>
        <w:t xml:space="preserve">РЕШИЛИ: </w:t>
      </w:r>
    </w:p>
    <w:p w:rsidR="008B631B" w:rsidRPr="00533B0A" w:rsidRDefault="008B631B" w:rsidP="008B631B">
      <w:pPr>
        <w:pStyle w:val="a3"/>
        <w:rPr>
          <w:bCs/>
          <w:sz w:val="22"/>
          <w:szCs w:val="22"/>
        </w:rPr>
      </w:pPr>
      <w:r w:rsidRPr="00533B0A">
        <w:rPr>
          <w:sz w:val="22"/>
          <w:szCs w:val="22"/>
        </w:rPr>
        <w:t>Рекомендовать Собранию депутатов Хочашевского сельского поселения Ядринского района Чувашской Республики внести изменения в Устав Хочашевского сельского поселения Ядринского района Чувашской Республики</w:t>
      </w:r>
      <w:r w:rsidRPr="00533B0A">
        <w:rPr>
          <w:bCs/>
          <w:sz w:val="22"/>
          <w:szCs w:val="22"/>
        </w:rPr>
        <w:t>.</w:t>
      </w:r>
    </w:p>
    <w:p w:rsidR="008B631B" w:rsidRDefault="008B631B" w:rsidP="008B631B">
      <w:pPr>
        <w:pStyle w:val="a3"/>
        <w:rPr>
          <w:sz w:val="22"/>
          <w:szCs w:val="22"/>
        </w:rPr>
      </w:pPr>
    </w:p>
    <w:p w:rsidR="008B631B" w:rsidRPr="00F00271" w:rsidRDefault="008B631B" w:rsidP="008B631B">
      <w:pPr>
        <w:pStyle w:val="a3"/>
      </w:pPr>
      <w:r w:rsidRPr="00F00271">
        <w:t>Голосовали: за  - 61, против –  0 , воздержались –   0 .</w:t>
      </w:r>
    </w:p>
    <w:p w:rsidR="008B631B" w:rsidRPr="00F00271" w:rsidRDefault="008B631B" w:rsidP="008B631B">
      <w:pPr>
        <w:pStyle w:val="a3"/>
      </w:pPr>
    </w:p>
    <w:p w:rsidR="008B631B" w:rsidRPr="00F00271" w:rsidRDefault="008B631B" w:rsidP="008B631B">
      <w:pPr>
        <w:pStyle w:val="a3"/>
      </w:pPr>
      <w:r w:rsidRPr="00F00271">
        <w:t xml:space="preserve"> Решение принято единогласно.</w:t>
      </w:r>
    </w:p>
    <w:p w:rsidR="008B631B" w:rsidRPr="00F00271" w:rsidRDefault="008B631B" w:rsidP="008B631B">
      <w:pPr>
        <w:pStyle w:val="a3"/>
      </w:pPr>
    </w:p>
    <w:p w:rsidR="008B631B" w:rsidRPr="00F00271" w:rsidRDefault="008B631B" w:rsidP="008B631B">
      <w:pPr>
        <w:pStyle w:val="a3"/>
      </w:pPr>
      <w:r w:rsidRPr="00F00271">
        <w:t xml:space="preserve">Председатель          ___________________________ </w:t>
      </w:r>
      <w:r>
        <w:t>А.А. Степанова</w:t>
      </w:r>
    </w:p>
    <w:p w:rsidR="008B631B" w:rsidRPr="00F00271" w:rsidRDefault="008B631B" w:rsidP="008B631B">
      <w:pPr>
        <w:pStyle w:val="a3"/>
      </w:pPr>
    </w:p>
    <w:p w:rsidR="008B631B" w:rsidRPr="00F41FA6" w:rsidRDefault="008B631B" w:rsidP="00F41FA6">
      <w:pPr>
        <w:pStyle w:val="a3"/>
      </w:pPr>
      <w:r w:rsidRPr="00F00271">
        <w:t>Секретарь</w:t>
      </w:r>
      <w:r w:rsidRPr="00F00271">
        <w:tab/>
        <w:t xml:space="preserve">            __________________________</w:t>
      </w:r>
      <w:r>
        <w:t xml:space="preserve">  Л.В. </w:t>
      </w:r>
      <w:proofErr w:type="spellStart"/>
      <w:r>
        <w:t>Можаров</w:t>
      </w:r>
      <w:r w:rsidR="00F41FA6">
        <w:t>а</w:t>
      </w:r>
      <w:proofErr w:type="spellEnd"/>
    </w:p>
    <w:p w:rsidR="008B631B" w:rsidRDefault="008B631B" w:rsidP="0045352F">
      <w:pPr>
        <w:spacing w:line="360" w:lineRule="auto"/>
        <w:jc w:val="center"/>
        <w:rPr>
          <w:sz w:val="20"/>
        </w:rPr>
      </w:pPr>
    </w:p>
    <w:p w:rsidR="008B631B" w:rsidRDefault="008B631B" w:rsidP="0045352F">
      <w:pPr>
        <w:spacing w:line="360" w:lineRule="auto"/>
        <w:jc w:val="center"/>
        <w:rPr>
          <w:sz w:val="20"/>
        </w:rPr>
      </w:pPr>
    </w:p>
    <w:tbl>
      <w:tblPr>
        <w:tblW w:w="9693" w:type="dxa"/>
        <w:tblLayout w:type="fixed"/>
        <w:tblLook w:val="0000"/>
      </w:tblPr>
      <w:tblGrid>
        <w:gridCol w:w="4249"/>
        <w:gridCol w:w="1188"/>
        <w:gridCol w:w="4256"/>
      </w:tblGrid>
      <w:tr w:rsidR="0045352F" w:rsidRPr="0045352F" w:rsidTr="0045352F">
        <w:trPr>
          <w:cantSplit/>
          <w:trHeight w:val="369"/>
        </w:trPr>
        <w:tc>
          <w:tcPr>
            <w:tcW w:w="4249" w:type="dxa"/>
            <w:shd w:val="clear" w:color="auto" w:fill="auto"/>
          </w:tcPr>
          <w:p w:rsidR="0045352F" w:rsidRPr="0045352F" w:rsidRDefault="0045352F" w:rsidP="0045352F">
            <w:pPr>
              <w:pStyle w:val="a6"/>
              <w:tabs>
                <w:tab w:val="left" w:pos="4285"/>
              </w:tabs>
              <w:spacing w:line="192" w:lineRule="auto"/>
              <w:jc w:val="center"/>
              <w:rPr>
                <w:rFonts w:ascii="Times New Roman" w:hAnsi="Times New Roman" w:cs="Times New Roman"/>
                <w:b/>
                <w:bCs/>
                <w:color w:val="000000"/>
              </w:rPr>
            </w:pPr>
            <w:r w:rsidRPr="0045352F">
              <w:rPr>
                <w:rFonts w:ascii="Times New Roman" w:hAnsi="Times New Roman" w:cs="Times New Roman"/>
                <w:b/>
                <w:bCs/>
                <w:color w:val="000000"/>
              </w:rPr>
              <w:t>ЧĂ</w:t>
            </w:r>
            <w:proofErr w:type="gramStart"/>
            <w:r w:rsidRPr="0045352F">
              <w:rPr>
                <w:rFonts w:ascii="Times New Roman" w:hAnsi="Times New Roman" w:cs="Times New Roman"/>
                <w:b/>
                <w:bCs/>
                <w:color w:val="000000"/>
              </w:rPr>
              <w:t>ВАШ</w:t>
            </w:r>
            <w:proofErr w:type="gramEnd"/>
            <w:r w:rsidRPr="0045352F">
              <w:rPr>
                <w:rFonts w:ascii="Times New Roman" w:hAnsi="Times New Roman" w:cs="Times New Roman"/>
                <w:b/>
                <w:bCs/>
                <w:color w:val="000000"/>
              </w:rPr>
              <w:t xml:space="preserve"> РЕСПУБЛИКИ</w:t>
            </w:r>
          </w:p>
          <w:p w:rsidR="0045352F" w:rsidRPr="0045352F" w:rsidRDefault="0045352F" w:rsidP="0045352F">
            <w:pPr>
              <w:pStyle w:val="a6"/>
              <w:tabs>
                <w:tab w:val="left" w:pos="4285"/>
              </w:tabs>
              <w:spacing w:line="192" w:lineRule="auto"/>
              <w:jc w:val="center"/>
            </w:pPr>
            <w:r w:rsidRPr="0045352F">
              <w:rPr>
                <w:rFonts w:ascii="Times New Roman" w:hAnsi="Times New Roman" w:cs="Times New Roman"/>
                <w:b/>
                <w:bCs/>
                <w:color w:val="000000"/>
              </w:rPr>
              <w:t>ЕТЕРНЕ РАЙОНĚ</w:t>
            </w:r>
            <w:r w:rsidRPr="0045352F">
              <w:rPr>
                <w:rFonts w:ascii="Times New Roman" w:hAnsi="Times New Roman" w:cs="Times New Roman"/>
                <w:color w:val="000000"/>
              </w:rPr>
              <w:t xml:space="preserve"> </w:t>
            </w:r>
          </w:p>
        </w:tc>
        <w:tc>
          <w:tcPr>
            <w:tcW w:w="1188" w:type="dxa"/>
            <w:vMerge w:val="restart"/>
            <w:shd w:val="clear" w:color="auto" w:fill="auto"/>
          </w:tcPr>
          <w:p w:rsidR="0045352F" w:rsidRPr="0045352F" w:rsidRDefault="0045352F" w:rsidP="0045352F">
            <w:pPr>
              <w:snapToGrid w:val="0"/>
              <w:jc w:val="center"/>
              <w:rPr>
                <w:sz w:val="20"/>
                <w:szCs w:val="20"/>
              </w:rPr>
            </w:pPr>
            <w:r w:rsidRPr="0045352F">
              <w:rPr>
                <w:noProof/>
                <w:sz w:val="20"/>
                <w:szCs w:val="20"/>
                <w:lang w:eastAsia="ru-RU"/>
              </w:rPr>
              <w:drawing>
                <wp:anchor distT="0" distB="0" distL="114935" distR="114935" simplePos="0" relativeHeight="251659264" behindDoc="0" locked="0" layoutInCell="1" allowOverlap="1">
                  <wp:simplePos x="0" y="0"/>
                  <wp:positionH relativeFrom="column">
                    <wp:posOffset>-200660</wp:posOffset>
                  </wp:positionH>
                  <wp:positionV relativeFrom="paragraph">
                    <wp:posOffset>-175260</wp:posOffset>
                  </wp:positionV>
                  <wp:extent cx="716915" cy="714375"/>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6915" cy="714375"/>
                          </a:xfrm>
                          <a:prstGeom prst="rect">
                            <a:avLst/>
                          </a:prstGeom>
                          <a:solidFill>
                            <a:srgbClr val="FFFFFF"/>
                          </a:solidFill>
                          <a:ln w="9525">
                            <a:noFill/>
                            <a:miter lim="800000"/>
                            <a:headEnd/>
                            <a:tailEnd/>
                          </a:ln>
                        </pic:spPr>
                      </pic:pic>
                    </a:graphicData>
                  </a:graphic>
                </wp:anchor>
              </w:drawing>
            </w:r>
          </w:p>
        </w:tc>
        <w:tc>
          <w:tcPr>
            <w:tcW w:w="4256" w:type="dxa"/>
            <w:shd w:val="clear" w:color="auto" w:fill="auto"/>
          </w:tcPr>
          <w:p w:rsidR="0045352F" w:rsidRPr="0045352F" w:rsidRDefault="0045352F" w:rsidP="0045352F">
            <w:pPr>
              <w:pStyle w:val="a6"/>
              <w:spacing w:line="192" w:lineRule="auto"/>
              <w:jc w:val="center"/>
            </w:pPr>
            <w:r w:rsidRPr="0045352F">
              <w:rPr>
                <w:rFonts w:ascii="Times New Roman" w:hAnsi="Times New Roman" w:cs="Times New Roman"/>
                <w:b/>
                <w:bCs/>
              </w:rPr>
              <w:t>ЧУВАШСКАЯ РЕСПУБЛИКА</w:t>
            </w:r>
            <w:r w:rsidRPr="0045352F">
              <w:rPr>
                <w:rStyle w:val="a5"/>
                <w:rFonts w:ascii="Times New Roman" w:hAnsi="Times New Roman" w:cs="Times New Roman"/>
                <w:b w:val="0"/>
                <w:bCs w:val="0"/>
                <w:color w:val="000000"/>
              </w:rPr>
              <w:t xml:space="preserve"> </w:t>
            </w:r>
            <w:r w:rsidRPr="0045352F">
              <w:rPr>
                <w:rFonts w:ascii="Times New Roman" w:hAnsi="Times New Roman" w:cs="Times New Roman"/>
                <w:b/>
                <w:bCs/>
                <w:color w:val="000000"/>
              </w:rPr>
              <w:t xml:space="preserve">ЯДРИНСКИЙ РАЙОН  </w:t>
            </w:r>
          </w:p>
        </w:tc>
      </w:tr>
      <w:tr w:rsidR="0045352F" w:rsidRPr="0045352F" w:rsidTr="0045352F">
        <w:trPr>
          <w:cantSplit/>
          <w:trHeight w:val="2066"/>
        </w:trPr>
        <w:tc>
          <w:tcPr>
            <w:tcW w:w="4249" w:type="dxa"/>
            <w:shd w:val="clear" w:color="auto" w:fill="auto"/>
          </w:tcPr>
          <w:p w:rsidR="0045352F" w:rsidRPr="0045352F" w:rsidRDefault="0045352F" w:rsidP="0045352F">
            <w:pPr>
              <w:pStyle w:val="a6"/>
              <w:tabs>
                <w:tab w:val="left" w:pos="4285"/>
              </w:tabs>
              <w:spacing w:before="80" w:line="192" w:lineRule="auto"/>
              <w:jc w:val="center"/>
              <w:rPr>
                <w:rFonts w:ascii="Times New Roman" w:hAnsi="Times New Roman" w:cs="Times New Roman"/>
                <w:b/>
                <w:bCs/>
              </w:rPr>
            </w:pPr>
            <w:r w:rsidRPr="0045352F">
              <w:rPr>
                <w:rFonts w:ascii="Times New Roman" w:hAnsi="Times New Roman" w:cs="Times New Roman"/>
                <w:b/>
                <w:bCs/>
              </w:rPr>
              <w:t xml:space="preserve">ХУЧАШ ЯЛ ПОСЕЛЕНИЙĚН </w:t>
            </w:r>
          </w:p>
          <w:p w:rsidR="0045352F" w:rsidRPr="0045352F" w:rsidRDefault="0045352F" w:rsidP="0045352F">
            <w:pPr>
              <w:pStyle w:val="a6"/>
              <w:tabs>
                <w:tab w:val="left" w:pos="4285"/>
              </w:tabs>
              <w:spacing w:line="192" w:lineRule="auto"/>
              <w:jc w:val="center"/>
              <w:rPr>
                <w:rFonts w:ascii="Times New Roman" w:hAnsi="Times New Roman" w:cs="Times New Roman"/>
              </w:rPr>
            </w:pPr>
            <w:r w:rsidRPr="0045352F">
              <w:rPr>
                <w:rFonts w:ascii="Times New Roman" w:hAnsi="Times New Roman" w:cs="Times New Roman"/>
                <w:b/>
                <w:bCs/>
                <w:color w:val="000000"/>
              </w:rPr>
              <w:t xml:space="preserve">АДМИНИСТРАЦИĚ </w:t>
            </w:r>
            <w:r w:rsidRPr="0045352F">
              <w:rPr>
                <w:rStyle w:val="a5"/>
                <w:rFonts w:ascii="Times New Roman" w:hAnsi="Times New Roman" w:cs="Times New Roman"/>
                <w:color w:val="000000"/>
              </w:rPr>
              <w:t xml:space="preserve"> </w:t>
            </w:r>
          </w:p>
          <w:p w:rsidR="0045352F" w:rsidRPr="0045352F" w:rsidRDefault="0045352F" w:rsidP="0045352F">
            <w:pPr>
              <w:spacing w:line="192" w:lineRule="auto"/>
              <w:rPr>
                <w:sz w:val="20"/>
                <w:szCs w:val="20"/>
              </w:rPr>
            </w:pPr>
          </w:p>
          <w:p w:rsidR="0045352F" w:rsidRPr="0045352F" w:rsidRDefault="0045352F" w:rsidP="0045352F">
            <w:pPr>
              <w:spacing w:line="192" w:lineRule="auto"/>
              <w:rPr>
                <w:sz w:val="20"/>
                <w:szCs w:val="20"/>
              </w:rPr>
            </w:pPr>
          </w:p>
          <w:p w:rsidR="0045352F" w:rsidRPr="0045352F" w:rsidRDefault="0045352F" w:rsidP="0045352F">
            <w:pPr>
              <w:pStyle w:val="a6"/>
              <w:tabs>
                <w:tab w:val="left" w:pos="4285"/>
              </w:tabs>
              <w:spacing w:line="192" w:lineRule="auto"/>
              <w:jc w:val="center"/>
              <w:rPr>
                <w:rFonts w:ascii="Times New Roman" w:hAnsi="Times New Roman" w:cs="Times New Roman"/>
              </w:rPr>
            </w:pPr>
            <w:r w:rsidRPr="0045352F">
              <w:rPr>
                <w:rStyle w:val="a5"/>
                <w:rFonts w:ascii="Times New Roman" w:hAnsi="Times New Roman" w:cs="Times New Roman"/>
                <w:color w:val="000000"/>
              </w:rPr>
              <w:t>ЙЫШĂНУ</w:t>
            </w:r>
          </w:p>
          <w:p w:rsidR="0045352F" w:rsidRPr="0045352F" w:rsidRDefault="0045352F" w:rsidP="0045352F">
            <w:pPr>
              <w:rPr>
                <w:sz w:val="20"/>
                <w:szCs w:val="20"/>
              </w:rPr>
            </w:pPr>
          </w:p>
          <w:p w:rsidR="0045352F" w:rsidRPr="0045352F" w:rsidRDefault="0045352F" w:rsidP="0045352F">
            <w:pPr>
              <w:pStyle w:val="a6"/>
              <w:jc w:val="center"/>
              <w:rPr>
                <w:rFonts w:ascii="Times New Roman" w:hAnsi="Times New Roman" w:cs="Times New Roman"/>
                <w:color w:val="000000"/>
              </w:rPr>
            </w:pPr>
            <w:r w:rsidRPr="0045352F">
              <w:rPr>
                <w:rFonts w:ascii="Times New Roman" w:hAnsi="Times New Roman" w:cs="Times New Roman"/>
              </w:rPr>
              <w:t>«05 » ноября  2019  № 47</w:t>
            </w:r>
          </w:p>
          <w:p w:rsidR="0045352F" w:rsidRPr="0045352F" w:rsidRDefault="0045352F" w:rsidP="0045352F">
            <w:pPr>
              <w:jc w:val="center"/>
              <w:rPr>
                <w:sz w:val="20"/>
                <w:szCs w:val="20"/>
              </w:rPr>
            </w:pPr>
            <w:proofErr w:type="spellStart"/>
            <w:r w:rsidRPr="0045352F">
              <w:rPr>
                <w:sz w:val="20"/>
                <w:szCs w:val="20"/>
              </w:rPr>
              <w:t>Хучаш</w:t>
            </w:r>
            <w:proofErr w:type="spellEnd"/>
            <w:r w:rsidRPr="0045352F">
              <w:rPr>
                <w:sz w:val="20"/>
                <w:szCs w:val="20"/>
              </w:rPr>
              <w:t xml:space="preserve"> </w:t>
            </w:r>
            <w:proofErr w:type="spellStart"/>
            <w:r w:rsidRPr="0045352F">
              <w:rPr>
                <w:sz w:val="20"/>
                <w:szCs w:val="20"/>
              </w:rPr>
              <w:t>сали</w:t>
            </w:r>
            <w:proofErr w:type="spellEnd"/>
          </w:p>
        </w:tc>
        <w:tc>
          <w:tcPr>
            <w:tcW w:w="1188" w:type="dxa"/>
            <w:vMerge/>
            <w:shd w:val="clear" w:color="auto" w:fill="auto"/>
            <w:vAlign w:val="center"/>
          </w:tcPr>
          <w:p w:rsidR="0045352F" w:rsidRPr="0045352F" w:rsidRDefault="0045352F" w:rsidP="0045352F">
            <w:pPr>
              <w:snapToGrid w:val="0"/>
              <w:rPr>
                <w:sz w:val="20"/>
                <w:szCs w:val="20"/>
              </w:rPr>
            </w:pPr>
          </w:p>
        </w:tc>
        <w:tc>
          <w:tcPr>
            <w:tcW w:w="4256" w:type="dxa"/>
            <w:shd w:val="clear" w:color="auto" w:fill="auto"/>
          </w:tcPr>
          <w:p w:rsidR="0045352F" w:rsidRPr="0045352F" w:rsidRDefault="0045352F" w:rsidP="0045352F">
            <w:pPr>
              <w:pStyle w:val="a6"/>
              <w:spacing w:before="80" w:line="192" w:lineRule="auto"/>
              <w:jc w:val="center"/>
              <w:rPr>
                <w:rFonts w:ascii="Times New Roman" w:hAnsi="Times New Roman" w:cs="Times New Roman"/>
                <w:b/>
                <w:bCs/>
                <w:color w:val="000000"/>
              </w:rPr>
            </w:pPr>
            <w:r w:rsidRPr="0045352F">
              <w:rPr>
                <w:rFonts w:ascii="Times New Roman" w:hAnsi="Times New Roman" w:cs="Times New Roman"/>
                <w:b/>
                <w:bCs/>
                <w:color w:val="000000"/>
              </w:rPr>
              <w:t xml:space="preserve"> АДМИНИСТРАЦИЯ</w:t>
            </w:r>
          </w:p>
          <w:p w:rsidR="0045352F" w:rsidRPr="0045352F" w:rsidRDefault="0045352F" w:rsidP="0045352F">
            <w:pPr>
              <w:pStyle w:val="a6"/>
              <w:spacing w:line="192" w:lineRule="auto"/>
              <w:jc w:val="center"/>
              <w:rPr>
                <w:rFonts w:ascii="Times New Roman" w:hAnsi="Times New Roman" w:cs="Times New Roman"/>
                <w:b/>
                <w:bCs/>
              </w:rPr>
            </w:pPr>
            <w:r w:rsidRPr="0045352F">
              <w:rPr>
                <w:rFonts w:ascii="Times New Roman" w:hAnsi="Times New Roman" w:cs="Times New Roman"/>
                <w:b/>
                <w:bCs/>
              </w:rPr>
              <w:t>ХОЧАШЕВСКОГО</w:t>
            </w:r>
          </w:p>
          <w:p w:rsidR="0045352F" w:rsidRPr="0045352F" w:rsidRDefault="0045352F" w:rsidP="0045352F">
            <w:pPr>
              <w:pStyle w:val="a6"/>
              <w:spacing w:line="192" w:lineRule="auto"/>
              <w:jc w:val="center"/>
              <w:rPr>
                <w:rFonts w:ascii="Times New Roman" w:hAnsi="Times New Roman" w:cs="Times New Roman"/>
                <w:b/>
                <w:bCs/>
                <w:color w:val="000000"/>
              </w:rPr>
            </w:pPr>
            <w:r w:rsidRPr="0045352F">
              <w:rPr>
                <w:rFonts w:ascii="Times New Roman" w:hAnsi="Times New Roman" w:cs="Times New Roman"/>
                <w:b/>
                <w:bCs/>
                <w:color w:val="FF0000"/>
              </w:rPr>
              <w:t xml:space="preserve"> </w:t>
            </w:r>
            <w:r w:rsidRPr="0045352F">
              <w:rPr>
                <w:rFonts w:ascii="Times New Roman" w:hAnsi="Times New Roman" w:cs="Times New Roman"/>
                <w:b/>
                <w:bCs/>
                <w:color w:val="000000"/>
              </w:rPr>
              <w:t>СЕЛЬСКОГО</w:t>
            </w:r>
          </w:p>
          <w:p w:rsidR="0045352F" w:rsidRPr="0045352F" w:rsidRDefault="0045352F" w:rsidP="0045352F">
            <w:pPr>
              <w:pStyle w:val="a6"/>
              <w:spacing w:line="192" w:lineRule="auto"/>
              <w:jc w:val="center"/>
            </w:pPr>
            <w:r w:rsidRPr="0045352F">
              <w:rPr>
                <w:rFonts w:ascii="Times New Roman" w:hAnsi="Times New Roman" w:cs="Times New Roman"/>
                <w:b/>
                <w:bCs/>
                <w:color w:val="000000"/>
              </w:rPr>
              <w:t>ПОСЕЛЕНИЯ</w:t>
            </w:r>
            <w:r w:rsidRPr="0045352F">
              <w:rPr>
                <w:rFonts w:ascii="Times New Roman" w:hAnsi="Times New Roman" w:cs="Times New Roman"/>
                <w:color w:val="000000"/>
              </w:rPr>
              <w:t xml:space="preserve"> </w:t>
            </w:r>
          </w:p>
          <w:p w:rsidR="0045352F" w:rsidRPr="0045352F" w:rsidRDefault="0045352F" w:rsidP="0045352F">
            <w:pPr>
              <w:pStyle w:val="a6"/>
              <w:spacing w:line="192" w:lineRule="auto"/>
              <w:jc w:val="center"/>
            </w:pPr>
          </w:p>
          <w:p w:rsidR="0045352F" w:rsidRPr="0045352F" w:rsidRDefault="0045352F" w:rsidP="0045352F">
            <w:pPr>
              <w:pStyle w:val="a6"/>
              <w:spacing w:line="192" w:lineRule="auto"/>
              <w:jc w:val="center"/>
            </w:pPr>
            <w:r w:rsidRPr="0045352F">
              <w:rPr>
                <w:rStyle w:val="a5"/>
                <w:rFonts w:ascii="Times New Roman" w:hAnsi="Times New Roman" w:cs="Times New Roman"/>
                <w:color w:val="000000"/>
              </w:rPr>
              <w:t>ПОСТАНОВЛЕНИЕ</w:t>
            </w:r>
          </w:p>
          <w:p w:rsidR="0045352F" w:rsidRPr="0045352F" w:rsidRDefault="0045352F" w:rsidP="0045352F">
            <w:pPr>
              <w:rPr>
                <w:sz w:val="20"/>
                <w:szCs w:val="20"/>
              </w:rPr>
            </w:pPr>
          </w:p>
          <w:p w:rsidR="0045352F" w:rsidRPr="0045352F" w:rsidRDefault="0045352F" w:rsidP="0045352F">
            <w:pPr>
              <w:pStyle w:val="a6"/>
              <w:jc w:val="center"/>
              <w:rPr>
                <w:color w:val="000000"/>
              </w:rPr>
            </w:pPr>
            <w:r w:rsidRPr="0045352F">
              <w:rPr>
                <w:rFonts w:ascii="Times New Roman" w:hAnsi="Times New Roman" w:cs="Times New Roman"/>
              </w:rPr>
              <w:t>« 05 » ноября 2019  № 47</w:t>
            </w:r>
          </w:p>
          <w:p w:rsidR="0045352F" w:rsidRPr="0045352F" w:rsidRDefault="0045352F" w:rsidP="0045352F">
            <w:pPr>
              <w:jc w:val="center"/>
              <w:rPr>
                <w:sz w:val="20"/>
                <w:szCs w:val="20"/>
              </w:rPr>
            </w:pPr>
            <w:r w:rsidRPr="0045352F">
              <w:rPr>
                <w:sz w:val="20"/>
                <w:szCs w:val="20"/>
              </w:rPr>
              <w:t>село Хочашево</w:t>
            </w:r>
          </w:p>
        </w:tc>
      </w:tr>
    </w:tbl>
    <w:p w:rsidR="0045352F" w:rsidRPr="0045352F" w:rsidRDefault="0045352F" w:rsidP="0045352F">
      <w:pPr>
        <w:ind w:right="3518"/>
        <w:rPr>
          <w:b/>
          <w:sz w:val="20"/>
          <w:szCs w:val="20"/>
        </w:rPr>
      </w:pPr>
    </w:p>
    <w:p w:rsidR="0045352F" w:rsidRPr="0045352F" w:rsidRDefault="0045352F" w:rsidP="0045352F">
      <w:pPr>
        <w:ind w:right="3518"/>
        <w:rPr>
          <w:b/>
          <w:sz w:val="20"/>
          <w:szCs w:val="20"/>
        </w:rPr>
      </w:pPr>
      <w:r w:rsidRPr="0045352F">
        <w:rPr>
          <w:b/>
          <w:sz w:val="20"/>
          <w:szCs w:val="20"/>
        </w:rPr>
        <w:t xml:space="preserve">О          прогнозе       </w:t>
      </w:r>
      <w:proofErr w:type="gramStart"/>
      <w:r w:rsidRPr="0045352F">
        <w:rPr>
          <w:b/>
          <w:sz w:val="20"/>
          <w:szCs w:val="20"/>
        </w:rPr>
        <w:t>социально-экономического</w:t>
      </w:r>
      <w:proofErr w:type="gramEnd"/>
    </w:p>
    <w:p w:rsidR="0045352F" w:rsidRPr="0045352F" w:rsidRDefault="0045352F" w:rsidP="0045352F">
      <w:pPr>
        <w:ind w:right="3518"/>
        <w:rPr>
          <w:b/>
          <w:sz w:val="20"/>
          <w:szCs w:val="20"/>
        </w:rPr>
      </w:pPr>
      <w:r w:rsidRPr="0045352F">
        <w:rPr>
          <w:b/>
          <w:sz w:val="20"/>
          <w:szCs w:val="20"/>
        </w:rPr>
        <w:t xml:space="preserve">развития         </w:t>
      </w:r>
      <w:r w:rsidRPr="0045352F">
        <w:rPr>
          <w:rFonts w:eastAsia="Arial"/>
          <w:b/>
          <w:kern w:val="1"/>
          <w:sz w:val="20"/>
          <w:szCs w:val="20"/>
          <w:lang w:eastAsia="hi-IN" w:bidi="hi-IN"/>
        </w:rPr>
        <w:t xml:space="preserve">Хочашевского      </w:t>
      </w:r>
      <w:r w:rsidRPr="0045352F">
        <w:rPr>
          <w:b/>
          <w:sz w:val="20"/>
          <w:szCs w:val="20"/>
        </w:rPr>
        <w:t xml:space="preserve"> сельского поселения     Ядринского    района     Чувашской Республики на 2020 год и на период до 2024 год</w:t>
      </w:r>
    </w:p>
    <w:p w:rsidR="0045352F" w:rsidRPr="0045352F" w:rsidRDefault="0045352F" w:rsidP="0045352F">
      <w:pPr>
        <w:ind w:right="3518"/>
        <w:rPr>
          <w:b/>
          <w:sz w:val="20"/>
          <w:szCs w:val="20"/>
        </w:rPr>
      </w:pPr>
    </w:p>
    <w:p w:rsidR="0045352F" w:rsidRPr="0045352F" w:rsidRDefault="0045352F" w:rsidP="0045352F">
      <w:pPr>
        <w:ind w:right="3518"/>
        <w:rPr>
          <w:b/>
          <w:sz w:val="20"/>
          <w:szCs w:val="20"/>
        </w:rPr>
      </w:pPr>
    </w:p>
    <w:p w:rsidR="0045352F" w:rsidRPr="0045352F" w:rsidRDefault="0045352F" w:rsidP="0045352F">
      <w:pPr>
        <w:ind w:firstLine="709"/>
        <w:jc w:val="both"/>
        <w:rPr>
          <w:sz w:val="20"/>
          <w:szCs w:val="20"/>
        </w:rPr>
      </w:pPr>
      <w:r w:rsidRPr="0045352F">
        <w:rPr>
          <w:sz w:val="20"/>
          <w:szCs w:val="20"/>
        </w:rPr>
        <w:t xml:space="preserve">Руководствуясь ст.173 Бюджетного кодекса Российской Федерации, в целях устойчивого развития </w:t>
      </w:r>
      <w:r w:rsidRPr="0045352F">
        <w:rPr>
          <w:rFonts w:eastAsia="Arial"/>
          <w:kern w:val="1"/>
          <w:sz w:val="20"/>
          <w:szCs w:val="20"/>
          <w:lang w:eastAsia="hi-IN" w:bidi="hi-IN"/>
        </w:rPr>
        <w:t>Хочашевского</w:t>
      </w:r>
      <w:r w:rsidRPr="0045352F">
        <w:rPr>
          <w:sz w:val="20"/>
          <w:szCs w:val="20"/>
        </w:rPr>
        <w:t xml:space="preserve"> сельского поселения Ядринского района Чувашской Республики и дальнейшего повышения благосостояния жителей поселения, администрация Хочашевского</w:t>
      </w:r>
      <w:r w:rsidRPr="0045352F">
        <w:rPr>
          <w:rFonts w:eastAsia="Arial"/>
          <w:kern w:val="1"/>
          <w:sz w:val="20"/>
          <w:szCs w:val="20"/>
          <w:lang w:eastAsia="hi-IN" w:bidi="hi-IN"/>
        </w:rPr>
        <w:t xml:space="preserve"> </w:t>
      </w:r>
      <w:r w:rsidRPr="0045352F">
        <w:rPr>
          <w:sz w:val="20"/>
          <w:szCs w:val="20"/>
        </w:rPr>
        <w:t xml:space="preserve">сельского поселения Ядринского района Чувашской Республики </w:t>
      </w:r>
      <w:proofErr w:type="spellStart"/>
      <w:proofErr w:type="gramStart"/>
      <w:r w:rsidRPr="0045352F">
        <w:rPr>
          <w:sz w:val="20"/>
          <w:szCs w:val="20"/>
        </w:rPr>
        <w:t>п</w:t>
      </w:r>
      <w:proofErr w:type="spellEnd"/>
      <w:proofErr w:type="gramEnd"/>
      <w:r w:rsidRPr="0045352F">
        <w:rPr>
          <w:sz w:val="20"/>
          <w:szCs w:val="20"/>
        </w:rPr>
        <w:t xml:space="preserve"> о с т а </w:t>
      </w:r>
      <w:proofErr w:type="spellStart"/>
      <w:r w:rsidRPr="0045352F">
        <w:rPr>
          <w:sz w:val="20"/>
          <w:szCs w:val="20"/>
        </w:rPr>
        <w:t>н</w:t>
      </w:r>
      <w:proofErr w:type="spellEnd"/>
      <w:r w:rsidRPr="0045352F">
        <w:rPr>
          <w:sz w:val="20"/>
          <w:szCs w:val="20"/>
        </w:rPr>
        <w:t xml:space="preserve"> о в л я е т:</w:t>
      </w:r>
    </w:p>
    <w:p w:rsidR="0045352F" w:rsidRPr="0045352F" w:rsidRDefault="0045352F" w:rsidP="0045352F">
      <w:pPr>
        <w:tabs>
          <w:tab w:val="left" w:pos="9355"/>
        </w:tabs>
        <w:ind w:right="-5"/>
        <w:jc w:val="both"/>
        <w:rPr>
          <w:sz w:val="20"/>
          <w:szCs w:val="20"/>
        </w:rPr>
      </w:pPr>
      <w:r w:rsidRPr="0045352F">
        <w:rPr>
          <w:sz w:val="20"/>
          <w:szCs w:val="20"/>
        </w:rPr>
        <w:t xml:space="preserve">         1.Одобрить Прогноз социально-экономического развития </w:t>
      </w:r>
      <w:r w:rsidRPr="0045352F">
        <w:rPr>
          <w:rFonts w:eastAsia="Arial"/>
          <w:kern w:val="1"/>
          <w:sz w:val="20"/>
          <w:szCs w:val="20"/>
          <w:lang w:eastAsia="hi-IN" w:bidi="hi-IN"/>
        </w:rPr>
        <w:t>Хочашевского</w:t>
      </w:r>
      <w:r w:rsidRPr="0045352F">
        <w:rPr>
          <w:sz w:val="20"/>
          <w:szCs w:val="20"/>
        </w:rPr>
        <w:t xml:space="preserve"> сельского поселения Ядринского района Чувашской Республики на 2020 год и на период до 2024 года.</w:t>
      </w:r>
    </w:p>
    <w:p w:rsidR="0045352F" w:rsidRPr="0045352F" w:rsidRDefault="0045352F" w:rsidP="0045352F">
      <w:pPr>
        <w:tabs>
          <w:tab w:val="left" w:pos="9355"/>
        </w:tabs>
        <w:ind w:right="-5"/>
        <w:jc w:val="both"/>
        <w:rPr>
          <w:sz w:val="20"/>
          <w:szCs w:val="20"/>
        </w:rPr>
      </w:pPr>
      <w:r w:rsidRPr="0045352F">
        <w:rPr>
          <w:sz w:val="20"/>
          <w:szCs w:val="20"/>
        </w:rPr>
        <w:t xml:space="preserve">         2. </w:t>
      </w:r>
      <w:proofErr w:type="gramStart"/>
      <w:r w:rsidRPr="0045352F">
        <w:rPr>
          <w:sz w:val="20"/>
          <w:szCs w:val="20"/>
        </w:rPr>
        <w:t>Контроль за</w:t>
      </w:r>
      <w:proofErr w:type="gramEnd"/>
      <w:r w:rsidRPr="0045352F">
        <w:rPr>
          <w:sz w:val="20"/>
          <w:szCs w:val="20"/>
        </w:rPr>
        <w:t xml:space="preserve"> исполнением настоящего постановления оставляю за собой.</w:t>
      </w:r>
    </w:p>
    <w:p w:rsidR="0045352F" w:rsidRPr="0045352F" w:rsidRDefault="0045352F" w:rsidP="0045352F">
      <w:pPr>
        <w:jc w:val="both"/>
        <w:rPr>
          <w:sz w:val="20"/>
          <w:szCs w:val="20"/>
        </w:rPr>
      </w:pPr>
      <w:r w:rsidRPr="0045352F">
        <w:rPr>
          <w:sz w:val="20"/>
          <w:szCs w:val="20"/>
        </w:rPr>
        <w:t xml:space="preserve">                              </w:t>
      </w:r>
      <w:r w:rsidRPr="0045352F">
        <w:rPr>
          <w:sz w:val="20"/>
          <w:szCs w:val="20"/>
        </w:rPr>
        <w:tab/>
      </w:r>
      <w:r w:rsidRPr="0045352F">
        <w:rPr>
          <w:sz w:val="20"/>
          <w:szCs w:val="20"/>
        </w:rPr>
        <w:tab/>
      </w:r>
      <w:r w:rsidRPr="0045352F">
        <w:rPr>
          <w:sz w:val="20"/>
          <w:szCs w:val="20"/>
        </w:rPr>
        <w:tab/>
        <w:t xml:space="preserve">                 </w:t>
      </w:r>
    </w:p>
    <w:tbl>
      <w:tblPr>
        <w:tblW w:w="0" w:type="auto"/>
        <w:tblInd w:w="108" w:type="dxa"/>
        <w:tblLayout w:type="fixed"/>
        <w:tblLook w:val="0000"/>
      </w:tblPr>
      <w:tblGrid>
        <w:gridCol w:w="6320"/>
        <w:gridCol w:w="3143"/>
      </w:tblGrid>
      <w:tr w:rsidR="0045352F" w:rsidRPr="0045352F" w:rsidTr="0045352F">
        <w:tc>
          <w:tcPr>
            <w:tcW w:w="6320" w:type="dxa"/>
            <w:shd w:val="clear" w:color="auto" w:fill="auto"/>
          </w:tcPr>
          <w:p w:rsidR="0045352F" w:rsidRPr="0045352F" w:rsidRDefault="0045352F" w:rsidP="0045352F">
            <w:pPr>
              <w:autoSpaceDE w:val="0"/>
              <w:rPr>
                <w:sz w:val="20"/>
                <w:szCs w:val="20"/>
              </w:rPr>
            </w:pPr>
            <w:r w:rsidRPr="0045352F">
              <w:rPr>
                <w:sz w:val="20"/>
                <w:szCs w:val="20"/>
              </w:rPr>
              <w:t>Глава Хочашевского</w:t>
            </w:r>
            <w:r w:rsidRPr="0045352F">
              <w:rPr>
                <w:color w:val="FF0000"/>
                <w:sz w:val="20"/>
                <w:szCs w:val="20"/>
              </w:rPr>
              <w:t xml:space="preserve"> </w:t>
            </w:r>
            <w:r w:rsidRPr="0045352F">
              <w:rPr>
                <w:sz w:val="20"/>
                <w:szCs w:val="20"/>
              </w:rPr>
              <w:t>сельского поселения</w:t>
            </w:r>
          </w:p>
          <w:p w:rsidR="0045352F" w:rsidRPr="0045352F" w:rsidRDefault="0045352F" w:rsidP="0045352F">
            <w:pPr>
              <w:autoSpaceDE w:val="0"/>
              <w:rPr>
                <w:sz w:val="20"/>
                <w:szCs w:val="20"/>
              </w:rPr>
            </w:pPr>
            <w:r w:rsidRPr="0045352F">
              <w:rPr>
                <w:sz w:val="20"/>
                <w:szCs w:val="20"/>
              </w:rPr>
              <w:t xml:space="preserve">Ядринского района Чувашской Республики </w:t>
            </w:r>
          </w:p>
        </w:tc>
        <w:tc>
          <w:tcPr>
            <w:tcW w:w="3143" w:type="dxa"/>
            <w:shd w:val="clear" w:color="auto" w:fill="auto"/>
          </w:tcPr>
          <w:p w:rsidR="0045352F" w:rsidRPr="0045352F" w:rsidRDefault="0045352F" w:rsidP="0045352F">
            <w:pPr>
              <w:autoSpaceDE w:val="0"/>
              <w:snapToGrid w:val="0"/>
              <w:jc w:val="right"/>
              <w:rPr>
                <w:sz w:val="20"/>
                <w:szCs w:val="20"/>
              </w:rPr>
            </w:pPr>
          </w:p>
          <w:p w:rsidR="0045352F" w:rsidRPr="0045352F" w:rsidRDefault="0045352F" w:rsidP="0045352F">
            <w:pPr>
              <w:autoSpaceDE w:val="0"/>
              <w:rPr>
                <w:sz w:val="20"/>
                <w:szCs w:val="20"/>
              </w:rPr>
            </w:pPr>
            <w:r w:rsidRPr="0045352F">
              <w:rPr>
                <w:sz w:val="20"/>
                <w:szCs w:val="20"/>
              </w:rPr>
              <w:t xml:space="preserve">           А.А.Степанова</w:t>
            </w:r>
          </w:p>
        </w:tc>
      </w:tr>
    </w:tbl>
    <w:p w:rsidR="0045352F" w:rsidRPr="0045352F" w:rsidRDefault="0045352F" w:rsidP="0045352F">
      <w:pPr>
        <w:rPr>
          <w:sz w:val="20"/>
          <w:szCs w:val="20"/>
        </w:rPr>
      </w:pPr>
    </w:p>
    <w:p w:rsidR="0045352F" w:rsidRPr="0045352F" w:rsidRDefault="0045352F" w:rsidP="0045352F">
      <w:pPr>
        <w:jc w:val="center"/>
        <w:rPr>
          <w:sz w:val="20"/>
          <w:szCs w:val="20"/>
        </w:rPr>
      </w:pPr>
      <w:r w:rsidRPr="0045352F">
        <w:rPr>
          <w:sz w:val="20"/>
          <w:szCs w:val="20"/>
        </w:rPr>
        <w:t>Пояснительная записка к прогнозу</w:t>
      </w:r>
    </w:p>
    <w:p w:rsidR="0045352F" w:rsidRPr="0045352F" w:rsidRDefault="0045352F" w:rsidP="0045352F">
      <w:pPr>
        <w:jc w:val="center"/>
        <w:rPr>
          <w:sz w:val="20"/>
          <w:szCs w:val="20"/>
        </w:rPr>
      </w:pPr>
      <w:r w:rsidRPr="0045352F">
        <w:rPr>
          <w:sz w:val="20"/>
          <w:szCs w:val="20"/>
        </w:rPr>
        <w:t>Социально-экономического развития Хочашевского</w:t>
      </w:r>
    </w:p>
    <w:p w:rsidR="0045352F" w:rsidRPr="0045352F" w:rsidRDefault="0045352F" w:rsidP="0045352F">
      <w:pPr>
        <w:jc w:val="center"/>
        <w:rPr>
          <w:sz w:val="20"/>
          <w:szCs w:val="20"/>
        </w:rPr>
      </w:pPr>
      <w:r w:rsidRPr="0045352F">
        <w:rPr>
          <w:sz w:val="20"/>
          <w:szCs w:val="20"/>
        </w:rPr>
        <w:t>сельского поселения Ядринского района Чувашской Республики</w:t>
      </w:r>
    </w:p>
    <w:p w:rsidR="0045352F" w:rsidRPr="0045352F" w:rsidRDefault="0045352F" w:rsidP="0045352F">
      <w:pPr>
        <w:jc w:val="center"/>
        <w:rPr>
          <w:sz w:val="20"/>
          <w:szCs w:val="20"/>
        </w:rPr>
      </w:pPr>
      <w:r w:rsidRPr="0045352F">
        <w:rPr>
          <w:sz w:val="20"/>
          <w:szCs w:val="20"/>
        </w:rPr>
        <w:t>на 2020 год и на плановый период до 2024 года.</w:t>
      </w:r>
    </w:p>
    <w:p w:rsidR="0045352F" w:rsidRPr="0045352F" w:rsidRDefault="0045352F" w:rsidP="0045352F">
      <w:pPr>
        <w:jc w:val="center"/>
        <w:rPr>
          <w:sz w:val="20"/>
          <w:szCs w:val="20"/>
        </w:rPr>
      </w:pPr>
    </w:p>
    <w:p w:rsidR="0045352F" w:rsidRPr="0045352F" w:rsidRDefault="0045352F" w:rsidP="0045352F">
      <w:pPr>
        <w:jc w:val="both"/>
        <w:rPr>
          <w:sz w:val="20"/>
          <w:szCs w:val="20"/>
          <w:u w:val="single"/>
        </w:rPr>
      </w:pPr>
      <w:r w:rsidRPr="0045352F">
        <w:rPr>
          <w:sz w:val="20"/>
          <w:szCs w:val="20"/>
        </w:rPr>
        <w:tab/>
      </w:r>
      <w:proofErr w:type="gramStart"/>
      <w:r w:rsidRPr="0045352F">
        <w:rPr>
          <w:sz w:val="20"/>
          <w:szCs w:val="20"/>
        </w:rPr>
        <w:t xml:space="preserve">Прогноз социально-экономического развития Хочашевского сельского поселения Ядринского района Чувашской Республики (далее — </w:t>
      </w:r>
      <w:proofErr w:type="spellStart"/>
      <w:r w:rsidRPr="0045352F">
        <w:rPr>
          <w:sz w:val="20"/>
          <w:szCs w:val="20"/>
        </w:rPr>
        <w:t>Хочашевское</w:t>
      </w:r>
      <w:proofErr w:type="spellEnd"/>
      <w:r w:rsidRPr="0045352F">
        <w:rPr>
          <w:sz w:val="20"/>
          <w:szCs w:val="20"/>
        </w:rPr>
        <w:t xml:space="preserve">  сельское поселение) на 2020 год и плановый период до 2024 года разработан на основе анализа развития личных подворий, демографических показателей,  потребительского рынка, бюджета сельского поселения за предшествующий период с учетом имеющегося потенциала и возможностей, Стратегии социально-экономического развития Чувашской Республики, Ядринского района Чувашской Республики до 2035 года и доведенных</w:t>
      </w:r>
      <w:proofErr w:type="gramEnd"/>
      <w:r w:rsidRPr="0045352F">
        <w:rPr>
          <w:sz w:val="20"/>
          <w:szCs w:val="20"/>
        </w:rPr>
        <w:t xml:space="preserve"> министерством экономического развития промышленности и торговли Чувашской Республики индексов-дефляторов по Чувашской Республике. Показатели прогноза в разрезе отраслей:</w:t>
      </w:r>
    </w:p>
    <w:p w:rsidR="0045352F" w:rsidRPr="0045352F" w:rsidRDefault="0045352F" w:rsidP="0045352F">
      <w:pPr>
        <w:ind w:firstLine="708"/>
        <w:jc w:val="both"/>
        <w:rPr>
          <w:sz w:val="20"/>
          <w:szCs w:val="20"/>
          <w:u w:val="single"/>
        </w:rPr>
      </w:pPr>
      <w:r w:rsidRPr="0045352F">
        <w:rPr>
          <w:sz w:val="20"/>
          <w:szCs w:val="20"/>
          <w:u w:val="single"/>
        </w:rPr>
        <w:t>Социальная сфера.</w:t>
      </w:r>
    </w:p>
    <w:p w:rsidR="0045352F" w:rsidRPr="0045352F" w:rsidRDefault="0045352F" w:rsidP="0045352F">
      <w:pPr>
        <w:ind w:firstLine="708"/>
        <w:jc w:val="both"/>
        <w:rPr>
          <w:sz w:val="20"/>
          <w:szCs w:val="20"/>
        </w:rPr>
      </w:pPr>
      <w:r w:rsidRPr="0045352F">
        <w:rPr>
          <w:sz w:val="20"/>
          <w:szCs w:val="20"/>
          <w:u w:val="single"/>
        </w:rPr>
        <w:t>Демографические показатели</w:t>
      </w:r>
      <w:r w:rsidRPr="0045352F">
        <w:rPr>
          <w:sz w:val="20"/>
          <w:szCs w:val="20"/>
        </w:rPr>
        <w:t xml:space="preserve">.  Демографическая ситуация в </w:t>
      </w:r>
      <w:proofErr w:type="spellStart"/>
      <w:r w:rsidRPr="0045352F">
        <w:rPr>
          <w:sz w:val="20"/>
          <w:szCs w:val="20"/>
        </w:rPr>
        <w:t>Хочашевском</w:t>
      </w:r>
      <w:proofErr w:type="spellEnd"/>
      <w:r w:rsidRPr="0045352F">
        <w:rPr>
          <w:sz w:val="20"/>
          <w:szCs w:val="20"/>
        </w:rPr>
        <w:t xml:space="preserve"> сельском поселении, характеризуется продолжающимся процессом естественной убыли населения, связанной с превышением смертности над рождаемостью.</w:t>
      </w:r>
    </w:p>
    <w:p w:rsidR="0045352F" w:rsidRPr="0045352F" w:rsidRDefault="0045352F" w:rsidP="0045352F">
      <w:pPr>
        <w:ind w:firstLine="708"/>
        <w:jc w:val="both"/>
        <w:rPr>
          <w:sz w:val="20"/>
          <w:szCs w:val="20"/>
          <w:u w:val="single"/>
        </w:rPr>
      </w:pPr>
      <w:r w:rsidRPr="0045352F">
        <w:rPr>
          <w:sz w:val="20"/>
          <w:szCs w:val="20"/>
        </w:rPr>
        <w:t>По прогнозу в 2024 году ожидаемая численность постоянного населения в Стрелецком сельском поселении составит 940 человек и уменьшится по сравнению с 2018 годом на 25 человек.</w:t>
      </w:r>
    </w:p>
    <w:p w:rsidR="0045352F" w:rsidRPr="0045352F" w:rsidRDefault="0045352F" w:rsidP="0045352F">
      <w:pPr>
        <w:ind w:firstLine="708"/>
        <w:jc w:val="both"/>
        <w:rPr>
          <w:sz w:val="20"/>
          <w:szCs w:val="20"/>
        </w:rPr>
      </w:pPr>
      <w:r w:rsidRPr="0045352F">
        <w:rPr>
          <w:sz w:val="20"/>
          <w:szCs w:val="20"/>
          <w:u w:val="single"/>
        </w:rPr>
        <w:t xml:space="preserve">Занятость населения. </w:t>
      </w:r>
      <w:r w:rsidRPr="0045352F">
        <w:rPr>
          <w:sz w:val="20"/>
          <w:szCs w:val="20"/>
        </w:rPr>
        <w:t>Ситуация на рынке труда во многом будет обусловлена влиянием демографического фактора, вызванного вступлением в трудоспособный возраст группы лиц, родившихся в начале 90-х годов, когда в республике и в районе отмечалось падение уровня рождаемости. В прогнозируемый период численность трудовых ресурсов снизится, так же, как и численность занятых в экономике и в социальной сфере. Реализация мероприятий, оказывающих влияние на ситуацию в сфере занятости населения и на рынке труда: трудоустройство незанятых граждан на постоянную и временную работу, направление безработных граждан на обучение профессиям, специальностям, востребованным на рынке труда, оказание социальной поддержки безработным гражданам будет способствовать снижению в 2024 году численности зарегистрированных безработных граждан до нуля.</w:t>
      </w:r>
    </w:p>
    <w:p w:rsidR="0045352F" w:rsidRPr="0045352F" w:rsidRDefault="0045352F" w:rsidP="0045352F">
      <w:pPr>
        <w:ind w:firstLine="708"/>
        <w:jc w:val="both"/>
        <w:rPr>
          <w:sz w:val="20"/>
          <w:szCs w:val="20"/>
          <w:u w:val="single"/>
        </w:rPr>
      </w:pPr>
      <w:r w:rsidRPr="0045352F">
        <w:rPr>
          <w:sz w:val="20"/>
          <w:szCs w:val="20"/>
        </w:rPr>
        <w:t>Ситуация на рынке труда в среднесрочной перспективе, будет характеризоваться сокращением предложения рабочей силы, структурными диспропорциями профессионально-квалификационного состава работников при достаточно низком уровне безработицы.</w:t>
      </w:r>
    </w:p>
    <w:p w:rsidR="0045352F" w:rsidRPr="0045352F" w:rsidRDefault="0045352F" w:rsidP="0045352F">
      <w:pPr>
        <w:ind w:firstLine="708"/>
        <w:jc w:val="both"/>
        <w:rPr>
          <w:sz w:val="20"/>
          <w:szCs w:val="20"/>
        </w:rPr>
      </w:pPr>
      <w:r w:rsidRPr="0045352F">
        <w:rPr>
          <w:sz w:val="20"/>
          <w:szCs w:val="20"/>
          <w:u w:val="single"/>
        </w:rPr>
        <w:lastRenderedPageBreak/>
        <w:t>Сельское хозяйство.</w:t>
      </w:r>
    </w:p>
    <w:p w:rsidR="0045352F" w:rsidRPr="0045352F" w:rsidRDefault="0045352F" w:rsidP="0045352F">
      <w:pPr>
        <w:ind w:firstLine="708"/>
        <w:jc w:val="both"/>
        <w:rPr>
          <w:sz w:val="20"/>
          <w:szCs w:val="20"/>
        </w:rPr>
      </w:pPr>
      <w:r w:rsidRPr="0045352F">
        <w:rPr>
          <w:sz w:val="20"/>
          <w:szCs w:val="20"/>
        </w:rPr>
        <w:t xml:space="preserve">Сельское хозяйство рассматривается как сложная многофункциональная система, выполняющая демографическую, </w:t>
      </w:r>
      <w:proofErr w:type="spellStart"/>
      <w:r w:rsidRPr="0045352F">
        <w:rPr>
          <w:sz w:val="20"/>
          <w:szCs w:val="20"/>
        </w:rPr>
        <w:t>трудоресурсную</w:t>
      </w:r>
      <w:proofErr w:type="spellEnd"/>
      <w:r w:rsidRPr="0045352F">
        <w:rPr>
          <w:sz w:val="20"/>
          <w:szCs w:val="20"/>
        </w:rPr>
        <w:t>, экологическую, природоохранную функции в развитии территории Хочашевского сельского поселения. Экономическая эффективность сельского хозяйства определяется воздействием сложного комплекса природно-климатических, технологических, организационно-экономических, научно-технических факторов.</w:t>
      </w:r>
    </w:p>
    <w:p w:rsidR="0045352F" w:rsidRPr="0045352F" w:rsidRDefault="0045352F" w:rsidP="0045352F">
      <w:pPr>
        <w:pStyle w:val="a7"/>
        <w:rPr>
          <w:sz w:val="20"/>
          <w:szCs w:val="20"/>
        </w:rPr>
      </w:pPr>
      <w:r w:rsidRPr="0045352F">
        <w:rPr>
          <w:sz w:val="20"/>
          <w:szCs w:val="20"/>
        </w:rPr>
        <w:t xml:space="preserve">По оценке производство сельскохозяйственной продукции во всех категориях хозяйств в 2019 году по сравнению с 2018 годом уменьшится на 5,64 %, в 2024 году  по сравнению с 2018 годом планируется увеличение </w:t>
      </w:r>
      <w:proofErr w:type="gramStart"/>
      <w:r w:rsidRPr="0045352F">
        <w:rPr>
          <w:sz w:val="20"/>
          <w:szCs w:val="20"/>
        </w:rPr>
        <w:t>на</w:t>
      </w:r>
      <w:proofErr w:type="gramEnd"/>
      <w:r w:rsidRPr="0045352F">
        <w:rPr>
          <w:sz w:val="20"/>
          <w:szCs w:val="20"/>
        </w:rPr>
        <w:t xml:space="preserve"> 10,86 %.</w:t>
      </w:r>
    </w:p>
    <w:p w:rsidR="0045352F" w:rsidRPr="0045352F" w:rsidRDefault="0045352F" w:rsidP="0045352F">
      <w:pPr>
        <w:pStyle w:val="a7"/>
        <w:rPr>
          <w:sz w:val="20"/>
          <w:szCs w:val="20"/>
          <w:u w:val="single"/>
        </w:rPr>
      </w:pPr>
      <w:r w:rsidRPr="0045352F">
        <w:rPr>
          <w:sz w:val="20"/>
          <w:szCs w:val="20"/>
        </w:rPr>
        <w:t>Доля объема производства продукции растениеводства в общем объеме производства продукции сельского хозяйства в 2024 году составит 22,99 %, животноводства – 77,01 %.</w:t>
      </w:r>
    </w:p>
    <w:p w:rsidR="0045352F" w:rsidRPr="0045352F" w:rsidRDefault="0045352F" w:rsidP="0045352F">
      <w:pPr>
        <w:ind w:firstLine="708"/>
        <w:jc w:val="both"/>
        <w:rPr>
          <w:sz w:val="20"/>
          <w:szCs w:val="20"/>
        </w:rPr>
      </w:pPr>
      <w:r w:rsidRPr="0045352F">
        <w:rPr>
          <w:sz w:val="20"/>
          <w:szCs w:val="20"/>
          <w:u w:val="single"/>
        </w:rPr>
        <w:t>Бюджет сельского поселения.</w:t>
      </w:r>
    </w:p>
    <w:p w:rsidR="0045352F" w:rsidRPr="0045352F" w:rsidRDefault="0045352F" w:rsidP="0045352F">
      <w:pPr>
        <w:pStyle w:val="a9"/>
        <w:rPr>
          <w:rFonts w:ascii="Times New Roman" w:hAnsi="Times New Roman" w:cs="Times New Roman"/>
          <w:sz w:val="20"/>
          <w:szCs w:val="20"/>
        </w:rPr>
      </w:pPr>
      <w:r w:rsidRPr="0045352F">
        <w:rPr>
          <w:rFonts w:ascii="Times New Roman" w:hAnsi="Times New Roman" w:cs="Times New Roman"/>
          <w:sz w:val="20"/>
          <w:szCs w:val="20"/>
        </w:rPr>
        <w:t xml:space="preserve">В 2018 году бюджет Хочашевского сельского поселения Ядринского района Чувашской Республики исполнен в объёме 1,6 млн. рублей. По сравнению </w:t>
      </w:r>
      <w:r w:rsidRPr="0045352F">
        <w:rPr>
          <w:rFonts w:ascii="Times New Roman" w:hAnsi="Times New Roman" w:cs="Times New Roman"/>
          <w:sz w:val="20"/>
          <w:szCs w:val="20"/>
          <w:lang w:val="en-US"/>
        </w:rPr>
        <w:t>c</w:t>
      </w:r>
      <w:r w:rsidRPr="0045352F">
        <w:rPr>
          <w:rFonts w:ascii="Times New Roman" w:hAnsi="Times New Roman" w:cs="Times New Roman"/>
          <w:sz w:val="20"/>
          <w:szCs w:val="20"/>
        </w:rPr>
        <w:t xml:space="preserve"> соответствующим периодом 2017 года поступления доходов уменьшилось              на 38,79 %.</w:t>
      </w:r>
    </w:p>
    <w:p w:rsidR="0045352F" w:rsidRPr="0045352F" w:rsidRDefault="0045352F" w:rsidP="0045352F">
      <w:pPr>
        <w:pStyle w:val="a9"/>
        <w:rPr>
          <w:rFonts w:ascii="Times New Roman" w:hAnsi="Times New Roman" w:cs="Times New Roman"/>
          <w:sz w:val="20"/>
          <w:szCs w:val="20"/>
        </w:rPr>
      </w:pPr>
      <w:r w:rsidRPr="0045352F">
        <w:rPr>
          <w:rFonts w:ascii="Times New Roman" w:hAnsi="Times New Roman" w:cs="Times New Roman"/>
          <w:sz w:val="20"/>
          <w:szCs w:val="20"/>
        </w:rPr>
        <w:t xml:space="preserve">Собственные доходы составили в объёме 0,549 млн. рублей или на 50,3%  меньше, чем в 2017 году. Удельный вес собственных доходов в общем объеме доходов составил 32,92%. </w:t>
      </w:r>
    </w:p>
    <w:p w:rsidR="0045352F" w:rsidRPr="0045352F" w:rsidRDefault="0045352F" w:rsidP="0045352F">
      <w:pPr>
        <w:pStyle w:val="a9"/>
        <w:rPr>
          <w:sz w:val="20"/>
          <w:szCs w:val="20"/>
        </w:rPr>
      </w:pPr>
      <w:r w:rsidRPr="0045352F">
        <w:rPr>
          <w:rFonts w:ascii="Times New Roman" w:hAnsi="Times New Roman" w:cs="Times New Roman"/>
          <w:sz w:val="20"/>
          <w:szCs w:val="20"/>
        </w:rPr>
        <w:t xml:space="preserve">Бюджет Хочашевского сельского поселения Ядринского района по расходам исполнен в объеме 1,5 млн. рублей. По сравнению </w:t>
      </w:r>
      <w:r w:rsidRPr="0045352F">
        <w:rPr>
          <w:rFonts w:ascii="Times New Roman" w:hAnsi="Times New Roman" w:cs="Times New Roman"/>
          <w:sz w:val="20"/>
          <w:szCs w:val="20"/>
          <w:lang w:val="en-US"/>
        </w:rPr>
        <w:t>c</w:t>
      </w:r>
      <w:r w:rsidRPr="0045352F">
        <w:rPr>
          <w:rFonts w:ascii="Times New Roman" w:hAnsi="Times New Roman" w:cs="Times New Roman"/>
          <w:sz w:val="20"/>
          <w:szCs w:val="20"/>
        </w:rPr>
        <w:t xml:space="preserve"> соответствующим периодом 2017 года расходы уменьшились на 56,17 %. </w:t>
      </w:r>
      <w:proofErr w:type="spellStart"/>
      <w:r w:rsidRPr="0045352F">
        <w:rPr>
          <w:rFonts w:ascii="Times New Roman" w:hAnsi="Times New Roman" w:cs="Times New Roman"/>
          <w:sz w:val="20"/>
          <w:szCs w:val="20"/>
        </w:rPr>
        <w:t>Профицит</w:t>
      </w:r>
      <w:proofErr w:type="spellEnd"/>
      <w:r w:rsidRPr="0045352F">
        <w:rPr>
          <w:rFonts w:ascii="Times New Roman" w:hAnsi="Times New Roman" w:cs="Times New Roman"/>
          <w:sz w:val="20"/>
          <w:szCs w:val="20"/>
        </w:rPr>
        <w:t xml:space="preserve"> составил в сумме 0,157 млн. рублей.</w:t>
      </w:r>
    </w:p>
    <w:p w:rsidR="0045352F" w:rsidRPr="0045352F" w:rsidRDefault="0045352F" w:rsidP="0045352F">
      <w:pPr>
        <w:pStyle w:val="a7"/>
        <w:rPr>
          <w:sz w:val="20"/>
          <w:szCs w:val="20"/>
        </w:rPr>
      </w:pPr>
    </w:p>
    <w:tbl>
      <w:tblPr>
        <w:tblStyle w:val="aa"/>
        <w:tblW w:w="0" w:type="auto"/>
        <w:tblLayout w:type="fixed"/>
        <w:tblLook w:val="04A0"/>
      </w:tblPr>
      <w:tblGrid>
        <w:gridCol w:w="1666"/>
        <w:gridCol w:w="1136"/>
        <w:gridCol w:w="1000"/>
        <w:gridCol w:w="777"/>
        <w:gridCol w:w="777"/>
        <w:gridCol w:w="777"/>
        <w:gridCol w:w="702"/>
        <w:gridCol w:w="814"/>
        <w:gridCol w:w="702"/>
        <w:gridCol w:w="777"/>
        <w:gridCol w:w="443"/>
      </w:tblGrid>
      <w:tr w:rsidR="0045352F" w:rsidRPr="0045352F" w:rsidTr="0045352F">
        <w:trPr>
          <w:trHeight w:val="765"/>
        </w:trPr>
        <w:tc>
          <w:tcPr>
            <w:tcW w:w="1666" w:type="dxa"/>
            <w:noWrap/>
            <w:hideMark/>
          </w:tcPr>
          <w:p w:rsidR="0045352F" w:rsidRPr="0045352F" w:rsidRDefault="0045352F" w:rsidP="0045352F">
            <w:pPr>
              <w:ind w:firstLine="708"/>
              <w:jc w:val="both"/>
              <w:rPr>
                <w:sz w:val="20"/>
                <w:szCs w:val="20"/>
              </w:rPr>
            </w:pPr>
            <w:bookmarkStart w:id="0" w:name="RANGE!A1:I66"/>
            <w:bookmarkStart w:id="1" w:name="RANGE!A1:J66"/>
            <w:bookmarkEnd w:id="0"/>
            <w:bookmarkEnd w:id="1"/>
          </w:p>
        </w:tc>
        <w:tc>
          <w:tcPr>
            <w:tcW w:w="1136" w:type="dxa"/>
            <w:noWrap/>
            <w:hideMark/>
          </w:tcPr>
          <w:p w:rsidR="0045352F" w:rsidRPr="0045352F" w:rsidRDefault="0045352F" w:rsidP="0045352F">
            <w:pPr>
              <w:ind w:firstLine="708"/>
              <w:jc w:val="both"/>
              <w:rPr>
                <w:sz w:val="20"/>
                <w:szCs w:val="20"/>
              </w:rPr>
            </w:pPr>
          </w:p>
        </w:tc>
        <w:tc>
          <w:tcPr>
            <w:tcW w:w="4033" w:type="dxa"/>
            <w:gridSpan w:val="5"/>
            <w:hideMark/>
          </w:tcPr>
          <w:p w:rsidR="0045352F" w:rsidRPr="0045352F" w:rsidRDefault="0045352F" w:rsidP="0045352F">
            <w:pPr>
              <w:ind w:firstLine="708"/>
              <w:jc w:val="both"/>
              <w:rPr>
                <w:sz w:val="20"/>
                <w:szCs w:val="20"/>
              </w:rPr>
            </w:pPr>
            <w:r w:rsidRPr="0045352F">
              <w:rPr>
                <w:sz w:val="20"/>
                <w:szCs w:val="20"/>
              </w:rPr>
              <w:t>Приложение к постановлению администрации Хочашевского сельского поселения Ядринского района Чувашской Республики от  05 .11.2019 №  47</w:t>
            </w:r>
          </w:p>
        </w:tc>
        <w:tc>
          <w:tcPr>
            <w:tcW w:w="814" w:type="dxa"/>
            <w:noWrap/>
            <w:hideMark/>
          </w:tcPr>
          <w:p w:rsidR="0045352F" w:rsidRPr="0045352F" w:rsidRDefault="0045352F" w:rsidP="0045352F">
            <w:pPr>
              <w:ind w:firstLine="708"/>
              <w:jc w:val="both"/>
              <w:rPr>
                <w:sz w:val="20"/>
                <w:szCs w:val="20"/>
              </w:rPr>
            </w:pPr>
          </w:p>
        </w:tc>
        <w:tc>
          <w:tcPr>
            <w:tcW w:w="702"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noWrap/>
            <w:hideMark/>
          </w:tcPr>
          <w:p w:rsidR="0045352F" w:rsidRPr="0045352F" w:rsidRDefault="0045352F" w:rsidP="0045352F">
            <w:pPr>
              <w:ind w:firstLine="708"/>
              <w:jc w:val="both"/>
              <w:rPr>
                <w:sz w:val="20"/>
                <w:szCs w:val="20"/>
              </w:rPr>
            </w:pPr>
          </w:p>
        </w:tc>
        <w:tc>
          <w:tcPr>
            <w:tcW w:w="1136" w:type="dxa"/>
            <w:noWrap/>
            <w:hideMark/>
          </w:tcPr>
          <w:p w:rsidR="0045352F" w:rsidRPr="0045352F" w:rsidRDefault="0045352F" w:rsidP="0045352F">
            <w:pPr>
              <w:ind w:firstLine="708"/>
              <w:jc w:val="both"/>
              <w:rPr>
                <w:sz w:val="20"/>
                <w:szCs w:val="20"/>
              </w:rPr>
            </w:pPr>
          </w:p>
        </w:tc>
        <w:tc>
          <w:tcPr>
            <w:tcW w:w="1000"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702" w:type="dxa"/>
            <w:noWrap/>
            <w:hideMark/>
          </w:tcPr>
          <w:p w:rsidR="0045352F" w:rsidRPr="0045352F" w:rsidRDefault="0045352F" w:rsidP="0045352F">
            <w:pPr>
              <w:ind w:firstLine="708"/>
              <w:jc w:val="both"/>
              <w:rPr>
                <w:sz w:val="20"/>
                <w:szCs w:val="20"/>
              </w:rPr>
            </w:pPr>
          </w:p>
        </w:tc>
        <w:tc>
          <w:tcPr>
            <w:tcW w:w="814" w:type="dxa"/>
            <w:noWrap/>
            <w:hideMark/>
          </w:tcPr>
          <w:p w:rsidR="0045352F" w:rsidRPr="0045352F" w:rsidRDefault="0045352F" w:rsidP="0045352F">
            <w:pPr>
              <w:ind w:firstLine="708"/>
              <w:jc w:val="both"/>
              <w:rPr>
                <w:sz w:val="20"/>
                <w:szCs w:val="20"/>
              </w:rPr>
            </w:pPr>
          </w:p>
        </w:tc>
        <w:tc>
          <w:tcPr>
            <w:tcW w:w="702"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noWrap/>
            <w:hideMark/>
          </w:tcPr>
          <w:p w:rsidR="0045352F" w:rsidRPr="0045352F" w:rsidRDefault="0045352F" w:rsidP="0045352F">
            <w:pPr>
              <w:ind w:firstLine="708"/>
              <w:jc w:val="both"/>
              <w:rPr>
                <w:sz w:val="20"/>
                <w:szCs w:val="20"/>
              </w:rPr>
            </w:pPr>
          </w:p>
        </w:tc>
        <w:tc>
          <w:tcPr>
            <w:tcW w:w="1136" w:type="dxa"/>
            <w:noWrap/>
            <w:hideMark/>
          </w:tcPr>
          <w:p w:rsidR="0045352F" w:rsidRPr="0045352F" w:rsidRDefault="0045352F" w:rsidP="0045352F">
            <w:pPr>
              <w:ind w:firstLine="708"/>
              <w:jc w:val="both"/>
              <w:rPr>
                <w:sz w:val="20"/>
                <w:szCs w:val="20"/>
              </w:rPr>
            </w:pPr>
          </w:p>
        </w:tc>
        <w:tc>
          <w:tcPr>
            <w:tcW w:w="1000"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702" w:type="dxa"/>
            <w:noWrap/>
            <w:hideMark/>
          </w:tcPr>
          <w:p w:rsidR="0045352F" w:rsidRPr="0045352F" w:rsidRDefault="0045352F" w:rsidP="0045352F">
            <w:pPr>
              <w:ind w:firstLine="708"/>
              <w:jc w:val="both"/>
              <w:rPr>
                <w:sz w:val="20"/>
                <w:szCs w:val="20"/>
              </w:rPr>
            </w:pPr>
          </w:p>
        </w:tc>
        <w:tc>
          <w:tcPr>
            <w:tcW w:w="814" w:type="dxa"/>
            <w:noWrap/>
            <w:hideMark/>
          </w:tcPr>
          <w:p w:rsidR="0045352F" w:rsidRPr="0045352F" w:rsidRDefault="0045352F" w:rsidP="0045352F">
            <w:pPr>
              <w:ind w:firstLine="708"/>
              <w:jc w:val="both"/>
              <w:rPr>
                <w:sz w:val="20"/>
                <w:szCs w:val="20"/>
              </w:rPr>
            </w:pPr>
          </w:p>
        </w:tc>
        <w:tc>
          <w:tcPr>
            <w:tcW w:w="702"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6835" w:type="dxa"/>
            <w:gridSpan w:val="7"/>
            <w:noWrap/>
            <w:hideMark/>
          </w:tcPr>
          <w:p w:rsidR="0045352F" w:rsidRPr="0045352F" w:rsidRDefault="0045352F" w:rsidP="0045352F">
            <w:pPr>
              <w:ind w:firstLine="708"/>
              <w:jc w:val="both"/>
              <w:rPr>
                <w:b/>
                <w:bCs/>
                <w:sz w:val="20"/>
                <w:szCs w:val="20"/>
              </w:rPr>
            </w:pPr>
            <w:r w:rsidRPr="0045352F">
              <w:rPr>
                <w:b/>
                <w:bCs/>
                <w:sz w:val="20"/>
                <w:szCs w:val="20"/>
              </w:rPr>
              <w:t xml:space="preserve">Основные показатели  прогноза социально-экономического развития  </w:t>
            </w:r>
          </w:p>
        </w:tc>
        <w:tc>
          <w:tcPr>
            <w:tcW w:w="814" w:type="dxa"/>
            <w:noWrap/>
            <w:hideMark/>
          </w:tcPr>
          <w:p w:rsidR="0045352F" w:rsidRPr="0045352F" w:rsidRDefault="0045352F" w:rsidP="0045352F">
            <w:pPr>
              <w:ind w:firstLine="708"/>
              <w:jc w:val="both"/>
              <w:rPr>
                <w:sz w:val="20"/>
                <w:szCs w:val="20"/>
              </w:rPr>
            </w:pPr>
          </w:p>
        </w:tc>
        <w:tc>
          <w:tcPr>
            <w:tcW w:w="702"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6835" w:type="dxa"/>
            <w:gridSpan w:val="7"/>
            <w:noWrap/>
            <w:hideMark/>
          </w:tcPr>
          <w:p w:rsidR="0045352F" w:rsidRPr="0045352F" w:rsidRDefault="0045352F" w:rsidP="0045352F">
            <w:pPr>
              <w:ind w:firstLine="708"/>
              <w:jc w:val="both"/>
              <w:rPr>
                <w:b/>
                <w:bCs/>
                <w:sz w:val="20"/>
                <w:szCs w:val="20"/>
              </w:rPr>
            </w:pPr>
            <w:r w:rsidRPr="0045352F">
              <w:rPr>
                <w:b/>
                <w:bCs/>
                <w:sz w:val="20"/>
                <w:szCs w:val="20"/>
              </w:rPr>
              <w:t>Хочашевского сельского поселения Ядринского района на 2020-2024 годы</w:t>
            </w:r>
          </w:p>
        </w:tc>
        <w:tc>
          <w:tcPr>
            <w:tcW w:w="814" w:type="dxa"/>
            <w:noWrap/>
            <w:hideMark/>
          </w:tcPr>
          <w:p w:rsidR="0045352F" w:rsidRPr="0045352F" w:rsidRDefault="0045352F" w:rsidP="0045352F">
            <w:pPr>
              <w:ind w:firstLine="708"/>
              <w:jc w:val="both"/>
              <w:rPr>
                <w:sz w:val="20"/>
                <w:szCs w:val="20"/>
              </w:rPr>
            </w:pPr>
          </w:p>
        </w:tc>
        <w:tc>
          <w:tcPr>
            <w:tcW w:w="702"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noWrap/>
            <w:hideMark/>
          </w:tcPr>
          <w:p w:rsidR="0045352F" w:rsidRPr="0045352F" w:rsidRDefault="0045352F" w:rsidP="0045352F">
            <w:pPr>
              <w:ind w:firstLine="708"/>
              <w:jc w:val="both"/>
              <w:rPr>
                <w:sz w:val="20"/>
                <w:szCs w:val="20"/>
              </w:rPr>
            </w:pPr>
          </w:p>
        </w:tc>
        <w:tc>
          <w:tcPr>
            <w:tcW w:w="1136" w:type="dxa"/>
            <w:noWrap/>
            <w:hideMark/>
          </w:tcPr>
          <w:p w:rsidR="0045352F" w:rsidRPr="0045352F" w:rsidRDefault="0045352F" w:rsidP="0045352F">
            <w:pPr>
              <w:ind w:firstLine="708"/>
              <w:jc w:val="both"/>
              <w:rPr>
                <w:sz w:val="20"/>
                <w:szCs w:val="20"/>
              </w:rPr>
            </w:pPr>
          </w:p>
        </w:tc>
        <w:tc>
          <w:tcPr>
            <w:tcW w:w="1000"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702" w:type="dxa"/>
            <w:noWrap/>
            <w:hideMark/>
          </w:tcPr>
          <w:p w:rsidR="0045352F" w:rsidRPr="0045352F" w:rsidRDefault="0045352F" w:rsidP="0045352F">
            <w:pPr>
              <w:ind w:firstLine="708"/>
              <w:jc w:val="both"/>
              <w:rPr>
                <w:sz w:val="20"/>
                <w:szCs w:val="20"/>
              </w:rPr>
            </w:pPr>
          </w:p>
        </w:tc>
        <w:tc>
          <w:tcPr>
            <w:tcW w:w="814" w:type="dxa"/>
            <w:noWrap/>
            <w:hideMark/>
          </w:tcPr>
          <w:p w:rsidR="0045352F" w:rsidRPr="0045352F" w:rsidRDefault="0045352F" w:rsidP="0045352F">
            <w:pPr>
              <w:ind w:firstLine="708"/>
              <w:jc w:val="both"/>
              <w:rPr>
                <w:sz w:val="20"/>
                <w:szCs w:val="20"/>
              </w:rPr>
            </w:pPr>
          </w:p>
        </w:tc>
        <w:tc>
          <w:tcPr>
            <w:tcW w:w="702" w:type="dxa"/>
            <w:noWrap/>
            <w:hideMark/>
          </w:tcPr>
          <w:p w:rsidR="0045352F" w:rsidRPr="0045352F" w:rsidRDefault="0045352F" w:rsidP="0045352F">
            <w:pPr>
              <w:ind w:firstLine="708"/>
              <w:jc w:val="both"/>
              <w:rPr>
                <w:sz w:val="20"/>
                <w:szCs w:val="20"/>
              </w:rPr>
            </w:pPr>
          </w:p>
        </w:tc>
        <w:tc>
          <w:tcPr>
            <w:tcW w:w="777" w:type="dxa"/>
            <w:noWrap/>
            <w:hideMark/>
          </w:tcPr>
          <w:p w:rsidR="0045352F" w:rsidRPr="0045352F" w:rsidRDefault="0045352F" w:rsidP="0045352F">
            <w:pPr>
              <w:ind w:firstLine="708"/>
              <w:jc w:val="both"/>
              <w:rPr>
                <w:sz w:val="20"/>
                <w:szCs w:val="20"/>
              </w:rPr>
            </w:pP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vMerge w:val="restart"/>
            <w:hideMark/>
          </w:tcPr>
          <w:p w:rsidR="0045352F" w:rsidRPr="0045352F" w:rsidRDefault="0045352F" w:rsidP="0045352F">
            <w:pPr>
              <w:ind w:firstLine="708"/>
              <w:jc w:val="both"/>
              <w:rPr>
                <w:sz w:val="20"/>
                <w:szCs w:val="20"/>
              </w:rPr>
            </w:pPr>
            <w:r w:rsidRPr="0045352F">
              <w:rPr>
                <w:sz w:val="20"/>
                <w:szCs w:val="20"/>
              </w:rPr>
              <w:t>Показатели</w:t>
            </w:r>
          </w:p>
        </w:tc>
        <w:tc>
          <w:tcPr>
            <w:tcW w:w="1136" w:type="dxa"/>
            <w:vMerge w:val="restart"/>
            <w:noWrap/>
            <w:hideMark/>
          </w:tcPr>
          <w:p w:rsidR="0045352F" w:rsidRPr="0045352F" w:rsidRDefault="0045352F" w:rsidP="0045352F">
            <w:pPr>
              <w:ind w:firstLine="708"/>
              <w:jc w:val="both"/>
              <w:rPr>
                <w:sz w:val="20"/>
                <w:szCs w:val="20"/>
              </w:rPr>
            </w:pPr>
            <w:r w:rsidRPr="0045352F">
              <w:rPr>
                <w:sz w:val="20"/>
                <w:szCs w:val="20"/>
              </w:rPr>
              <w:t xml:space="preserve">Ед. </w:t>
            </w:r>
            <w:proofErr w:type="spellStart"/>
            <w:r w:rsidRPr="0045352F">
              <w:rPr>
                <w:sz w:val="20"/>
                <w:szCs w:val="20"/>
              </w:rPr>
              <w:t>изм</w:t>
            </w:r>
            <w:proofErr w:type="spellEnd"/>
            <w:r w:rsidRPr="0045352F">
              <w:rPr>
                <w:sz w:val="20"/>
                <w:szCs w:val="20"/>
              </w:rPr>
              <w:t>.</w:t>
            </w:r>
          </w:p>
        </w:tc>
        <w:tc>
          <w:tcPr>
            <w:tcW w:w="1000" w:type="dxa"/>
            <w:vMerge w:val="restart"/>
            <w:hideMark/>
          </w:tcPr>
          <w:p w:rsidR="0045352F" w:rsidRPr="0045352F" w:rsidRDefault="0045352F" w:rsidP="0045352F">
            <w:pPr>
              <w:ind w:firstLine="708"/>
              <w:jc w:val="both"/>
              <w:rPr>
                <w:sz w:val="20"/>
                <w:szCs w:val="20"/>
              </w:rPr>
            </w:pPr>
            <w:r w:rsidRPr="0045352F">
              <w:rPr>
                <w:sz w:val="20"/>
                <w:szCs w:val="20"/>
              </w:rPr>
              <w:t>Отчет за 2017 г.</w:t>
            </w:r>
          </w:p>
        </w:tc>
        <w:tc>
          <w:tcPr>
            <w:tcW w:w="777" w:type="dxa"/>
            <w:vMerge w:val="restart"/>
            <w:hideMark/>
          </w:tcPr>
          <w:p w:rsidR="0045352F" w:rsidRPr="0045352F" w:rsidRDefault="0045352F" w:rsidP="0045352F">
            <w:pPr>
              <w:ind w:firstLine="708"/>
              <w:jc w:val="both"/>
              <w:rPr>
                <w:sz w:val="20"/>
                <w:szCs w:val="20"/>
              </w:rPr>
            </w:pPr>
            <w:r w:rsidRPr="0045352F">
              <w:rPr>
                <w:sz w:val="20"/>
                <w:szCs w:val="20"/>
              </w:rPr>
              <w:t>Отчет за  2018 г.</w:t>
            </w:r>
          </w:p>
        </w:tc>
        <w:tc>
          <w:tcPr>
            <w:tcW w:w="777" w:type="dxa"/>
            <w:vMerge w:val="restart"/>
            <w:hideMark/>
          </w:tcPr>
          <w:p w:rsidR="0045352F" w:rsidRPr="0045352F" w:rsidRDefault="0045352F" w:rsidP="0045352F">
            <w:pPr>
              <w:ind w:firstLine="708"/>
              <w:jc w:val="both"/>
              <w:rPr>
                <w:sz w:val="20"/>
                <w:szCs w:val="20"/>
              </w:rPr>
            </w:pPr>
            <w:r w:rsidRPr="0045352F">
              <w:rPr>
                <w:sz w:val="20"/>
                <w:szCs w:val="20"/>
              </w:rPr>
              <w:t>Оценка 2019 г.</w:t>
            </w:r>
          </w:p>
        </w:tc>
        <w:tc>
          <w:tcPr>
            <w:tcW w:w="3772" w:type="dxa"/>
            <w:gridSpan w:val="5"/>
            <w:noWrap/>
            <w:hideMark/>
          </w:tcPr>
          <w:p w:rsidR="0045352F" w:rsidRPr="0045352F" w:rsidRDefault="0045352F" w:rsidP="0045352F">
            <w:pPr>
              <w:ind w:firstLine="708"/>
              <w:jc w:val="both"/>
              <w:rPr>
                <w:sz w:val="20"/>
                <w:szCs w:val="20"/>
              </w:rPr>
            </w:pPr>
            <w:r w:rsidRPr="0045352F">
              <w:rPr>
                <w:sz w:val="20"/>
                <w:szCs w:val="20"/>
              </w:rPr>
              <w:t>прогноз</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510"/>
        </w:trPr>
        <w:tc>
          <w:tcPr>
            <w:tcW w:w="1666" w:type="dxa"/>
            <w:vMerge/>
            <w:hideMark/>
          </w:tcPr>
          <w:p w:rsidR="0045352F" w:rsidRPr="0045352F" w:rsidRDefault="0045352F" w:rsidP="0045352F">
            <w:pPr>
              <w:ind w:firstLine="708"/>
              <w:jc w:val="both"/>
              <w:rPr>
                <w:sz w:val="20"/>
                <w:szCs w:val="20"/>
              </w:rPr>
            </w:pPr>
          </w:p>
        </w:tc>
        <w:tc>
          <w:tcPr>
            <w:tcW w:w="1136" w:type="dxa"/>
            <w:vMerge/>
            <w:hideMark/>
          </w:tcPr>
          <w:p w:rsidR="0045352F" w:rsidRPr="0045352F" w:rsidRDefault="0045352F" w:rsidP="0045352F">
            <w:pPr>
              <w:ind w:firstLine="708"/>
              <w:jc w:val="both"/>
              <w:rPr>
                <w:sz w:val="20"/>
                <w:szCs w:val="20"/>
              </w:rPr>
            </w:pPr>
          </w:p>
        </w:tc>
        <w:tc>
          <w:tcPr>
            <w:tcW w:w="1000" w:type="dxa"/>
            <w:vMerge/>
            <w:hideMark/>
          </w:tcPr>
          <w:p w:rsidR="0045352F" w:rsidRPr="0045352F" w:rsidRDefault="0045352F" w:rsidP="0045352F">
            <w:pPr>
              <w:ind w:firstLine="708"/>
              <w:jc w:val="both"/>
              <w:rPr>
                <w:sz w:val="20"/>
                <w:szCs w:val="20"/>
              </w:rPr>
            </w:pPr>
          </w:p>
        </w:tc>
        <w:tc>
          <w:tcPr>
            <w:tcW w:w="777" w:type="dxa"/>
            <w:vMerge/>
            <w:hideMark/>
          </w:tcPr>
          <w:p w:rsidR="0045352F" w:rsidRPr="0045352F" w:rsidRDefault="0045352F" w:rsidP="0045352F">
            <w:pPr>
              <w:ind w:firstLine="708"/>
              <w:jc w:val="both"/>
              <w:rPr>
                <w:sz w:val="20"/>
                <w:szCs w:val="20"/>
              </w:rPr>
            </w:pPr>
          </w:p>
        </w:tc>
        <w:tc>
          <w:tcPr>
            <w:tcW w:w="777" w:type="dxa"/>
            <w:vMerge/>
            <w:hideMark/>
          </w:tcPr>
          <w:p w:rsidR="0045352F" w:rsidRPr="0045352F" w:rsidRDefault="0045352F" w:rsidP="0045352F">
            <w:pPr>
              <w:ind w:firstLine="708"/>
              <w:jc w:val="both"/>
              <w:rPr>
                <w:sz w:val="20"/>
                <w:szCs w:val="20"/>
              </w:rPr>
            </w:pPr>
          </w:p>
        </w:tc>
        <w:tc>
          <w:tcPr>
            <w:tcW w:w="777" w:type="dxa"/>
            <w:hideMark/>
          </w:tcPr>
          <w:p w:rsidR="0045352F" w:rsidRPr="0045352F" w:rsidRDefault="0045352F" w:rsidP="0045352F">
            <w:pPr>
              <w:ind w:firstLine="708"/>
              <w:jc w:val="both"/>
              <w:rPr>
                <w:sz w:val="20"/>
                <w:szCs w:val="20"/>
              </w:rPr>
            </w:pPr>
            <w:r w:rsidRPr="0045352F">
              <w:rPr>
                <w:sz w:val="20"/>
                <w:szCs w:val="20"/>
              </w:rPr>
              <w:t>2020</w:t>
            </w:r>
          </w:p>
        </w:tc>
        <w:tc>
          <w:tcPr>
            <w:tcW w:w="702" w:type="dxa"/>
            <w:hideMark/>
          </w:tcPr>
          <w:p w:rsidR="0045352F" w:rsidRPr="0045352F" w:rsidRDefault="0045352F" w:rsidP="0045352F">
            <w:pPr>
              <w:ind w:firstLine="708"/>
              <w:jc w:val="both"/>
              <w:rPr>
                <w:sz w:val="20"/>
                <w:szCs w:val="20"/>
              </w:rPr>
            </w:pPr>
            <w:r w:rsidRPr="0045352F">
              <w:rPr>
                <w:sz w:val="20"/>
                <w:szCs w:val="20"/>
              </w:rPr>
              <w:t>2021</w:t>
            </w:r>
          </w:p>
        </w:tc>
        <w:tc>
          <w:tcPr>
            <w:tcW w:w="814" w:type="dxa"/>
            <w:noWrap/>
            <w:hideMark/>
          </w:tcPr>
          <w:p w:rsidR="0045352F" w:rsidRPr="0045352F" w:rsidRDefault="0045352F" w:rsidP="0045352F">
            <w:pPr>
              <w:ind w:firstLine="708"/>
              <w:jc w:val="both"/>
              <w:rPr>
                <w:sz w:val="20"/>
                <w:szCs w:val="20"/>
              </w:rPr>
            </w:pPr>
            <w:r w:rsidRPr="0045352F">
              <w:rPr>
                <w:sz w:val="20"/>
                <w:szCs w:val="20"/>
              </w:rPr>
              <w:t>2022</w:t>
            </w:r>
          </w:p>
        </w:tc>
        <w:tc>
          <w:tcPr>
            <w:tcW w:w="702" w:type="dxa"/>
            <w:noWrap/>
            <w:hideMark/>
          </w:tcPr>
          <w:p w:rsidR="0045352F" w:rsidRPr="0045352F" w:rsidRDefault="0045352F" w:rsidP="0045352F">
            <w:pPr>
              <w:ind w:firstLine="708"/>
              <w:jc w:val="both"/>
              <w:rPr>
                <w:sz w:val="20"/>
                <w:szCs w:val="20"/>
              </w:rPr>
            </w:pPr>
            <w:r w:rsidRPr="0045352F">
              <w:rPr>
                <w:sz w:val="20"/>
                <w:szCs w:val="20"/>
              </w:rPr>
              <w:t>2023</w:t>
            </w:r>
          </w:p>
        </w:tc>
        <w:tc>
          <w:tcPr>
            <w:tcW w:w="777" w:type="dxa"/>
            <w:noWrap/>
            <w:hideMark/>
          </w:tcPr>
          <w:p w:rsidR="0045352F" w:rsidRPr="0045352F" w:rsidRDefault="0045352F" w:rsidP="0045352F">
            <w:pPr>
              <w:ind w:firstLine="708"/>
              <w:jc w:val="both"/>
              <w:rPr>
                <w:sz w:val="20"/>
                <w:szCs w:val="20"/>
              </w:rPr>
            </w:pPr>
            <w:r w:rsidRPr="0045352F">
              <w:rPr>
                <w:sz w:val="20"/>
                <w:szCs w:val="20"/>
              </w:rPr>
              <w:t>2024</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597"/>
        </w:trPr>
        <w:tc>
          <w:tcPr>
            <w:tcW w:w="1666" w:type="dxa"/>
            <w:hideMark/>
          </w:tcPr>
          <w:p w:rsidR="0045352F" w:rsidRPr="0045352F" w:rsidRDefault="0045352F" w:rsidP="0045352F">
            <w:pPr>
              <w:ind w:firstLine="708"/>
              <w:jc w:val="both"/>
              <w:rPr>
                <w:b/>
                <w:bCs/>
                <w:sz w:val="20"/>
                <w:szCs w:val="20"/>
              </w:rPr>
            </w:pPr>
            <w:r w:rsidRPr="0045352F">
              <w:rPr>
                <w:b/>
                <w:bCs/>
                <w:sz w:val="20"/>
                <w:szCs w:val="20"/>
              </w:rPr>
              <w:t>I. Демографические показатели</w:t>
            </w:r>
          </w:p>
        </w:tc>
        <w:tc>
          <w:tcPr>
            <w:tcW w:w="1136" w:type="dxa"/>
            <w:noWrap/>
            <w:hideMark/>
          </w:tcPr>
          <w:p w:rsidR="0045352F" w:rsidRPr="0045352F" w:rsidRDefault="0045352F" w:rsidP="0045352F">
            <w:pPr>
              <w:ind w:firstLine="708"/>
              <w:jc w:val="both"/>
              <w:rPr>
                <w:sz w:val="20"/>
                <w:szCs w:val="20"/>
              </w:rPr>
            </w:pPr>
            <w:r w:rsidRPr="0045352F">
              <w:rPr>
                <w:sz w:val="20"/>
                <w:szCs w:val="20"/>
              </w:rPr>
              <w:t> </w:t>
            </w:r>
          </w:p>
        </w:tc>
        <w:tc>
          <w:tcPr>
            <w:tcW w:w="1000" w:type="dxa"/>
            <w:hideMark/>
          </w:tcPr>
          <w:p w:rsidR="0045352F" w:rsidRPr="0045352F" w:rsidRDefault="0045352F" w:rsidP="0045352F">
            <w:pPr>
              <w:ind w:firstLine="708"/>
              <w:jc w:val="both"/>
              <w:rPr>
                <w:sz w:val="20"/>
                <w:szCs w:val="20"/>
              </w:rPr>
            </w:pPr>
            <w:r w:rsidRPr="0045352F">
              <w:rPr>
                <w:sz w:val="20"/>
                <w:szCs w:val="20"/>
              </w:rPr>
              <w:t> </w:t>
            </w:r>
          </w:p>
        </w:tc>
        <w:tc>
          <w:tcPr>
            <w:tcW w:w="777" w:type="dxa"/>
            <w:hideMark/>
          </w:tcPr>
          <w:p w:rsidR="0045352F" w:rsidRPr="0045352F" w:rsidRDefault="0045352F" w:rsidP="0045352F">
            <w:pPr>
              <w:ind w:firstLine="708"/>
              <w:jc w:val="both"/>
              <w:rPr>
                <w:sz w:val="20"/>
                <w:szCs w:val="20"/>
              </w:rPr>
            </w:pPr>
            <w:r w:rsidRPr="0045352F">
              <w:rPr>
                <w:sz w:val="20"/>
                <w:szCs w:val="20"/>
              </w:rPr>
              <w:t> </w:t>
            </w:r>
          </w:p>
        </w:tc>
        <w:tc>
          <w:tcPr>
            <w:tcW w:w="777" w:type="dxa"/>
            <w:hideMark/>
          </w:tcPr>
          <w:p w:rsidR="0045352F" w:rsidRPr="0045352F" w:rsidRDefault="0045352F" w:rsidP="0045352F">
            <w:pPr>
              <w:ind w:firstLine="708"/>
              <w:jc w:val="both"/>
              <w:rPr>
                <w:sz w:val="20"/>
                <w:szCs w:val="20"/>
              </w:rPr>
            </w:pPr>
            <w:r w:rsidRPr="0045352F">
              <w:rPr>
                <w:sz w:val="20"/>
                <w:szCs w:val="20"/>
              </w:rPr>
              <w:t> </w:t>
            </w:r>
          </w:p>
        </w:tc>
        <w:tc>
          <w:tcPr>
            <w:tcW w:w="777" w:type="dxa"/>
            <w:hideMark/>
          </w:tcPr>
          <w:p w:rsidR="0045352F" w:rsidRPr="0045352F" w:rsidRDefault="0045352F" w:rsidP="0045352F">
            <w:pPr>
              <w:ind w:firstLine="708"/>
              <w:jc w:val="both"/>
              <w:rPr>
                <w:sz w:val="20"/>
                <w:szCs w:val="20"/>
              </w:rPr>
            </w:pPr>
            <w:r w:rsidRPr="0045352F">
              <w:rPr>
                <w:sz w:val="20"/>
                <w:szCs w:val="20"/>
              </w:rPr>
              <w:t> </w:t>
            </w:r>
          </w:p>
        </w:tc>
        <w:tc>
          <w:tcPr>
            <w:tcW w:w="702" w:type="dxa"/>
            <w:hideMark/>
          </w:tcPr>
          <w:p w:rsidR="0045352F" w:rsidRPr="0045352F" w:rsidRDefault="0045352F" w:rsidP="0045352F">
            <w:pPr>
              <w:ind w:firstLine="708"/>
              <w:jc w:val="both"/>
              <w:rPr>
                <w:sz w:val="20"/>
                <w:szCs w:val="20"/>
              </w:rPr>
            </w:pPr>
            <w:r w:rsidRPr="0045352F">
              <w:rPr>
                <w:sz w:val="20"/>
                <w:szCs w:val="20"/>
              </w:rPr>
              <w:t> </w:t>
            </w:r>
          </w:p>
        </w:tc>
        <w:tc>
          <w:tcPr>
            <w:tcW w:w="814" w:type="dxa"/>
            <w:noWrap/>
            <w:hideMark/>
          </w:tcPr>
          <w:p w:rsidR="0045352F" w:rsidRPr="0045352F" w:rsidRDefault="0045352F" w:rsidP="0045352F">
            <w:pPr>
              <w:ind w:firstLine="708"/>
              <w:jc w:val="both"/>
              <w:rPr>
                <w:sz w:val="20"/>
                <w:szCs w:val="20"/>
              </w:rPr>
            </w:pPr>
            <w:r w:rsidRPr="0045352F">
              <w:rPr>
                <w:sz w:val="20"/>
                <w:szCs w:val="20"/>
              </w:rPr>
              <w:t> </w:t>
            </w:r>
          </w:p>
        </w:tc>
        <w:tc>
          <w:tcPr>
            <w:tcW w:w="702" w:type="dxa"/>
            <w:noWrap/>
            <w:hideMark/>
          </w:tcPr>
          <w:p w:rsidR="0045352F" w:rsidRPr="0045352F" w:rsidRDefault="0045352F" w:rsidP="0045352F">
            <w:pPr>
              <w:ind w:firstLine="708"/>
              <w:jc w:val="both"/>
              <w:rPr>
                <w:sz w:val="20"/>
                <w:szCs w:val="20"/>
              </w:rPr>
            </w:pPr>
            <w:r w:rsidRPr="0045352F">
              <w:rPr>
                <w:sz w:val="20"/>
                <w:szCs w:val="20"/>
              </w:rPr>
              <w:t> </w:t>
            </w:r>
          </w:p>
        </w:tc>
        <w:tc>
          <w:tcPr>
            <w:tcW w:w="777" w:type="dxa"/>
            <w:noWrap/>
            <w:hideMark/>
          </w:tcPr>
          <w:p w:rsidR="0045352F" w:rsidRPr="0045352F" w:rsidRDefault="0045352F" w:rsidP="0045352F">
            <w:pPr>
              <w:ind w:firstLine="708"/>
              <w:jc w:val="both"/>
              <w:rPr>
                <w:sz w:val="20"/>
                <w:szCs w:val="20"/>
              </w:rPr>
            </w:pPr>
            <w:r w:rsidRPr="0045352F">
              <w:rPr>
                <w:sz w:val="20"/>
                <w:szCs w:val="20"/>
              </w:rPr>
              <w:t> </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747"/>
        </w:trPr>
        <w:tc>
          <w:tcPr>
            <w:tcW w:w="1666" w:type="dxa"/>
            <w:hideMark/>
          </w:tcPr>
          <w:p w:rsidR="0045352F" w:rsidRPr="0045352F" w:rsidRDefault="0045352F" w:rsidP="0045352F">
            <w:pPr>
              <w:ind w:firstLine="708"/>
              <w:jc w:val="both"/>
              <w:rPr>
                <w:sz w:val="20"/>
                <w:szCs w:val="20"/>
              </w:rPr>
            </w:pPr>
            <w:r w:rsidRPr="0045352F">
              <w:rPr>
                <w:sz w:val="20"/>
                <w:szCs w:val="20"/>
              </w:rPr>
              <w:t>Численность постоянного населения (среднегодовая) - всего</w:t>
            </w:r>
          </w:p>
        </w:tc>
        <w:tc>
          <w:tcPr>
            <w:tcW w:w="1136" w:type="dxa"/>
            <w:hideMark/>
          </w:tcPr>
          <w:p w:rsidR="0045352F" w:rsidRPr="0045352F" w:rsidRDefault="0045352F" w:rsidP="0045352F">
            <w:pPr>
              <w:ind w:firstLine="708"/>
              <w:jc w:val="both"/>
              <w:rPr>
                <w:sz w:val="20"/>
                <w:szCs w:val="20"/>
              </w:rPr>
            </w:pPr>
            <w:r w:rsidRPr="0045352F">
              <w:rPr>
                <w:sz w:val="20"/>
                <w:szCs w:val="20"/>
              </w:rPr>
              <w:t>человек</w:t>
            </w:r>
          </w:p>
        </w:tc>
        <w:tc>
          <w:tcPr>
            <w:tcW w:w="1000" w:type="dxa"/>
            <w:hideMark/>
          </w:tcPr>
          <w:p w:rsidR="0045352F" w:rsidRPr="0045352F" w:rsidRDefault="0045352F" w:rsidP="0045352F">
            <w:pPr>
              <w:ind w:firstLine="708"/>
              <w:jc w:val="both"/>
              <w:rPr>
                <w:sz w:val="20"/>
                <w:szCs w:val="20"/>
              </w:rPr>
            </w:pPr>
            <w:r w:rsidRPr="0045352F">
              <w:rPr>
                <w:sz w:val="20"/>
                <w:szCs w:val="20"/>
              </w:rPr>
              <w:t>997</w:t>
            </w:r>
          </w:p>
        </w:tc>
        <w:tc>
          <w:tcPr>
            <w:tcW w:w="777" w:type="dxa"/>
            <w:hideMark/>
          </w:tcPr>
          <w:p w:rsidR="0045352F" w:rsidRPr="0045352F" w:rsidRDefault="0045352F" w:rsidP="0045352F">
            <w:pPr>
              <w:ind w:firstLine="708"/>
              <w:jc w:val="both"/>
              <w:rPr>
                <w:sz w:val="20"/>
                <w:szCs w:val="20"/>
              </w:rPr>
            </w:pPr>
            <w:r w:rsidRPr="0045352F">
              <w:rPr>
                <w:sz w:val="20"/>
                <w:szCs w:val="20"/>
              </w:rPr>
              <w:t>965</w:t>
            </w:r>
          </w:p>
        </w:tc>
        <w:tc>
          <w:tcPr>
            <w:tcW w:w="777" w:type="dxa"/>
            <w:hideMark/>
          </w:tcPr>
          <w:p w:rsidR="0045352F" w:rsidRPr="0045352F" w:rsidRDefault="0045352F" w:rsidP="0045352F">
            <w:pPr>
              <w:ind w:firstLine="708"/>
              <w:jc w:val="both"/>
              <w:rPr>
                <w:sz w:val="20"/>
                <w:szCs w:val="20"/>
              </w:rPr>
            </w:pPr>
            <w:r w:rsidRPr="0045352F">
              <w:rPr>
                <w:sz w:val="20"/>
                <w:szCs w:val="20"/>
              </w:rPr>
              <w:t>960</w:t>
            </w:r>
          </w:p>
        </w:tc>
        <w:tc>
          <w:tcPr>
            <w:tcW w:w="777" w:type="dxa"/>
            <w:hideMark/>
          </w:tcPr>
          <w:p w:rsidR="0045352F" w:rsidRPr="0045352F" w:rsidRDefault="0045352F" w:rsidP="0045352F">
            <w:pPr>
              <w:ind w:firstLine="708"/>
              <w:jc w:val="both"/>
              <w:rPr>
                <w:sz w:val="20"/>
                <w:szCs w:val="20"/>
              </w:rPr>
            </w:pPr>
            <w:r w:rsidRPr="0045352F">
              <w:rPr>
                <w:sz w:val="20"/>
                <w:szCs w:val="20"/>
              </w:rPr>
              <w:t>957</w:t>
            </w:r>
          </w:p>
        </w:tc>
        <w:tc>
          <w:tcPr>
            <w:tcW w:w="702" w:type="dxa"/>
            <w:hideMark/>
          </w:tcPr>
          <w:p w:rsidR="0045352F" w:rsidRPr="0045352F" w:rsidRDefault="0045352F" w:rsidP="0045352F">
            <w:pPr>
              <w:ind w:firstLine="708"/>
              <w:jc w:val="both"/>
              <w:rPr>
                <w:sz w:val="20"/>
                <w:szCs w:val="20"/>
              </w:rPr>
            </w:pPr>
            <w:r w:rsidRPr="0045352F">
              <w:rPr>
                <w:sz w:val="20"/>
                <w:szCs w:val="20"/>
              </w:rPr>
              <w:t>953</w:t>
            </w:r>
          </w:p>
        </w:tc>
        <w:tc>
          <w:tcPr>
            <w:tcW w:w="814" w:type="dxa"/>
            <w:noWrap/>
            <w:hideMark/>
          </w:tcPr>
          <w:p w:rsidR="0045352F" w:rsidRPr="0045352F" w:rsidRDefault="0045352F" w:rsidP="0045352F">
            <w:pPr>
              <w:ind w:firstLine="708"/>
              <w:jc w:val="both"/>
              <w:rPr>
                <w:sz w:val="20"/>
                <w:szCs w:val="20"/>
              </w:rPr>
            </w:pPr>
            <w:r w:rsidRPr="0045352F">
              <w:rPr>
                <w:sz w:val="20"/>
                <w:szCs w:val="20"/>
              </w:rPr>
              <w:t>950</w:t>
            </w:r>
          </w:p>
        </w:tc>
        <w:tc>
          <w:tcPr>
            <w:tcW w:w="702" w:type="dxa"/>
            <w:noWrap/>
            <w:hideMark/>
          </w:tcPr>
          <w:p w:rsidR="0045352F" w:rsidRPr="0045352F" w:rsidRDefault="0045352F" w:rsidP="0045352F">
            <w:pPr>
              <w:ind w:firstLine="708"/>
              <w:jc w:val="both"/>
              <w:rPr>
                <w:sz w:val="20"/>
                <w:szCs w:val="20"/>
              </w:rPr>
            </w:pPr>
            <w:r w:rsidRPr="0045352F">
              <w:rPr>
                <w:sz w:val="20"/>
                <w:szCs w:val="20"/>
              </w:rPr>
              <w:t>946</w:t>
            </w:r>
          </w:p>
        </w:tc>
        <w:tc>
          <w:tcPr>
            <w:tcW w:w="777" w:type="dxa"/>
            <w:noWrap/>
            <w:hideMark/>
          </w:tcPr>
          <w:p w:rsidR="0045352F" w:rsidRPr="0045352F" w:rsidRDefault="0045352F" w:rsidP="0045352F">
            <w:pPr>
              <w:ind w:firstLine="708"/>
              <w:jc w:val="both"/>
              <w:rPr>
                <w:sz w:val="20"/>
                <w:szCs w:val="20"/>
              </w:rPr>
            </w:pPr>
            <w:r w:rsidRPr="0045352F">
              <w:rPr>
                <w:sz w:val="20"/>
                <w:szCs w:val="20"/>
              </w:rPr>
              <w:t>940</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765"/>
        </w:trPr>
        <w:tc>
          <w:tcPr>
            <w:tcW w:w="1666" w:type="dxa"/>
            <w:hideMark/>
          </w:tcPr>
          <w:p w:rsidR="0045352F" w:rsidRPr="0045352F" w:rsidRDefault="0045352F" w:rsidP="0045352F">
            <w:pPr>
              <w:ind w:firstLine="708"/>
              <w:jc w:val="both"/>
              <w:rPr>
                <w:sz w:val="20"/>
                <w:szCs w:val="20"/>
              </w:rPr>
            </w:pPr>
            <w:r w:rsidRPr="0045352F">
              <w:rPr>
                <w:sz w:val="20"/>
                <w:szCs w:val="20"/>
              </w:rPr>
              <w:t> </w:t>
            </w:r>
          </w:p>
        </w:tc>
        <w:tc>
          <w:tcPr>
            <w:tcW w:w="1136" w:type="dxa"/>
            <w:hideMark/>
          </w:tcPr>
          <w:p w:rsidR="0045352F" w:rsidRPr="0045352F" w:rsidRDefault="0045352F" w:rsidP="0045352F">
            <w:pPr>
              <w:ind w:firstLine="708"/>
              <w:jc w:val="both"/>
              <w:rPr>
                <w:sz w:val="20"/>
                <w:szCs w:val="20"/>
              </w:rPr>
            </w:pPr>
            <w:proofErr w:type="gramStart"/>
            <w:r w:rsidRPr="0045352F">
              <w:rPr>
                <w:sz w:val="20"/>
                <w:szCs w:val="20"/>
              </w:rPr>
              <w:t>в</w:t>
            </w:r>
            <w:proofErr w:type="gramEnd"/>
            <w:r w:rsidRPr="0045352F">
              <w:rPr>
                <w:sz w:val="20"/>
                <w:szCs w:val="20"/>
              </w:rPr>
              <w:t xml:space="preserve"> % </w:t>
            </w:r>
            <w:proofErr w:type="gramStart"/>
            <w:r w:rsidRPr="0045352F">
              <w:rPr>
                <w:sz w:val="20"/>
                <w:szCs w:val="20"/>
              </w:rPr>
              <w:t>к</w:t>
            </w:r>
            <w:proofErr w:type="gramEnd"/>
            <w:r w:rsidRPr="0045352F">
              <w:rPr>
                <w:sz w:val="20"/>
                <w:szCs w:val="20"/>
              </w:rPr>
              <w:t xml:space="preserve"> предыдущему году</w:t>
            </w:r>
          </w:p>
        </w:tc>
        <w:tc>
          <w:tcPr>
            <w:tcW w:w="1000" w:type="dxa"/>
            <w:hideMark/>
          </w:tcPr>
          <w:p w:rsidR="0045352F" w:rsidRPr="0045352F" w:rsidRDefault="0045352F" w:rsidP="0045352F">
            <w:pPr>
              <w:ind w:firstLine="708"/>
              <w:jc w:val="both"/>
              <w:rPr>
                <w:sz w:val="20"/>
                <w:szCs w:val="20"/>
              </w:rPr>
            </w:pPr>
            <w:r w:rsidRPr="0045352F">
              <w:rPr>
                <w:sz w:val="20"/>
                <w:szCs w:val="20"/>
              </w:rPr>
              <w:t>96,52</w:t>
            </w:r>
          </w:p>
        </w:tc>
        <w:tc>
          <w:tcPr>
            <w:tcW w:w="777" w:type="dxa"/>
            <w:hideMark/>
          </w:tcPr>
          <w:p w:rsidR="0045352F" w:rsidRPr="0045352F" w:rsidRDefault="0045352F" w:rsidP="0045352F">
            <w:pPr>
              <w:ind w:firstLine="708"/>
              <w:jc w:val="both"/>
              <w:rPr>
                <w:sz w:val="20"/>
                <w:szCs w:val="20"/>
              </w:rPr>
            </w:pPr>
            <w:r w:rsidRPr="0045352F">
              <w:rPr>
                <w:sz w:val="20"/>
                <w:szCs w:val="20"/>
              </w:rPr>
              <w:t>96,79</w:t>
            </w:r>
          </w:p>
        </w:tc>
        <w:tc>
          <w:tcPr>
            <w:tcW w:w="777" w:type="dxa"/>
            <w:hideMark/>
          </w:tcPr>
          <w:p w:rsidR="0045352F" w:rsidRPr="0045352F" w:rsidRDefault="0045352F" w:rsidP="0045352F">
            <w:pPr>
              <w:ind w:firstLine="708"/>
              <w:jc w:val="both"/>
              <w:rPr>
                <w:sz w:val="20"/>
                <w:szCs w:val="20"/>
              </w:rPr>
            </w:pPr>
            <w:r w:rsidRPr="0045352F">
              <w:rPr>
                <w:sz w:val="20"/>
                <w:szCs w:val="20"/>
              </w:rPr>
              <w:t>99,48</w:t>
            </w:r>
          </w:p>
        </w:tc>
        <w:tc>
          <w:tcPr>
            <w:tcW w:w="777" w:type="dxa"/>
            <w:hideMark/>
          </w:tcPr>
          <w:p w:rsidR="0045352F" w:rsidRPr="0045352F" w:rsidRDefault="0045352F" w:rsidP="0045352F">
            <w:pPr>
              <w:ind w:firstLine="708"/>
              <w:jc w:val="both"/>
              <w:rPr>
                <w:sz w:val="20"/>
                <w:szCs w:val="20"/>
              </w:rPr>
            </w:pPr>
            <w:r w:rsidRPr="0045352F">
              <w:rPr>
                <w:sz w:val="20"/>
                <w:szCs w:val="20"/>
              </w:rPr>
              <w:t>99,69</w:t>
            </w:r>
          </w:p>
        </w:tc>
        <w:tc>
          <w:tcPr>
            <w:tcW w:w="702" w:type="dxa"/>
            <w:hideMark/>
          </w:tcPr>
          <w:p w:rsidR="0045352F" w:rsidRPr="0045352F" w:rsidRDefault="0045352F" w:rsidP="0045352F">
            <w:pPr>
              <w:ind w:firstLine="708"/>
              <w:jc w:val="both"/>
              <w:rPr>
                <w:sz w:val="20"/>
                <w:szCs w:val="20"/>
              </w:rPr>
            </w:pPr>
            <w:r w:rsidRPr="0045352F">
              <w:rPr>
                <w:sz w:val="20"/>
                <w:szCs w:val="20"/>
              </w:rPr>
              <w:t>99,58</w:t>
            </w:r>
          </w:p>
        </w:tc>
        <w:tc>
          <w:tcPr>
            <w:tcW w:w="814" w:type="dxa"/>
            <w:hideMark/>
          </w:tcPr>
          <w:p w:rsidR="0045352F" w:rsidRPr="0045352F" w:rsidRDefault="0045352F" w:rsidP="0045352F">
            <w:pPr>
              <w:ind w:firstLine="708"/>
              <w:jc w:val="both"/>
              <w:rPr>
                <w:sz w:val="20"/>
                <w:szCs w:val="20"/>
              </w:rPr>
            </w:pPr>
            <w:r w:rsidRPr="0045352F">
              <w:rPr>
                <w:sz w:val="20"/>
                <w:szCs w:val="20"/>
              </w:rPr>
              <w:t>99,69</w:t>
            </w:r>
          </w:p>
        </w:tc>
        <w:tc>
          <w:tcPr>
            <w:tcW w:w="702" w:type="dxa"/>
            <w:hideMark/>
          </w:tcPr>
          <w:p w:rsidR="0045352F" w:rsidRPr="0045352F" w:rsidRDefault="0045352F" w:rsidP="0045352F">
            <w:pPr>
              <w:ind w:firstLine="708"/>
              <w:jc w:val="both"/>
              <w:rPr>
                <w:sz w:val="20"/>
                <w:szCs w:val="20"/>
              </w:rPr>
            </w:pPr>
            <w:r w:rsidRPr="0045352F">
              <w:rPr>
                <w:sz w:val="20"/>
                <w:szCs w:val="20"/>
              </w:rPr>
              <w:t>99,58</w:t>
            </w:r>
          </w:p>
        </w:tc>
        <w:tc>
          <w:tcPr>
            <w:tcW w:w="777" w:type="dxa"/>
            <w:hideMark/>
          </w:tcPr>
          <w:p w:rsidR="0045352F" w:rsidRPr="0045352F" w:rsidRDefault="0045352F" w:rsidP="0045352F">
            <w:pPr>
              <w:ind w:firstLine="708"/>
              <w:jc w:val="both"/>
              <w:rPr>
                <w:sz w:val="20"/>
                <w:szCs w:val="20"/>
              </w:rPr>
            </w:pPr>
            <w:r w:rsidRPr="0045352F">
              <w:rPr>
                <w:sz w:val="20"/>
                <w:szCs w:val="20"/>
              </w:rPr>
              <w:t>99,37</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sz w:val="20"/>
                <w:szCs w:val="20"/>
              </w:rPr>
            </w:pPr>
            <w:r w:rsidRPr="0045352F">
              <w:rPr>
                <w:sz w:val="20"/>
                <w:szCs w:val="20"/>
              </w:rPr>
              <w:t xml:space="preserve">Число </w:t>
            </w:r>
            <w:proofErr w:type="gramStart"/>
            <w:r w:rsidRPr="0045352F">
              <w:rPr>
                <w:sz w:val="20"/>
                <w:szCs w:val="20"/>
              </w:rPr>
              <w:t>родившихся</w:t>
            </w:r>
            <w:proofErr w:type="gramEnd"/>
          </w:p>
        </w:tc>
        <w:tc>
          <w:tcPr>
            <w:tcW w:w="1136" w:type="dxa"/>
            <w:hideMark/>
          </w:tcPr>
          <w:p w:rsidR="0045352F" w:rsidRPr="0045352F" w:rsidRDefault="0045352F" w:rsidP="0045352F">
            <w:pPr>
              <w:ind w:firstLine="708"/>
              <w:jc w:val="both"/>
              <w:rPr>
                <w:sz w:val="20"/>
                <w:szCs w:val="20"/>
              </w:rPr>
            </w:pPr>
            <w:r w:rsidRPr="0045352F">
              <w:rPr>
                <w:sz w:val="20"/>
                <w:szCs w:val="20"/>
              </w:rPr>
              <w:t>человек</w:t>
            </w:r>
          </w:p>
        </w:tc>
        <w:tc>
          <w:tcPr>
            <w:tcW w:w="1000" w:type="dxa"/>
            <w:hideMark/>
          </w:tcPr>
          <w:p w:rsidR="0045352F" w:rsidRPr="0045352F" w:rsidRDefault="0045352F" w:rsidP="0045352F">
            <w:pPr>
              <w:ind w:firstLine="708"/>
              <w:jc w:val="both"/>
              <w:rPr>
                <w:sz w:val="20"/>
                <w:szCs w:val="20"/>
              </w:rPr>
            </w:pPr>
            <w:r w:rsidRPr="0045352F">
              <w:rPr>
                <w:sz w:val="20"/>
                <w:szCs w:val="20"/>
              </w:rPr>
              <w:t>6</w:t>
            </w:r>
          </w:p>
        </w:tc>
        <w:tc>
          <w:tcPr>
            <w:tcW w:w="777" w:type="dxa"/>
            <w:hideMark/>
          </w:tcPr>
          <w:p w:rsidR="0045352F" w:rsidRPr="0045352F" w:rsidRDefault="0045352F" w:rsidP="0045352F">
            <w:pPr>
              <w:ind w:firstLine="708"/>
              <w:jc w:val="both"/>
              <w:rPr>
                <w:sz w:val="20"/>
                <w:szCs w:val="20"/>
              </w:rPr>
            </w:pPr>
            <w:r w:rsidRPr="0045352F">
              <w:rPr>
                <w:sz w:val="20"/>
                <w:szCs w:val="20"/>
              </w:rPr>
              <w:t>11</w:t>
            </w:r>
          </w:p>
        </w:tc>
        <w:tc>
          <w:tcPr>
            <w:tcW w:w="777" w:type="dxa"/>
            <w:hideMark/>
          </w:tcPr>
          <w:p w:rsidR="0045352F" w:rsidRPr="0045352F" w:rsidRDefault="0045352F" w:rsidP="0045352F">
            <w:pPr>
              <w:ind w:firstLine="708"/>
              <w:jc w:val="both"/>
              <w:rPr>
                <w:sz w:val="20"/>
                <w:szCs w:val="20"/>
              </w:rPr>
            </w:pPr>
            <w:r w:rsidRPr="0045352F">
              <w:rPr>
                <w:sz w:val="20"/>
                <w:szCs w:val="20"/>
              </w:rPr>
              <w:t>4</w:t>
            </w:r>
          </w:p>
        </w:tc>
        <w:tc>
          <w:tcPr>
            <w:tcW w:w="777" w:type="dxa"/>
            <w:noWrap/>
            <w:hideMark/>
          </w:tcPr>
          <w:p w:rsidR="0045352F" w:rsidRPr="0045352F" w:rsidRDefault="0045352F" w:rsidP="0045352F">
            <w:pPr>
              <w:ind w:firstLine="708"/>
              <w:jc w:val="both"/>
              <w:rPr>
                <w:sz w:val="20"/>
                <w:szCs w:val="20"/>
              </w:rPr>
            </w:pPr>
            <w:r w:rsidRPr="0045352F">
              <w:rPr>
                <w:sz w:val="20"/>
                <w:szCs w:val="20"/>
              </w:rPr>
              <w:t>5</w:t>
            </w:r>
          </w:p>
        </w:tc>
        <w:tc>
          <w:tcPr>
            <w:tcW w:w="702" w:type="dxa"/>
            <w:noWrap/>
            <w:hideMark/>
          </w:tcPr>
          <w:p w:rsidR="0045352F" w:rsidRPr="0045352F" w:rsidRDefault="0045352F" w:rsidP="0045352F">
            <w:pPr>
              <w:ind w:firstLine="708"/>
              <w:jc w:val="both"/>
              <w:rPr>
                <w:sz w:val="20"/>
                <w:szCs w:val="20"/>
              </w:rPr>
            </w:pPr>
            <w:r w:rsidRPr="0045352F">
              <w:rPr>
                <w:sz w:val="20"/>
                <w:szCs w:val="20"/>
              </w:rPr>
              <w:t>6</w:t>
            </w:r>
          </w:p>
        </w:tc>
        <w:tc>
          <w:tcPr>
            <w:tcW w:w="814" w:type="dxa"/>
            <w:noWrap/>
            <w:hideMark/>
          </w:tcPr>
          <w:p w:rsidR="0045352F" w:rsidRPr="0045352F" w:rsidRDefault="0045352F" w:rsidP="0045352F">
            <w:pPr>
              <w:ind w:firstLine="708"/>
              <w:jc w:val="both"/>
              <w:rPr>
                <w:sz w:val="20"/>
                <w:szCs w:val="20"/>
              </w:rPr>
            </w:pPr>
            <w:r w:rsidRPr="0045352F">
              <w:rPr>
                <w:sz w:val="20"/>
                <w:szCs w:val="20"/>
              </w:rPr>
              <w:t>5</w:t>
            </w:r>
          </w:p>
        </w:tc>
        <w:tc>
          <w:tcPr>
            <w:tcW w:w="702" w:type="dxa"/>
            <w:noWrap/>
            <w:hideMark/>
          </w:tcPr>
          <w:p w:rsidR="0045352F" w:rsidRPr="0045352F" w:rsidRDefault="0045352F" w:rsidP="0045352F">
            <w:pPr>
              <w:ind w:firstLine="708"/>
              <w:jc w:val="both"/>
              <w:rPr>
                <w:sz w:val="20"/>
                <w:szCs w:val="20"/>
              </w:rPr>
            </w:pPr>
            <w:r w:rsidRPr="0045352F">
              <w:rPr>
                <w:sz w:val="20"/>
                <w:szCs w:val="20"/>
              </w:rPr>
              <w:t>4</w:t>
            </w:r>
          </w:p>
        </w:tc>
        <w:tc>
          <w:tcPr>
            <w:tcW w:w="777" w:type="dxa"/>
            <w:noWrap/>
            <w:hideMark/>
          </w:tcPr>
          <w:p w:rsidR="0045352F" w:rsidRPr="0045352F" w:rsidRDefault="0045352F" w:rsidP="0045352F">
            <w:pPr>
              <w:ind w:firstLine="708"/>
              <w:jc w:val="both"/>
              <w:rPr>
                <w:sz w:val="20"/>
                <w:szCs w:val="20"/>
              </w:rPr>
            </w:pPr>
            <w:r w:rsidRPr="0045352F">
              <w:rPr>
                <w:sz w:val="20"/>
                <w:szCs w:val="20"/>
              </w:rPr>
              <w:t>4</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sz w:val="20"/>
                <w:szCs w:val="20"/>
              </w:rPr>
            </w:pPr>
            <w:r w:rsidRPr="0045352F">
              <w:rPr>
                <w:sz w:val="20"/>
                <w:szCs w:val="20"/>
              </w:rPr>
              <w:t xml:space="preserve">Число </w:t>
            </w:r>
            <w:proofErr w:type="gramStart"/>
            <w:r w:rsidRPr="0045352F">
              <w:rPr>
                <w:sz w:val="20"/>
                <w:szCs w:val="20"/>
              </w:rPr>
              <w:t>умерших</w:t>
            </w:r>
            <w:proofErr w:type="gramEnd"/>
          </w:p>
        </w:tc>
        <w:tc>
          <w:tcPr>
            <w:tcW w:w="1136" w:type="dxa"/>
            <w:hideMark/>
          </w:tcPr>
          <w:p w:rsidR="0045352F" w:rsidRPr="0045352F" w:rsidRDefault="0045352F" w:rsidP="0045352F">
            <w:pPr>
              <w:ind w:firstLine="708"/>
              <w:jc w:val="both"/>
              <w:rPr>
                <w:sz w:val="20"/>
                <w:szCs w:val="20"/>
              </w:rPr>
            </w:pPr>
            <w:r w:rsidRPr="0045352F">
              <w:rPr>
                <w:sz w:val="20"/>
                <w:szCs w:val="20"/>
              </w:rPr>
              <w:t>человек</w:t>
            </w:r>
          </w:p>
        </w:tc>
        <w:tc>
          <w:tcPr>
            <w:tcW w:w="1000" w:type="dxa"/>
            <w:hideMark/>
          </w:tcPr>
          <w:p w:rsidR="0045352F" w:rsidRPr="0045352F" w:rsidRDefault="0045352F" w:rsidP="0045352F">
            <w:pPr>
              <w:ind w:firstLine="708"/>
              <w:jc w:val="both"/>
              <w:rPr>
                <w:sz w:val="20"/>
                <w:szCs w:val="20"/>
              </w:rPr>
            </w:pPr>
            <w:r w:rsidRPr="0045352F">
              <w:rPr>
                <w:sz w:val="20"/>
                <w:szCs w:val="20"/>
              </w:rPr>
              <w:t>22</w:t>
            </w:r>
          </w:p>
        </w:tc>
        <w:tc>
          <w:tcPr>
            <w:tcW w:w="777" w:type="dxa"/>
            <w:hideMark/>
          </w:tcPr>
          <w:p w:rsidR="0045352F" w:rsidRPr="0045352F" w:rsidRDefault="0045352F" w:rsidP="0045352F">
            <w:pPr>
              <w:ind w:firstLine="708"/>
              <w:jc w:val="both"/>
              <w:rPr>
                <w:sz w:val="20"/>
                <w:szCs w:val="20"/>
              </w:rPr>
            </w:pPr>
            <w:r w:rsidRPr="0045352F">
              <w:rPr>
                <w:sz w:val="20"/>
                <w:szCs w:val="20"/>
              </w:rPr>
              <w:t>17</w:t>
            </w:r>
          </w:p>
        </w:tc>
        <w:tc>
          <w:tcPr>
            <w:tcW w:w="777" w:type="dxa"/>
            <w:hideMark/>
          </w:tcPr>
          <w:p w:rsidR="0045352F" w:rsidRPr="0045352F" w:rsidRDefault="0045352F" w:rsidP="0045352F">
            <w:pPr>
              <w:ind w:firstLine="708"/>
              <w:jc w:val="both"/>
              <w:rPr>
                <w:sz w:val="20"/>
                <w:szCs w:val="20"/>
              </w:rPr>
            </w:pPr>
            <w:r w:rsidRPr="0045352F">
              <w:rPr>
                <w:sz w:val="20"/>
                <w:szCs w:val="20"/>
              </w:rPr>
              <w:t>18</w:t>
            </w:r>
          </w:p>
        </w:tc>
        <w:tc>
          <w:tcPr>
            <w:tcW w:w="777" w:type="dxa"/>
            <w:noWrap/>
            <w:hideMark/>
          </w:tcPr>
          <w:p w:rsidR="0045352F" w:rsidRPr="0045352F" w:rsidRDefault="0045352F" w:rsidP="0045352F">
            <w:pPr>
              <w:ind w:firstLine="708"/>
              <w:jc w:val="both"/>
              <w:rPr>
                <w:sz w:val="20"/>
                <w:szCs w:val="20"/>
              </w:rPr>
            </w:pPr>
            <w:r w:rsidRPr="0045352F">
              <w:rPr>
                <w:sz w:val="20"/>
                <w:szCs w:val="20"/>
              </w:rPr>
              <w:t>17</w:t>
            </w:r>
          </w:p>
        </w:tc>
        <w:tc>
          <w:tcPr>
            <w:tcW w:w="702" w:type="dxa"/>
            <w:noWrap/>
            <w:hideMark/>
          </w:tcPr>
          <w:p w:rsidR="0045352F" w:rsidRPr="0045352F" w:rsidRDefault="0045352F" w:rsidP="0045352F">
            <w:pPr>
              <w:ind w:firstLine="708"/>
              <w:jc w:val="both"/>
              <w:rPr>
                <w:sz w:val="20"/>
                <w:szCs w:val="20"/>
              </w:rPr>
            </w:pPr>
            <w:r w:rsidRPr="0045352F">
              <w:rPr>
                <w:sz w:val="20"/>
                <w:szCs w:val="20"/>
              </w:rPr>
              <w:t>18</w:t>
            </w:r>
          </w:p>
        </w:tc>
        <w:tc>
          <w:tcPr>
            <w:tcW w:w="814" w:type="dxa"/>
            <w:noWrap/>
            <w:hideMark/>
          </w:tcPr>
          <w:p w:rsidR="0045352F" w:rsidRPr="0045352F" w:rsidRDefault="0045352F" w:rsidP="0045352F">
            <w:pPr>
              <w:ind w:firstLine="708"/>
              <w:jc w:val="both"/>
              <w:rPr>
                <w:sz w:val="20"/>
                <w:szCs w:val="20"/>
              </w:rPr>
            </w:pPr>
            <w:r w:rsidRPr="0045352F">
              <w:rPr>
                <w:sz w:val="20"/>
                <w:szCs w:val="20"/>
              </w:rPr>
              <w:t>17</w:t>
            </w:r>
          </w:p>
        </w:tc>
        <w:tc>
          <w:tcPr>
            <w:tcW w:w="702" w:type="dxa"/>
            <w:noWrap/>
            <w:hideMark/>
          </w:tcPr>
          <w:p w:rsidR="0045352F" w:rsidRPr="0045352F" w:rsidRDefault="0045352F" w:rsidP="0045352F">
            <w:pPr>
              <w:ind w:firstLine="708"/>
              <w:jc w:val="both"/>
              <w:rPr>
                <w:sz w:val="20"/>
                <w:szCs w:val="20"/>
              </w:rPr>
            </w:pPr>
            <w:r w:rsidRPr="0045352F">
              <w:rPr>
                <w:sz w:val="20"/>
                <w:szCs w:val="20"/>
              </w:rPr>
              <w:t>18</w:t>
            </w:r>
          </w:p>
        </w:tc>
        <w:tc>
          <w:tcPr>
            <w:tcW w:w="777" w:type="dxa"/>
            <w:noWrap/>
            <w:hideMark/>
          </w:tcPr>
          <w:p w:rsidR="0045352F" w:rsidRPr="0045352F" w:rsidRDefault="0045352F" w:rsidP="0045352F">
            <w:pPr>
              <w:ind w:firstLine="708"/>
              <w:jc w:val="both"/>
              <w:rPr>
                <w:sz w:val="20"/>
                <w:szCs w:val="20"/>
              </w:rPr>
            </w:pPr>
            <w:r w:rsidRPr="0045352F">
              <w:rPr>
                <w:sz w:val="20"/>
                <w:szCs w:val="20"/>
              </w:rPr>
              <w:t>17</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sz w:val="20"/>
                <w:szCs w:val="20"/>
              </w:rPr>
            </w:pPr>
            <w:r w:rsidRPr="0045352F">
              <w:rPr>
                <w:sz w:val="20"/>
                <w:szCs w:val="20"/>
              </w:rPr>
              <w:t>Естественный прирост</w:t>
            </w:r>
          </w:p>
        </w:tc>
        <w:tc>
          <w:tcPr>
            <w:tcW w:w="1136" w:type="dxa"/>
            <w:hideMark/>
          </w:tcPr>
          <w:p w:rsidR="0045352F" w:rsidRPr="0045352F" w:rsidRDefault="0045352F" w:rsidP="0045352F">
            <w:pPr>
              <w:ind w:firstLine="708"/>
              <w:jc w:val="both"/>
              <w:rPr>
                <w:sz w:val="20"/>
                <w:szCs w:val="20"/>
              </w:rPr>
            </w:pPr>
            <w:r w:rsidRPr="0045352F">
              <w:rPr>
                <w:sz w:val="20"/>
                <w:szCs w:val="20"/>
              </w:rPr>
              <w:t>человек</w:t>
            </w:r>
          </w:p>
        </w:tc>
        <w:tc>
          <w:tcPr>
            <w:tcW w:w="1000" w:type="dxa"/>
            <w:hideMark/>
          </w:tcPr>
          <w:p w:rsidR="0045352F" w:rsidRPr="0045352F" w:rsidRDefault="0045352F" w:rsidP="0045352F">
            <w:pPr>
              <w:ind w:firstLine="708"/>
              <w:jc w:val="both"/>
              <w:rPr>
                <w:sz w:val="20"/>
                <w:szCs w:val="20"/>
              </w:rPr>
            </w:pPr>
            <w:r w:rsidRPr="0045352F">
              <w:rPr>
                <w:sz w:val="20"/>
                <w:szCs w:val="20"/>
              </w:rPr>
              <w:t>-16</w:t>
            </w:r>
          </w:p>
        </w:tc>
        <w:tc>
          <w:tcPr>
            <w:tcW w:w="777" w:type="dxa"/>
            <w:hideMark/>
          </w:tcPr>
          <w:p w:rsidR="0045352F" w:rsidRPr="0045352F" w:rsidRDefault="0045352F" w:rsidP="0045352F">
            <w:pPr>
              <w:ind w:firstLine="708"/>
              <w:jc w:val="both"/>
              <w:rPr>
                <w:sz w:val="20"/>
                <w:szCs w:val="20"/>
              </w:rPr>
            </w:pPr>
            <w:r w:rsidRPr="0045352F">
              <w:rPr>
                <w:sz w:val="20"/>
                <w:szCs w:val="20"/>
              </w:rPr>
              <w:t>-6</w:t>
            </w:r>
          </w:p>
        </w:tc>
        <w:tc>
          <w:tcPr>
            <w:tcW w:w="777" w:type="dxa"/>
            <w:hideMark/>
          </w:tcPr>
          <w:p w:rsidR="0045352F" w:rsidRPr="0045352F" w:rsidRDefault="0045352F" w:rsidP="0045352F">
            <w:pPr>
              <w:ind w:firstLine="708"/>
              <w:jc w:val="both"/>
              <w:rPr>
                <w:sz w:val="20"/>
                <w:szCs w:val="20"/>
              </w:rPr>
            </w:pPr>
            <w:r w:rsidRPr="0045352F">
              <w:rPr>
                <w:sz w:val="20"/>
                <w:szCs w:val="20"/>
              </w:rPr>
              <w:t>-14</w:t>
            </w:r>
          </w:p>
        </w:tc>
        <w:tc>
          <w:tcPr>
            <w:tcW w:w="777" w:type="dxa"/>
            <w:hideMark/>
          </w:tcPr>
          <w:p w:rsidR="0045352F" w:rsidRPr="0045352F" w:rsidRDefault="0045352F" w:rsidP="0045352F">
            <w:pPr>
              <w:ind w:firstLine="708"/>
              <w:jc w:val="both"/>
              <w:rPr>
                <w:sz w:val="20"/>
                <w:szCs w:val="20"/>
              </w:rPr>
            </w:pPr>
            <w:r w:rsidRPr="0045352F">
              <w:rPr>
                <w:sz w:val="20"/>
                <w:szCs w:val="20"/>
              </w:rPr>
              <w:t>-12</w:t>
            </w:r>
          </w:p>
        </w:tc>
        <w:tc>
          <w:tcPr>
            <w:tcW w:w="702" w:type="dxa"/>
            <w:hideMark/>
          </w:tcPr>
          <w:p w:rsidR="0045352F" w:rsidRPr="0045352F" w:rsidRDefault="0045352F" w:rsidP="0045352F">
            <w:pPr>
              <w:ind w:firstLine="708"/>
              <w:jc w:val="both"/>
              <w:rPr>
                <w:sz w:val="20"/>
                <w:szCs w:val="20"/>
              </w:rPr>
            </w:pPr>
            <w:r w:rsidRPr="0045352F">
              <w:rPr>
                <w:sz w:val="20"/>
                <w:szCs w:val="20"/>
              </w:rPr>
              <w:t>-12</w:t>
            </w:r>
          </w:p>
        </w:tc>
        <w:tc>
          <w:tcPr>
            <w:tcW w:w="814" w:type="dxa"/>
            <w:hideMark/>
          </w:tcPr>
          <w:p w:rsidR="0045352F" w:rsidRPr="0045352F" w:rsidRDefault="0045352F" w:rsidP="0045352F">
            <w:pPr>
              <w:ind w:firstLine="708"/>
              <w:jc w:val="both"/>
              <w:rPr>
                <w:sz w:val="20"/>
                <w:szCs w:val="20"/>
              </w:rPr>
            </w:pPr>
            <w:r w:rsidRPr="0045352F">
              <w:rPr>
                <w:sz w:val="20"/>
                <w:szCs w:val="20"/>
              </w:rPr>
              <w:t>-12</w:t>
            </w:r>
          </w:p>
        </w:tc>
        <w:tc>
          <w:tcPr>
            <w:tcW w:w="702" w:type="dxa"/>
            <w:hideMark/>
          </w:tcPr>
          <w:p w:rsidR="0045352F" w:rsidRPr="0045352F" w:rsidRDefault="0045352F" w:rsidP="0045352F">
            <w:pPr>
              <w:ind w:firstLine="708"/>
              <w:jc w:val="both"/>
              <w:rPr>
                <w:sz w:val="20"/>
                <w:szCs w:val="20"/>
              </w:rPr>
            </w:pPr>
            <w:r w:rsidRPr="0045352F">
              <w:rPr>
                <w:sz w:val="20"/>
                <w:szCs w:val="20"/>
              </w:rPr>
              <w:t>-14</w:t>
            </w:r>
          </w:p>
        </w:tc>
        <w:tc>
          <w:tcPr>
            <w:tcW w:w="777" w:type="dxa"/>
            <w:hideMark/>
          </w:tcPr>
          <w:p w:rsidR="0045352F" w:rsidRPr="0045352F" w:rsidRDefault="0045352F" w:rsidP="0045352F">
            <w:pPr>
              <w:ind w:firstLine="708"/>
              <w:jc w:val="both"/>
              <w:rPr>
                <w:sz w:val="20"/>
                <w:szCs w:val="20"/>
              </w:rPr>
            </w:pPr>
            <w:r w:rsidRPr="0045352F">
              <w:rPr>
                <w:sz w:val="20"/>
                <w:szCs w:val="20"/>
              </w:rPr>
              <w:t>-13</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sz w:val="20"/>
                <w:szCs w:val="20"/>
              </w:rPr>
            </w:pPr>
            <w:r w:rsidRPr="0045352F">
              <w:rPr>
                <w:sz w:val="20"/>
                <w:szCs w:val="20"/>
              </w:rPr>
              <w:t xml:space="preserve">Число </w:t>
            </w:r>
            <w:proofErr w:type="gramStart"/>
            <w:r w:rsidRPr="0045352F">
              <w:rPr>
                <w:sz w:val="20"/>
                <w:szCs w:val="20"/>
              </w:rPr>
              <w:t>прибывших</w:t>
            </w:r>
            <w:proofErr w:type="gramEnd"/>
          </w:p>
        </w:tc>
        <w:tc>
          <w:tcPr>
            <w:tcW w:w="1136" w:type="dxa"/>
            <w:hideMark/>
          </w:tcPr>
          <w:p w:rsidR="0045352F" w:rsidRPr="0045352F" w:rsidRDefault="0045352F" w:rsidP="0045352F">
            <w:pPr>
              <w:ind w:firstLine="708"/>
              <w:jc w:val="both"/>
              <w:rPr>
                <w:sz w:val="20"/>
                <w:szCs w:val="20"/>
              </w:rPr>
            </w:pPr>
            <w:r w:rsidRPr="0045352F">
              <w:rPr>
                <w:sz w:val="20"/>
                <w:szCs w:val="20"/>
              </w:rPr>
              <w:t>человек</w:t>
            </w:r>
          </w:p>
        </w:tc>
        <w:tc>
          <w:tcPr>
            <w:tcW w:w="1000" w:type="dxa"/>
            <w:hideMark/>
          </w:tcPr>
          <w:p w:rsidR="0045352F" w:rsidRPr="0045352F" w:rsidRDefault="0045352F" w:rsidP="0045352F">
            <w:pPr>
              <w:ind w:firstLine="708"/>
              <w:jc w:val="both"/>
              <w:rPr>
                <w:sz w:val="20"/>
                <w:szCs w:val="20"/>
              </w:rPr>
            </w:pPr>
            <w:r w:rsidRPr="0045352F">
              <w:rPr>
                <w:sz w:val="20"/>
                <w:szCs w:val="20"/>
              </w:rPr>
              <w:t>25</w:t>
            </w:r>
          </w:p>
        </w:tc>
        <w:tc>
          <w:tcPr>
            <w:tcW w:w="777" w:type="dxa"/>
            <w:hideMark/>
          </w:tcPr>
          <w:p w:rsidR="0045352F" w:rsidRPr="0045352F" w:rsidRDefault="0045352F" w:rsidP="0045352F">
            <w:pPr>
              <w:ind w:firstLine="708"/>
              <w:jc w:val="both"/>
              <w:rPr>
                <w:sz w:val="20"/>
                <w:szCs w:val="20"/>
              </w:rPr>
            </w:pPr>
            <w:r w:rsidRPr="0045352F">
              <w:rPr>
                <w:sz w:val="20"/>
                <w:szCs w:val="20"/>
              </w:rPr>
              <w:t>24</w:t>
            </w:r>
          </w:p>
        </w:tc>
        <w:tc>
          <w:tcPr>
            <w:tcW w:w="777" w:type="dxa"/>
            <w:hideMark/>
          </w:tcPr>
          <w:p w:rsidR="0045352F" w:rsidRPr="0045352F" w:rsidRDefault="0045352F" w:rsidP="0045352F">
            <w:pPr>
              <w:ind w:firstLine="708"/>
              <w:jc w:val="both"/>
              <w:rPr>
                <w:sz w:val="20"/>
                <w:szCs w:val="20"/>
              </w:rPr>
            </w:pPr>
            <w:r w:rsidRPr="0045352F">
              <w:rPr>
                <w:sz w:val="20"/>
                <w:szCs w:val="20"/>
              </w:rPr>
              <w:t>25</w:t>
            </w:r>
          </w:p>
        </w:tc>
        <w:tc>
          <w:tcPr>
            <w:tcW w:w="777" w:type="dxa"/>
            <w:noWrap/>
            <w:hideMark/>
          </w:tcPr>
          <w:p w:rsidR="0045352F" w:rsidRPr="0045352F" w:rsidRDefault="0045352F" w:rsidP="0045352F">
            <w:pPr>
              <w:ind w:firstLine="708"/>
              <w:jc w:val="both"/>
              <w:rPr>
                <w:sz w:val="20"/>
                <w:szCs w:val="20"/>
              </w:rPr>
            </w:pPr>
            <w:r w:rsidRPr="0045352F">
              <w:rPr>
                <w:sz w:val="20"/>
                <w:szCs w:val="20"/>
              </w:rPr>
              <w:t>25</w:t>
            </w:r>
          </w:p>
        </w:tc>
        <w:tc>
          <w:tcPr>
            <w:tcW w:w="702" w:type="dxa"/>
            <w:noWrap/>
            <w:hideMark/>
          </w:tcPr>
          <w:p w:rsidR="0045352F" w:rsidRPr="0045352F" w:rsidRDefault="0045352F" w:rsidP="0045352F">
            <w:pPr>
              <w:ind w:firstLine="708"/>
              <w:jc w:val="both"/>
              <w:rPr>
                <w:sz w:val="20"/>
                <w:szCs w:val="20"/>
              </w:rPr>
            </w:pPr>
            <w:r w:rsidRPr="0045352F">
              <w:rPr>
                <w:sz w:val="20"/>
                <w:szCs w:val="20"/>
              </w:rPr>
              <w:t>24</w:t>
            </w:r>
          </w:p>
        </w:tc>
        <w:tc>
          <w:tcPr>
            <w:tcW w:w="814" w:type="dxa"/>
            <w:noWrap/>
            <w:hideMark/>
          </w:tcPr>
          <w:p w:rsidR="0045352F" w:rsidRPr="0045352F" w:rsidRDefault="0045352F" w:rsidP="0045352F">
            <w:pPr>
              <w:ind w:firstLine="708"/>
              <w:jc w:val="both"/>
              <w:rPr>
                <w:sz w:val="20"/>
                <w:szCs w:val="20"/>
              </w:rPr>
            </w:pPr>
            <w:r w:rsidRPr="0045352F">
              <w:rPr>
                <w:sz w:val="20"/>
                <w:szCs w:val="20"/>
              </w:rPr>
              <w:t>25</w:t>
            </w:r>
          </w:p>
        </w:tc>
        <w:tc>
          <w:tcPr>
            <w:tcW w:w="702" w:type="dxa"/>
            <w:noWrap/>
            <w:hideMark/>
          </w:tcPr>
          <w:p w:rsidR="0045352F" w:rsidRPr="0045352F" w:rsidRDefault="0045352F" w:rsidP="0045352F">
            <w:pPr>
              <w:ind w:firstLine="708"/>
              <w:jc w:val="both"/>
              <w:rPr>
                <w:sz w:val="20"/>
                <w:szCs w:val="20"/>
              </w:rPr>
            </w:pPr>
            <w:r w:rsidRPr="0045352F">
              <w:rPr>
                <w:sz w:val="20"/>
                <w:szCs w:val="20"/>
              </w:rPr>
              <w:t>23</w:t>
            </w:r>
          </w:p>
        </w:tc>
        <w:tc>
          <w:tcPr>
            <w:tcW w:w="777" w:type="dxa"/>
            <w:noWrap/>
            <w:hideMark/>
          </w:tcPr>
          <w:p w:rsidR="0045352F" w:rsidRPr="0045352F" w:rsidRDefault="0045352F" w:rsidP="0045352F">
            <w:pPr>
              <w:ind w:firstLine="708"/>
              <w:jc w:val="both"/>
              <w:rPr>
                <w:sz w:val="20"/>
                <w:szCs w:val="20"/>
              </w:rPr>
            </w:pPr>
            <w:r w:rsidRPr="0045352F">
              <w:rPr>
                <w:sz w:val="20"/>
                <w:szCs w:val="20"/>
              </w:rPr>
              <w:t>25</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sz w:val="20"/>
                <w:szCs w:val="20"/>
              </w:rPr>
            </w:pPr>
            <w:r w:rsidRPr="0045352F">
              <w:rPr>
                <w:sz w:val="20"/>
                <w:szCs w:val="20"/>
              </w:rPr>
              <w:t xml:space="preserve">Число </w:t>
            </w:r>
            <w:proofErr w:type="gramStart"/>
            <w:r w:rsidRPr="0045352F">
              <w:rPr>
                <w:sz w:val="20"/>
                <w:szCs w:val="20"/>
              </w:rPr>
              <w:t>убывших</w:t>
            </w:r>
            <w:proofErr w:type="gramEnd"/>
          </w:p>
        </w:tc>
        <w:tc>
          <w:tcPr>
            <w:tcW w:w="1136" w:type="dxa"/>
            <w:hideMark/>
          </w:tcPr>
          <w:p w:rsidR="0045352F" w:rsidRPr="0045352F" w:rsidRDefault="0045352F" w:rsidP="0045352F">
            <w:pPr>
              <w:ind w:firstLine="708"/>
              <w:jc w:val="both"/>
              <w:rPr>
                <w:sz w:val="20"/>
                <w:szCs w:val="20"/>
              </w:rPr>
            </w:pPr>
            <w:r w:rsidRPr="0045352F">
              <w:rPr>
                <w:sz w:val="20"/>
                <w:szCs w:val="20"/>
              </w:rPr>
              <w:t>человек</w:t>
            </w:r>
          </w:p>
        </w:tc>
        <w:tc>
          <w:tcPr>
            <w:tcW w:w="1000" w:type="dxa"/>
            <w:hideMark/>
          </w:tcPr>
          <w:p w:rsidR="0045352F" w:rsidRPr="0045352F" w:rsidRDefault="0045352F" w:rsidP="0045352F">
            <w:pPr>
              <w:ind w:firstLine="708"/>
              <w:jc w:val="both"/>
              <w:rPr>
                <w:sz w:val="20"/>
                <w:szCs w:val="20"/>
              </w:rPr>
            </w:pPr>
            <w:r w:rsidRPr="0045352F">
              <w:rPr>
                <w:sz w:val="20"/>
                <w:szCs w:val="20"/>
              </w:rPr>
              <w:t>45</w:t>
            </w:r>
          </w:p>
        </w:tc>
        <w:tc>
          <w:tcPr>
            <w:tcW w:w="777" w:type="dxa"/>
            <w:hideMark/>
          </w:tcPr>
          <w:p w:rsidR="0045352F" w:rsidRPr="0045352F" w:rsidRDefault="0045352F" w:rsidP="0045352F">
            <w:pPr>
              <w:ind w:firstLine="708"/>
              <w:jc w:val="both"/>
              <w:rPr>
                <w:sz w:val="20"/>
                <w:szCs w:val="20"/>
              </w:rPr>
            </w:pPr>
            <w:r w:rsidRPr="0045352F">
              <w:rPr>
                <w:sz w:val="20"/>
                <w:szCs w:val="20"/>
              </w:rPr>
              <w:t>43</w:t>
            </w:r>
          </w:p>
        </w:tc>
        <w:tc>
          <w:tcPr>
            <w:tcW w:w="777" w:type="dxa"/>
            <w:hideMark/>
          </w:tcPr>
          <w:p w:rsidR="0045352F" w:rsidRPr="0045352F" w:rsidRDefault="0045352F" w:rsidP="0045352F">
            <w:pPr>
              <w:ind w:firstLine="708"/>
              <w:jc w:val="both"/>
              <w:rPr>
                <w:sz w:val="20"/>
                <w:szCs w:val="20"/>
              </w:rPr>
            </w:pPr>
            <w:r w:rsidRPr="0045352F">
              <w:rPr>
                <w:sz w:val="20"/>
                <w:szCs w:val="20"/>
              </w:rPr>
              <w:t>42</w:t>
            </w:r>
          </w:p>
        </w:tc>
        <w:tc>
          <w:tcPr>
            <w:tcW w:w="777" w:type="dxa"/>
            <w:noWrap/>
            <w:hideMark/>
          </w:tcPr>
          <w:p w:rsidR="0045352F" w:rsidRPr="0045352F" w:rsidRDefault="0045352F" w:rsidP="0045352F">
            <w:pPr>
              <w:ind w:firstLine="708"/>
              <w:jc w:val="both"/>
              <w:rPr>
                <w:sz w:val="20"/>
                <w:szCs w:val="20"/>
              </w:rPr>
            </w:pPr>
            <w:r w:rsidRPr="0045352F">
              <w:rPr>
                <w:sz w:val="20"/>
                <w:szCs w:val="20"/>
              </w:rPr>
              <w:t>45</w:t>
            </w:r>
          </w:p>
        </w:tc>
        <w:tc>
          <w:tcPr>
            <w:tcW w:w="702" w:type="dxa"/>
            <w:noWrap/>
            <w:hideMark/>
          </w:tcPr>
          <w:p w:rsidR="0045352F" w:rsidRPr="0045352F" w:rsidRDefault="0045352F" w:rsidP="0045352F">
            <w:pPr>
              <w:ind w:firstLine="708"/>
              <w:jc w:val="both"/>
              <w:rPr>
                <w:sz w:val="20"/>
                <w:szCs w:val="20"/>
              </w:rPr>
            </w:pPr>
            <w:r w:rsidRPr="0045352F">
              <w:rPr>
                <w:sz w:val="20"/>
                <w:szCs w:val="20"/>
              </w:rPr>
              <w:t>42</w:t>
            </w:r>
          </w:p>
        </w:tc>
        <w:tc>
          <w:tcPr>
            <w:tcW w:w="814" w:type="dxa"/>
            <w:noWrap/>
            <w:hideMark/>
          </w:tcPr>
          <w:p w:rsidR="0045352F" w:rsidRPr="0045352F" w:rsidRDefault="0045352F" w:rsidP="0045352F">
            <w:pPr>
              <w:ind w:firstLine="708"/>
              <w:jc w:val="both"/>
              <w:rPr>
                <w:sz w:val="20"/>
                <w:szCs w:val="20"/>
              </w:rPr>
            </w:pPr>
            <w:r w:rsidRPr="0045352F">
              <w:rPr>
                <w:sz w:val="20"/>
                <w:szCs w:val="20"/>
              </w:rPr>
              <w:t>43</w:t>
            </w:r>
          </w:p>
        </w:tc>
        <w:tc>
          <w:tcPr>
            <w:tcW w:w="702" w:type="dxa"/>
            <w:noWrap/>
            <w:hideMark/>
          </w:tcPr>
          <w:p w:rsidR="0045352F" w:rsidRPr="0045352F" w:rsidRDefault="0045352F" w:rsidP="0045352F">
            <w:pPr>
              <w:ind w:firstLine="708"/>
              <w:jc w:val="both"/>
              <w:rPr>
                <w:sz w:val="20"/>
                <w:szCs w:val="20"/>
              </w:rPr>
            </w:pPr>
            <w:r w:rsidRPr="0045352F">
              <w:rPr>
                <w:sz w:val="20"/>
                <w:szCs w:val="20"/>
              </w:rPr>
              <w:t>40</w:t>
            </w:r>
          </w:p>
        </w:tc>
        <w:tc>
          <w:tcPr>
            <w:tcW w:w="777" w:type="dxa"/>
            <w:noWrap/>
            <w:hideMark/>
          </w:tcPr>
          <w:p w:rsidR="0045352F" w:rsidRPr="0045352F" w:rsidRDefault="0045352F" w:rsidP="0045352F">
            <w:pPr>
              <w:ind w:firstLine="708"/>
              <w:jc w:val="both"/>
              <w:rPr>
                <w:sz w:val="20"/>
                <w:szCs w:val="20"/>
              </w:rPr>
            </w:pPr>
            <w:r w:rsidRPr="0045352F">
              <w:rPr>
                <w:sz w:val="20"/>
                <w:szCs w:val="20"/>
              </w:rPr>
              <w:t>41</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sz w:val="20"/>
                <w:szCs w:val="20"/>
              </w:rPr>
            </w:pPr>
            <w:r w:rsidRPr="0045352F">
              <w:rPr>
                <w:sz w:val="20"/>
                <w:szCs w:val="20"/>
              </w:rPr>
              <w:t>Миграционный прирост</w:t>
            </w:r>
          </w:p>
        </w:tc>
        <w:tc>
          <w:tcPr>
            <w:tcW w:w="1136" w:type="dxa"/>
            <w:hideMark/>
          </w:tcPr>
          <w:p w:rsidR="0045352F" w:rsidRPr="0045352F" w:rsidRDefault="0045352F" w:rsidP="0045352F">
            <w:pPr>
              <w:ind w:firstLine="708"/>
              <w:jc w:val="both"/>
              <w:rPr>
                <w:sz w:val="20"/>
                <w:szCs w:val="20"/>
              </w:rPr>
            </w:pPr>
            <w:r w:rsidRPr="0045352F">
              <w:rPr>
                <w:sz w:val="20"/>
                <w:szCs w:val="20"/>
              </w:rPr>
              <w:t>человек</w:t>
            </w:r>
          </w:p>
        </w:tc>
        <w:tc>
          <w:tcPr>
            <w:tcW w:w="1000" w:type="dxa"/>
            <w:hideMark/>
          </w:tcPr>
          <w:p w:rsidR="0045352F" w:rsidRPr="0045352F" w:rsidRDefault="0045352F" w:rsidP="0045352F">
            <w:pPr>
              <w:ind w:firstLine="708"/>
              <w:jc w:val="both"/>
              <w:rPr>
                <w:sz w:val="20"/>
                <w:szCs w:val="20"/>
              </w:rPr>
            </w:pPr>
            <w:r w:rsidRPr="0045352F">
              <w:rPr>
                <w:sz w:val="20"/>
                <w:szCs w:val="20"/>
              </w:rPr>
              <w:t>-20</w:t>
            </w:r>
          </w:p>
        </w:tc>
        <w:tc>
          <w:tcPr>
            <w:tcW w:w="777" w:type="dxa"/>
            <w:hideMark/>
          </w:tcPr>
          <w:p w:rsidR="0045352F" w:rsidRPr="0045352F" w:rsidRDefault="0045352F" w:rsidP="0045352F">
            <w:pPr>
              <w:ind w:firstLine="708"/>
              <w:jc w:val="both"/>
              <w:rPr>
                <w:sz w:val="20"/>
                <w:szCs w:val="20"/>
              </w:rPr>
            </w:pPr>
            <w:r w:rsidRPr="0045352F">
              <w:rPr>
                <w:sz w:val="20"/>
                <w:szCs w:val="20"/>
              </w:rPr>
              <w:t>-19</w:t>
            </w:r>
          </w:p>
        </w:tc>
        <w:tc>
          <w:tcPr>
            <w:tcW w:w="777" w:type="dxa"/>
            <w:hideMark/>
          </w:tcPr>
          <w:p w:rsidR="0045352F" w:rsidRPr="0045352F" w:rsidRDefault="0045352F" w:rsidP="0045352F">
            <w:pPr>
              <w:ind w:firstLine="708"/>
              <w:jc w:val="both"/>
              <w:rPr>
                <w:sz w:val="20"/>
                <w:szCs w:val="20"/>
              </w:rPr>
            </w:pPr>
            <w:r w:rsidRPr="0045352F">
              <w:rPr>
                <w:sz w:val="20"/>
                <w:szCs w:val="20"/>
              </w:rPr>
              <w:t>-17</w:t>
            </w:r>
          </w:p>
        </w:tc>
        <w:tc>
          <w:tcPr>
            <w:tcW w:w="777" w:type="dxa"/>
            <w:hideMark/>
          </w:tcPr>
          <w:p w:rsidR="0045352F" w:rsidRPr="0045352F" w:rsidRDefault="0045352F" w:rsidP="0045352F">
            <w:pPr>
              <w:ind w:firstLine="708"/>
              <w:jc w:val="both"/>
              <w:rPr>
                <w:sz w:val="20"/>
                <w:szCs w:val="20"/>
              </w:rPr>
            </w:pPr>
            <w:r w:rsidRPr="0045352F">
              <w:rPr>
                <w:sz w:val="20"/>
                <w:szCs w:val="20"/>
              </w:rPr>
              <w:t>-20</w:t>
            </w:r>
          </w:p>
        </w:tc>
        <w:tc>
          <w:tcPr>
            <w:tcW w:w="702" w:type="dxa"/>
            <w:hideMark/>
          </w:tcPr>
          <w:p w:rsidR="0045352F" w:rsidRPr="0045352F" w:rsidRDefault="0045352F" w:rsidP="0045352F">
            <w:pPr>
              <w:ind w:firstLine="708"/>
              <w:jc w:val="both"/>
              <w:rPr>
                <w:sz w:val="20"/>
                <w:szCs w:val="20"/>
              </w:rPr>
            </w:pPr>
            <w:r w:rsidRPr="0045352F">
              <w:rPr>
                <w:sz w:val="20"/>
                <w:szCs w:val="20"/>
              </w:rPr>
              <w:t>-18</w:t>
            </w:r>
          </w:p>
        </w:tc>
        <w:tc>
          <w:tcPr>
            <w:tcW w:w="814" w:type="dxa"/>
            <w:hideMark/>
          </w:tcPr>
          <w:p w:rsidR="0045352F" w:rsidRPr="0045352F" w:rsidRDefault="0045352F" w:rsidP="0045352F">
            <w:pPr>
              <w:ind w:firstLine="708"/>
              <w:jc w:val="both"/>
              <w:rPr>
                <w:sz w:val="20"/>
                <w:szCs w:val="20"/>
              </w:rPr>
            </w:pPr>
            <w:r w:rsidRPr="0045352F">
              <w:rPr>
                <w:sz w:val="20"/>
                <w:szCs w:val="20"/>
              </w:rPr>
              <w:t>-18</w:t>
            </w:r>
          </w:p>
        </w:tc>
        <w:tc>
          <w:tcPr>
            <w:tcW w:w="702" w:type="dxa"/>
            <w:hideMark/>
          </w:tcPr>
          <w:p w:rsidR="0045352F" w:rsidRPr="0045352F" w:rsidRDefault="0045352F" w:rsidP="0045352F">
            <w:pPr>
              <w:ind w:firstLine="708"/>
              <w:jc w:val="both"/>
              <w:rPr>
                <w:sz w:val="20"/>
                <w:szCs w:val="20"/>
              </w:rPr>
            </w:pPr>
            <w:r w:rsidRPr="0045352F">
              <w:rPr>
                <w:sz w:val="20"/>
                <w:szCs w:val="20"/>
              </w:rPr>
              <w:t>-17</w:t>
            </w:r>
          </w:p>
        </w:tc>
        <w:tc>
          <w:tcPr>
            <w:tcW w:w="777" w:type="dxa"/>
            <w:hideMark/>
          </w:tcPr>
          <w:p w:rsidR="0045352F" w:rsidRPr="0045352F" w:rsidRDefault="0045352F" w:rsidP="0045352F">
            <w:pPr>
              <w:ind w:firstLine="708"/>
              <w:jc w:val="both"/>
              <w:rPr>
                <w:sz w:val="20"/>
                <w:szCs w:val="20"/>
              </w:rPr>
            </w:pPr>
            <w:r w:rsidRPr="0045352F">
              <w:rPr>
                <w:sz w:val="20"/>
                <w:szCs w:val="20"/>
              </w:rPr>
              <w:t>-16</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b/>
                <w:bCs/>
                <w:sz w:val="20"/>
                <w:szCs w:val="20"/>
              </w:rPr>
            </w:pPr>
            <w:r w:rsidRPr="0045352F">
              <w:rPr>
                <w:b/>
                <w:bCs/>
                <w:sz w:val="20"/>
                <w:szCs w:val="20"/>
              </w:rPr>
              <w:lastRenderedPageBreak/>
              <w:t>III. Сельское хозяйство</w:t>
            </w:r>
          </w:p>
        </w:tc>
        <w:tc>
          <w:tcPr>
            <w:tcW w:w="1136" w:type="dxa"/>
            <w:hideMark/>
          </w:tcPr>
          <w:p w:rsidR="0045352F" w:rsidRPr="0045352F" w:rsidRDefault="0045352F" w:rsidP="0045352F">
            <w:pPr>
              <w:ind w:firstLine="708"/>
              <w:jc w:val="both"/>
              <w:rPr>
                <w:sz w:val="20"/>
                <w:szCs w:val="20"/>
              </w:rPr>
            </w:pPr>
            <w:r w:rsidRPr="0045352F">
              <w:rPr>
                <w:sz w:val="20"/>
                <w:szCs w:val="20"/>
              </w:rPr>
              <w:t> </w:t>
            </w:r>
          </w:p>
        </w:tc>
        <w:tc>
          <w:tcPr>
            <w:tcW w:w="1000" w:type="dxa"/>
            <w:hideMark/>
          </w:tcPr>
          <w:p w:rsidR="0045352F" w:rsidRPr="0045352F" w:rsidRDefault="0045352F" w:rsidP="0045352F">
            <w:pPr>
              <w:ind w:firstLine="708"/>
              <w:jc w:val="both"/>
              <w:rPr>
                <w:sz w:val="20"/>
                <w:szCs w:val="20"/>
              </w:rPr>
            </w:pPr>
            <w:r w:rsidRPr="0045352F">
              <w:rPr>
                <w:sz w:val="20"/>
                <w:szCs w:val="20"/>
              </w:rPr>
              <w:t> </w:t>
            </w:r>
          </w:p>
        </w:tc>
        <w:tc>
          <w:tcPr>
            <w:tcW w:w="777" w:type="dxa"/>
            <w:hideMark/>
          </w:tcPr>
          <w:p w:rsidR="0045352F" w:rsidRPr="0045352F" w:rsidRDefault="0045352F" w:rsidP="0045352F">
            <w:pPr>
              <w:ind w:firstLine="708"/>
              <w:jc w:val="both"/>
              <w:rPr>
                <w:sz w:val="20"/>
                <w:szCs w:val="20"/>
              </w:rPr>
            </w:pPr>
            <w:r w:rsidRPr="0045352F">
              <w:rPr>
                <w:sz w:val="20"/>
                <w:szCs w:val="20"/>
              </w:rPr>
              <w:t> </w:t>
            </w:r>
          </w:p>
        </w:tc>
        <w:tc>
          <w:tcPr>
            <w:tcW w:w="777" w:type="dxa"/>
            <w:hideMark/>
          </w:tcPr>
          <w:p w:rsidR="0045352F" w:rsidRPr="0045352F" w:rsidRDefault="0045352F" w:rsidP="0045352F">
            <w:pPr>
              <w:ind w:firstLine="708"/>
              <w:jc w:val="both"/>
              <w:rPr>
                <w:sz w:val="20"/>
                <w:szCs w:val="20"/>
              </w:rPr>
            </w:pPr>
            <w:r w:rsidRPr="0045352F">
              <w:rPr>
                <w:sz w:val="20"/>
                <w:szCs w:val="20"/>
              </w:rPr>
              <w:t> </w:t>
            </w:r>
          </w:p>
        </w:tc>
        <w:tc>
          <w:tcPr>
            <w:tcW w:w="777" w:type="dxa"/>
            <w:noWrap/>
            <w:hideMark/>
          </w:tcPr>
          <w:p w:rsidR="0045352F" w:rsidRPr="0045352F" w:rsidRDefault="0045352F" w:rsidP="0045352F">
            <w:pPr>
              <w:ind w:firstLine="708"/>
              <w:jc w:val="both"/>
              <w:rPr>
                <w:sz w:val="20"/>
                <w:szCs w:val="20"/>
              </w:rPr>
            </w:pPr>
            <w:r w:rsidRPr="0045352F">
              <w:rPr>
                <w:sz w:val="20"/>
                <w:szCs w:val="20"/>
              </w:rPr>
              <w:t> </w:t>
            </w:r>
          </w:p>
        </w:tc>
        <w:tc>
          <w:tcPr>
            <w:tcW w:w="702" w:type="dxa"/>
            <w:noWrap/>
            <w:hideMark/>
          </w:tcPr>
          <w:p w:rsidR="0045352F" w:rsidRPr="0045352F" w:rsidRDefault="0045352F" w:rsidP="0045352F">
            <w:pPr>
              <w:ind w:firstLine="708"/>
              <w:jc w:val="both"/>
              <w:rPr>
                <w:sz w:val="20"/>
                <w:szCs w:val="20"/>
              </w:rPr>
            </w:pPr>
            <w:r w:rsidRPr="0045352F">
              <w:rPr>
                <w:sz w:val="20"/>
                <w:szCs w:val="20"/>
              </w:rPr>
              <w:t> </w:t>
            </w:r>
          </w:p>
        </w:tc>
        <w:tc>
          <w:tcPr>
            <w:tcW w:w="814" w:type="dxa"/>
            <w:noWrap/>
            <w:hideMark/>
          </w:tcPr>
          <w:p w:rsidR="0045352F" w:rsidRPr="0045352F" w:rsidRDefault="0045352F" w:rsidP="0045352F">
            <w:pPr>
              <w:ind w:firstLine="708"/>
              <w:jc w:val="both"/>
              <w:rPr>
                <w:sz w:val="20"/>
                <w:szCs w:val="20"/>
              </w:rPr>
            </w:pPr>
            <w:r w:rsidRPr="0045352F">
              <w:rPr>
                <w:sz w:val="20"/>
                <w:szCs w:val="20"/>
              </w:rPr>
              <w:t> </w:t>
            </w:r>
          </w:p>
        </w:tc>
        <w:tc>
          <w:tcPr>
            <w:tcW w:w="702" w:type="dxa"/>
            <w:noWrap/>
            <w:hideMark/>
          </w:tcPr>
          <w:p w:rsidR="0045352F" w:rsidRPr="0045352F" w:rsidRDefault="0045352F" w:rsidP="0045352F">
            <w:pPr>
              <w:ind w:firstLine="708"/>
              <w:jc w:val="both"/>
              <w:rPr>
                <w:sz w:val="20"/>
                <w:szCs w:val="20"/>
              </w:rPr>
            </w:pPr>
            <w:r w:rsidRPr="0045352F">
              <w:rPr>
                <w:sz w:val="20"/>
                <w:szCs w:val="20"/>
              </w:rPr>
              <w:t> </w:t>
            </w:r>
          </w:p>
        </w:tc>
        <w:tc>
          <w:tcPr>
            <w:tcW w:w="777" w:type="dxa"/>
            <w:noWrap/>
            <w:hideMark/>
          </w:tcPr>
          <w:p w:rsidR="0045352F" w:rsidRPr="0045352F" w:rsidRDefault="0045352F" w:rsidP="0045352F">
            <w:pPr>
              <w:ind w:firstLine="708"/>
              <w:jc w:val="both"/>
              <w:rPr>
                <w:sz w:val="20"/>
                <w:szCs w:val="20"/>
              </w:rPr>
            </w:pPr>
            <w:r w:rsidRPr="0045352F">
              <w:rPr>
                <w:sz w:val="20"/>
                <w:szCs w:val="20"/>
              </w:rPr>
              <w:t> </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765"/>
        </w:trPr>
        <w:tc>
          <w:tcPr>
            <w:tcW w:w="1666" w:type="dxa"/>
            <w:hideMark/>
          </w:tcPr>
          <w:p w:rsidR="0045352F" w:rsidRPr="0045352F" w:rsidRDefault="0045352F" w:rsidP="0045352F">
            <w:pPr>
              <w:ind w:firstLine="708"/>
              <w:jc w:val="both"/>
              <w:rPr>
                <w:sz w:val="20"/>
                <w:szCs w:val="20"/>
              </w:rPr>
            </w:pPr>
            <w:r w:rsidRPr="0045352F">
              <w:rPr>
                <w:sz w:val="20"/>
                <w:szCs w:val="20"/>
              </w:rPr>
              <w:t>Продукция сельского хозяйства в хозяйствах всех категорий</w:t>
            </w:r>
          </w:p>
        </w:tc>
        <w:tc>
          <w:tcPr>
            <w:tcW w:w="1136" w:type="dxa"/>
            <w:hideMark/>
          </w:tcPr>
          <w:p w:rsidR="0045352F" w:rsidRPr="0045352F" w:rsidRDefault="0045352F" w:rsidP="0045352F">
            <w:pPr>
              <w:ind w:firstLine="708"/>
              <w:jc w:val="both"/>
              <w:rPr>
                <w:sz w:val="20"/>
                <w:szCs w:val="20"/>
              </w:rPr>
            </w:pPr>
            <w:r w:rsidRPr="0045352F">
              <w:rPr>
                <w:sz w:val="20"/>
                <w:szCs w:val="20"/>
              </w:rPr>
              <w:t>тыс</w:t>
            </w:r>
            <w:proofErr w:type="gramStart"/>
            <w:r w:rsidRPr="0045352F">
              <w:rPr>
                <w:sz w:val="20"/>
                <w:szCs w:val="20"/>
              </w:rPr>
              <w:t>.р</w:t>
            </w:r>
            <w:proofErr w:type="gramEnd"/>
            <w:r w:rsidRPr="0045352F">
              <w:rPr>
                <w:sz w:val="20"/>
                <w:szCs w:val="20"/>
              </w:rPr>
              <w:t>уб. в ценах соответствующих лет</w:t>
            </w:r>
          </w:p>
        </w:tc>
        <w:tc>
          <w:tcPr>
            <w:tcW w:w="1000" w:type="dxa"/>
            <w:hideMark/>
          </w:tcPr>
          <w:p w:rsidR="0045352F" w:rsidRPr="0045352F" w:rsidRDefault="0045352F" w:rsidP="0045352F">
            <w:pPr>
              <w:ind w:firstLine="708"/>
              <w:jc w:val="both"/>
              <w:rPr>
                <w:sz w:val="20"/>
                <w:szCs w:val="20"/>
              </w:rPr>
            </w:pPr>
            <w:r w:rsidRPr="0045352F">
              <w:rPr>
                <w:sz w:val="20"/>
                <w:szCs w:val="20"/>
              </w:rPr>
              <w:t>98 985,00</w:t>
            </w:r>
          </w:p>
        </w:tc>
        <w:tc>
          <w:tcPr>
            <w:tcW w:w="777" w:type="dxa"/>
            <w:hideMark/>
          </w:tcPr>
          <w:p w:rsidR="0045352F" w:rsidRPr="0045352F" w:rsidRDefault="0045352F" w:rsidP="0045352F">
            <w:pPr>
              <w:ind w:firstLine="708"/>
              <w:jc w:val="both"/>
              <w:rPr>
                <w:sz w:val="20"/>
                <w:szCs w:val="20"/>
              </w:rPr>
            </w:pPr>
            <w:r w:rsidRPr="0045352F">
              <w:rPr>
                <w:sz w:val="20"/>
                <w:szCs w:val="20"/>
              </w:rPr>
              <w:t>101 536,00</w:t>
            </w:r>
          </w:p>
        </w:tc>
        <w:tc>
          <w:tcPr>
            <w:tcW w:w="777" w:type="dxa"/>
            <w:hideMark/>
          </w:tcPr>
          <w:p w:rsidR="0045352F" w:rsidRPr="0045352F" w:rsidRDefault="0045352F" w:rsidP="0045352F">
            <w:pPr>
              <w:ind w:firstLine="708"/>
              <w:jc w:val="both"/>
              <w:rPr>
                <w:sz w:val="20"/>
                <w:szCs w:val="20"/>
              </w:rPr>
            </w:pPr>
            <w:r w:rsidRPr="0045352F">
              <w:rPr>
                <w:sz w:val="20"/>
                <w:szCs w:val="20"/>
              </w:rPr>
              <w:t>95 803,00</w:t>
            </w:r>
          </w:p>
        </w:tc>
        <w:tc>
          <w:tcPr>
            <w:tcW w:w="777" w:type="dxa"/>
            <w:hideMark/>
          </w:tcPr>
          <w:p w:rsidR="0045352F" w:rsidRPr="0045352F" w:rsidRDefault="0045352F" w:rsidP="0045352F">
            <w:pPr>
              <w:ind w:firstLine="708"/>
              <w:jc w:val="both"/>
              <w:rPr>
                <w:sz w:val="20"/>
                <w:szCs w:val="20"/>
              </w:rPr>
            </w:pPr>
            <w:r w:rsidRPr="0045352F">
              <w:rPr>
                <w:sz w:val="20"/>
                <w:szCs w:val="20"/>
              </w:rPr>
              <w:t>100 018,33</w:t>
            </w:r>
          </w:p>
        </w:tc>
        <w:tc>
          <w:tcPr>
            <w:tcW w:w="702" w:type="dxa"/>
            <w:hideMark/>
          </w:tcPr>
          <w:p w:rsidR="0045352F" w:rsidRPr="0045352F" w:rsidRDefault="0045352F" w:rsidP="0045352F">
            <w:pPr>
              <w:ind w:firstLine="708"/>
              <w:jc w:val="both"/>
              <w:rPr>
                <w:sz w:val="20"/>
                <w:szCs w:val="20"/>
              </w:rPr>
            </w:pPr>
            <w:r w:rsidRPr="0045352F">
              <w:rPr>
                <w:sz w:val="20"/>
                <w:szCs w:val="20"/>
              </w:rPr>
              <w:t>103 719,01</w:t>
            </w:r>
          </w:p>
        </w:tc>
        <w:tc>
          <w:tcPr>
            <w:tcW w:w="814" w:type="dxa"/>
            <w:hideMark/>
          </w:tcPr>
          <w:p w:rsidR="0045352F" w:rsidRPr="0045352F" w:rsidRDefault="0045352F" w:rsidP="0045352F">
            <w:pPr>
              <w:ind w:firstLine="708"/>
              <w:jc w:val="both"/>
              <w:rPr>
                <w:sz w:val="20"/>
                <w:szCs w:val="20"/>
              </w:rPr>
            </w:pPr>
            <w:r w:rsidRPr="0045352F">
              <w:rPr>
                <w:sz w:val="20"/>
                <w:szCs w:val="20"/>
              </w:rPr>
              <w:t>########</w:t>
            </w:r>
          </w:p>
        </w:tc>
        <w:tc>
          <w:tcPr>
            <w:tcW w:w="702" w:type="dxa"/>
            <w:hideMark/>
          </w:tcPr>
          <w:p w:rsidR="0045352F" w:rsidRPr="0045352F" w:rsidRDefault="0045352F" w:rsidP="0045352F">
            <w:pPr>
              <w:ind w:firstLine="708"/>
              <w:jc w:val="both"/>
              <w:rPr>
                <w:sz w:val="20"/>
                <w:szCs w:val="20"/>
              </w:rPr>
            </w:pPr>
            <w:r w:rsidRPr="0045352F">
              <w:rPr>
                <w:sz w:val="20"/>
                <w:szCs w:val="20"/>
              </w:rPr>
              <w:t>109 928,46</w:t>
            </w:r>
          </w:p>
        </w:tc>
        <w:tc>
          <w:tcPr>
            <w:tcW w:w="777" w:type="dxa"/>
            <w:hideMark/>
          </w:tcPr>
          <w:p w:rsidR="0045352F" w:rsidRPr="0045352F" w:rsidRDefault="0045352F" w:rsidP="0045352F">
            <w:pPr>
              <w:ind w:firstLine="708"/>
              <w:jc w:val="both"/>
              <w:rPr>
                <w:sz w:val="20"/>
                <w:szCs w:val="20"/>
              </w:rPr>
            </w:pPr>
            <w:r w:rsidRPr="0045352F">
              <w:rPr>
                <w:sz w:val="20"/>
                <w:szCs w:val="20"/>
              </w:rPr>
              <w:t>112 566,74</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1275"/>
        </w:trPr>
        <w:tc>
          <w:tcPr>
            <w:tcW w:w="1666" w:type="dxa"/>
            <w:hideMark/>
          </w:tcPr>
          <w:p w:rsidR="0045352F" w:rsidRPr="0045352F" w:rsidRDefault="0045352F" w:rsidP="0045352F">
            <w:pPr>
              <w:ind w:firstLine="708"/>
              <w:jc w:val="both"/>
              <w:rPr>
                <w:sz w:val="20"/>
                <w:szCs w:val="20"/>
              </w:rPr>
            </w:pPr>
            <w:r w:rsidRPr="0045352F">
              <w:rPr>
                <w:sz w:val="20"/>
                <w:szCs w:val="20"/>
              </w:rPr>
              <w:t> </w:t>
            </w:r>
          </w:p>
        </w:tc>
        <w:tc>
          <w:tcPr>
            <w:tcW w:w="1136" w:type="dxa"/>
            <w:hideMark/>
          </w:tcPr>
          <w:p w:rsidR="0045352F" w:rsidRPr="0045352F" w:rsidRDefault="0045352F" w:rsidP="0045352F">
            <w:pPr>
              <w:ind w:firstLine="708"/>
              <w:jc w:val="both"/>
              <w:rPr>
                <w:sz w:val="20"/>
                <w:szCs w:val="20"/>
              </w:rPr>
            </w:pPr>
            <w:proofErr w:type="gramStart"/>
            <w:r w:rsidRPr="0045352F">
              <w:rPr>
                <w:sz w:val="20"/>
                <w:szCs w:val="20"/>
              </w:rPr>
              <w:t>в</w:t>
            </w:r>
            <w:proofErr w:type="gramEnd"/>
            <w:r w:rsidRPr="0045352F">
              <w:rPr>
                <w:sz w:val="20"/>
                <w:szCs w:val="20"/>
              </w:rPr>
              <w:t xml:space="preserve"> % </w:t>
            </w:r>
            <w:proofErr w:type="gramStart"/>
            <w:r w:rsidRPr="0045352F">
              <w:rPr>
                <w:sz w:val="20"/>
                <w:szCs w:val="20"/>
              </w:rPr>
              <w:t>к</w:t>
            </w:r>
            <w:proofErr w:type="gramEnd"/>
            <w:r w:rsidRPr="0045352F">
              <w:rPr>
                <w:sz w:val="20"/>
                <w:szCs w:val="20"/>
              </w:rPr>
              <w:t xml:space="preserve"> предыдущему году в сопоставимых ценах</w:t>
            </w:r>
          </w:p>
        </w:tc>
        <w:tc>
          <w:tcPr>
            <w:tcW w:w="1000" w:type="dxa"/>
            <w:hideMark/>
          </w:tcPr>
          <w:p w:rsidR="0045352F" w:rsidRPr="0045352F" w:rsidRDefault="0045352F" w:rsidP="0045352F">
            <w:pPr>
              <w:ind w:firstLine="708"/>
              <w:jc w:val="both"/>
              <w:rPr>
                <w:sz w:val="20"/>
                <w:szCs w:val="20"/>
              </w:rPr>
            </w:pPr>
            <w:r w:rsidRPr="0045352F">
              <w:rPr>
                <w:sz w:val="20"/>
                <w:szCs w:val="20"/>
              </w:rPr>
              <w:t>55,55</w:t>
            </w:r>
          </w:p>
        </w:tc>
        <w:tc>
          <w:tcPr>
            <w:tcW w:w="777" w:type="dxa"/>
            <w:hideMark/>
          </w:tcPr>
          <w:p w:rsidR="0045352F" w:rsidRPr="0045352F" w:rsidRDefault="0045352F" w:rsidP="0045352F">
            <w:pPr>
              <w:ind w:firstLine="708"/>
              <w:jc w:val="both"/>
              <w:rPr>
                <w:sz w:val="20"/>
                <w:szCs w:val="20"/>
              </w:rPr>
            </w:pPr>
            <w:r w:rsidRPr="0045352F">
              <w:rPr>
                <w:sz w:val="20"/>
                <w:szCs w:val="20"/>
              </w:rPr>
              <w:t>107,75</w:t>
            </w:r>
          </w:p>
        </w:tc>
        <w:tc>
          <w:tcPr>
            <w:tcW w:w="777" w:type="dxa"/>
            <w:hideMark/>
          </w:tcPr>
          <w:p w:rsidR="0045352F" w:rsidRPr="0045352F" w:rsidRDefault="0045352F" w:rsidP="0045352F">
            <w:pPr>
              <w:ind w:firstLine="708"/>
              <w:jc w:val="both"/>
              <w:rPr>
                <w:sz w:val="20"/>
                <w:szCs w:val="20"/>
              </w:rPr>
            </w:pPr>
            <w:r w:rsidRPr="0045352F">
              <w:rPr>
                <w:sz w:val="20"/>
                <w:szCs w:val="20"/>
              </w:rPr>
              <w:t>89,86</w:t>
            </w:r>
          </w:p>
        </w:tc>
        <w:tc>
          <w:tcPr>
            <w:tcW w:w="777" w:type="dxa"/>
            <w:hideMark/>
          </w:tcPr>
          <w:p w:rsidR="0045352F" w:rsidRPr="0045352F" w:rsidRDefault="0045352F" w:rsidP="0045352F">
            <w:pPr>
              <w:ind w:firstLine="708"/>
              <w:jc w:val="both"/>
              <w:rPr>
                <w:sz w:val="20"/>
                <w:szCs w:val="20"/>
              </w:rPr>
            </w:pPr>
            <w:r w:rsidRPr="0045352F">
              <w:rPr>
                <w:sz w:val="20"/>
                <w:szCs w:val="20"/>
              </w:rPr>
              <w:t>104,40</w:t>
            </w:r>
          </w:p>
        </w:tc>
        <w:tc>
          <w:tcPr>
            <w:tcW w:w="702" w:type="dxa"/>
            <w:hideMark/>
          </w:tcPr>
          <w:p w:rsidR="0045352F" w:rsidRPr="0045352F" w:rsidRDefault="0045352F" w:rsidP="0045352F">
            <w:pPr>
              <w:ind w:firstLine="708"/>
              <w:jc w:val="both"/>
              <w:rPr>
                <w:sz w:val="20"/>
                <w:szCs w:val="20"/>
              </w:rPr>
            </w:pPr>
            <w:r w:rsidRPr="0045352F">
              <w:rPr>
                <w:sz w:val="20"/>
                <w:szCs w:val="20"/>
              </w:rPr>
              <w:t>103,70</w:t>
            </w:r>
          </w:p>
        </w:tc>
        <w:tc>
          <w:tcPr>
            <w:tcW w:w="814" w:type="dxa"/>
            <w:hideMark/>
          </w:tcPr>
          <w:p w:rsidR="0045352F" w:rsidRPr="0045352F" w:rsidRDefault="0045352F" w:rsidP="0045352F">
            <w:pPr>
              <w:ind w:firstLine="708"/>
              <w:jc w:val="both"/>
              <w:rPr>
                <w:sz w:val="20"/>
                <w:szCs w:val="20"/>
              </w:rPr>
            </w:pPr>
            <w:r w:rsidRPr="0045352F">
              <w:rPr>
                <w:sz w:val="20"/>
                <w:szCs w:val="20"/>
              </w:rPr>
              <w:t>103,10</w:t>
            </w:r>
          </w:p>
        </w:tc>
        <w:tc>
          <w:tcPr>
            <w:tcW w:w="702" w:type="dxa"/>
            <w:hideMark/>
          </w:tcPr>
          <w:p w:rsidR="0045352F" w:rsidRPr="0045352F" w:rsidRDefault="0045352F" w:rsidP="0045352F">
            <w:pPr>
              <w:ind w:firstLine="708"/>
              <w:jc w:val="both"/>
              <w:rPr>
                <w:sz w:val="20"/>
                <w:szCs w:val="20"/>
              </w:rPr>
            </w:pPr>
            <w:r w:rsidRPr="0045352F">
              <w:rPr>
                <w:sz w:val="20"/>
                <w:szCs w:val="20"/>
              </w:rPr>
              <w:t>102,80</w:t>
            </w:r>
          </w:p>
        </w:tc>
        <w:tc>
          <w:tcPr>
            <w:tcW w:w="777" w:type="dxa"/>
            <w:hideMark/>
          </w:tcPr>
          <w:p w:rsidR="0045352F" w:rsidRPr="0045352F" w:rsidRDefault="0045352F" w:rsidP="0045352F">
            <w:pPr>
              <w:ind w:firstLine="708"/>
              <w:jc w:val="both"/>
              <w:rPr>
                <w:sz w:val="20"/>
                <w:szCs w:val="20"/>
              </w:rPr>
            </w:pPr>
            <w:r w:rsidRPr="0045352F">
              <w:rPr>
                <w:sz w:val="20"/>
                <w:szCs w:val="20"/>
              </w:rPr>
              <w:t>102,40</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sz w:val="20"/>
                <w:szCs w:val="20"/>
              </w:rPr>
            </w:pPr>
            <w:r w:rsidRPr="0045352F">
              <w:rPr>
                <w:sz w:val="20"/>
                <w:szCs w:val="20"/>
              </w:rPr>
              <w:t>в том числе:</w:t>
            </w:r>
          </w:p>
        </w:tc>
        <w:tc>
          <w:tcPr>
            <w:tcW w:w="1136" w:type="dxa"/>
            <w:hideMark/>
          </w:tcPr>
          <w:p w:rsidR="0045352F" w:rsidRPr="0045352F" w:rsidRDefault="0045352F" w:rsidP="0045352F">
            <w:pPr>
              <w:ind w:firstLine="708"/>
              <w:jc w:val="both"/>
              <w:rPr>
                <w:sz w:val="20"/>
                <w:szCs w:val="20"/>
              </w:rPr>
            </w:pPr>
            <w:r w:rsidRPr="0045352F">
              <w:rPr>
                <w:sz w:val="20"/>
                <w:szCs w:val="20"/>
              </w:rPr>
              <w:t> </w:t>
            </w:r>
          </w:p>
        </w:tc>
        <w:tc>
          <w:tcPr>
            <w:tcW w:w="1000" w:type="dxa"/>
            <w:hideMark/>
          </w:tcPr>
          <w:p w:rsidR="0045352F" w:rsidRPr="0045352F" w:rsidRDefault="0045352F" w:rsidP="0045352F">
            <w:pPr>
              <w:ind w:firstLine="708"/>
              <w:jc w:val="both"/>
              <w:rPr>
                <w:sz w:val="20"/>
                <w:szCs w:val="20"/>
              </w:rPr>
            </w:pPr>
            <w:r w:rsidRPr="0045352F">
              <w:rPr>
                <w:sz w:val="20"/>
                <w:szCs w:val="20"/>
              </w:rPr>
              <w:t> </w:t>
            </w:r>
          </w:p>
        </w:tc>
        <w:tc>
          <w:tcPr>
            <w:tcW w:w="777" w:type="dxa"/>
            <w:hideMark/>
          </w:tcPr>
          <w:p w:rsidR="0045352F" w:rsidRPr="0045352F" w:rsidRDefault="0045352F" w:rsidP="0045352F">
            <w:pPr>
              <w:ind w:firstLine="708"/>
              <w:jc w:val="both"/>
              <w:rPr>
                <w:sz w:val="20"/>
                <w:szCs w:val="20"/>
              </w:rPr>
            </w:pPr>
            <w:r w:rsidRPr="0045352F">
              <w:rPr>
                <w:sz w:val="20"/>
                <w:szCs w:val="20"/>
              </w:rPr>
              <w:t> </w:t>
            </w:r>
          </w:p>
        </w:tc>
        <w:tc>
          <w:tcPr>
            <w:tcW w:w="777" w:type="dxa"/>
            <w:hideMark/>
          </w:tcPr>
          <w:p w:rsidR="0045352F" w:rsidRPr="0045352F" w:rsidRDefault="0045352F" w:rsidP="0045352F">
            <w:pPr>
              <w:ind w:firstLine="708"/>
              <w:jc w:val="both"/>
              <w:rPr>
                <w:sz w:val="20"/>
                <w:szCs w:val="20"/>
              </w:rPr>
            </w:pPr>
            <w:r w:rsidRPr="0045352F">
              <w:rPr>
                <w:sz w:val="20"/>
                <w:szCs w:val="20"/>
              </w:rPr>
              <w:t> </w:t>
            </w:r>
          </w:p>
        </w:tc>
        <w:tc>
          <w:tcPr>
            <w:tcW w:w="777" w:type="dxa"/>
            <w:noWrap/>
            <w:hideMark/>
          </w:tcPr>
          <w:p w:rsidR="0045352F" w:rsidRPr="0045352F" w:rsidRDefault="0045352F" w:rsidP="0045352F">
            <w:pPr>
              <w:ind w:firstLine="708"/>
              <w:jc w:val="both"/>
              <w:rPr>
                <w:sz w:val="20"/>
                <w:szCs w:val="20"/>
              </w:rPr>
            </w:pPr>
            <w:r w:rsidRPr="0045352F">
              <w:rPr>
                <w:sz w:val="20"/>
                <w:szCs w:val="20"/>
              </w:rPr>
              <w:t> </w:t>
            </w:r>
          </w:p>
        </w:tc>
        <w:tc>
          <w:tcPr>
            <w:tcW w:w="702" w:type="dxa"/>
            <w:noWrap/>
            <w:hideMark/>
          </w:tcPr>
          <w:p w:rsidR="0045352F" w:rsidRPr="0045352F" w:rsidRDefault="0045352F" w:rsidP="0045352F">
            <w:pPr>
              <w:ind w:firstLine="708"/>
              <w:jc w:val="both"/>
              <w:rPr>
                <w:sz w:val="20"/>
                <w:szCs w:val="20"/>
              </w:rPr>
            </w:pPr>
            <w:r w:rsidRPr="0045352F">
              <w:rPr>
                <w:sz w:val="20"/>
                <w:szCs w:val="20"/>
              </w:rPr>
              <w:t> </w:t>
            </w:r>
          </w:p>
        </w:tc>
        <w:tc>
          <w:tcPr>
            <w:tcW w:w="814" w:type="dxa"/>
            <w:noWrap/>
            <w:hideMark/>
          </w:tcPr>
          <w:p w:rsidR="0045352F" w:rsidRPr="0045352F" w:rsidRDefault="0045352F" w:rsidP="0045352F">
            <w:pPr>
              <w:ind w:firstLine="708"/>
              <w:jc w:val="both"/>
              <w:rPr>
                <w:sz w:val="20"/>
                <w:szCs w:val="20"/>
              </w:rPr>
            </w:pPr>
            <w:r w:rsidRPr="0045352F">
              <w:rPr>
                <w:sz w:val="20"/>
                <w:szCs w:val="20"/>
              </w:rPr>
              <w:t> </w:t>
            </w:r>
          </w:p>
        </w:tc>
        <w:tc>
          <w:tcPr>
            <w:tcW w:w="702" w:type="dxa"/>
            <w:noWrap/>
            <w:hideMark/>
          </w:tcPr>
          <w:p w:rsidR="0045352F" w:rsidRPr="0045352F" w:rsidRDefault="0045352F" w:rsidP="0045352F">
            <w:pPr>
              <w:ind w:firstLine="708"/>
              <w:jc w:val="both"/>
              <w:rPr>
                <w:sz w:val="20"/>
                <w:szCs w:val="20"/>
              </w:rPr>
            </w:pPr>
            <w:r w:rsidRPr="0045352F">
              <w:rPr>
                <w:sz w:val="20"/>
                <w:szCs w:val="20"/>
              </w:rPr>
              <w:t> </w:t>
            </w:r>
          </w:p>
        </w:tc>
        <w:tc>
          <w:tcPr>
            <w:tcW w:w="777" w:type="dxa"/>
            <w:noWrap/>
            <w:hideMark/>
          </w:tcPr>
          <w:p w:rsidR="0045352F" w:rsidRPr="0045352F" w:rsidRDefault="0045352F" w:rsidP="0045352F">
            <w:pPr>
              <w:ind w:firstLine="708"/>
              <w:jc w:val="both"/>
              <w:rPr>
                <w:sz w:val="20"/>
                <w:szCs w:val="20"/>
              </w:rPr>
            </w:pPr>
            <w:r w:rsidRPr="0045352F">
              <w:rPr>
                <w:sz w:val="20"/>
                <w:szCs w:val="20"/>
              </w:rPr>
              <w:t> </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765"/>
        </w:trPr>
        <w:tc>
          <w:tcPr>
            <w:tcW w:w="1666" w:type="dxa"/>
            <w:hideMark/>
          </w:tcPr>
          <w:p w:rsidR="0045352F" w:rsidRPr="0045352F" w:rsidRDefault="0045352F" w:rsidP="0045352F">
            <w:pPr>
              <w:ind w:firstLine="708"/>
              <w:jc w:val="both"/>
              <w:rPr>
                <w:sz w:val="20"/>
                <w:szCs w:val="20"/>
              </w:rPr>
            </w:pPr>
            <w:r w:rsidRPr="0045352F">
              <w:rPr>
                <w:sz w:val="20"/>
                <w:szCs w:val="20"/>
              </w:rPr>
              <w:t>продукция сельскохозяйственных организаций</w:t>
            </w:r>
          </w:p>
        </w:tc>
        <w:tc>
          <w:tcPr>
            <w:tcW w:w="1136" w:type="dxa"/>
            <w:hideMark/>
          </w:tcPr>
          <w:p w:rsidR="0045352F" w:rsidRPr="0045352F" w:rsidRDefault="0045352F" w:rsidP="0045352F">
            <w:pPr>
              <w:ind w:firstLine="708"/>
              <w:jc w:val="both"/>
              <w:rPr>
                <w:sz w:val="20"/>
                <w:szCs w:val="20"/>
              </w:rPr>
            </w:pPr>
            <w:r w:rsidRPr="0045352F">
              <w:rPr>
                <w:sz w:val="20"/>
                <w:szCs w:val="20"/>
              </w:rPr>
              <w:t>тыс</w:t>
            </w:r>
            <w:proofErr w:type="gramStart"/>
            <w:r w:rsidRPr="0045352F">
              <w:rPr>
                <w:sz w:val="20"/>
                <w:szCs w:val="20"/>
              </w:rPr>
              <w:t>.р</w:t>
            </w:r>
            <w:proofErr w:type="gramEnd"/>
            <w:r w:rsidRPr="0045352F">
              <w:rPr>
                <w:sz w:val="20"/>
                <w:szCs w:val="20"/>
              </w:rPr>
              <w:t>уб. в ценах соответствующих лет</w:t>
            </w:r>
          </w:p>
        </w:tc>
        <w:tc>
          <w:tcPr>
            <w:tcW w:w="1000" w:type="dxa"/>
            <w:hideMark/>
          </w:tcPr>
          <w:p w:rsidR="0045352F" w:rsidRPr="0045352F" w:rsidRDefault="0045352F" w:rsidP="0045352F">
            <w:pPr>
              <w:ind w:firstLine="708"/>
              <w:jc w:val="both"/>
              <w:rPr>
                <w:sz w:val="20"/>
                <w:szCs w:val="20"/>
              </w:rPr>
            </w:pPr>
            <w:r w:rsidRPr="0045352F">
              <w:rPr>
                <w:sz w:val="20"/>
                <w:szCs w:val="20"/>
              </w:rPr>
              <w:t>0,00</w:t>
            </w:r>
          </w:p>
        </w:tc>
        <w:tc>
          <w:tcPr>
            <w:tcW w:w="777" w:type="dxa"/>
            <w:hideMark/>
          </w:tcPr>
          <w:p w:rsidR="0045352F" w:rsidRPr="0045352F" w:rsidRDefault="0045352F" w:rsidP="0045352F">
            <w:pPr>
              <w:ind w:firstLine="708"/>
              <w:jc w:val="both"/>
              <w:rPr>
                <w:sz w:val="20"/>
                <w:szCs w:val="20"/>
              </w:rPr>
            </w:pPr>
            <w:r w:rsidRPr="0045352F">
              <w:rPr>
                <w:sz w:val="20"/>
                <w:szCs w:val="20"/>
              </w:rPr>
              <w:t>0,00</w:t>
            </w:r>
          </w:p>
        </w:tc>
        <w:tc>
          <w:tcPr>
            <w:tcW w:w="777" w:type="dxa"/>
            <w:hideMark/>
          </w:tcPr>
          <w:p w:rsidR="0045352F" w:rsidRPr="0045352F" w:rsidRDefault="0045352F" w:rsidP="0045352F">
            <w:pPr>
              <w:ind w:firstLine="708"/>
              <w:jc w:val="both"/>
              <w:rPr>
                <w:sz w:val="20"/>
                <w:szCs w:val="20"/>
              </w:rPr>
            </w:pPr>
            <w:r w:rsidRPr="0045352F">
              <w:rPr>
                <w:sz w:val="20"/>
                <w:szCs w:val="20"/>
              </w:rPr>
              <w:t>0,00</w:t>
            </w:r>
          </w:p>
        </w:tc>
        <w:tc>
          <w:tcPr>
            <w:tcW w:w="777" w:type="dxa"/>
            <w:hideMark/>
          </w:tcPr>
          <w:p w:rsidR="0045352F" w:rsidRPr="0045352F" w:rsidRDefault="0045352F" w:rsidP="0045352F">
            <w:pPr>
              <w:ind w:firstLine="708"/>
              <w:jc w:val="both"/>
              <w:rPr>
                <w:sz w:val="20"/>
                <w:szCs w:val="20"/>
              </w:rPr>
            </w:pPr>
            <w:r w:rsidRPr="0045352F">
              <w:rPr>
                <w:sz w:val="20"/>
                <w:szCs w:val="20"/>
              </w:rPr>
              <w:t>0,00</w:t>
            </w:r>
          </w:p>
        </w:tc>
        <w:tc>
          <w:tcPr>
            <w:tcW w:w="702" w:type="dxa"/>
            <w:hideMark/>
          </w:tcPr>
          <w:p w:rsidR="0045352F" w:rsidRPr="0045352F" w:rsidRDefault="0045352F" w:rsidP="0045352F">
            <w:pPr>
              <w:ind w:firstLine="708"/>
              <w:jc w:val="both"/>
              <w:rPr>
                <w:sz w:val="20"/>
                <w:szCs w:val="20"/>
              </w:rPr>
            </w:pPr>
            <w:r w:rsidRPr="0045352F">
              <w:rPr>
                <w:sz w:val="20"/>
                <w:szCs w:val="20"/>
              </w:rPr>
              <w:t>0,00</w:t>
            </w:r>
          </w:p>
        </w:tc>
        <w:tc>
          <w:tcPr>
            <w:tcW w:w="814" w:type="dxa"/>
            <w:hideMark/>
          </w:tcPr>
          <w:p w:rsidR="0045352F" w:rsidRPr="0045352F" w:rsidRDefault="0045352F" w:rsidP="0045352F">
            <w:pPr>
              <w:ind w:firstLine="708"/>
              <w:jc w:val="both"/>
              <w:rPr>
                <w:sz w:val="20"/>
                <w:szCs w:val="20"/>
              </w:rPr>
            </w:pPr>
            <w:r w:rsidRPr="0045352F">
              <w:rPr>
                <w:sz w:val="20"/>
                <w:szCs w:val="20"/>
              </w:rPr>
              <w:t>0,00</w:t>
            </w:r>
          </w:p>
        </w:tc>
        <w:tc>
          <w:tcPr>
            <w:tcW w:w="702" w:type="dxa"/>
            <w:hideMark/>
          </w:tcPr>
          <w:p w:rsidR="0045352F" w:rsidRPr="0045352F" w:rsidRDefault="0045352F" w:rsidP="0045352F">
            <w:pPr>
              <w:ind w:firstLine="708"/>
              <w:jc w:val="both"/>
              <w:rPr>
                <w:sz w:val="20"/>
                <w:szCs w:val="20"/>
              </w:rPr>
            </w:pPr>
            <w:r w:rsidRPr="0045352F">
              <w:rPr>
                <w:sz w:val="20"/>
                <w:szCs w:val="20"/>
              </w:rPr>
              <w:t>0,00</w:t>
            </w:r>
          </w:p>
        </w:tc>
        <w:tc>
          <w:tcPr>
            <w:tcW w:w="777" w:type="dxa"/>
            <w:hideMark/>
          </w:tcPr>
          <w:p w:rsidR="0045352F" w:rsidRPr="0045352F" w:rsidRDefault="0045352F" w:rsidP="0045352F">
            <w:pPr>
              <w:ind w:firstLine="708"/>
              <w:jc w:val="both"/>
              <w:rPr>
                <w:sz w:val="20"/>
                <w:szCs w:val="20"/>
              </w:rPr>
            </w:pPr>
            <w:r w:rsidRPr="0045352F">
              <w:rPr>
                <w:sz w:val="20"/>
                <w:szCs w:val="20"/>
              </w:rPr>
              <w:t>0,00</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1275"/>
        </w:trPr>
        <w:tc>
          <w:tcPr>
            <w:tcW w:w="1666" w:type="dxa"/>
            <w:hideMark/>
          </w:tcPr>
          <w:p w:rsidR="0045352F" w:rsidRPr="0045352F" w:rsidRDefault="0045352F" w:rsidP="0045352F">
            <w:pPr>
              <w:ind w:firstLine="708"/>
              <w:jc w:val="both"/>
              <w:rPr>
                <w:sz w:val="20"/>
                <w:szCs w:val="20"/>
              </w:rPr>
            </w:pPr>
            <w:r w:rsidRPr="0045352F">
              <w:rPr>
                <w:sz w:val="20"/>
                <w:szCs w:val="20"/>
              </w:rPr>
              <w:t> </w:t>
            </w:r>
          </w:p>
        </w:tc>
        <w:tc>
          <w:tcPr>
            <w:tcW w:w="1136" w:type="dxa"/>
            <w:hideMark/>
          </w:tcPr>
          <w:p w:rsidR="0045352F" w:rsidRPr="0045352F" w:rsidRDefault="0045352F" w:rsidP="0045352F">
            <w:pPr>
              <w:ind w:firstLine="708"/>
              <w:jc w:val="both"/>
              <w:rPr>
                <w:sz w:val="20"/>
                <w:szCs w:val="20"/>
              </w:rPr>
            </w:pPr>
            <w:proofErr w:type="gramStart"/>
            <w:r w:rsidRPr="0045352F">
              <w:rPr>
                <w:sz w:val="20"/>
                <w:szCs w:val="20"/>
              </w:rPr>
              <w:t>в</w:t>
            </w:r>
            <w:proofErr w:type="gramEnd"/>
            <w:r w:rsidRPr="0045352F">
              <w:rPr>
                <w:sz w:val="20"/>
                <w:szCs w:val="20"/>
              </w:rPr>
              <w:t xml:space="preserve"> % </w:t>
            </w:r>
            <w:proofErr w:type="gramStart"/>
            <w:r w:rsidRPr="0045352F">
              <w:rPr>
                <w:sz w:val="20"/>
                <w:szCs w:val="20"/>
              </w:rPr>
              <w:t>к</w:t>
            </w:r>
            <w:proofErr w:type="gramEnd"/>
            <w:r w:rsidRPr="0045352F">
              <w:rPr>
                <w:sz w:val="20"/>
                <w:szCs w:val="20"/>
              </w:rPr>
              <w:t xml:space="preserve"> предыдущему году в сопоставимых ценах</w:t>
            </w:r>
          </w:p>
        </w:tc>
        <w:tc>
          <w:tcPr>
            <w:tcW w:w="1000" w:type="dxa"/>
            <w:hideMark/>
          </w:tcPr>
          <w:p w:rsidR="0045352F" w:rsidRPr="0045352F" w:rsidRDefault="0045352F" w:rsidP="0045352F">
            <w:pPr>
              <w:ind w:firstLine="708"/>
              <w:jc w:val="both"/>
              <w:rPr>
                <w:sz w:val="20"/>
                <w:szCs w:val="20"/>
              </w:rPr>
            </w:pPr>
            <w:r w:rsidRPr="0045352F">
              <w:rPr>
                <w:sz w:val="20"/>
                <w:szCs w:val="20"/>
              </w:rPr>
              <w:t>0,00</w:t>
            </w:r>
          </w:p>
        </w:tc>
        <w:tc>
          <w:tcPr>
            <w:tcW w:w="777" w:type="dxa"/>
            <w:hideMark/>
          </w:tcPr>
          <w:p w:rsidR="0045352F" w:rsidRPr="0045352F" w:rsidRDefault="0045352F" w:rsidP="0045352F">
            <w:pPr>
              <w:ind w:firstLine="708"/>
              <w:jc w:val="both"/>
              <w:rPr>
                <w:sz w:val="20"/>
                <w:szCs w:val="20"/>
              </w:rPr>
            </w:pPr>
            <w:r w:rsidRPr="0045352F">
              <w:rPr>
                <w:sz w:val="20"/>
                <w:szCs w:val="20"/>
              </w:rPr>
              <w:t>0,00</w:t>
            </w:r>
          </w:p>
        </w:tc>
        <w:tc>
          <w:tcPr>
            <w:tcW w:w="777" w:type="dxa"/>
            <w:hideMark/>
          </w:tcPr>
          <w:p w:rsidR="0045352F" w:rsidRPr="0045352F" w:rsidRDefault="0045352F" w:rsidP="0045352F">
            <w:pPr>
              <w:ind w:firstLine="708"/>
              <w:jc w:val="both"/>
              <w:rPr>
                <w:sz w:val="20"/>
                <w:szCs w:val="20"/>
              </w:rPr>
            </w:pPr>
            <w:r w:rsidRPr="0045352F">
              <w:rPr>
                <w:sz w:val="20"/>
                <w:szCs w:val="20"/>
              </w:rPr>
              <w:t>0,00</w:t>
            </w:r>
          </w:p>
        </w:tc>
        <w:tc>
          <w:tcPr>
            <w:tcW w:w="777" w:type="dxa"/>
            <w:hideMark/>
          </w:tcPr>
          <w:p w:rsidR="0045352F" w:rsidRPr="0045352F" w:rsidRDefault="0045352F" w:rsidP="0045352F">
            <w:pPr>
              <w:ind w:firstLine="708"/>
              <w:jc w:val="both"/>
              <w:rPr>
                <w:sz w:val="20"/>
                <w:szCs w:val="20"/>
              </w:rPr>
            </w:pPr>
            <w:r w:rsidRPr="0045352F">
              <w:rPr>
                <w:sz w:val="20"/>
                <w:szCs w:val="20"/>
              </w:rPr>
              <w:t>0,00</w:t>
            </w:r>
          </w:p>
        </w:tc>
        <w:tc>
          <w:tcPr>
            <w:tcW w:w="702" w:type="dxa"/>
            <w:hideMark/>
          </w:tcPr>
          <w:p w:rsidR="0045352F" w:rsidRPr="0045352F" w:rsidRDefault="0045352F" w:rsidP="0045352F">
            <w:pPr>
              <w:ind w:firstLine="708"/>
              <w:jc w:val="both"/>
              <w:rPr>
                <w:sz w:val="20"/>
                <w:szCs w:val="20"/>
              </w:rPr>
            </w:pPr>
            <w:r w:rsidRPr="0045352F">
              <w:rPr>
                <w:sz w:val="20"/>
                <w:szCs w:val="20"/>
              </w:rPr>
              <w:t>0,00</w:t>
            </w:r>
          </w:p>
        </w:tc>
        <w:tc>
          <w:tcPr>
            <w:tcW w:w="814" w:type="dxa"/>
            <w:hideMark/>
          </w:tcPr>
          <w:p w:rsidR="0045352F" w:rsidRPr="0045352F" w:rsidRDefault="0045352F" w:rsidP="0045352F">
            <w:pPr>
              <w:ind w:firstLine="708"/>
              <w:jc w:val="both"/>
              <w:rPr>
                <w:sz w:val="20"/>
                <w:szCs w:val="20"/>
              </w:rPr>
            </w:pPr>
            <w:r w:rsidRPr="0045352F">
              <w:rPr>
                <w:sz w:val="20"/>
                <w:szCs w:val="20"/>
              </w:rPr>
              <w:t>0,00</w:t>
            </w:r>
          </w:p>
        </w:tc>
        <w:tc>
          <w:tcPr>
            <w:tcW w:w="702" w:type="dxa"/>
            <w:hideMark/>
          </w:tcPr>
          <w:p w:rsidR="0045352F" w:rsidRPr="0045352F" w:rsidRDefault="0045352F" w:rsidP="0045352F">
            <w:pPr>
              <w:ind w:firstLine="708"/>
              <w:jc w:val="both"/>
              <w:rPr>
                <w:sz w:val="20"/>
                <w:szCs w:val="20"/>
              </w:rPr>
            </w:pPr>
            <w:r w:rsidRPr="0045352F">
              <w:rPr>
                <w:sz w:val="20"/>
                <w:szCs w:val="20"/>
              </w:rPr>
              <w:t>0,00</w:t>
            </w:r>
          </w:p>
        </w:tc>
        <w:tc>
          <w:tcPr>
            <w:tcW w:w="777" w:type="dxa"/>
            <w:hideMark/>
          </w:tcPr>
          <w:p w:rsidR="0045352F" w:rsidRPr="0045352F" w:rsidRDefault="0045352F" w:rsidP="0045352F">
            <w:pPr>
              <w:ind w:firstLine="708"/>
              <w:jc w:val="both"/>
              <w:rPr>
                <w:sz w:val="20"/>
                <w:szCs w:val="20"/>
              </w:rPr>
            </w:pPr>
            <w:r w:rsidRPr="0045352F">
              <w:rPr>
                <w:sz w:val="20"/>
                <w:szCs w:val="20"/>
              </w:rPr>
              <w:t>0,00</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765"/>
        </w:trPr>
        <w:tc>
          <w:tcPr>
            <w:tcW w:w="1666" w:type="dxa"/>
            <w:hideMark/>
          </w:tcPr>
          <w:p w:rsidR="0045352F" w:rsidRPr="0045352F" w:rsidRDefault="0045352F" w:rsidP="0045352F">
            <w:pPr>
              <w:ind w:firstLine="708"/>
              <w:jc w:val="both"/>
              <w:rPr>
                <w:sz w:val="20"/>
                <w:szCs w:val="20"/>
              </w:rPr>
            </w:pPr>
            <w:r w:rsidRPr="0045352F">
              <w:rPr>
                <w:sz w:val="20"/>
                <w:szCs w:val="20"/>
              </w:rPr>
              <w:t>продукция крестьянских (фермерских</w:t>
            </w:r>
            <w:proofErr w:type="gramStart"/>
            <w:r w:rsidRPr="0045352F">
              <w:rPr>
                <w:sz w:val="20"/>
                <w:szCs w:val="20"/>
              </w:rPr>
              <w:t>)х</w:t>
            </w:r>
            <w:proofErr w:type="gramEnd"/>
            <w:r w:rsidRPr="0045352F">
              <w:rPr>
                <w:sz w:val="20"/>
                <w:szCs w:val="20"/>
              </w:rPr>
              <w:t>озяйств</w:t>
            </w:r>
          </w:p>
        </w:tc>
        <w:tc>
          <w:tcPr>
            <w:tcW w:w="1136" w:type="dxa"/>
            <w:hideMark/>
          </w:tcPr>
          <w:p w:rsidR="0045352F" w:rsidRPr="0045352F" w:rsidRDefault="0045352F" w:rsidP="0045352F">
            <w:pPr>
              <w:ind w:firstLine="708"/>
              <w:jc w:val="both"/>
              <w:rPr>
                <w:sz w:val="20"/>
                <w:szCs w:val="20"/>
              </w:rPr>
            </w:pPr>
            <w:r w:rsidRPr="0045352F">
              <w:rPr>
                <w:sz w:val="20"/>
                <w:szCs w:val="20"/>
              </w:rPr>
              <w:t>тыс</w:t>
            </w:r>
            <w:proofErr w:type="gramStart"/>
            <w:r w:rsidRPr="0045352F">
              <w:rPr>
                <w:sz w:val="20"/>
                <w:szCs w:val="20"/>
              </w:rPr>
              <w:t>.р</w:t>
            </w:r>
            <w:proofErr w:type="gramEnd"/>
            <w:r w:rsidRPr="0045352F">
              <w:rPr>
                <w:sz w:val="20"/>
                <w:szCs w:val="20"/>
              </w:rPr>
              <w:t>уб. в ценах соответствующих лет</w:t>
            </w:r>
          </w:p>
        </w:tc>
        <w:tc>
          <w:tcPr>
            <w:tcW w:w="1000" w:type="dxa"/>
            <w:hideMark/>
          </w:tcPr>
          <w:p w:rsidR="0045352F" w:rsidRPr="0045352F" w:rsidRDefault="0045352F" w:rsidP="0045352F">
            <w:pPr>
              <w:ind w:firstLine="708"/>
              <w:jc w:val="both"/>
              <w:rPr>
                <w:sz w:val="20"/>
                <w:szCs w:val="20"/>
              </w:rPr>
            </w:pPr>
            <w:r w:rsidRPr="0045352F">
              <w:rPr>
                <w:sz w:val="20"/>
                <w:szCs w:val="20"/>
              </w:rPr>
              <w:t>7588,00</w:t>
            </w:r>
          </w:p>
        </w:tc>
        <w:tc>
          <w:tcPr>
            <w:tcW w:w="777" w:type="dxa"/>
            <w:hideMark/>
          </w:tcPr>
          <w:p w:rsidR="0045352F" w:rsidRPr="0045352F" w:rsidRDefault="0045352F" w:rsidP="0045352F">
            <w:pPr>
              <w:ind w:firstLine="708"/>
              <w:jc w:val="both"/>
              <w:rPr>
                <w:sz w:val="20"/>
                <w:szCs w:val="20"/>
              </w:rPr>
            </w:pPr>
            <w:r w:rsidRPr="0045352F">
              <w:rPr>
                <w:sz w:val="20"/>
                <w:szCs w:val="20"/>
              </w:rPr>
              <w:t>7994,00</w:t>
            </w:r>
          </w:p>
        </w:tc>
        <w:tc>
          <w:tcPr>
            <w:tcW w:w="777" w:type="dxa"/>
            <w:hideMark/>
          </w:tcPr>
          <w:p w:rsidR="0045352F" w:rsidRPr="0045352F" w:rsidRDefault="0045352F" w:rsidP="0045352F">
            <w:pPr>
              <w:ind w:firstLine="708"/>
              <w:jc w:val="both"/>
              <w:rPr>
                <w:sz w:val="20"/>
                <w:szCs w:val="20"/>
              </w:rPr>
            </w:pPr>
            <w:r w:rsidRPr="0045352F">
              <w:rPr>
                <w:sz w:val="20"/>
                <w:szCs w:val="20"/>
              </w:rPr>
              <w:t>8482,00</w:t>
            </w:r>
          </w:p>
        </w:tc>
        <w:tc>
          <w:tcPr>
            <w:tcW w:w="777" w:type="dxa"/>
            <w:hideMark/>
          </w:tcPr>
          <w:p w:rsidR="0045352F" w:rsidRPr="0045352F" w:rsidRDefault="0045352F" w:rsidP="0045352F">
            <w:pPr>
              <w:ind w:firstLine="708"/>
              <w:jc w:val="both"/>
              <w:rPr>
                <w:sz w:val="20"/>
                <w:szCs w:val="20"/>
              </w:rPr>
            </w:pPr>
            <w:r w:rsidRPr="0045352F">
              <w:rPr>
                <w:sz w:val="20"/>
                <w:szCs w:val="20"/>
              </w:rPr>
              <w:t>8 855,21</w:t>
            </w:r>
          </w:p>
        </w:tc>
        <w:tc>
          <w:tcPr>
            <w:tcW w:w="702" w:type="dxa"/>
            <w:hideMark/>
          </w:tcPr>
          <w:p w:rsidR="0045352F" w:rsidRPr="0045352F" w:rsidRDefault="0045352F" w:rsidP="0045352F">
            <w:pPr>
              <w:ind w:firstLine="708"/>
              <w:jc w:val="both"/>
              <w:rPr>
                <w:sz w:val="20"/>
                <w:szCs w:val="20"/>
              </w:rPr>
            </w:pPr>
            <w:r w:rsidRPr="0045352F">
              <w:rPr>
                <w:sz w:val="20"/>
                <w:szCs w:val="20"/>
              </w:rPr>
              <w:t>9 182,85</w:t>
            </w:r>
          </w:p>
        </w:tc>
        <w:tc>
          <w:tcPr>
            <w:tcW w:w="814" w:type="dxa"/>
            <w:hideMark/>
          </w:tcPr>
          <w:p w:rsidR="0045352F" w:rsidRPr="0045352F" w:rsidRDefault="0045352F" w:rsidP="0045352F">
            <w:pPr>
              <w:ind w:firstLine="708"/>
              <w:jc w:val="both"/>
              <w:rPr>
                <w:sz w:val="20"/>
                <w:szCs w:val="20"/>
              </w:rPr>
            </w:pPr>
            <w:r w:rsidRPr="0045352F">
              <w:rPr>
                <w:sz w:val="20"/>
                <w:szCs w:val="20"/>
              </w:rPr>
              <w:t>9 467,52</w:t>
            </w:r>
          </w:p>
        </w:tc>
        <w:tc>
          <w:tcPr>
            <w:tcW w:w="702" w:type="dxa"/>
            <w:hideMark/>
          </w:tcPr>
          <w:p w:rsidR="0045352F" w:rsidRPr="0045352F" w:rsidRDefault="0045352F" w:rsidP="0045352F">
            <w:pPr>
              <w:ind w:firstLine="708"/>
              <w:jc w:val="both"/>
              <w:rPr>
                <w:sz w:val="20"/>
                <w:szCs w:val="20"/>
              </w:rPr>
            </w:pPr>
            <w:r w:rsidRPr="0045352F">
              <w:rPr>
                <w:sz w:val="20"/>
                <w:szCs w:val="20"/>
              </w:rPr>
              <w:t>9 732,61</w:t>
            </w:r>
          </w:p>
        </w:tc>
        <w:tc>
          <w:tcPr>
            <w:tcW w:w="777" w:type="dxa"/>
            <w:hideMark/>
          </w:tcPr>
          <w:p w:rsidR="0045352F" w:rsidRPr="0045352F" w:rsidRDefault="0045352F" w:rsidP="0045352F">
            <w:pPr>
              <w:ind w:firstLine="708"/>
              <w:jc w:val="both"/>
              <w:rPr>
                <w:sz w:val="20"/>
                <w:szCs w:val="20"/>
              </w:rPr>
            </w:pPr>
            <w:r w:rsidRPr="0045352F">
              <w:rPr>
                <w:sz w:val="20"/>
                <w:szCs w:val="20"/>
              </w:rPr>
              <w:t>9 966,19</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1275"/>
        </w:trPr>
        <w:tc>
          <w:tcPr>
            <w:tcW w:w="1666" w:type="dxa"/>
            <w:hideMark/>
          </w:tcPr>
          <w:p w:rsidR="0045352F" w:rsidRPr="0045352F" w:rsidRDefault="0045352F" w:rsidP="0045352F">
            <w:pPr>
              <w:ind w:firstLine="708"/>
              <w:jc w:val="both"/>
              <w:rPr>
                <w:sz w:val="20"/>
                <w:szCs w:val="20"/>
              </w:rPr>
            </w:pPr>
            <w:r w:rsidRPr="0045352F">
              <w:rPr>
                <w:sz w:val="20"/>
                <w:szCs w:val="20"/>
              </w:rPr>
              <w:t> </w:t>
            </w:r>
          </w:p>
        </w:tc>
        <w:tc>
          <w:tcPr>
            <w:tcW w:w="1136" w:type="dxa"/>
            <w:hideMark/>
          </w:tcPr>
          <w:p w:rsidR="0045352F" w:rsidRPr="0045352F" w:rsidRDefault="0045352F" w:rsidP="0045352F">
            <w:pPr>
              <w:ind w:firstLine="708"/>
              <w:jc w:val="both"/>
              <w:rPr>
                <w:sz w:val="20"/>
                <w:szCs w:val="20"/>
              </w:rPr>
            </w:pPr>
            <w:proofErr w:type="gramStart"/>
            <w:r w:rsidRPr="0045352F">
              <w:rPr>
                <w:sz w:val="20"/>
                <w:szCs w:val="20"/>
              </w:rPr>
              <w:t>в</w:t>
            </w:r>
            <w:proofErr w:type="gramEnd"/>
            <w:r w:rsidRPr="0045352F">
              <w:rPr>
                <w:sz w:val="20"/>
                <w:szCs w:val="20"/>
              </w:rPr>
              <w:t xml:space="preserve"> % </w:t>
            </w:r>
            <w:proofErr w:type="gramStart"/>
            <w:r w:rsidRPr="0045352F">
              <w:rPr>
                <w:sz w:val="20"/>
                <w:szCs w:val="20"/>
              </w:rPr>
              <w:t>к</w:t>
            </w:r>
            <w:proofErr w:type="gramEnd"/>
            <w:r w:rsidRPr="0045352F">
              <w:rPr>
                <w:sz w:val="20"/>
                <w:szCs w:val="20"/>
              </w:rPr>
              <w:t xml:space="preserve"> предыдущему году в сопоставимых ценах</w:t>
            </w:r>
          </w:p>
        </w:tc>
        <w:tc>
          <w:tcPr>
            <w:tcW w:w="1000" w:type="dxa"/>
            <w:hideMark/>
          </w:tcPr>
          <w:p w:rsidR="0045352F" w:rsidRPr="0045352F" w:rsidRDefault="0045352F" w:rsidP="0045352F">
            <w:pPr>
              <w:ind w:firstLine="708"/>
              <w:jc w:val="both"/>
              <w:rPr>
                <w:sz w:val="20"/>
                <w:szCs w:val="20"/>
              </w:rPr>
            </w:pPr>
            <w:r w:rsidRPr="0045352F">
              <w:rPr>
                <w:sz w:val="20"/>
                <w:szCs w:val="20"/>
              </w:rPr>
              <w:t>98,79</w:t>
            </w:r>
          </w:p>
        </w:tc>
        <w:tc>
          <w:tcPr>
            <w:tcW w:w="777" w:type="dxa"/>
            <w:hideMark/>
          </w:tcPr>
          <w:p w:rsidR="0045352F" w:rsidRPr="0045352F" w:rsidRDefault="0045352F" w:rsidP="0045352F">
            <w:pPr>
              <w:ind w:firstLine="708"/>
              <w:jc w:val="both"/>
              <w:rPr>
                <w:sz w:val="20"/>
                <w:szCs w:val="20"/>
              </w:rPr>
            </w:pPr>
            <w:r w:rsidRPr="0045352F">
              <w:rPr>
                <w:sz w:val="20"/>
                <w:szCs w:val="20"/>
              </w:rPr>
              <w:t>110,66</w:t>
            </w:r>
          </w:p>
        </w:tc>
        <w:tc>
          <w:tcPr>
            <w:tcW w:w="777" w:type="dxa"/>
            <w:hideMark/>
          </w:tcPr>
          <w:p w:rsidR="0045352F" w:rsidRPr="0045352F" w:rsidRDefault="0045352F" w:rsidP="0045352F">
            <w:pPr>
              <w:ind w:firstLine="708"/>
              <w:jc w:val="both"/>
              <w:rPr>
                <w:sz w:val="20"/>
                <w:szCs w:val="20"/>
              </w:rPr>
            </w:pPr>
            <w:r w:rsidRPr="0045352F">
              <w:rPr>
                <w:sz w:val="20"/>
                <w:szCs w:val="20"/>
              </w:rPr>
              <w:t>101,05</w:t>
            </w:r>
          </w:p>
        </w:tc>
        <w:tc>
          <w:tcPr>
            <w:tcW w:w="777" w:type="dxa"/>
            <w:hideMark/>
          </w:tcPr>
          <w:p w:rsidR="0045352F" w:rsidRPr="0045352F" w:rsidRDefault="0045352F" w:rsidP="0045352F">
            <w:pPr>
              <w:ind w:firstLine="708"/>
              <w:jc w:val="both"/>
              <w:rPr>
                <w:sz w:val="20"/>
                <w:szCs w:val="20"/>
              </w:rPr>
            </w:pPr>
            <w:r w:rsidRPr="0045352F">
              <w:rPr>
                <w:sz w:val="20"/>
                <w:szCs w:val="20"/>
              </w:rPr>
              <w:t>104,40</w:t>
            </w:r>
          </w:p>
        </w:tc>
        <w:tc>
          <w:tcPr>
            <w:tcW w:w="702" w:type="dxa"/>
            <w:hideMark/>
          </w:tcPr>
          <w:p w:rsidR="0045352F" w:rsidRPr="0045352F" w:rsidRDefault="0045352F" w:rsidP="0045352F">
            <w:pPr>
              <w:ind w:firstLine="708"/>
              <w:jc w:val="both"/>
              <w:rPr>
                <w:sz w:val="20"/>
                <w:szCs w:val="20"/>
              </w:rPr>
            </w:pPr>
            <w:r w:rsidRPr="0045352F">
              <w:rPr>
                <w:sz w:val="20"/>
                <w:szCs w:val="20"/>
              </w:rPr>
              <w:t>103,70</w:t>
            </w:r>
          </w:p>
        </w:tc>
        <w:tc>
          <w:tcPr>
            <w:tcW w:w="814" w:type="dxa"/>
            <w:hideMark/>
          </w:tcPr>
          <w:p w:rsidR="0045352F" w:rsidRPr="0045352F" w:rsidRDefault="0045352F" w:rsidP="0045352F">
            <w:pPr>
              <w:ind w:firstLine="708"/>
              <w:jc w:val="both"/>
              <w:rPr>
                <w:sz w:val="20"/>
                <w:szCs w:val="20"/>
              </w:rPr>
            </w:pPr>
            <w:r w:rsidRPr="0045352F">
              <w:rPr>
                <w:sz w:val="20"/>
                <w:szCs w:val="20"/>
              </w:rPr>
              <w:t>103,10</w:t>
            </w:r>
          </w:p>
        </w:tc>
        <w:tc>
          <w:tcPr>
            <w:tcW w:w="702" w:type="dxa"/>
            <w:hideMark/>
          </w:tcPr>
          <w:p w:rsidR="0045352F" w:rsidRPr="0045352F" w:rsidRDefault="0045352F" w:rsidP="0045352F">
            <w:pPr>
              <w:ind w:firstLine="708"/>
              <w:jc w:val="both"/>
              <w:rPr>
                <w:sz w:val="20"/>
                <w:szCs w:val="20"/>
              </w:rPr>
            </w:pPr>
            <w:r w:rsidRPr="0045352F">
              <w:rPr>
                <w:sz w:val="20"/>
                <w:szCs w:val="20"/>
              </w:rPr>
              <w:t>102,80</w:t>
            </w:r>
          </w:p>
        </w:tc>
        <w:tc>
          <w:tcPr>
            <w:tcW w:w="777" w:type="dxa"/>
            <w:hideMark/>
          </w:tcPr>
          <w:p w:rsidR="0045352F" w:rsidRPr="0045352F" w:rsidRDefault="0045352F" w:rsidP="0045352F">
            <w:pPr>
              <w:ind w:firstLine="708"/>
              <w:jc w:val="both"/>
              <w:rPr>
                <w:sz w:val="20"/>
                <w:szCs w:val="20"/>
              </w:rPr>
            </w:pPr>
            <w:r w:rsidRPr="0045352F">
              <w:rPr>
                <w:sz w:val="20"/>
                <w:szCs w:val="20"/>
              </w:rPr>
              <w:t>102,40</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765"/>
        </w:trPr>
        <w:tc>
          <w:tcPr>
            <w:tcW w:w="1666" w:type="dxa"/>
            <w:hideMark/>
          </w:tcPr>
          <w:p w:rsidR="0045352F" w:rsidRPr="0045352F" w:rsidRDefault="0045352F" w:rsidP="0045352F">
            <w:pPr>
              <w:ind w:firstLine="708"/>
              <w:jc w:val="both"/>
              <w:rPr>
                <w:sz w:val="20"/>
                <w:szCs w:val="20"/>
              </w:rPr>
            </w:pPr>
            <w:r w:rsidRPr="0045352F">
              <w:rPr>
                <w:sz w:val="20"/>
                <w:szCs w:val="20"/>
              </w:rPr>
              <w:t>Продукция в хозяйствах населения</w:t>
            </w:r>
          </w:p>
        </w:tc>
        <w:tc>
          <w:tcPr>
            <w:tcW w:w="1136" w:type="dxa"/>
            <w:hideMark/>
          </w:tcPr>
          <w:p w:rsidR="0045352F" w:rsidRPr="0045352F" w:rsidRDefault="0045352F" w:rsidP="0045352F">
            <w:pPr>
              <w:ind w:firstLine="708"/>
              <w:jc w:val="both"/>
              <w:rPr>
                <w:sz w:val="20"/>
                <w:szCs w:val="20"/>
              </w:rPr>
            </w:pPr>
            <w:r w:rsidRPr="0045352F">
              <w:rPr>
                <w:sz w:val="20"/>
                <w:szCs w:val="20"/>
              </w:rPr>
              <w:t>тыс</w:t>
            </w:r>
            <w:proofErr w:type="gramStart"/>
            <w:r w:rsidRPr="0045352F">
              <w:rPr>
                <w:sz w:val="20"/>
                <w:szCs w:val="20"/>
              </w:rPr>
              <w:t>.р</w:t>
            </w:r>
            <w:proofErr w:type="gramEnd"/>
            <w:r w:rsidRPr="0045352F">
              <w:rPr>
                <w:sz w:val="20"/>
                <w:szCs w:val="20"/>
              </w:rPr>
              <w:t>уб. в ценах соответствующих лет</w:t>
            </w:r>
          </w:p>
        </w:tc>
        <w:tc>
          <w:tcPr>
            <w:tcW w:w="1000" w:type="dxa"/>
            <w:hideMark/>
          </w:tcPr>
          <w:p w:rsidR="0045352F" w:rsidRPr="0045352F" w:rsidRDefault="0045352F" w:rsidP="0045352F">
            <w:pPr>
              <w:ind w:firstLine="708"/>
              <w:jc w:val="both"/>
              <w:rPr>
                <w:sz w:val="20"/>
                <w:szCs w:val="20"/>
              </w:rPr>
            </w:pPr>
            <w:r w:rsidRPr="0045352F">
              <w:rPr>
                <w:sz w:val="20"/>
                <w:szCs w:val="20"/>
              </w:rPr>
              <w:t>91379,00</w:t>
            </w:r>
          </w:p>
        </w:tc>
        <w:tc>
          <w:tcPr>
            <w:tcW w:w="777" w:type="dxa"/>
            <w:hideMark/>
          </w:tcPr>
          <w:p w:rsidR="0045352F" w:rsidRPr="0045352F" w:rsidRDefault="0045352F" w:rsidP="0045352F">
            <w:pPr>
              <w:ind w:firstLine="708"/>
              <w:jc w:val="both"/>
              <w:rPr>
                <w:sz w:val="20"/>
                <w:szCs w:val="20"/>
              </w:rPr>
            </w:pPr>
            <w:r w:rsidRPr="0045352F">
              <w:rPr>
                <w:sz w:val="20"/>
                <w:szCs w:val="20"/>
              </w:rPr>
              <w:t>93542,00</w:t>
            </w:r>
          </w:p>
        </w:tc>
        <w:tc>
          <w:tcPr>
            <w:tcW w:w="777" w:type="dxa"/>
            <w:hideMark/>
          </w:tcPr>
          <w:p w:rsidR="0045352F" w:rsidRPr="0045352F" w:rsidRDefault="0045352F" w:rsidP="0045352F">
            <w:pPr>
              <w:ind w:firstLine="708"/>
              <w:jc w:val="both"/>
              <w:rPr>
                <w:sz w:val="20"/>
                <w:szCs w:val="20"/>
              </w:rPr>
            </w:pPr>
            <w:r w:rsidRPr="0045352F">
              <w:rPr>
                <w:sz w:val="20"/>
                <w:szCs w:val="20"/>
              </w:rPr>
              <w:t>87321,00</w:t>
            </w:r>
          </w:p>
        </w:tc>
        <w:tc>
          <w:tcPr>
            <w:tcW w:w="777" w:type="dxa"/>
            <w:hideMark/>
          </w:tcPr>
          <w:p w:rsidR="0045352F" w:rsidRPr="0045352F" w:rsidRDefault="0045352F" w:rsidP="0045352F">
            <w:pPr>
              <w:ind w:firstLine="708"/>
              <w:jc w:val="both"/>
              <w:rPr>
                <w:sz w:val="20"/>
                <w:szCs w:val="20"/>
              </w:rPr>
            </w:pPr>
            <w:r w:rsidRPr="0045352F">
              <w:rPr>
                <w:sz w:val="20"/>
                <w:szCs w:val="20"/>
              </w:rPr>
              <w:t>91 163,12</w:t>
            </w:r>
          </w:p>
        </w:tc>
        <w:tc>
          <w:tcPr>
            <w:tcW w:w="702" w:type="dxa"/>
            <w:hideMark/>
          </w:tcPr>
          <w:p w:rsidR="0045352F" w:rsidRPr="0045352F" w:rsidRDefault="0045352F" w:rsidP="0045352F">
            <w:pPr>
              <w:ind w:firstLine="708"/>
              <w:jc w:val="both"/>
              <w:rPr>
                <w:sz w:val="20"/>
                <w:szCs w:val="20"/>
              </w:rPr>
            </w:pPr>
            <w:r w:rsidRPr="0045352F">
              <w:rPr>
                <w:sz w:val="20"/>
                <w:szCs w:val="20"/>
              </w:rPr>
              <w:t>94 536,16</w:t>
            </w:r>
          </w:p>
        </w:tc>
        <w:tc>
          <w:tcPr>
            <w:tcW w:w="814" w:type="dxa"/>
            <w:hideMark/>
          </w:tcPr>
          <w:p w:rsidR="0045352F" w:rsidRPr="0045352F" w:rsidRDefault="0045352F" w:rsidP="0045352F">
            <w:pPr>
              <w:ind w:firstLine="708"/>
              <w:jc w:val="both"/>
              <w:rPr>
                <w:sz w:val="20"/>
                <w:szCs w:val="20"/>
              </w:rPr>
            </w:pPr>
            <w:r w:rsidRPr="0045352F">
              <w:rPr>
                <w:sz w:val="20"/>
                <w:szCs w:val="20"/>
              </w:rPr>
              <w:t>97 466,78</w:t>
            </w:r>
          </w:p>
        </w:tc>
        <w:tc>
          <w:tcPr>
            <w:tcW w:w="702" w:type="dxa"/>
            <w:hideMark/>
          </w:tcPr>
          <w:p w:rsidR="0045352F" w:rsidRPr="0045352F" w:rsidRDefault="0045352F" w:rsidP="0045352F">
            <w:pPr>
              <w:ind w:firstLine="708"/>
              <w:jc w:val="both"/>
              <w:rPr>
                <w:sz w:val="20"/>
                <w:szCs w:val="20"/>
              </w:rPr>
            </w:pPr>
            <w:r w:rsidRPr="0045352F">
              <w:rPr>
                <w:sz w:val="20"/>
                <w:szCs w:val="20"/>
              </w:rPr>
              <w:t>100 195,85</w:t>
            </w:r>
          </w:p>
        </w:tc>
        <w:tc>
          <w:tcPr>
            <w:tcW w:w="777" w:type="dxa"/>
            <w:hideMark/>
          </w:tcPr>
          <w:p w:rsidR="0045352F" w:rsidRPr="0045352F" w:rsidRDefault="0045352F" w:rsidP="0045352F">
            <w:pPr>
              <w:ind w:firstLine="708"/>
              <w:jc w:val="both"/>
              <w:rPr>
                <w:sz w:val="20"/>
                <w:szCs w:val="20"/>
              </w:rPr>
            </w:pPr>
            <w:r w:rsidRPr="0045352F">
              <w:rPr>
                <w:sz w:val="20"/>
                <w:szCs w:val="20"/>
              </w:rPr>
              <w:t>102 600,55</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1275"/>
        </w:trPr>
        <w:tc>
          <w:tcPr>
            <w:tcW w:w="1666" w:type="dxa"/>
            <w:hideMark/>
          </w:tcPr>
          <w:p w:rsidR="0045352F" w:rsidRPr="0045352F" w:rsidRDefault="0045352F" w:rsidP="0045352F">
            <w:pPr>
              <w:ind w:firstLine="708"/>
              <w:jc w:val="both"/>
              <w:rPr>
                <w:sz w:val="20"/>
                <w:szCs w:val="20"/>
              </w:rPr>
            </w:pPr>
            <w:r w:rsidRPr="0045352F">
              <w:rPr>
                <w:sz w:val="20"/>
                <w:szCs w:val="20"/>
              </w:rPr>
              <w:t> </w:t>
            </w:r>
          </w:p>
        </w:tc>
        <w:tc>
          <w:tcPr>
            <w:tcW w:w="1136" w:type="dxa"/>
            <w:hideMark/>
          </w:tcPr>
          <w:p w:rsidR="0045352F" w:rsidRPr="0045352F" w:rsidRDefault="0045352F" w:rsidP="0045352F">
            <w:pPr>
              <w:ind w:firstLine="708"/>
              <w:jc w:val="both"/>
              <w:rPr>
                <w:sz w:val="20"/>
                <w:szCs w:val="20"/>
              </w:rPr>
            </w:pPr>
            <w:proofErr w:type="gramStart"/>
            <w:r w:rsidRPr="0045352F">
              <w:rPr>
                <w:sz w:val="20"/>
                <w:szCs w:val="20"/>
              </w:rPr>
              <w:t>в</w:t>
            </w:r>
            <w:proofErr w:type="gramEnd"/>
            <w:r w:rsidRPr="0045352F">
              <w:rPr>
                <w:sz w:val="20"/>
                <w:szCs w:val="20"/>
              </w:rPr>
              <w:t xml:space="preserve"> % </w:t>
            </w:r>
            <w:proofErr w:type="gramStart"/>
            <w:r w:rsidRPr="0045352F">
              <w:rPr>
                <w:sz w:val="20"/>
                <w:szCs w:val="20"/>
              </w:rPr>
              <w:t>к</w:t>
            </w:r>
            <w:proofErr w:type="gramEnd"/>
            <w:r w:rsidRPr="0045352F">
              <w:rPr>
                <w:sz w:val="20"/>
                <w:szCs w:val="20"/>
              </w:rPr>
              <w:t xml:space="preserve"> предыдущему году в сопоставимых ценах</w:t>
            </w:r>
          </w:p>
        </w:tc>
        <w:tc>
          <w:tcPr>
            <w:tcW w:w="1000" w:type="dxa"/>
            <w:hideMark/>
          </w:tcPr>
          <w:p w:rsidR="0045352F" w:rsidRPr="0045352F" w:rsidRDefault="0045352F" w:rsidP="0045352F">
            <w:pPr>
              <w:ind w:firstLine="708"/>
              <w:jc w:val="both"/>
              <w:rPr>
                <w:sz w:val="20"/>
                <w:szCs w:val="20"/>
              </w:rPr>
            </w:pPr>
            <w:r w:rsidRPr="0045352F">
              <w:rPr>
                <w:sz w:val="20"/>
                <w:szCs w:val="20"/>
              </w:rPr>
              <w:t>96,81</w:t>
            </w:r>
          </w:p>
        </w:tc>
        <w:tc>
          <w:tcPr>
            <w:tcW w:w="777" w:type="dxa"/>
            <w:hideMark/>
          </w:tcPr>
          <w:p w:rsidR="0045352F" w:rsidRPr="0045352F" w:rsidRDefault="0045352F" w:rsidP="0045352F">
            <w:pPr>
              <w:ind w:firstLine="708"/>
              <w:jc w:val="both"/>
              <w:rPr>
                <w:sz w:val="20"/>
                <w:szCs w:val="20"/>
              </w:rPr>
            </w:pPr>
            <w:r w:rsidRPr="0045352F">
              <w:rPr>
                <w:sz w:val="20"/>
                <w:szCs w:val="20"/>
              </w:rPr>
              <w:t>107,53</w:t>
            </w:r>
          </w:p>
        </w:tc>
        <w:tc>
          <w:tcPr>
            <w:tcW w:w="777" w:type="dxa"/>
            <w:hideMark/>
          </w:tcPr>
          <w:p w:rsidR="0045352F" w:rsidRPr="0045352F" w:rsidRDefault="0045352F" w:rsidP="0045352F">
            <w:pPr>
              <w:ind w:firstLine="708"/>
              <w:jc w:val="both"/>
              <w:rPr>
                <w:sz w:val="20"/>
                <w:szCs w:val="20"/>
              </w:rPr>
            </w:pPr>
            <w:r w:rsidRPr="0045352F">
              <w:rPr>
                <w:sz w:val="20"/>
                <w:szCs w:val="20"/>
              </w:rPr>
              <w:t>88,90</w:t>
            </w:r>
          </w:p>
        </w:tc>
        <w:tc>
          <w:tcPr>
            <w:tcW w:w="777" w:type="dxa"/>
            <w:hideMark/>
          </w:tcPr>
          <w:p w:rsidR="0045352F" w:rsidRPr="0045352F" w:rsidRDefault="0045352F" w:rsidP="0045352F">
            <w:pPr>
              <w:ind w:firstLine="708"/>
              <w:jc w:val="both"/>
              <w:rPr>
                <w:sz w:val="20"/>
                <w:szCs w:val="20"/>
              </w:rPr>
            </w:pPr>
            <w:r w:rsidRPr="0045352F">
              <w:rPr>
                <w:sz w:val="20"/>
                <w:szCs w:val="20"/>
              </w:rPr>
              <w:t>104,40</w:t>
            </w:r>
          </w:p>
        </w:tc>
        <w:tc>
          <w:tcPr>
            <w:tcW w:w="702" w:type="dxa"/>
            <w:hideMark/>
          </w:tcPr>
          <w:p w:rsidR="0045352F" w:rsidRPr="0045352F" w:rsidRDefault="0045352F" w:rsidP="0045352F">
            <w:pPr>
              <w:ind w:firstLine="708"/>
              <w:jc w:val="both"/>
              <w:rPr>
                <w:sz w:val="20"/>
                <w:szCs w:val="20"/>
              </w:rPr>
            </w:pPr>
            <w:r w:rsidRPr="0045352F">
              <w:rPr>
                <w:sz w:val="20"/>
                <w:szCs w:val="20"/>
              </w:rPr>
              <w:t>103,70</w:t>
            </w:r>
          </w:p>
        </w:tc>
        <w:tc>
          <w:tcPr>
            <w:tcW w:w="814" w:type="dxa"/>
            <w:hideMark/>
          </w:tcPr>
          <w:p w:rsidR="0045352F" w:rsidRPr="0045352F" w:rsidRDefault="0045352F" w:rsidP="0045352F">
            <w:pPr>
              <w:ind w:firstLine="708"/>
              <w:jc w:val="both"/>
              <w:rPr>
                <w:sz w:val="20"/>
                <w:szCs w:val="20"/>
              </w:rPr>
            </w:pPr>
            <w:r w:rsidRPr="0045352F">
              <w:rPr>
                <w:sz w:val="20"/>
                <w:szCs w:val="20"/>
              </w:rPr>
              <w:t>103,10</w:t>
            </w:r>
          </w:p>
        </w:tc>
        <w:tc>
          <w:tcPr>
            <w:tcW w:w="702" w:type="dxa"/>
            <w:hideMark/>
          </w:tcPr>
          <w:p w:rsidR="0045352F" w:rsidRPr="0045352F" w:rsidRDefault="0045352F" w:rsidP="0045352F">
            <w:pPr>
              <w:ind w:firstLine="708"/>
              <w:jc w:val="both"/>
              <w:rPr>
                <w:sz w:val="20"/>
                <w:szCs w:val="20"/>
              </w:rPr>
            </w:pPr>
            <w:r w:rsidRPr="0045352F">
              <w:rPr>
                <w:sz w:val="20"/>
                <w:szCs w:val="20"/>
              </w:rPr>
              <w:t>102,80</w:t>
            </w:r>
          </w:p>
        </w:tc>
        <w:tc>
          <w:tcPr>
            <w:tcW w:w="777" w:type="dxa"/>
            <w:hideMark/>
          </w:tcPr>
          <w:p w:rsidR="0045352F" w:rsidRPr="0045352F" w:rsidRDefault="0045352F" w:rsidP="0045352F">
            <w:pPr>
              <w:ind w:firstLine="708"/>
              <w:jc w:val="both"/>
              <w:rPr>
                <w:sz w:val="20"/>
                <w:szCs w:val="20"/>
              </w:rPr>
            </w:pPr>
            <w:r w:rsidRPr="0045352F">
              <w:rPr>
                <w:sz w:val="20"/>
                <w:szCs w:val="20"/>
              </w:rPr>
              <w:t>102,40</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765"/>
        </w:trPr>
        <w:tc>
          <w:tcPr>
            <w:tcW w:w="1666" w:type="dxa"/>
            <w:hideMark/>
          </w:tcPr>
          <w:p w:rsidR="0045352F" w:rsidRPr="0045352F" w:rsidRDefault="0045352F" w:rsidP="0045352F">
            <w:pPr>
              <w:ind w:firstLine="708"/>
              <w:jc w:val="both"/>
              <w:rPr>
                <w:sz w:val="20"/>
                <w:szCs w:val="20"/>
              </w:rPr>
            </w:pPr>
            <w:r w:rsidRPr="0045352F">
              <w:rPr>
                <w:sz w:val="20"/>
                <w:szCs w:val="20"/>
              </w:rPr>
              <w:t xml:space="preserve">Продукция </w:t>
            </w:r>
            <w:proofErr w:type="spellStart"/>
            <w:r w:rsidRPr="0045352F">
              <w:rPr>
                <w:sz w:val="20"/>
                <w:szCs w:val="20"/>
              </w:rPr>
              <w:t>растениводства</w:t>
            </w:r>
            <w:proofErr w:type="spellEnd"/>
            <w:r w:rsidRPr="0045352F">
              <w:rPr>
                <w:sz w:val="20"/>
                <w:szCs w:val="20"/>
              </w:rPr>
              <w:t xml:space="preserve"> в хозяйствах всех категорий</w:t>
            </w:r>
          </w:p>
        </w:tc>
        <w:tc>
          <w:tcPr>
            <w:tcW w:w="1136" w:type="dxa"/>
            <w:hideMark/>
          </w:tcPr>
          <w:p w:rsidR="0045352F" w:rsidRPr="0045352F" w:rsidRDefault="0045352F" w:rsidP="0045352F">
            <w:pPr>
              <w:ind w:firstLine="708"/>
              <w:jc w:val="both"/>
              <w:rPr>
                <w:sz w:val="20"/>
                <w:szCs w:val="20"/>
              </w:rPr>
            </w:pPr>
            <w:r w:rsidRPr="0045352F">
              <w:rPr>
                <w:sz w:val="20"/>
                <w:szCs w:val="20"/>
              </w:rPr>
              <w:t>тыс</w:t>
            </w:r>
            <w:proofErr w:type="gramStart"/>
            <w:r w:rsidRPr="0045352F">
              <w:rPr>
                <w:sz w:val="20"/>
                <w:szCs w:val="20"/>
              </w:rPr>
              <w:t>.р</w:t>
            </w:r>
            <w:proofErr w:type="gramEnd"/>
            <w:r w:rsidRPr="0045352F">
              <w:rPr>
                <w:sz w:val="20"/>
                <w:szCs w:val="20"/>
              </w:rPr>
              <w:t>уб. в ценах соответствующих лет</w:t>
            </w:r>
          </w:p>
        </w:tc>
        <w:tc>
          <w:tcPr>
            <w:tcW w:w="1000" w:type="dxa"/>
            <w:hideMark/>
          </w:tcPr>
          <w:p w:rsidR="0045352F" w:rsidRPr="0045352F" w:rsidRDefault="0045352F" w:rsidP="0045352F">
            <w:pPr>
              <w:ind w:firstLine="708"/>
              <w:jc w:val="both"/>
              <w:rPr>
                <w:sz w:val="20"/>
                <w:szCs w:val="20"/>
              </w:rPr>
            </w:pPr>
            <w:r w:rsidRPr="0045352F">
              <w:rPr>
                <w:sz w:val="20"/>
                <w:szCs w:val="20"/>
              </w:rPr>
              <w:t>25124,00</w:t>
            </w:r>
          </w:p>
        </w:tc>
        <w:tc>
          <w:tcPr>
            <w:tcW w:w="777" w:type="dxa"/>
            <w:hideMark/>
          </w:tcPr>
          <w:p w:rsidR="0045352F" w:rsidRPr="0045352F" w:rsidRDefault="0045352F" w:rsidP="0045352F">
            <w:pPr>
              <w:ind w:firstLine="708"/>
              <w:jc w:val="both"/>
              <w:rPr>
                <w:sz w:val="20"/>
                <w:szCs w:val="20"/>
              </w:rPr>
            </w:pPr>
            <w:r w:rsidRPr="0045352F">
              <w:rPr>
                <w:sz w:val="20"/>
                <w:szCs w:val="20"/>
              </w:rPr>
              <w:t>26793,00</w:t>
            </w:r>
          </w:p>
        </w:tc>
        <w:tc>
          <w:tcPr>
            <w:tcW w:w="777" w:type="dxa"/>
            <w:hideMark/>
          </w:tcPr>
          <w:p w:rsidR="0045352F" w:rsidRPr="0045352F" w:rsidRDefault="0045352F" w:rsidP="0045352F">
            <w:pPr>
              <w:ind w:firstLine="708"/>
              <w:jc w:val="both"/>
              <w:rPr>
                <w:sz w:val="20"/>
                <w:szCs w:val="20"/>
              </w:rPr>
            </w:pPr>
            <w:r w:rsidRPr="0045352F">
              <w:rPr>
                <w:sz w:val="20"/>
                <w:szCs w:val="20"/>
              </w:rPr>
              <w:t>22034,00</w:t>
            </w:r>
          </w:p>
        </w:tc>
        <w:tc>
          <w:tcPr>
            <w:tcW w:w="777" w:type="dxa"/>
            <w:hideMark/>
          </w:tcPr>
          <w:p w:rsidR="0045352F" w:rsidRPr="0045352F" w:rsidRDefault="0045352F" w:rsidP="0045352F">
            <w:pPr>
              <w:ind w:firstLine="708"/>
              <w:jc w:val="both"/>
              <w:rPr>
                <w:sz w:val="20"/>
                <w:szCs w:val="20"/>
              </w:rPr>
            </w:pPr>
            <w:r w:rsidRPr="0045352F">
              <w:rPr>
                <w:sz w:val="20"/>
                <w:szCs w:val="20"/>
              </w:rPr>
              <w:t>23 003,50</w:t>
            </w:r>
          </w:p>
        </w:tc>
        <w:tc>
          <w:tcPr>
            <w:tcW w:w="702" w:type="dxa"/>
            <w:hideMark/>
          </w:tcPr>
          <w:p w:rsidR="0045352F" w:rsidRPr="0045352F" w:rsidRDefault="0045352F" w:rsidP="0045352F">
            <w:pPr>
              <w:ind w:firstLine="708"/>
              <w:jc w:val="both"/>
              <w:rPr>
                <w:sz w:val="20"/>
                <w:szCs w:val="20"/>
              </w:rPr>
            </w:pPr>
            <w:r w:rsidRPr="0045352F">
              <w:rPr>
                <w:sz w:val="20"/>
                <w:szCs w:val="20"/>
              </w:rPr>
              <w:t>23 854,63</w:t>
            </w:r>
          </w:p>
        </w:tc>
        <w:tc>
          <w:tcPr>
            <w:tcW w:w="814" w:type="dxa"/>
            <w:hideMark/>
          </w:tcPr>
          <w:p w:rsidR="0045352F" w:rsidRPr="0045352F" w:rsidRDefault="0045352F" w:rsidP="0045352F">
            <w:pPr>
              <w:ind w:firstLine="708"/>
              <w:jc w:val="both"/>
              <w:rPr>
                <w:sz w:val="20"/>
                <w:szCs w:val="20"/>
              </w:rPr>
            </w:pPr>
            <w:r w:rsidRPr="0045352F">
              <w:rPr>
                <w:sz w:val="20"/>
                <w:szCs w:val="20"/>
              </w:rPr>
              <w:t>24 594,12</w:t>
            </w:r>
          </w:p>
        </w:tc>
        <w:tc>
          <w:tcPr>
            <w:tcW w:w="702" w:type="dxa"/>
            <w:hideMark/>
          </w:tcPr>
          <w:p w:rsidR="0045352F" w:rsidRPr="0045352F" w:rsidRDefault="0045352F" w:rsidP="0045352F">
            <w:pPr>
              <w:ind w:firstLine="708"/>
              <w:jc w:val="both"/>
              <w:rPr>
                <w:sz w:val="20"/>
                <w:szCs w:val="20"/>
              </w:rPr>
            </w:pPr>
            <w:r w:rsidRPr="0045352F">
              <w:rPr>
                <w:sz w:val="20"/>
                <w:szCs w:val="20"/>
              </w:rPr>
              <w:t>25 282,75</w:t>
            </w:r>
          </w:p>
        </w:tc>
        <w:tc>
          <w:tcPr>
            <w:tcW w:w="777" w:type="dxa"/>
            <w:hideMark/>
          </w:tcPr>
          <w:p w:rsidR="0045352F" w:rsidRPr="0045352F" w:rsidRDefault="0045352F" w:rsidP="0045352F">
            <w:pPr>
              <w:ind w:firstLine="708"/>
              <w:jc w:val="both"/>
              <w:rPr>
                <w:sz w:val="20"/>
                <w:szCs w:val="20"/>
              </w:rPr>
            </w:pPr>
            <w:r w:rsidRPr="0045352F">
              <w:rPr>
                <w:sz w:val="20"/>
                <w:szCs w:val="20"/>
              </w:rPr>
              <w:t>25 889,54</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1275"/>
        </w:trPr>
        <w:tc>
          <w:tcPr>
            <w:tcW w:w="1666" w:type="dxa"/>
            <w:hideMark/>
          </w:tcPr>
          <w:p w:rsidR="0045352F" w:rsidRPr="0045352F" w:rsidRDefault="0045352F" w:rsidP="0045352F">
            <w:pPr>
              <w:ind w:firstLine="708"/>
              <w:jc w:val="both"/>
              <w:rPr>
                <w:sz w:val="20"/>
                <w:szCs w:val="20"/>
              </w:rPr>
            </w:pPr>
            <w:r w:rsidRPr="0045352F">
              <w:rPr>
                <w:sz w:val="20"/>
                <w:szCs w:val="20"/>
              </w:rPr>
              <w:lastRenderedPageBreak/>
              <w:t> </w:t>
            </w:r>
          </w:p>
        </w:tc>
        <w:tc>
          <w:tcPr>
            <w:tcW w:w="1136" w:type="dxa"/>
            <w:hideMark/>
          </w:tcPr>
          <w:p w:rsidR="0045352F" w:rsidRPr="0045352F" w:rsidRDefault="0045352F" w:rsidP="0045352F">
            <w:pPr>
              <w:ind w:firstLine="708"/>
              <w:jc w:val="both"/>
              <w:rPr>
                <w:sz w:val="20"/>
                <w:szCs w:val="20"/>
              </w:rPr>
            </w:pPr>
            <w:proofErr w:type="gramStart"/>
            <w:r w:rsidRPr="0045352F">
              <w:rPr>
                <w:sz w:val="20"/>
                <w:szCs w:val="20"/>
              </w:rPr>
              <w:t>в</w:t>
            </w:r>
            <w:proofErr w:type="gramEnd"/>
            <w:r w:rsidRPr="0045352F">
              <w:rPr>
                <w:sz w:val="20"/>
                <w:szCs w:val="20"/>
              </w:rPr>
              <w:t xml:space="preserve"> % </w:t>
            </w:r>
            <w:proofErr w:type="gramStart"/>
            <w:r w:rsidRPr="0045352F">
              <w:rPr>
                <w:sz w:val="20"/>
                <w:szCs w:val="20"/>
              </w:rPr>
              <w:t>к</w:t>
            </w:r>
            <w:proofErr w:type="gramEnd"/>
            <w:r w:rsidRPr="0045352F">
              <w:rPr>
                <w:sz w:val="20"/>
                <w:szCs w:val="20"/>
              </w:rPr>
              <w:t xml:space="preserve"> предыдущему году в сопоставимых ценах</w:t>
            </w:r>
          </w:p>
        </w:tc>
        <w:tc>
          <w:tcPr>
            <w:tcW w:w="1000" w:type="dxa"/>
            <w:hideMark/>
          </w:tcPr>
          <w:p w:rsidR="0045352F" w:rsidRPr="0045352F" w:rsidRDefault="0045352F" w:rsidP="0045352F">
            <w:pPr>
              <w:ind w:firstLine="708"/>
              <w:jc w:val="both"/>
              <w:rPr>
                <w:sz w:val="20"/>
                <w:szCs w:val="20"/>
              </w:rPr>
            </w:pPr>
            <w:r w:rsidRPr="0045352F">
              <w:rPr>
                <w:sz w:val="20"/>
                <w:szCs w:val="20"/>
              </w:rPr>
              <w:t>44,14</w:t>
            </w:r>
          </w:p>
        </w:tc>
        <w:tc>
          <w:tcPr>
            <w:tcW w:w="777" w:type="dxa"/>
            <w:hideMark/>
          </w:tcPr>
          <w:p w:rsidR="0045352F" w:rsidRPr="0045352F" w:rsidRDefault="0045352F" w:rsidP="0045352F">
            <w:pPr>
              <w:ind w:firstLine="708"/>
              <w:jc w:val="both"/>
              <w:rPr>
                <w:sz w:val="20"/>
                <w:szCs w:val="20"/>
              </w:rPr>
            </w:pPr>
            <w:r w:rsidRPr="0045352F">
              <w:rPr>
                <w:sz w:val="20"/>
                <w:szCs w:val="20"/>
              </w:rPr>
              <w:t>112,02</w:t>
            </w:r>
          </w:p>
        </w:tc>
        <w:tc>
          <w:tcPr>
            <w:tcW w:w="777" w:type="dxa"/>
            <w:hideMark/>
          </w:tcPr>
          <w:p w:rsidR="0045352F" w:rsidRPr="0045352F" w:rsidRDefault="0045352F" w:rsidP="0045352F">
            <w:pPr>
              <w:ind w:firstLine="708"/>
              <w:jc w:val="both"/>
              <w:rPr>
                <w:sz w:val="20"/>
                <w:szCs w:val="20"/>
              </w:rPr>
            </w:pPr>
            <w:r w:rsidRPr="0045352F">
              <w:rPr>
                <w:sz w:val="20"/>
                <w:szCs w:val="20"/>
              </w:rPr>
              <w:t>78,32</w:t>
            </w:r>
          </w:p>
        </w:tc>
        <w:tc>
          <w:tcPr>
            <w:tcW w:w="777" w:type="dxa"/>
            <w:hideMark/>
          </w:tcPr>
          <w:p w:rsidR="0045352F" w:rsidRPr="0045352F" w:rsidRDefault="0045352F" w:rsidP="0045352F">
            <w:pPr>
              <w:ind w:firstLine="708"/>
              <w:jc w:val="both"/>
              <w:rPr>
                <w:sz w:val="20"/>
                <w:szCs w:val="20"/>
              </w:rPr>
            </w:pPr>
            <w:r w:rsidRPr="0045352F">
              <w:rPr>
                <w:sz w:val="20"/>
                <w:szCs w:val="20"/>
              </w:rPr>
              <w:t>104,40</w:t>
            </w:r>
          </w:p>
        </w:tc>
        <w:tc>
          <w:tcPr>
            <w:tcW w:w="702" w:type="dxa"/>
            <w:hideMark/>
          </w:tcPr>
          <w:p w:rsidR="0045352F" w:rsidRPr="0045352F" w:rsidRDefault="0045352F" w:rsidP="0045352F">
            <w:pPr>
              <w:ind w:firstLine="708"/>
              <w:jc w:val="both"/>
              <w:rPr>
                <w:sz w:val="20"/>
                <w:szCs w:val="20"/>
              </w:rPr>
            </w:pPr>
            <w:r w:rsidRPr="0045352F">
              <w:rPr>
                <w:sz w:val="20"/>
                <w:szCs w:val="20"/>
              </w:rPr>
              <w:t>103,70</w:t>
            </w:r>
          </w:p>
        </w:tc>
        <w:tc>
          <w:tcPr>
            <w:tcW w:w="814" w:type="dxa"/>
            <w:hideMark/>
          </w:tcPr>
          <w:p w:rsidR="0045352F" w:rsidRPr="0045352F" w:rsidRDefault="0045352F" w:rsidP="0045352F">
            <w:pPr>
              <w:ind w:firstLine="708"/>
              <w:jc w:val="both"/>
              <w:rPr>
                <w:sz w:val="20"/>
                <w:szCs w:val="20"/>
              </w:rPr>
            </w:pPr>
            <w:r w:rsidRPr="0045352F">
              <w:rPr>
                <w:sz w:val="20"/>
                <w:szCs w:val="20"/>
              </w:rPr>
              <w:t>103,10</w:t>
            </w:r>
          </w:p>
        </w:tc>
        <w:tc>
          <w:tcPr>
            <w:tcW w:w="702" w:type="dxa"/>
            <w:hideMark/>
          </w:tcPr>
          <w:p w:rsidR="0045352F" w:rsidRPr="0045352F" w:rsidRDefault="0045352F" w:rsidP="0045352F">
            <w:pPr>
              <w:ind w:firstLine="708"/>
              <w:jc w:val="both"/>
              <w:rPr>
                <w:sz w:val="20"/>
                <w:szCs w:val="20"/>
              </w:rPr>
            </w:pPr>
            <w:r w:rsidRPr="0045352F">
              <w:rPr>
                <w:sz w:val="20"/>
                <w:szCs w:val="20"/>
              </w:rPr>
              <w:t>102,80</w:t>
            </w:r>
          </w:p>
        </w:tc>
        <w:tc>
          <w:tcPr>
            <w:tcW w:w="777" w:type="dxa"/>
            <w:hideMark/>
          </w:tcPr>
          <w:p w:rsidR="0045352F" w:rsidRPr="0045352F" w:rsidRDefault="0045352F" w:rsidP="0045352F">
            <w:pPr>
              <w:ind w:firstLine="708"/>
              <w:jc w:val="both"/>
              <w:rPr>
                <w:sz w:val="20"/>
                <w:szCs w:val="20"/>
              </w:rPr>
            </w:pPr>
            <w:r w:rsidRPr="0045352F">
              <w:rPr>
                <w:sz w:val="20"/>
                <w:szCs w:val="20"/>
              </w:rPr>
              <w:t>102,40</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765"/>
        </w:trPr>
        <w:tc>
          <w:tcPr>
            <w:tcW w:w="1666" w:type="dxa"/>
            <w:hideMark/>
          </w:tcPr>
          <w:p w:rsidR="0045352F" w:rsidRPr="0045352F" w:rsidRDefault="0045352F" w:rsidP="0045352F">
            <w:pPr>
              <w:ind w:firstLine="708"/>
              <w:jc w:val="both"/>
              <w:rPr>
                <w:sz w:val="20"/>
                <w:szCs w:val="20"/>
              </w:rPr>
            </w:pPr>
            <w:r w:rsidRPr="0045352F">
              <w:rPr>
                <w:sz w:val="20"/>
                <w:szCs w:val="20"/>
              </w:rPr>
              <w:t>Продукция животноводства в хозяйствах всех категорий</w:t>
            </w:r>
          </w:p>
        </w:tc>
        <w:tc>
          <w:tcPr>
            <w:tcW w:w="1136" w:type="dxa"/>
            <w:hideMark/>
          </w:tcPr>
          <w:p w:rsidR="0045352F" w:rsidRPr="0045352F" w:rsidRDefault="0045352F" w:rsidP="0045352F">
            <w:pPr>
              <w:ind w:firstLine="708"/>
              <w:jc w:val="both"/>
              <w:rPr>
                <w:sz w:val="20"/>
                <w:szCs w:val="20"/>
              </w:rPr>
            </w:pPr>
            <w:r w:rsidRPr="0045352F">
              <w:rPr>
                <w:sz w:val="20"/>
                <w:szCs w:val="20"/>
              </w:rPr>
              <w:t>тыс</w:t>
            </w:r>
            <w:proofErr w:type="gramStart"/>
            <w:r w:rsidRPr="0045352F">
              <w:rPr>
                <w:sz w:val="20"/>
                <w:szCs w:val="20"/>
              </w:rPr>
              <w:t>.р</w:t>
            </w:r>
            <w:proofErr w:type="gramEnd"/>
            <w:r w:rsidRPr="0045352F">
              <w:rPr>
                <w:sz w:val="20"/>
                <w:szCs w:val="20"/>
              </w:rPr>
              <w:t>уб. в ценах соответствующих лет</w:t>
            </w:r>
          </w:p>
        </w:tc>
        <w:tc>
          <w:tcPr>
            <w:tcW w:w="1000" w:type="dxa"/>
            <w:hideMark/>
          </w:tcPr>
          <w:p w:rsidR="0045352F" w:rsidRPr="0045352F" w:rsidRDefault="0045352F" w:rsidP="0045352F">
            <w:pPr>
              <w:ind w:firstLine="708"/>
              <w:jc w:val="both"/>
              <w:rPr>
                <w:sz w:val="20"/>
                <w:szCs w:val="20"/>
              </w:rPr>
            </w:pPr>
            <w:r w:rsidRPr="0045352F">
              <w:rPr>
                <w:sz w:val="20"/>
                <w:szCs w:val="20"/>
              </w:rPr>
              <w:t>73861,00</w:t>
            </w:r>
          </w:p>
        </w:tc>
        <w:tc>
          <w:tcPr>
            <w:tcW w:w="777" w:type="dxa"/>
            <w:hideMark/>
          </w:tcPr>
          <w:p w:rsidR="0045352F" w:rsidRPr="0045352F" w:rsidRDefault="0045352F" w:rsidP="0045352F">
            <w:pPr>
              <w:ind w:firstLine="708"/>
              <w:jc w:val="both"/>
              <w:rPr>
                <w:sz w:val="20"/>
                <w:szCs w:val="20"/>
              </w:rPr>
            </w:pPr>
            <w:r w:rsidRPr="0045352F">
              <w:rPr>
                <w:sz w:val="20"/>
                <w:szCs w:val="20"/>
              </w:rPr>
              <w:t>74743,00</w:t>
            </w:r>
          </w:p>
        </w:tc>
        <w:tc>
          <w:tcPr>
            <w:tcW w:w="777" w:type="dxa"/>
            <w:hideMark/>
          </w:tcPr>
          <w:p w:rsidR="0045352F" w:rsidRPr="0045352F" w:rsidRDefault="0045352F" w:rsidP="0045352F">
            <w:pPr>
              <w:ind w:firstLine="708"/>
              <w:jc w:val="both"/>
              <w:rPr>
                <w:sz w:val="20"/>
                <w:szCs w:val="20"/>
              </w:rPr>
            </w:pPr>
            <w:r w:rsidRPr="0045352F">
              <w:rPr>
                <w:sz w:val="20"/>
                <w:szCs w:val="20"/>
              </w:rPr>
              <w:t>66571,00</w:t>
            </w:r>
          </w:p>
        </w:tc>
        <w:tc>
          <w:tcPr>
            <w:tcW w:w="777" w:type="dxa"/>
            <w:hideMark/>
          </w:tcPr>
          <w:p w:rsidR="0045352F" w:rsidRPr="0045352F" w:rsidRDefault="0045352F" w:rsidP="0045352F">
            <w:pPr>
              <w:ind w:firstLine="708"/>
              <w:jc w:val="both"/>
              <w:rPr>
                <w:sz w:val="20"/>
                <w:szCs w:val="20"/>
              </w:rPr>
            </w:pPr>
            <w:r w:rsidRPr="0045352F">
              <w:rPr>
                <w:sz w:val="20"/>
                <w:szCs w:val="20"/>
              </w:rPr>
              <w:t>69 500,12</w:t>
            </w:r>
          </w:p>
        </w:tc>
        <w:tc>
          <w:tcPr>
            <w:tcW w:w="702" w:type="dxa"/>
            <w:hideMark/>
          </w:tcPr>
          <w:p w:rsidR="0045352F" w:rsidRPr="0045352F" w:rsidRDefault="0045352F" w:rsidP="0045352F">
            <w:pPr>
              <w:ind w:firstLine="708"/>
              <w:jc w:val="both"/>
              <w:rPr>
                <w:sz w:val="20"/>
                <w:szCs w:val="20"/>
              </w:rPr>
            </w:pPr>
            <w:r w:rsidRPr="0045352F">
              <w:rPr>
                <w:sz w:val="20"/>
                <w:szCs w:val="20"/>
              </w:rPr>
              <w:t>72 071,63</w:t>
            </w:r>
          </w:p>
        </w:tc>
        <w:tc>
          <w:tcPr>
            <w:tcW w:w="814" w:type="dxa"/>
            <w:hideMark/>
          </w:tcPr>
          <w:p w:rsidR="0045352F" w:rsidRPr="0045352F" w:rsidRDefault="0045352F" w:rsidP="0045352F">
            <w:pPr>
              <w:ind w:firstLine="708"/>
              <w:jc w:val="both"/>
              <w:rPr>
                <w:sz w:val="20"/>
                <w:szCs w:val="20"/>
              </w:rPr>
            </w:pPr>
            <w:r w:rsidRPr="0045352F">
              <w:rPr>
                <w:sz w:val="20"/>
                <w:szCs w:val="20"/>
              </w:rPr>
              <w:t>74 305,85</w:t>
            </w:r>
          </w:p>
        </w:tc>
        <w:tc>
          <w:tcPr>
            <w:tcW w:w="702" w:type="dxa"/>
            <w:hideMark/>
          </w:tcPr>
          <w:p w:rsidR="0045352F" w:rsidRPr="0045352F" w:rsidRDefault="0045352F" w:rsidP="0045352F">
            <w:pPr>
              <w:ind w:firstLine="708"/>
              <w:jc w:val="both"/>
              <w:rPr>
                <w:sz w:val="20"/>
                <w:szCs w:val="20"/>
              </w:rPr>
            </w:pPr>
            <w:r w:rsidRPr="0045352F">
              <w:rPr>
                <w:sz w:val="20"/>
                <w:szCs w:val="20"/>
              </w:rPr>
              <w:t>76 386,41</w:t>
            </w:r>
          </w:p>
        </w:tc>
        <w:tc>
          <w:tcPr>
            <w:tcW w:w="777" w:type="dxa"/>
            <w:hideMark/>
          </w:tcPr>
          <w:p w:rsidR="0045352F" w:rsidRPr="0045352F" w:rsidRDefault="0045352F" w:rsidP="0045352F">
            <w:pPr>
              <w:ind w:firstLine="708"/>
              <w:jc w:val="both"/>
              <w:rPr>
                <w:sz w:val="20"/>
                <w:szCs w:val="20"/>
              </w:rPr>
            </w:pPr>
            <w:r w:rsidRPr="0045352F">
              <w:rPr>
                <w:sz w:val="20"/>
                <w:szCs w:val="20"/>
              </w:rPr>
              <w:t>78 219,69</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1275"/>
        </w:trPr>
        <w:tc>
          <w:tcPr>
            <w:tcW w:w="1666" w:type="dxa"/>
            <w:hideMark/>
          </w:tcPr>
          <w:p w:rsidR="0045352F" w:rsidRPr="0045352F" w:rsidRDefault="0045352F" w:rsidP="0045352F">
            <w:pPr>
              <w:ind w:firstLine="708"/>
              <w:jc w:val="both"/>
              <w:rPr>
                <w:sz w:val="20"/>
                <w:szCs w:val="20"/>
              </w:rPr>
            </w:pPr>
            <w:r w:rsidRPr="0045352F">
              <w:rPr>
                <w:sz w:val="20"/>
                <w:szCs w:val="20"/>
              </w:rPr>
              <w:t> </w:t>
            </w:r>
          </w:p>
        </w:tc>
        <w:tc>
          <w:tcPr>
            <w:tcW w:w="1136" w:type="dxa"/>
            <w:hideMark/>
          </w:tcPr>
          <w:p w:rsidR="0045352F" w:rsidRPr="0045352F" w:rsidRDefault="0045352F" w:rsidP="0045352F">
            <w:pPr>
              <w:ind w:firstLine="708"/>
              <w:jc w:val="both"/>
              <w:rPr>
                <w:sz w:val="20"/>
                <w:szCs w:val="20"/>
              </w:rPr>
            </w:pPr>
            <w:proofErr w:type="gramStart"/>
            <w:r w:rsidRPr="0045352F">
              <w:rPr>
                <w:sz w:val="20"/>
                <w:szCs w:val="20"/>
              </w:rPr>
              <w:t>в</w:t>
            </w:r>
            <w:proofErr w:type="gramEnd"/>
            <w:r w:rsidRPr="0045352F">
              <w:rPr>
                <w:sz w:val="20"/>
                <w:szCs w:val="20"/>
              </w:rPr>
              <w:t xml:space="preserve"> % </w:t>
            </w:r>
            <w:proofErr w:type="gramStart"/>
            <w:r w:rsidRPr="0045352F">
              <w:rPr>
                <w:sz w:val="20"/>
                <w:szCs w:val="20"/>
              </w:rPr>
              <w:t>к</w:t>
            </w:r>
            <w:proofErr w:type="gramEnd"/>
            <w:r w:rsidRPr="0045352F">
              <w:rPr>
                <w:sz w:val="20"/>
                <w:szCs w:val="20"/>
              </w:rPr>
              <w:t xml:space="preserve"> предыдущему году в сопоставимых ценах</w:t>
            </w:r>
          </w:p>
        </w:tc>
        <w:tc>
          <w:tcPr>
            <w:tcW w:w="1000" w:type="dxa"/>
            <w:hideMark/>
          </w:tcPr>
          <w:p w:rsidR="0045352F" w:rsidRPr="0045352F" w:rsidRDefault="0045352F" w:rsidP="0045352F">
            <w:pPr>
              <w:ind w:firstLine="708"/>
              <w:jc w:val="both"/>
              <w:rPr>
                <w:sz w:val="20"/>
                <w:szCs w:val="20"/>
              </w:rPr>
            </w:pPr>
            <w:r w:rsidRPr="0045352F">
              <w:rPr>
                <w:sz w:val="20"/>
                <w:szCs w:val="20"/>
              </w:rPr>
              <w:t>60,90</w:t>
            </w:r>
          </w:p>
        </w:tc>
        <w:tc>
          <w:tcPr>
            <w:tcW w:w="777" w:type="dxa"/>
            <w:hideMark/>
          </w:tcPr>
          <w:p w:rsidR="0045352F" w:rsidRPr="0045352F" w:rsidRDefault="0045352F" w:rsidP="0045352F">
            <w:pPr>
              <w:ind w:firstLine="708"/>
              <w:jc w:val="both"/>
              <w:rPr>
                <w:sz w:val="20"/>
                <w:szCs w:val="20"/>
              </w:rPr>
            </w:pPr>
            <w:r w:rsidRPr="0045352F">
              <w:rPr>
                <w:sz w:val="20"/>
                <w:szCs w:val="20"/>
              </w:rPr>
              <w:t>106,30</w:t>
            </w:r>
          </w:p>
        </w:tc>
        <w:tc>
          <w:tcPr>
            <w:tcW w:w="777" w:type="dxa"/>
            <w:hideMark/>
          </w:tcPr>
          <w:p w:rsidR="0045352F" w:rsidRPr="0045352F" w:rsidRDefault="0045352F" w:rsidP="0045352F">
            <w:pPr>
              <w:ind w:firstLine="708"/>
              <w:jc w:val="both"/>
              <w:rPr>
                <w:sz w:val="20"/>
                <w:szCs w:val="20"/>
              </w:rPr>
            </w:pPr>
            <w:r w:rsidRPr="0045352F">
              <w:rPr>
                <w:sz w:val="20"/>
                <w:szCs w:val="20"/>
              </w:rPr>
              <w:t>84,83</w:t>
            </w:r>
          </w:p>
        </w:tc>
        <w:tc>
          <w:tcPr>
            <w:tcW w:w="777" w:type="dxa"/>
            <w:hideMark/>
          </w:tcPr>
          <w:p w:rsidR="0045352F" w:rsidRPr="0045352F" w:rsidRDefault="0045352F" w:rsidP="0045352F">
            <w:pPr>
              <w:ind w:firstLine="708"/>
              <w:jc w:val="both"/>
              <w:rPr>
                <w:sz w:val="20"/>
                <w:szCs w:val="20"/>
              </w:rPr>
            </w:pPr>
            <w:r w:rsidRPr="0045352F">
              <w:rPr>
                <w:sz w:val="20"/>
                <w:szCs w:val="20"/>
              </w:rPr>
              <w:t>81933,28</w:t>
            </w:r>
          </w:p>
        </w:tc>
        <w:tc>
          <w:tcPr>
            <w:tcW w:w="702" w:type="dxa"/>
            <w:hideMark/>
          </w:tcPr>
          <w:p w:rsidR="0045352F" w:rsidRPr="0045352F" w:rsidRDefault="0045352F" w:rsidP="0045352F">
            <w:pPr>
              <w:ind w:firstLine="708"/>
              <w:jc w:val="both"/>
              <w:rPr>
                <w:sz w:val="20"/>
                <w:szCs w:val="20"/>
              </w:rPr>
            </w:pPr>
            <w:r w:rsidRPr="0045352F">
              <w:rPr>
                <w:sz w:val="20"/>
                <w:szCs w:val="20"/>
              </w:rPr>
              <w:t>87,96</w:t>
            </w:r>
          </w:p>
        </w:tc>
        <w:tc>
          <w:tcPr>
            <w:tcW w:w="814" w:type="dxa"/>
            <w:hideMark/>
          </w:tcPr>
          <w:p w:rsidR="0045352F" w:rsidRPr="0045352F" w:rsidRDefault="0045352F" w:rsidP="0045352F">
            <w:pPr>
              <w:ind w:firstLine="708"/>
              <w:jc w:val="both"/>
              <w:rPr>
                <w:sz w:val="20"/>
                <w:szCs w:val="20"/>
              </w:rPr>
            </w:pPr>
            <w:r w:rsidRPr="0045352F">
              <w:rPr>
                <w:sz w:val="20"/>
                <w:szCs w:val="20"/>
              </w:rPr>
              <w:t>84473,21</w:t>
            </w:r>
          </w:p>
        </w:tc>
        <w:tc>
          <w:tcPr>
            <w:tcW w:w="702" w:type="dxa"/>
            <w:hideMark/>
          </w:tcPr>
          <w:p w:rsidR="0045352F" w:rsidRPr="0045352F" w:rsidRDefault="0045352F" w:rsidP="0045352F">
            <w:pPr>
              <w:ind w:firstLine="708"/>
              <w:jc w:val="both"/>
              <w:rPr>
                <w:sz w:val="20"/>
                <w:szCs w:val="20"/>
              </w:rPr>
            </w:pPr>
            <w:r w:rsidRPr="0045352F">
              <w:rPr>
                <w:sz w:val="20"/>
                <w:szCs w:val="20"/>
              </w:rPr>
              <w:t>90,43</w:t>
            </w:r>
          </w:p>
        </w:tc>
        <w:tc>
          <w:tcPr>
            <w:tcW w:w="777" w:type="dxa"/>
            <w:hideMark/>
          </w:tcPr>
          <w:p w:rsidR="0045352F" w:rsidRPr="0045352F" w:rsidRDefault="0045352F" w:rsidP="0045352F">
            <w:pPr>
              <w:ind w:firstLine="708"/>
              <w:jc w:val="both"/>
              <w:rPr>
                <w:sz w:val="20"/>
                <w:szCs w:val="20"/>
              </w:rPr>
            </w:pPr>
            <w:r w:rsidRPr="0045352F">
              <w:rPr>
                <w:sz w:val="20"/>
                <w:szCs w:val="20"/>
              </w:rPr>
              <w:t>86500,57</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1254"/>
        </w:trPr>
        <w:tc>
          <w:tcPr>
            <w:tcW w:w="1666" w:type="dxa"/>
            <w:hideMark/>
          </w:tcPr>
          <w:p w:rsidR="0045352F" w:rsidRPr="0045352F" w:rsidRDefault="0045352F" w:rsidP="0045352F">
            <w:pPr>
              <w:ind w:firstLine="708"/>
              <w:jc w:val="both"/>
              <w:rPr>
                <w:b/>
                <w:bCs/>
                <w:sz w:val="20"/>
                <w:szCs w:val="20"/>
              </w:rPr>
            </w:pPr>
            <w:r w:rsidRPr="0045352F">
              <w:rPr>
                <w:b/>
                <w:bCs/>
                <w:sz w:val="20"/>
                <w:szCs w:val="20"/>
              </w:rPr>
              <w:t>VI. Бюджет сельского (городского) поселения</w:t>
            </w:r>
          </w:p>
        </w:tc>
        <w:tc>
          <w:tcPr>
            <w:tcW w:w="1136" w:type="dxa"/>
            <w:hideMark/>
          </w:tcPr>
          <w:p w:rsidR="0045352F" w:rsidRPr="0045352F" w:rsidRDefault="0045352F" w:rsidP="0045352F">
            <w:pPr>
              <w:ind w:firstLine="708"/>
              <w:jc w:val="both"/>
              <w:rPr>
                <w:sz w:val="20"/>
                <w:szCs w:val="20"/>
              </w:rPr>
            </w:pPr>
            <w:r w:rsidRPr="0045352F">
              <w:rPr>
                <w:sz w:val="20"/>
                <w:szCs w:val="20"/>
              </w:rPr>
              <w:t> </w:t>
            </w:r>
          </w:p>
        </w:tc>
        <w:tc>
          <w:tcPr>
            <w:tcW w:w="1000" w:type="dxa"/>
            <w:hideMark/>
          </w:tcPr>
          <w:p w:rsidR="0045352F" w:rsidRPr="0045352F" w:rsidRDefault="0045352F" w:rsidP="0045352F">
            <w:pPr>
              <w:ind w:firstLine="708"/>
              <w:jc w:val="both"/>
              <w:rPr>
                <w:sz w:val="20"/>
                <w:szCs w:val="20"/>
              </w:rPr>
            </w:pPr>
            <w:r w:rsidRPr="0045352F">
              <w:rPr>
                <w:sz w:val="20"/>
                <w:szCs w:val="20"/>
              </w:rPr>
              <w:t> </w:t>
            </w:r>
          </w:p>
        </w:tc>
        <w:tc>
          <w:tcPr>
            <w:tcW w:w="777" w:type="dxa"/>
            <w:hideMark/>
          </w:tcPr>
          <w:p w:rsidR="0045352F" w:rsidRPr="0045352F" w:rsidRDefault="0045352F" w:rsidP="0045352F">
            <w:pPr>
              <w:ind w:firstLine="708"/>
              <w:jc w:val="both"/>
              <w:rPr>
                <w:sz w:val="20"/>
                <w:szCs w:val="20"/>
              </w:rPr>
            </w:pPr>
            <w:r w:rsidRPr="0045352F">
              <w:rPr>
                <w:sz w:val="20"/>
                <w:szCs w:val="20"/>
              </w:rPr>
              <w:t> </w:t>
            </w:r>
          </w:p>
        </w:tc>
        <w:tc>
          <w:tcPr>
            <w:tcW w:w="777" w:type="dxa"/>
            <w:hideMark/>
          </w:tcPr>
          <w:p w:rsidR="0045352F" w:rsidRPr="0045352F" w:rsidRDefault="0045352F" w:rsidP="0045352F">
            <w:pPr>
              <w:ind w:firstLine="708"/>
              <w:jc w:val="both"/>
              <w:rPr>
                <w:sz w:val="20"/>
                <w:szCs w:val="20"/>
              </w:rPr>
            </w:pPr>
            <w:r w:rsidRPr="0045352F">
              <w:rPr>
                <w:sz w:val="20"/>
                <w:szCs w:val="20"/>
              </w:rPr>
              <w:t> </w:t>
            </w:r>
          </w:p>
        </w:tc>
        <w:tc>
          <w:tcPr>
            <w:tcW w:w="777" w:type="dxa"/>
            <w:noWrap/>
            <w:hideMark/>
          </w:tcPr>
          <w:p w:rsidR="0045352F" w:rsidRPr="0045352F" w:rsidRDefault="0045352F" w:rsidP="0045352F">
            <w:pPr>
              <w:ind w:firstLine="708"/>
              <w:jc w:val="both"/>
              <w:rPr>
                <w:sz w:val="20"/>
                <w:szCs w:val="20"/>
              </w:rPr>
            </w:pPr>
            <w:r w:rsidRPr="0045352F">
              <w:rPr>
                <w:sz w:val="20"/>
                <w:szCs w:val="20"/>
              </w:rPr>
              <w:t> </w:t>
            </w:r>
          </w:p>
        </w:tc>
        <w:tc>
          <w:tcPr>
            <w:tcW w:w="702" w:type="dxa"/>
            <w:noWrap/>
            <w:hideMark/>
          </w:tcPr>
          <w:p w:rsidR="0045352F" w:rsidRPr="0045352F" w:rsidRDefault="0045352F" w:rsidP="0045352F">
            <w:pPr>
              <w:ind w:firstLine="708"/>
              <w:jc w:val="both"/>
              <w:rPr>
                <w:sz w:val="20"/>
                <w:szCs w:val="20"/>
              </w:rPr>
            </w:pPr>
            <w:r w:rsidRPr="0045352F">
              <w:rPr>
                <w:sz w:val="20"/>
                <w:szCs w:val="20"/>
              </w:rPr>
              <w:t> </w:t>
            </w:r>
          </w:p>
        </w:tc>
        <w:tc>
          <w:tcPr>
            <w:tcW w:w="814" w:type="dxa"/>
            <w:noWrap/>
            <w:hideMark/>
          </w:tcPr>
          <w:p w:rsidR="0045352F" w:rsidRPr="0045352F" w:rsidRDefault="0045352F" w:rsidP="0045352F">
            <w:pPr>
              <w:ind w:firstLine="708"/>
              <w:jc w:val="both"/>
              <w:rPr>
                <w:sz w:val="20"/>
                <w:szCs w:val="20"/>
              </w:rPr>
            </w:pPr>
            <w:r w:rsidRPr="0045352F">
              <w:rPr>
                <w:sz w:val="20"/>
                <w:szCs w:val="20"/>
              </w:rPr>
              <w:t> </w:t>
            </w:r>
          </w:p>
        </w:tc>
        <w:tc>
          <w:tcPr>
            <w:tcW w:w="702" w:type="dxa"/>
            <w:noWrap/>
            <w:hideMark/>
          </w:tcPr>
          <w:p w:rsidR="0045352F" w:rsidRPr="0045352F" w:rsidRDefault="0045352F" w:rsidP="0045352F">
            <w:pPr>
              <w:ind w:firstLine="708"/>
              <w:jc w:val="both"/>
              <w:rPr>
                <w:sz w:val="20"/>
                <w:szCs w:val="20"/>
              </w:rPr>
            </w:pPr>
            <w:r w:rsidRPr="0045352F">
              <w:rPr>
                <w:sz w:val="20"/>
                <w:szCs w:val="20"/>
              </w:rPr>
              <w:t> </w:t>
            </w:r>
          </w:p>
        </w:tc>
        <w:tc>
          <w:tcPr>
            <w:tcW w:w="777" w:type="dxa"/>
            <w:noWrap/>
            <w:hideMark/>
          </w:tcPr>
          <w:p w:rsidR="0045352F" w:rsidRPr="0045352F" w:rsidRDefault="0045352F" w:rsidP="0045352F">
            <w:pPr>
              <w:ind w:firstLine="708"/>
              <w:jc w:val="both"/>
              <w:rPr>
                <w:sz w:val="20"/>
                <w:szCs w:val="20"/>
              </w:rPr>
            </w:pPr>
            <w:r w:rsidRPr="0045352F">
              <w:rPr>
                <w:sz w:val="20"/>
                <w:szCs w:val="20"/>
              </w:rPr>
              <w:t> </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sz w:val="20"/>
                <w:szCs w:val="20"/>
              </w:rPr>
            </w:pPr>
            <w:r w:rsidRPr="0045352F">
              <w:rPr>
                <w:sz w:val="20"/>
                <w:szCs w:val="20"/>
              </w:rPr>
              <w:t>Доходы - всего</w:t>
            </w:r>
          </w:p>
        </w:tc>
        <w:tc>
          <w:tcPr>
            <w:tcW w:w="1136" w:type="dxa"/>
            <w:hideMark/>
          </w:tcPr>
          <w:p w:rsidR="0045352F" w:rsidRPr="0045352F" w:rsidRDefault="0045352F" w:rsidP="0045352F">
            <w:pPr>
              <w:ind w:firstLine="708"/>
              <w:jc w:val="both"/>
              <w:rPr>
                <w:sz w:val="20"/>
                <w:szCs w:val="20"/>
              </w:rPr>
            </w:pPr>
            <w:r w:rsidRPr="0045352F">
              <w:rPr>
                <w:sz w:val="20"/>
                <w:szCs w:val="20"/>
              </w:rPr>
              <w:t>тыс. руб.</w:t>
            </w:r>
          </w:p>
        </w:tc>
        <w:tc>
          <w:tcPr>
            <w:tcW w:w="1000" w:type="dxa"/>
            <w:hideMark/>
          </w:tcPr>
          <w:p w:rsidR="0045352F" w:rsidRPr="0045352F" w:rsidRDefault="0045352F" w:rsidP="0045352F">
            <w:pPr>
              <w:ind w:firstLine="708"/>
              <w:jc w:val="both"/>
              <w:rPr>
                <w:sz w:val="20"/>
                <w:szCs w:val="20"/>
              </w:rPr>
            </w:pPr>
            <w:r w:rsidRPr="0045352F">
              <w:rPr>
                <w:sz w:val="20"/>
                <w:szCs w:val="20"/>
              </w:rPr>
              <w:t>2724,73</w:t>
            </w:r>
          </w:p>
        </w:tc>
        <w:tc>
          <w:tcPr>
            <w:tcW w:w="777" w:type="dxa"/>
            <w:hideMark/>
          </w:tcPr>
          <w:p w:rsidR="0045352F" w:rsidRPr="0045352F" w:rsidRDefault="0045352F" w:rsidP="0045352F">
            <w:pPr>
              <w:ind w:firstLine="708"/>
              <w:jc w:val="both"/>
              <w:rPr>
                <w:sz w:val="20"/>
                <w:szCs w:val="20"/>
              </w:rPr>
            </w:pPr>
            <w:r w:rsidRPr="0045352F">
              <w:rPr>
                <w:sz w:val="20"/>
                <w:szCs w:val="20"/>
              </w:rPr>
              <w:t>1667,80</w:t>
            </w:r>
          </w:p>
        </w:tc>
        <w:tc>
          <w:tcPr>
            <w:tcW w:w="777" w:type="dxa"/>
            <w:hideMark/>
          </w:tcPr>
          <w:p w:rsidR="0045352F" w:rsidRPr="0045352F" w:rsidRDefault="0045352F" w:rsidP="0045352F">
            <w:pPr>
              <w:ind w:firstLine="708"/>
              <w:jc w:val="both"/>
              <w:rPr>
                <w:sz w:val="20"/>
                <w:szCs w:val="20"/>
              </w:rPr>
            </w:pPr>
            <w:r w:rsidRPr="0045352F">
              <w:rPr>
                <w:sz w:val="20"/>
                <w:szCs w:val="20"/>
              </w:rPr>
              <w:t>2811,81</w:t>
            </w:r>
          </w:p>
        </w:tc>
        <w:tc>
          <w:tcPr>
            <w:tcW w:w="777" w:type="dxa"/>
            <w:hideMark/>
          </w:tcPr>
          <w:p w:rsidR="0045352F" w:rsidRPr="0045352F" w:rsidRDefault="0045352F" w:rsidP="0045352F">
            <w:pPr>
              <w:ind w:firstLine="708"/>
              <w:jc w:val="both"/>
              <w:rPr>
                <w:sz w:val="20"/>
                <w:szCs w:val="20"/>
              </w:rPr>
            </w:pPr>
            <w:r w:rsidRPr="0045352F">
              <w:rPr>
                <w:sz w:val="20"/>
                <w:szCs w:val="20"/>
              </w:rPr>
              <w:t>2935,53</w:t>
            </w:r>
          </w:p>
        </w:tc>
        <w:tc>
          <w:tcPr>
            <w:tcW w:w="702" w:type="dxa"/>
            <w:hideMark/>
          </w:tcPr>
          <w:p w:rsidR="0045352F" w:rsidRPr="0045352F" w:rsidRDefault="0045352F" w:rsidP="0045352F">
            <w:pPr>
              <w:ind w:firstLine="708"/>
              <w:jc w:val="both"/>
              <w:rPr>
                <w:sz w:val="20"/>
                <w:szCs w:val="20"/>
              </w:rPr>
            </w:pPr>
            <w:r w:rsidRPr="0045352F">
              <w:rPr>
                <w:sz w:val="20"/>
                <w:szCs w:val="20"/>
              </w:rPr>
              <w:t>3044,14</w:t>
            </w:r>
          </w:p>
        </w:tc>
        <w:tc>
          <w:tcPr>
            <w:tcW w:w="814" w:type="dxa"/>
            <w:hideMark/>
          </w:tcPr>
          <w:p w:rsidR="0045352F" w:rsidRPr="0045352F" w:rsidRDefault="0045352F" w:rsidP="0045352F">
            <w:pPr>
              <w:ind w:firstLine="708"/>
              <w:jc w:val="both"/>
              <w:rPr>
                <w:sz w:val="20"/>
                <w:szCs w:val="20"/>
              </w:rPr>
            </w:pPr>
            <w:r w:rsidRPr="0045352F">
              <w:rPr>
                <w:sz w:val="20"/>
                <w:szCs w:val="20"/>
              </w:rPr>
              <w:t>3138,51</w:t>
            </w:r>
          </w:p>
        </w:tc>
        <w:tc>
          <w:tcPr>
            <w:tcW w:w="702" w:type="dxa"/>
            <w:hideMark/>
          </w:tcPr>
          <w:p w:rsidR="0045352F" w:rsidRPr="0045352F" w:rsidRDefault="0045352F" w:rsidP="0045352F">
            <w:pPr>
              <w:ind w:firstLine="708"/>
              <w:jc w:val="both"/>
              <w:rPr>
                <w:sz w:val="20"/>
                <w:szCs w:val="20"/>
              </w:rPr>
            </w:pPr>
            <w:r w:rsidRPr="0045352F">
              <w:rPr>
                <w:sz w:val="20"/>
                <w:szCs w:val="20"/>
              </w:rPr>
              <w:t>3226,39</w:t>
            </w:r>
          </w:p>
        </w:tc>
        <w:tc>
          <w:tcPr>
            <w:tcW w:w="777" w:type="dxa"/>
            <w:hideMark/>
          </w:tcPr>
          <w:p w:rsidR="0045352F" w:rsidRPr="0045352F" w:rsidRDefault="0045352F" w:rsidP="0045352F">
            <w:pPr>
              <w:ind w:firstLine="708"/>
              <w:jc w:val="both"/>
              <w:rPr>
                <w:sz w:val="20"/>
                <w:szCs w:val="20"/>
              </w:rPr>
            </w:pPr>
            <w:r w:rsidRPr="0045352F">
              <w:rPr>
                <w:sz w:val="20"/>
                <w:szCs w:val="20"/>
              </w:rPr>
              <w:t>3303,82</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sz w:val="20"/>
                <w:szCs w:val="20"/>
              </w:rPr>
            </w:pPr>
            <w:r w:rsidRPr="0045352F">
              <w:rPr>
                <w:sz w:val="20"/>
                <w:szCs w:val="20"/>
              </w:rPr>
              <w:t>в т.ч. собственные доходы</w:t>
            </w:r>
          </w:p>
        </w:tc>
        <w:tc>
          <w:tcPr>
            <w:tcW w:w="1136" w:type="dxa"/>
            <w:hideMark/>
          </w:tcPr>
          <w:p w:rsidR="0045352F" w:rsidRPr="0045352F" w:rsidRDefault="0045352F" w:rsidP="0045352F">
            <w:pPr>
              <w:ind w:firstLine="708"/>
              <w:jc w:val="both"/>
              <w:rPr>
                <w:sz w:val="20"/>
                <w:szCs w:val="20"/>
              </w:rPr>
            </w:pPr>
            <w:r w:rsidRPr="0045352F">
              <w:rPr>
                <w:sz w:val="20"/>
                <w:szCs w:val="20"/>
              </w:rPr>
              <w:t>тыс. руб.</w:t>
            </w:r>
          </w:p>
        </w:tc>
        <w:tc>
          <w:tcPr>
            <w:tcW w:w="1000" w:type="dxa"/>
            <w:hideMark/>
          </w:tcPr>
          <w:p w:rsidR="0045352F" w:rsidRPr="0045352F" w:rsidRDefault="0045352F" w:rsidP="0045352F">
            <w:pPr>
              <w:ind w:firstLine="708"/>
              <w:jc w:val="both"/>
              <w:rPr>
                <w:sz w:val="20"/>
                <w:szCs w:val="20"/>
              </w:rPr>
            </w:pPr>
            <w:r w:rsidRPr="0045352F">
              <w:rPr>
                <w:sz w:val="20"/>
                <w:szCs w:val="20"/>
              </w:rPr>
              <w:t>1091,61</w:t>
            </w:r>
          </w:p>
        </w:tc>
        <w:tc>
          <w:tcPr>
            <w:tcW w:w="777" w:type="dxa"/>
            <w:hideMark/>
          </w:tcPr>
          <w:p w:rsidR="0045352F" w:rsidRPr="0045352F" w:rsidRDefault="0045352F" w:rsidP="0045352F">
            <w:pPr>
              <w:ind w:firstLine="708"/>
              <w:jc w:val="both"/>
              <w:rPr>
                <w:sz w:val="20"/>
                <w:szCs w:val="20"/>
              </w:rPr>
            </w:pPr>
            <w:r w:rsidRPr="0045352F">
              <w:rPr>
                <w:sz w:val="20"/>
                <w:szCs w:val="20"/>
              </w:rPr>
              <w:t>549,11</w:t>
            </w:r>
          </w:p>
        </w:tc>
        <w:tc>
          <w:tcPr>
            <w:tcW w:w="777" w:type="dxa"/>
            <w:hideMark/>
          </w:tcPr>
          <w:p w:rsidR="0045352F" w:rsidRPr="0045352F" w:rsidRDefault="0045352F" w:rsidP="0045352F">
            <w:pPr>
              <w:ind w:firstLine="708"/>
              <w:jc w:val="both"/>
              <w:rPr>
                <w:sz w:val="20"/>
                <w:szCs w:val="20"/>
              </w:rPr>
            </w:pPr>
            <w:r w:rsidRPr="0045352F">
              <w:rPr>
                <w:sz w:val="20"/>
                <w:szCs w:val="20"/>
              </w:rPr>
              <w:t>815,28</w:t>
            </w:r>
          </w:p>
        </w:tc>
        <w:tc>
          <w:tcPr>
            <w:tcW w:w="777" w:type="dxa"/>
            <w:hideMark/>
          </w:tcPr>
          <w:p w:rsidR="0045352F" w:rsidRPr="0045352F" w:rsidRDefault="0045352F" w:rsidP="0045352F">
            <w:pPr>
              <w:ind w:firstLine="708"/>
              <w:jc w:val="both"/>
              <w:rPr>
                <w:sz w:val="20"/>
                <w:szCs w:val="20"/>
              </w:rPr>
            </w:pPr>
            <w:r w:rsidRPr="0045352F">
              <w:rPr>
                <w:sz w:val="20"/>
                <w:szCs w:val="20"/>
              </w:rPr>
              <w:t>851,15</w:t>
            </w:r>
          </w:p>
        </w:tc>
        <w:tc>
          <w:tcPr>
            <w:tcW w:w="702" w:type="dxa"/>
            <w:hideMark/>
          </w:tcPr>
          <w:p w:rsidR="0045352F" w:rsidRPr="0045352F" w:rsidRDefault="0045352F" w:rsidP="0045352F">
            <w:pPr>
              <w:ind w:firstLine="708"/>
              <w:jc w:val="both"/>
              <w:rPr>
                <w:sz w:val="20"/>
                <w:szCs w:val="20"/>
              </w:rPr>
            </w:pPr>
            <w:r w:rsidRPr="0045352F">
              <w:rPr>
                <w:sz w:val="20"/>
                <w:szCs w:val="20"/>
              </w:rPr>
              <w:t>882,64</w:t>
            </w:r>
          </w:p>
        </w:tc>
        <w:tc>
          <w:tcPr>
            <w:tcW w:w="814" w:type="dxa"/>
            <w:hideMark/>
          </w:tcPr>
          <w:p w:rsidR="0045352F" w:rsidRPr="0045352F" w:rsidRDefault="0045352F" w:rsidP="0045352F">
            <w:pPr>
              <w:ind w:firstLine="708"/>
              <w:jc w:val="both"/>
              <w:rPr>
                <w:sz w:val="20"/>
                <w:szCs w:val="20"/>
              </w:rPr>
            </w:pPr>
            <w:r w:rsidRPr="0045352F">
              <w:rPr>
                <w:sz w:val="20"/>
                <w:szCs w:val="20"/>
              </w:rPr>
              <w:t>910,01</w:t>
            </w:r>
          </w:p>
        </w:tc>
        <w:tc>
          <w:tcPr>
            <w:tcW w:w="702" w:type="dxa"/>
            <w:hideMark/>
          </w:tcPr>
          <w:p w:rsidR="0045352F" w:rsidRPr="0045352F" w:rsidRDefault="0045352F" w:rsidP="0045352F">
            <w:pPr>
              <w:ind w:firstLine="708"/>
              <w:jc w:val="both"/>
              <w:rPr>
                <w:sz w:val="20"/>
                <w:szCs w:val="20"/>
              </w:rPr>
            </w:pPr>
            <w:r w:rsidRPr="0045352F">
              <w:rPr>
                <w:sz w:val="20"/>
                <w:szCs w:val="20"/>
              </w:rPr>
              <w:t>935,49</w:t>
            </w:r>
          </w:p>
        </w:tc>
        <w:tc>
          <w:tcPr>
            <w:tcW w:w="777" w:type="dxa"/>
            <w:hideMark/>
          </w:tcPr>
          <w:p w:rsidR="0045352F" w:rsidRPr="0045352F" w:rsidRDefault="0045352F" w:rsidP="0045352F">
            <w:pPr>
              <w:ind w:firstLine="708"/>
              <w:jc w:val="both"/>
              <w:rPr>
                <w:sz w:val="20"/>
                <w:szCs w:val="20"/>
              </w:rPr>
            </w:pPr>
            <w:r w:rsidRPr="0045352F">
              <w:rPr>
                <w:sz w:val="20"/>
                <w:szCs w:val="20"/>
              </w:rPr>
              <w:t>957,94</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sz w:val="20"/>
                <w:szCs w:val="20"/>
              </w:rPr>
            </w:pPr>
            <w:r w:rsidRPr="0045352F">
              <w:rPr>
                <w:sz w:val="20"/>
                <w:szCs w:val="20"/>
              </w:rPr>
              <w:t>Расходы - всего</w:t>
            </w:r>
          </w:p>
        </w:tc>
        <w:tc>
          <w:tcPr>
            <w:tcW w:w="1136" w:type="dxa"/>
            <w:hideMark/>
          </w:tcPr>
          <w:p w:rsidR="0045352F" w:rsidRPr="0045352F" w:rsidRDefault="0045352F" w:rsidP="0045352F">
            <w:pPr>
              <w:ind w:firstLine="708"/>
              <w:jc w:val="both"/>
              <w:rPr>
                <w:sz w:val="20"/>
                <w:szCs w:val="20"/>
              </w:rPr>
            </w:pPr>
            <w:r w:rsidRPr="0045352F">
              <w:rPr>
                <w:sz w:val="20"/>
                <w:szCs w:val="20"/>
              </w:rPr>
              <w:t>тыс. руб.</w:t>
            </w:r>
          </w:p>
        </w:tc>
        <w:tc>
          <w:tcPr>
            <w:tcW w:w="1000" w:type="dxa"/>
            <w:hideMark/>
          </w:tcPr>
          <w:p w:rsidR="0045352F" w:rsidRPr="0045352F" w:rsidRDefault="0045352F" w:rsidP="0045352F">
            <w:pPr>
              <w:ind w:firstLine="708"/>
              <w:jc w:val="both"/>
              <w:rPr>
                <w:sz w:val="20"/>
                <w:szCs w:val="20"/>
              </w:rPr>
            </w:pPr>
            <w:r w:rsidRPr="0045352F">
              <w:rPr>
                <w:sz w:val="20"/>
                <w:szCs w:val="20"/>
              </w:rPr>
              <w:t>2687,96</w:t>
            </w:r>
          </w:p>
        </w:tc>
        <w:tc>
          <w:tcPr>
            <w:tcW w:w="777" w:type="dxa"/>
            <w:hideMark/>
          </w:tcPr>
          <w:p w:rsidR="0045352F" w:rsidRPr="0045352F" w:rsidRDefault="0045352F" w:rsidP="0045352F">
            <w:pPr>
              <w:ind w:firstLine="708"/>
              <w:jc w:val="both"/>
              <w:rPr>
                <w:sz w:val="20"/>
                <w:szCs w:val="20"/>
              </w:rPr>
            </w:pPr>
            <w:r w:rsidRPr="0045352F">
              <w:rPr>
                <w:sz w:val="20"/>
                <w:szCs w:val="20"/>
              </w:rPr>
              <w:t>1510,00</w:t>
            </w:r>
          </w:p>
        </w:tc>
        <w:tc>
          <w:tcPr>
            <w:tcW w:w="777" w:type="dxa"/>
            <w:hideMark/>
          </w:tcPr>
          <w:p w:rsidR="0045352F" w:rsidRPr="0045352F" w:rsidRDefault="0045352F" w:rsidP="0045352F">
            <w:pPr>
              <w:ind w:firstLine="708"/>
              <w:jc w:val="both"/>
              <w:rPr>
                <w:sz w:val="20"/>
                <w:szCs w:val="20"/>
              </w:rPr>
            </w:pPr>
            <w:r w:rsidRPr="0045352F">
              <w:rPr>
                <w:sz w:val="20"/>
                <w:szCs w:val="20"/>
              </w:rPr>
              <w:t>2497,02</w:t>
            </w:r>
          </w:p>
        </w:tc>
        <w:tc>
          <w:tcPr>
            <w:tcW w:w="777" w:type="dxa"/>
            <w:hideMark/>
          </w:tcPr>
          <w:p w:rsidR="0045352F" w:rsidRPr="0045352F" w:rsidRDefault="0045352F" w:rsidP="0045352F">
            <w:pPr>
              <w:ind w:firstLine="708"/>
              <w:jc w:val="both"/>
              <w:rPr>
                <w:sz w:val="20"/>
                <w:szCs w:val="20"/>
              </w:rPr>
            </w:pPr>
            <w:r w:rsidRPr="0045352F">
              <w:rPr>
                <w:sz w:val="20"/>
                <w:szCs w:val="20"/>
              </w:rPr>
              <w:t>2606,89</w:t>
            </w:r>
          </w:p>
        </w:tc>
        <w:tc>
          <w:tcPr>
            <w:tcW w:w="702" w:type="dxa"/>
            <w:hideMark/>
          </w:tcPr>
          <w:p w:rsidR="0045352F" w:rsidRPr="0045352F" w:rsidRDefault="0045352F" w:rsidP="0045352F">
            <w:pPr>
              <w:ind w:firstLine="708"/>
              <w:jc w:val="both"/>
              <w:rPr>
                <w:sz w:val="20"/>
                <w:szCs w:val="20"/>
              </w:rPr>
            </w:pPr>
            <w:r w:rsidRPr="0045352F">
              <w:rPr>
                <w:sz w:val="20"/>
                <w:szCs w:val="20"/>
              </w:rPr>
              <w:t>2703,34</w:t>
            </w:r>
          </w:p>
        </w:tc>
        <w:tc>
          <w:tcPr>
            <w:tcW w:w="814" w:type="dxa"/>
            <w:hideMark/>
          </w:tcPr>
          <w:p w:rsidR="0045352F" w:rsidRPr="0045352F" w:rsidRDefault="0045352F" w:rsidP="0045352F">
            <w:pPr>
              <w:ind w:firstLine="708"/>
              <w:jc w:val="both"/>
              <w:rPr>
                <w:sz w:val="20"/>
                <w:szCs w:val="20"/>
              </w:rPr>
            </w:pPr>
            <w:r w:rsidRPr="0045352F">
              <w:rPr>
                <w:sz w:val="20"/>
                <w:szCs w:val="20"/>
              </w:rPr>
              <w:t>2787,15</w:t>
            </w:r>
          </w:p>
        </w:tc>
        <w:tc>
          <w:tcPr>
            <w:tcW w:w="702" w:type="dxa"/>
            <w:hideMark/>
          </w:tcPr>
          <w:p w:rsidR="0045352F" w:rsidRPr="0045352F" w:rsidRDefault="0045352F" w:rsidP="0045352F">
            <w:pPr>
              <w:ind w:firstLine="708"/>
              <w:jc w:val="both"/>
              <w:rPr>
                <w:sz w:val="20"/>
                <w:szCs w:val="20"/>
              </w:rPr>
            </w:pPr>
            <w:r w:rsidRPr="0045352F">
              <w:rPr>
                <w:sz w:val="20"/>
                <w:szCs w:val="20"/>
              </w:rPr>
              <w:t>2865,19</w:t>
            </w:r>
          </w:p>
        </w:tc>
        <w:tc>
          <w:tcPr>
            <w:tcW w:w="777" w:type="dxa"/>
            <w:hideMark/>
          </w:tcPr>
          <w:p w:rsidR="0045352F" w:rsidRPr="0045352F" w:rsidRDefault="0045352F" w:rsidP="0045352F">
            <w:pPr>
              <w:ind w:firstLine="708"/>
              <w:jc w:val="both"/>
              <w:rPr>
                <w:sz w:val="20"/>
                <w:szCs w:val="20"/>
              </w:rPr>
            </w:pPr>
            <w:r w:rsidRPr="0045352F">
              <w:rPr>
                <w:sz w:val="20"/>
                <w:szCs w:val="20"/>
              </w:rPr>
              <w:t>2933,95</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sz w:val="20"/>
                <w:szCs w:val="20"/>
              </w:rPr>
            </w:pPr>
            <w:proofErr w:type="spellStart"/>
            <w:r w:rsidRPr="0045352F">
              <w:rPr>
                <w:sz w:val="20"/>
                <w:szCs w:val="20"/>
              </w:rPr>
              <w:t>Дифицит</w:t>
            </w:r>
            <w:proofErr w:type="spellEnd"/>
            <w:r w:rsidRPr="0045352F">
              <w:rPr>
                <w:sz w:val="20"/>
                <w:szCs w:val="20"/>
              </w:rPr>
              <w:t xml:space="preserve"> (</w:t>
            </w:r>
            <w:proofErr w:type="spellStart"/>
            <w:r w:rsidRPr="0045352F">
              <w:rPr>
                <w:sz w:val="20"/>
                <w:szCs w:val="20"/>
              </w:rPr>
              <w:t>профицит</w:t>
            </w:r>
            <w:proofErr w:type="spellEnd"/>
            <w:r w:rsidRPr="0045352F">
              <w:rPr>
                <w:sz w:val="20"/>
                <w:szCs w:val="20"/>
              </w:rPr>
              <w:t>) бюджета</w:t>
            </w:r>
          </w:p>
        </w:tc>
        <w:tc>
          <w:tcPr>
            <w:tcW w:w="1136" w:type="dxa"/>
            <w:hideMark/>
          </w:tcPr>
          <w:p w:rsidR="0045352F" w:rsidRPr="0045352F" w:rsidRDefault="0045352F" w:rsidP="0045352F">
            <w:pPr>
              <w:ind w:firstLine="708"/>
              <w:jc w:val="both"/>
              <w:rPr>
                <w:sz w:val="20"/>
                <w:szCs w:val="20"/>
              </w:rPr>
            </w:pPr>
            <w:r w:rsidRPr="0045352F">
              <w:rPr>
                <w:sz w:val="20"/>
                <w:szCs w:val="20"/>
              </w:rPr>
              <w:t>тыс. руб.</w:t>
            </w:r>
          </w:p>
        </w:tc>
        <w:tc>
          <w:tcPr>
            <w:tcW w:w="1000" w:type="dxa"/>
            <w:hideMark/>
          </w:tcPr>
          <w:p w:rsidR="0045352F" w:rsidRPr="0045352F" w:rsidRDefault="0045352F" w:rsidP="0045352F">
            <w:pPr>
              <w:ind w:firstLine="708"/>
              <w:jc w:val="both"/>
              <w:rPr>
                <w:sz w:val="20"/>
                <w:szCs w:val="20"/>
              </w:rPr>
            </w:pPr>
            <w:r w:rsidRPr="0045352F">
              <w:rPr>
                <w:sz w:val="20"/>
                <w:szCs w:val="20"/>
              </w:rPr>
              <w:t>36,77</w:t>
            </w:r>
          </w:p>
        </w:tc>
        <w:tc>
          <w:tcPr>
            <w:tcW w:w="777" w:type="dxa"/>
            <w:hideMark/>
          </w:tcPr>
          <w:p w:rsidR="0045352F" w:rsidRPr="0045352F" w:rsidRDefault="0045352F" w:rsidP="0045352F">
            <w:pPr>
              <w:ind w:firstLine="708"/>
              <w:jc w:val="both"/>
              <w:rPr>
                <w:sz w:val="20"/>
                <w:szCs w:val="20"/>
              </w:rPr>
            </w:pPr>
            <w:r w:rsidRPr="0045352F">
              <w:rPr>
                <w:sz w:val="20"/>
                <w:szCs w:val="20"/>
              </w:rPr>
              <w:t>157,80</w:t>
            </w:r>
          </w:p>
        </w:tc>
        <w:tc>
          <w:tcPr>
            <w:tcW w:w="777" w:type="dxa"/>
            <w:hideMark/>
          </w:tcPr>
          <w:p w:rsidR="0045352F" w:rsidRPr="0045352F" w:rsidRDefault="0045352F" w:rsidP="0045352F">
            <w:pPr>
              <w:ind w:firstLine="708"/>
              <w:jc w:val="both"/>
              <w:rPr>
                <w:sz w:val="20"/>
                <w:szCs w:val="20"/>
              </w:rPr>
            </w:pPr>
            <w:r w:rsidRPr="0045352F">
              <w:rPr>
                <w:sz w:val="20"/>
                <w:szCs w:val="20"/>
              </w:rPr>
              <w:t>314,79</w:t>
            </w:r>
          </w:p>
        </w:tc>
        <w:tc>
          <w:tcPr>
            <w:tcW w:w="777" w:type="dxa"/>
            <w:hideMark/>
          </w:tcPr>
          <w:p w:rsidR="0045352F" w:rsidRPr="0045352F" w:rsidRDefault="0045352F" w:rsidP="0045352F">
            <w:pPr>
              <w:ind w:firstLine="708"/>
              <w:jc w:val="both"/>
              <w:rPr>
                <w:sz w:val="20"/>
                <w:szCs w:val="20"/>
              </w:rPr>
            </w:pPr>
            <w:r w:rsidRPr="0045352F">
              <w:rPr>
                <w:sz w:val="20"/>
                <w:szCs w:val="20"/>
              </w:rPr>
              <w:t>328,64</w:t>
            </w:r>
          </w:p>
        </w:tc>
        <w:tc>
          <w:tcPr>
            <w:tcW w:w="702" w:type="dxa"/>
            <w:hideMark/>
          </w:tcPr>
          <w:p w:rsidR="0045352F" w:rsidRPr="0045352F" w:rsidRDefault="0045352F" w:rsidP="0045352F">
            <w:pPr>
              <w:ind w:firstLine="708"/>
              <w:jc w:val="both"/>
              <w:rPr>
                <w:sz w:val="20"/>
                <w:szCs w:val="20"/>
              </w:rPr>
            </w:pPr>
            <w:r w:rsidRPr="0045352F">
              <w:rPr>
                <w:sz w:val="20"/>
                <w:szCs w:val="20"/>
              </w:rPr>
              <w:t>340,80</w:t>
            </w:r>
          </w:p>
        </w:tc>
        <w:tc>
          <w:tcPr>
            <w:tcW w:w="814" w:type="dxa"/>
            <w:hideMark/>
          </w:tcPr>
          <w:p w:rsidR="0045352F" w:rsidRPr="0045352F" w:rsidRDefault="0045352F" w:rsidP="0045352F">
            <w:pPr>
              <w:ind w:firstLine="708"/>
              <w:jc w:val="both"/>
              <w:rPr>
                <w:sz w:val="20"/>
                <w:szCs w:val="20"/>
              </w:rPr>
            </w:pPr>
            <w:r w:rsidRPr="0045352F">
              <w:rPr>
                <w:sz w:val="20"/>
                <w:szCs w:val="20"/>
              </w:rPr>
              <w:t>351,37</w:t>
            </w:r>
          </w:p>
        </w:tc>
        <w:tc>
          <w:tcPr>
            <w:tcW w:w="702" w:type="dxa"/>
            <w:hideMark/>
          </w:tcPr>
          <w:p w:rsidR="0045352F" w:rsidRPr="0045352F" w:rsidRDefault="0045352F" w:rsidP="0045352F">
            <w:pPr>
              <w:ind w:firstLine="708"/>
              <w:jc w:val="both"/>
              <w:rPr>
                <w:sz w:val="20"/>
                <w:szCs w:val="20"/>
              </w:rPr>
            </w:pPr>
            <w:r w:rsidRPr="0045352F">
              <w:rPr>
                <w:sz w:val="20"/>
                <w:szCs w:val="20"/>
              </w:rPr>
              <w:t>361,20</w:t>
            </w:r>
          </w:p>
        </w:tc>
        <w:tc>
          <w:tcPr>
            <w:tcW w:w="777" w:type="dxa"/>
            <w:hideMark/>
          </w:tcPr>
          <w:p w:rsidR="0045352F" w:rsidRPr="0045352F" w:rsidRDefault="0045352F" w:rsidP="0045352F">
            <w:pPr>
              <w:ind w:firstLine="708"/>
              <w:jc w:val="both"/>
              <w:rPr>
                <w:sz w:val="20"/>
                <w:szCs w:val="20"/>
              </w:rPr>
            </w:pPr>
            <w:r w:rsidRPr="0045352F">
              <w:rPr>
                <w:sz w:val="20"/>
                <w:szCs w:val="20"/>
              </w:rPr>
              <w:t>369,87</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255"/>
        </w:trPr>
        <w:tc>
          <w:tcPr>
            <w:tcW w:w="1666" w:type="dxa"/>
            <w:hideMark/>
          </w:tcPr>
          <w:p w:rsidR="0045352F" w:rsidRPr="0045352F" w:rsidRDefault="0045352F" w:rsidP="0045352F">
            <w:pPr>
              <w:ind w:firstLine="708"/>
              <w:jc w:val="both"/>
              <w:rPr>
                <w:b/>
                <w:bCs/>
                <w:sz w:val="20"/>
                <w:szCs w:val="20"/>
              </w:rPr>
            </w:pPr>
            <w:r w:rsidRPr="0045352F">
              <w:rPr>
                <w:b/>
                <w:bCs/>
                <w:sz w:val="20"/>
                <w:szCs w:val="20"/>
              </w:rPr>
              <w:t>VII. Труд и занятость</w:t>
            </w:r>
          </w:p>
        </w:tc>
        <w:tc>
          <w:tcPr>
            <w:tcW w:w="1136" w:type="dxa"/>
            <w:hideMark/>
          </w:tcPr>
          <w:p w:rsidR="0045352F" w:rsidRPr="0045352F" w:rsidRDefault="0045352F" w:rsidP="0045352F">
            <w:pPr>
              <w:ind w:firstLine="708"/>
              <w:jc w:val="both"/>
              <w:rPr>
                <w:sz w:val="20"/>
                <w:szCs w:val="20"/>
              </w:rPr>
            </w:pPr>
            <w:r w:rsidRPr="0045352F">
              <w:rPr>
                <w:sz w:val="20"/>
                <w:szCs w:val="20"/>
              </w:rPr>
              <w:t> </w:t>
            </w:r>
          </w:p>
        </w:tc>
        <w:tc>
          <w:tcPr>
            <w:tcW w:w="1000" w:type="dxa"/>
            <w:hideMark/>
          </w:tcPr>
          <w:p w:rsidR="0045352F" w:rsidRPr="0045352F" w:rsidRDefault="0045352F" w:rsidP="0045352F">
            <w:pPr>
              <w:ind w:firstLine="708"/>
              <w:jc w:val="both"/>
              <w:rPr>
                <w:sz w:val="20"/>
                <w:szCs w:val="20"/>
              </w:rPr>
            </w:pPr>
            <w:r w:rsidRPr="0045352F">
              <w:rPr>
                <w:sz w:val="20"/>
                <w:szCs w:val="20"/>
              </w:rPr>
              <w:t> </w:t>
            </w:r>
          </w:p>
        </w:tc>
        <w:tc>
          <w:tcPr>
            <w:tcW w:w="777" w:type="dxa"/>
            <w:hideMark/>
          </w:tcPr>
          <w:p w:rsidR="0045352F" w:rsidRPr="0045352F" w:rsidRDefault="0045352F" w:rsidP="0045352F">
            <w:pPr>
              <w:ind w:firstLine="708"/>
              <w:jc w:val="both"/>
              <w:rPr>
                <w:sz w:val="20"/>
                <w:szCs w:val="20"/>
              </w:rPr>
            </w:pPr>
            <w:r w:rsidRPr="0045352F">
              <w:rPr>
                <w:sz w:val="20"/>
                <w:szCs w:val="20"/>
              </w:rPr>
              <w:t> </w:t>
            </w:r>
          </w:p>
        </w:tc>
        <w:tc>
          <w:tcPr>
            <w:tcW w:w="777" w:type="dxa"/>
            <w:hideMark/>
          </w:tcPr>
          <w:p w:rsidR="0045352F" w:rsidRPr="0045352F" w:rsidRDefault="0045352F" w:rsidP="0045352F">
            <w:pPr>
              <w:ind w:firstLine="708"/>
              <w:jc w:val="both"/>
              <w:rPr>
                <w:sz w:val="20"/>
                <w:szCs w:val="20"/>
              </w:rPr>
            </w:pPr>
            <w:r w:rsidRPr="0045352F">
              <w:rPr>
                <w:sz w:val="20"/>
                <w:szCs w:val="20"/>
              </w:rPr>
              <w:t> </w:t>
            </w:r>
          </w:p>
        </w:tc>
        <w:tc>
          <w:tcPr>
            <w:tcW w:w="777" w:type="dxa"/>
            <w:noWrap/>
            <w:hideMark/>
          </w:tcPr>
          <w:p w:rsidR="0045352F" w:rsidRPr="0045352F" w:rsidRDefault="0045352F" w:rsidP="0045352F">
            <w:pPr>
              <w:ind w:firstLine="708"/>
              <w:jc w:val="both"/>
              <w:rPr>
                <w:sz w:val="20"/>
                <w:szCs w:val="20"/>
              </w:rPr>
            </w:pPr>
            <w:r w:rsidRPr="0045352F">
              <w:rPr>
                <w:sz w:val="20"/>
                <w:szCs w:val="20"/>
              </w:rPr>
              <w:t> </w:t>
            </w:r>
          </w:p>
        </w:tc>
        <w:tc>
          <w:tcPr>
            <w:tcW w:w="702" w:type="dxa"/>
            <w:noWrap/>
            <w:hideMark/>
          </w:tcPr>
          <w:p w:rsidR="0045352F" w:rsidRPr="0045352F" w:rsidRDefault="0045352F" w:rsidP="0045352F">
            <w:pPr>
              <w:ind w:firstLine="708"/>
              <w:jc w:val="both"/>
              <w:rPr>
                <w:sz w:val="20"/>
                <w:szCs w:val="20"/>
              </w:rPr>
            </w:pPr>
            <w:r w:rsidRPr="0045352F">
              <w:rPr>
                <w:sz w:val="20"/>
                <w:szCs w:val="20"/>
              </w:rPr>
              <w:t> </w:t>
            </w:r>
          </w:p>
        </w:tc>
        <w:tc>
          <w:tcPr>
            <w:tcW w:w="814" w:type="dxa"/>
            <w:noWrap/>
            <w:hideMark/>
          </w:tcPr>
          <w:p w:rsidR="0045352F" w:rsidRPr="0045352F" w:rsidRDefault="0045352F" w:rsidP="0045352F">
            <w:pPr>
              <w:ind w:firstLine="708"/>
              <w:jc w:val="both"/>
              <w:rPr>
                <w:sz w:val="20"/>
                <w:szCs w:val="20"/>
              </w:rPr>
            </w:pPr>
            <w:r w:rsidRPr="0045352F">
              <w:rPr>
                <w:sz w:val="20"/>
                <w:szCs w:val="20"/>
              </w:rPr>
              <w:t> </w:t>
            </w:r>
          </w:p>
        </w:tc>
        <w:tc>
          <w:tcPr>
            <w:tcW w:w="702" w:type="dxa"/>
            <w:noWrap/>
            <w:hideMark/>
          </w:tcPr>
          <w:p w:rsidR="0045352F" w:rsidRPr="0045352F" w:rsidRDefault="0045352F" w:rsidP="0045352F">
            <w:pPr>
              <w:ind w:firstLine="708"/>
              <w:jc w:val="both"/>
              <w:rPr>
                <w:sz w:val="20"/>
                <w:szCs w:val="20"/>
              </w:rPr>
            </w:pPr>
            <w:r w:rsidRPr="0045352F">
              <w:rPr>
                <w:sz w:val="20"/>
                <w:szCs w:val="20"/>
              </w:rPr>
              <w:t> </w:t>
            </w:r>
          </w:p>
        </w:tc>
        <w:tc>
          <w:tcPr>
            <w:tcW w:w="777" w:type="dxa"/>
            <w:noWrap/>
            <w:hideMark/>
          </w:tcPr>
          <w:p w:rsidR="0045352F" w:rsidRPr="0045352F" w:rsidRDefault="0045352F" w:rsidP="0045352F">
            <w:pPr>
              <w:ind w:firstLine="708"/>
              <w:jc w:val="both"/>
              <w:rPr>
                <w:sz w:val="20"/>
                <w:szCs w:val="20"/>
              </w:rPr>
            </w:pPr>
            <w:r w:rsidRPr="0045352F">
              <w:rPr>
                <w:sz w:val="20"/>
                <w:szCs w:val="20"/>
              </w:rPr>
              <w:t> </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717"/>
        </w:trPr>
        <w:tc>
          <w:tcPr>
            <w:tcW w:w="1666" w:type="dxa"/>
            <w:hideMark/>
          </w:tcPr>
          <w:p w:rsidR="0045352F" w:rsidRPr="0045352F" w:rsidRDefault="0045352F" w:rsidP="0045352F">
            <w:pPr>
              <w:ind w:firstLine="708"/>
              <w:jc w:val="both"/>
              <w:rPr>
                <w:sz w:val="20"/>
                <w:szCs w:val="20"/>
              </w:rPr>
            </w:pPr>
            <w:r w:rsidRPr="0045352F">
              <w:rPr>
                <w:sz w:val="20"/>
                <w:szCs w:val="20"/>
              </w:rPr>
              <w:t xml:space="preserve">Численность </w:t>
            </w:r>
            <w:proofErr w:type="gramStart"/>
            <w:r w:rsidRPr="0045352F">
              <w:rPr>
                <w:sz w:val="20"/>
                <w:szCs w:val="20"/>
              </w:rPr>
              <w:t>занятых</w:t>
            </w:r>
            <w:proofErr w:type="gramEnd"/>
            <w:r w:rsidRPr="0045352F">
              <w:rPr>
                <w:sz w:val="20"/>
                <w:szCs w:val="20"/>
              </w:rPr>
              <w:t xml:space="preserve"> в экономике (среднегодовая), всего</w:t>
            </w:r>
          </w:p>
        </w:tc>
        <w:tc>
          <w:tcPr>
            <w:tcW w:w="1136" w:type="dxa"/>
            <w:hideMark/>
          </w:tcPr>
          <w:p w:rsidR="0045352F" w:rsidRPr="0045352F" w:rsidRDefault="0045352F" w:rsidP="0045352F">
            <w:pPr>
              <w:ind w:firstLine="708"/>
              <w:jc w:val="both"/>
              <w:rPr>
                <w:sz w:val="20"/>
                <w:szCs w:val="20"/>
              </w:rPr>
            </w:pPr>
            <w:r w:rsidRPr="0045352F">
              <w:rPr>
                <w:sz w:val="20"/>
                <w:szCs w:val="20"/>
              </w:rPr>
              <w:t>человек</w:t>
            </w:r>
          </w:p>
        </w:tc>
        <w:tc>
          <w:tcPr>
            <w:tcW w:w="1000" w:type="dxa"/>
            <w:hideMark/>
          </w:tcPr>
          <w:p w:rsidR="0045352F" w:rsidRPr="0045352F" w:rsidRDefault="0045352F" w:rsidP="0045352F">
            <w:pPr>
              <w:ind w:firstLine="708"/>
              <w:jc w:val="both"/>
              <w:rPr>
                <w:sz w:val="20"/>
                <w:szCs w:val="20"/>
              </w:rPr>
            </w:pPr>
            <w:r w:rsidRPr="0045352F">
              <w:rPr>
                <w:sz w:val="20"/>
                <w:szCs w:val="20"/>
              </w:rPr>
              <w:t>174</w:t>
            </w:r>
          </w:p>
        </w:tc>
        <w:tc>
          <w:tcPr>
            <w:tcW w:w="777" w:type="dxa"/>
            <w:hideMark/>
          </w:tcPr>
          <w:p w:rsidR="0045352F" w:rsidRPr="0045352F" w:rsidRDefault="0045352F" w:rsidP="0045352F">
            <w:pPr>
              <w:ind w:firstLine="708"/>
              <w:jc w:val="both"/>
              <w:rPr>
                <w:sz w:val="20"/>
                <w:szCs w:val="20"/>
              </w:rPr>
            </w:pPr>
            <w:r w:rsidRPr="0045352F">
              <w:rPr>
                <w:sz w:val="20"/>
                <w:szCs w:val="20"/>
              </w:rPr>
              <w:t>174</w:t>
            </w:r>
          </w:p>
        </w:tc>
        <w:tc>
          <w:tcPr>
            <w:tcW w:w="777" w:type="dxa"/>
            <w:hideMark/>
          </w:tcPr>
          <w:p w:rsidR="0045352F" w:rsidRPr="0045352F" w:rsidRDefault="0045352F" w:rsidP="0045352F">
            <w:pPr>
              <w:ind w:firstLine="708"/>
              <w:jc w:val="both"/>
              <w:rPr>
                <w:sz w:val="20"/>
                <w:szCs w:val="20"/>
              </w:rPr>
            </w:pPr>
            <w:r w:rsidRPr="0045352F">
              <w:rPr>
                <w:sz w:val="20"/>
                <w:szCs w:val="20"/>
              </w:rPr>
              <w:t>173</w:t>
            </w:r>
          </w:p>
        </w:tc>
        <w:tc>
          <w:tcPr>
            <w:tcW w:w="777" w:type="dxa"/>
            <w:hideMark/>
          </w:tcPr>
          <w:p w:rsidR="0045352F" w:rsidRPr="0045352F" w:rsidRDefault="0045352F" w:rsidP="0045352F">
            <w:pPr>
              <w:ind w:firstLine="708"/>
              <w:jc w:val="both"/>
              <w:rPr>
                <w:sz w:val="20"/>
                <w:szCs w:val="20"/>
              </w:rPr>
            </w:pPr>
            <w:r w:rsidRPr="0045352F">
              <w:rPr>
                <w:sz w:val="20"/>
                <w:szCs w:val="20"/>
              </w:rPr>
              <w:t>173</w:t>
            </w:r>
          </w:p>
        </w:tc>
        <w:tc>
          <w:tcPr>
            <w:tcW w:w="702" w:type="dxa"/>
            <w:hideMark/>
          </w:tcPr>
          <w:p w:rsidR="0045352F" w:rsidRPr="0045352F" w:rsidRDefault="0045352F" w:rsidP="0045352F">
            <w:pPr>
              <w:ind w:firstLine="708"/>
              <w:jc w:val="both"/>
              <w:rPr>
                <w:sz w:val="20"/>
                <w:szCs w:val="20"/>
              </w:rPr>
            </w:pPr>
            <w:r w:rsidRPr="0045352F">
              <w:rPr>
                <w:sz w:val="20"/>
                <w:szCs w:val="20"/>
              </w:rPr>
              <w:t>172</w:t>
            </w:r>
          </w:p>
        </w:tc>
        <w:tc>
          <w:tcPr>
            <w:tcW w:w="814" w:type="dxa"/>
            <w:noWrap/>
            <w:hideMark/>
          </w:tcPr>
          <w:p w:rsidR="0045352F" w:rsidRPr="0045352F" w:rsidRDefault="0045352F" w:rsidP="0045352F">
            <w:pPr>
              <w:ind w:firstLine="708"/>
              <w:jc w:val="both"/>
              <w:rPr>
                <w:sz w:val="20"/>
                <w:szCs w:val="20"/>
              </w:rPr>
            </w:pPr>
            <w:r w:rsidRPr="0045352F">
              <w:rPr>
                <w:sz w:val="20"/>
                <w:szCs w:val="20"/>
              </w:rPr>
              <w:t>172</w:t>
            </w:r>
          </w:p>
        </w:tc>
        <w:tc>
          <w:tcPr>
            <w:tcW w:w="702" w:type="dxa"/>
            <w:noWrap/>
            <w:hideMark/>
          </w:tcPr>
          <w:p w:rsidR="0045352F" w:rsidRPr="0045352F" w:rsidRDefault="0045352F" w:rsidP="0045352F">
            <w:pPr>
              <w:ind w:firstLine="708"/>
              <w:jc w:val="both"/>
              <w:rPr>
                <w:sz w:val="20"/>
                <w:szCs w:val="20"/>
              </w:rPr>
            </w:pPr>
            <w:r w:rsidRPr="0045352F">
              <w:rPr>
                <w:sz w:val="20"/>
                <w:szCs w:val="20"/>
              </w:rPr>
              <w:t>171</w:t>
            </w:r>
          </w:p>
        </w:tc>
        <w:tc>
          <w:tcPr>
            <w:tcW w:w="777" w:type="dxa"/>
            <w:noWrap/>
            <w:hideMark/>
          </w:tcPr>
          <w:p w:rsidR="0045352F" w:rsidRPr="0045352F" w:rsidRDefault="0045352F" w:rsidP="0045352F">
            <w:pPr>
              <w:ind w:firstLine="708"/>
              <w:jc w:val="both"/>
              <w:rPr>
                <w:sz w:val="20"/>
                <w:szCs w:val="20"/>
              </w:rPr>
            </w:pPr>
            <w:r w:rsidRPr="0045352F">
              <w:rPr>
                <w:sz w:val="20"/>
                <w:szCs w:val="20"/>
              </w:rPr>
              <w:t>171</w:t>
            </w:r>
          </w:p>
        </w:tc>
        <w:tc>
          <w:tcPr>
            <w:tcW w:w="443" w:type="dxa"/>
            <w:noWrap/>
            <w:hideMark/>
          </w:tcPr>
          <w:p w:rsidR="0045352F" w:rsidRPr="0045352F" w:rsidRDefault="0045352F" w:rsidP="0045352F">
            <w:pPr>
              <w:ind w:firstLine="708"/>
              <w:jc w:val="both"/>
              <w:rPr>
                <w:sz w:val="20"/>
                <w:szCs w:val="20"/>
              </w:rPr>
            </w:pPr>
          </w:p>
        </w:tc>
      </w:tr>
      <w:tr w:rsidR="0045352F" w:rsidRPr="0045352F" w:rsidTr="0045352F">
        <w:trPr>
          <w:trHeight w:val="732"/>
        </w:trPr>
        <w:tc>
          <w:tcPr>
            <w:tcW w:w="1666" w:type="dxa"/>
            <w:hideMark/>
          </w:tcPr>
          <w:p w:rsidR="0045352F" w:rsidRPr="0045352F" w:rsidRDefault="0045352F" w:rsidP="0045352F">
            <w:pPr>
              <w:ind w:firstLine="708"/>
              <w:jc w:val="both"/>
              <w:rPr>
                <w:sz w:val="20"/>
                <w:szCs w:val="20"/>
              </w:rPr>
            </w:pPr>
            <w:r w:rsidRPr="0045352F">
              <w:rPr>
                <w:sz w:val="20"/>
                <w:szCs w:val="20"/>
              </w:rPr>
              <w:t>Численность безработных, зарегистрированных в службе занятости</w:t>
            </w:r>
          </w:p>
        </w:tc>
        <w:tc>
          <w:tcPr>
            <w:tcW w:w="1136" w:type="dxa"/>
            <w:hideMark/>
          </w:tcPr>
          <w:p w:rsidR="0045352F" w:rsidRPr="0045352F" w:rsidRDefault="0045352F" w:rsidP="0045352F">
            <w:pPr>
              <w:ind w:firstLine="708"/>
              <w:jc w:val="both"/>
              <w:rPr>
                <w:sz w:val="20"/>
                <w:szCs w:val="20"/>
              </w:rPr>
            </w:pPr>
            <w:r w:rsidRPr="0045352F">
              <w:rPr>
                <w:sz w:val="20"/>
                <w:szCs w:val="20"/>
              </w:rPr>
              <w:t>человек</w:t>
            </w:r>
          </w:p>
        </w:tc>
        <w:tc>
          <w:tcPr>
            <w:tcW w:w="1000" w:type="dxa"/>
            <w:hideMark/>
          </w:tcPr>
          <w:p w:rsidR="0045352F" w:rsidRPr="0045352F" w:rsidRDefault="0045352F" w:rsidP="0045352F">
            <w:pPr>
              <w:ind w:firstLine="708"/>
              <w:jc w:val="both"/>
              <w:rPr>
                <w:sz w:val="20"/>
                <w:szCs w:val="20"/>
              </w:rPr>
            </w:pPr>
            <w:r w:rsidRPr="0045352F">
              <w:rPr>
                <w:sz w:val="20"/>
                <w:szCs w:val="20"/>
              </w:rPr>
              <w:t>1</w:t>
            </w:r>
          </w:p>
        </w:tc>
        <w:tc>
          <w:tcPr>
            <w:tcW w:w="777" w:type="dxa"/>
            <w:hideMark/>
          </w:tcPr>
          <w:p w:rsidR="0045352F" w:rsidRPr="0045352F" w:rsidRDefault="0045352F" w:rsidP="0045352F">
            <w:pPr>
              <w:ind w:firstLine="708"/>
              <w:jc w:val="both"/>
              <w:rPr>
                <w:sz w:val="20"/>
                <w:szCs w:val="20"/>
              </w:rPr>
            </w:pPr>
            <w:r w:rsidRPr="0045352F">
              <w:rPr>
                <w:sz w:val="20"/>
                <w:szCs w:val="20"/>
              </w:rPr>
              <w:t>1</w:t>
            </w:r>
          </w:p>
        </w:tc>
        <w:tc>
          <w:tcPr>
            <w:tcW w:w="777" w:type="dxa"/>
            <w:hideMark/>
          </w:tcPr>
          <w:p w:rsidR="0045352F" w:rsidRPr="0045352F" w:rsidRDefault="0045352F" w:rsidP="0045352F">
            <w:pPr>
              <w:ind w:firstLine="708"/>
              <w:jc w:val="both"/>
              <w:rPr>
                <w:sz w:val="20"/>
                <w:szCs w:val="20"/>
              </w:rPr>
            </w:pPr>
            <w:r w:rsidRPr="0045352F">
              <w:rPr>
                <w:sz w:val="20"/>
                <w:szCs w:val="20"/>
              </w:rPr>
              <w:t>0</w:t>
            </w:r>
          </w:p>
        </w:tc>
        <w:tc>
          <w:tcPr>
            <w:tcW w:w="777" w:type="dxa"/>
            <w:hideMark/>
          </w:tcPr>
          <w:p w:rsidR="0045352F" w:rsidRPr="0045352F" w:rsidRDefault="0045352F" w:rsidP="0045352F">
            <w:pPr>
              <w:ind w:firstLine="708"/>
              <w:jc w:val="both"/>
              <w:rPr>
                <w:sz w:val="20"/>
                <w:szCs w:val="20"/>
              </w:rPr>
            </w:pPr>
            <w:r w:rsidRPr="0045352F">
              <w:rPr>
                <w:sz w:val="20"/>
                <w:szCs w:val="20"/>
              </w:rPr>
              <w:t>0</w:t>
            </w:r>
          </w:p>
        </w:tc>
        <w:tc>
          <w:tcPr>
            <w:tcW w:w="702" w:type="dxa"/>
            <w:hideMark/>
          </w:tcPr>
          <w:p w:rsidR="0045352F" w:rsidRPr="0045352F" w:rsidRDefault="0045352F" w:rsidP="0045352F">
            <w:pPr>
              <w:ind w:firstLine="708"/>
              <w:jc w:val="both"/>
              <w:rPr>
                <w:sz w:val="20"/>
                <w:szCs w:val="20"/>
              </w:rPr>
            </w:pPr>
            <w:r w:rsidRPr="0045352F">
              <w:rPr>
                <w:sz w:val="20"/>
                <w:szCs w:val="20"/>
              </w:rPr>
              <w:t>0</w:t>
            </w:r>
          </w:p>
        </w:tc>
        <w:tc>
          <w:tcPr>
            <w:tcW w:w="814" w:type="dxa"/>
            <w:noWrap/>
            <w:hideMark/>
          </w:tcPr>
          <w:p w:rsidR="0045352F" w:rsidRPr="0045352F" w:rsidRDefault="0045352F" w:rsidP="0045352F">
            <w:pPr>
              <w:ind w:firstLine="708"/>
              <w:jc w:val="both"/>
              <w:rPr>
                <w:sz w:val="20"/>
                <w:szCs w:val="20"/>
              </w:rPr>
            </w:pPr>
            <w:r w:rsidRPr="0045352F">
              <w:rPr>
                <w:sz w:val="20"/>
                <w:szCs w:val="20"/>
              </w:rPr>
              <w:t>0</w:t>
            </w:r>
          </w:p>
        </w:tc>
        <w:tc>
          <w:tcPr>
            <w:tcW w:w="702" w:type="dxa"/>
            <w:noWrap/>
            <w:hideMark/>
          </w:tcPr>
          <w:p w:rsidR="0045352F" w:rsidRPr="0045352F" w:rsidRDefault="0045352F" w:rsidP="0045352F">
            <w:pPr>
              <w:ind w:firstLine="708"/>
              <w:jc w:val="both"/>
              <w:rPr>
                <w:sz w:val="20"/>
                <w:szCs w:val="20"/>
              </w:rPr>
            </w:pPr>
            <w:r w:rsidRPr="0045352F">
              <w:rPr>
                <w:sz w:val="20"/>
                <w:szCs w:val="20"/>
              </w:rPr>
              <w:t>0</w:t>
            </w:r>
          </w:p>
        </w:tc>
        <w:tc>
          <w:tcPr>
            <w:tcW w:w="777" w:type="dxa"/>
            <w:noWrap/>
            <w:hideMark/>
          </w:tcPr>
          <w:p w:rsidR="0045352F" w:rsidRPr="0045352F" w:rsidRDefault="0045352F" w:rsidP="0045352F">
            <w:pPr>
              <w:ind w:firstLine="708"/>
              <w:jc w:val="both"/>
              <w:rPr>
                <w:sz w:val="20"/>
                <w:szCs w:val="20"/>
              </w:rPr>
            </w:pPr>
            <w:r w:rsidRPr="0045352F">
              <w:rPr>
                <w:sz w:val="20"/>
                <w:szCs w:val="20"/>
              </w:rPr>
              <w:t>0</w:t>
            </w:r>
          </w:p>
        </w:tc>
        <w:tc>
          <w:tcPr>
            <w:tcW w:w="443" w:type="dxa"/>
            <w:noWrap/>
            <w:hideMark/>
          </w:tcPr>
          <w:p w:rsidR="0045352F" w:rsidRPr="0045352F" w:rsidRDefault="0045352F" w:rsidP="0045352F">
            <w:pPr>
              <w:ind w:firstLine="708"/>
              <w:jc w:val="both"/>
              <w:rPr>
                <w:sz w:val="20"/>
                <w:szCs w:val="20"/>
              </w:rPr>
            </w:pPr>
          </w:p>
        </w:tc>
      </w:tr>
    </w:tbl>
    <w:p w:rsidR="0045352F" w:rsidRPr="0045352F" w:rsidRDefault="0045352F" w:rsidP="0045352F">
      <w:pPr>
        <w:ind w:firstLine="708"/>
        <w:jc w:val="both"/>
        <w:rPr>
          <w:sz w:val="20"/>
          <w:szCs w:val="20"/>
        </w:rPr>
      </w:pPr>
    </w:p>
    <w:p w:rsidR="0045352F" w:rsidRDefault="0045352F" w:rsidP="0045352F">
      <w:pPr>
        <w:jc w:val="both"/>
        <w:rPr>
          <w:sz w:val="20"/>
          <w:szCs w:val="20"/>
        </w:rPr>
      </w:pPr>
    </w:p>
    <w:p w:rsidR="0045352F" w:rsidRDefault="0045352F" w:rsidP="0045352F">
      <w:pPr>
        <w:jc w:val="both"/>
        <w:rPr>
          <w:sz w:val="20"/>
          <w:szCs w:val="20"/>
        </w:rPr>
      </w:pPr>
    </w:p>
    <w:p w:rsidR="00F41FA6" w:rsidRDefault="00F41FA6" w:rsidP="0045352F">
      <w:pPr>
        <w:jc w:val="both"/>
        <w:rPr>
          <w:sz w:val="20"/>
          <w:szCs w:val="20"/>
        </w:rPr>
      </w:pPr>
    </w:p>
    <w:p w:rsidR="00F41FA6" w:rsidRDefault="00F41FA6" w:rsidP="0045352F">
      <w:pPr>
        <w:jc w:val="both"/>
        <w:rPr>
          <w:sz w:val="20"/>
          <w:szCs w:val="20"/>
        </w:rPr>
      </w:pPr>
    </w:p>
    <w:p w:rsidR="00F41FA6" w:rsidRDefault="00F41FA6" w:rsidP="0045352F">
      <w:pPr>
        <w:jc w:val="both"/>
        <w:rPr>
          <w:sz w:val="20"/>
          <w:szCs w:val="20"/>
        </w:rPr>
      </w:pPr>
    </w:p>
    <w:p w:rsidR="00F41FA6" w:rsidRDefault="00F41FA6" w:rsidP="0045352F">
      <w:pPr>
        <w:jc w:val="both"/>
        <w:rPr>
          <w:sz w:val="20"/>
          <w:szCs w:val="20"/>
        </w:rPr>
      </w:pPr>
    </w:p>
    <w:p w:rsidR="00F41FA6" w:rsidRDefault="00F41FA6" w:rsidP="0045352F">
      <w:pPr>
        <w:jc w:val="both"/>
        <w:rPr>
          <w:sz w:val="20"/>
          <w:szCs w:val="20"/>
        </w:rPr>
      </w:pPr>
    </w:p>
    <w:p w:rsidR="00F41FA6" w:rsidRDefault="00F41FA6" w:rsidP="0045352F">
      <w:pPr>
        <w:jc w:val="both"/>
        <w:rPr>
          <w:sz w:val="20"/>
          <w:szCs w:val="20"/>
        </w:rPr>
      </w:pPr>
    </w:p>
    <w:p w:rsidR="00F41FA6" w:rsidRDefault="00F41FA6" w:rsidP="0045352F">
      <w:pPr>
        <w:jc w:val="both"/>
        <w:rPr>
          <w:sz w:val="20"/>
          <w:szCs w:val="20"/>
        </w:rPr>
      </w:pPr>
    </w:p>
    <w:p w:rsidR="00F41FA6" w:rsidRDefault="00F41FA6" w:rsidP="0045352F">
      <w:pPr>
        <w:jc w:val="both"/>
        <w:rPr>
          <w:sz w:val="20"/>
          <w:szCs w:val="20"/>
        </w:rPr>
      </w:pPr>
    </w:p>
    <w:p w:rsidR="00F41FA6" w:rsidRDefault="00F41FA6" w:rsidP="0045352F">
      <w:pPr>
        <w:jc w:val="both"/>
        <w:rPr>
          <w:sz w:val="20"/>
          <w:szCs w:val="20"/>
        </w:rPr>
      </w:pPr>
    </w:p>
    <w:p w:rsidR="00F41FA6" w:rsidRPr="0045352F" w:rsidRDefault="00F41FA6" w:rsidP="0045352F">
      <w:pPr>
        <w:jc w:val="both"/>
        <w:rPr>
          <w:sz w:val="20"/>
          <w:szCs w:val="20"/>
        </w:rPr>
      </w:pPr>
    </w:p>
    <w:p w:rsidR="0045352F" w:rsidRPr="0045352F" w:rsidRDefault="0045352F" w:rsidP="0045352F">
      <w:pPr>
        <w:pStyle w:val="a6"/>
        <w:jc w:val="center"/>
        <w:rPr>
          <w:rFonts w:ascii="Times New Roman" w:hAnsi="Times New Roman" w:cs="Times New Roman"/>
          <w:color w:val="000000"/>
        </w:rPr>
      </w:pPr>
      <w:r>
        <w:rPr>
          <w:noProof/>
          <w:lang w:eastAsia="ru-RU"/>
        </w:rPr>
        <w:lastRenderedPageBreak/>
        <w:drawing>
          <wp:anchor distT="0" distB="0" distL="114935" distR="114935" simplePos="0" relativeHeight="251661312" behindDoc="0" locked="0" layoutInCell="1" allowOverlap="1">
            <wp:simplePos x="0" y="0"/>
            <wp:positionH relativeFrom="column">
              <wp:posOffset>2639060</wp:posOffset>
            </wp:positionH>
            <wp:positionV relativeFrom="paragraph">
              <wp:posOffset>-146685</wp:posOffset>
            </wp:positionV>
            <wp:extent cx="719455" cy="719455"/>
            <wp:effectExtent l="19050" t="0" r="444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19455" cy="719455"/>
                    </a:xfrm>
                    <a:prstGeom prst="rect">
                      <a:avLst/>
                    </a:prstGeom>
                    <a:solidFill>
                      <a:srgbClr val="FFFFFF"/>
                    </a:solidFill>
                    <a:ln w="9525">
                      <a:noFill/>
                      <a:miter lim="800000"/>
                      <a:headEnd/>
                      <a:tailEnd/>
                    </a:ln>
                  </pic:spPr>
                </pic:pic>
              </a:graphicData>
            </a:graphic>
          </wp:anchor>
        </w:drawing>
      </w:r>
    </w:p>
    <w:tbl>
      <w:tblPr>
        <w:tblW w:w="0" w:type="auto"/>
        <w:tblLayout w:type="fixed"/>
        <w:tblLook w:val="0000"/>
      </w:tblPr>
      <w:tblGrid>
        <w:gridCol w:w="4161"/>
        <w:gridCol w:w="1225"/>
        <w:gridCol w:w="4184"/>
      </w:tblGrid>
      <w:tr w:rsidR="0045352F" w:rsidRPr="0045352F" w:rsidTr="0045352F">
        <w:trPr>
          <w:cantSplit/>
          <w:trHeight w:val="542"/>
        </w:trPr>
        <w:tc>
          <w:tcPr>
            <w:tcW w:w="4161" w:type="dxa"/>
            <w:shd w:val="clear" w:color="auto" w:fill="auto"/>
          </w:tcPr>
          <w:p w:rsidR="0045352F" w:rsidRPr="0045352F" w:rsidRDefault="0045352F" w:rsidP="0045352F">
            <w:pPr>
              <w:snapToGrid w:val="0"/>
              <w:spacing w:line="192" w:lineRule="auto"/>
              <w:jc w:val="center"/>
              <w:rPr>
                <w:b/>
                <w:bCs/>
                <w:color w:val="000000"/>
                <w:sz w:val="20"/>
                <w:szCs w:val="20"/>
              </w:rPr>
            </w:pPr>
            <w:r w:rsidRPr="0045352F">
              <w:rPr>
                <w:b/>
                <w:bCs/>
                <w:color w:val="000000"/>
                <w:sz w:val="20"/>
                <w:szCs w:val="20"/>
              </w:rPr>
              <w:t>ЧĂВАШ РЕСПУБЛИКИ</w:t>
            </w:r>
          </w:p>
          <w:p w:rsidR="0045352F" w:rsidRPr="0045352F" w:rsidRDefault="0045352F" w:rsidP="0045352F">
            <w:pPr>
              <w:spacing w:line="192" w:lineRule="auto"/>
              <w:jc w:val="center"/>
              <w:rPr>
                <w:color w:val="000000"/>
                <w:sz w:val="20"/>
                <w:szCs w:val="20"/>
              </w:rPr>
            </w:pPr>
            <w:r w:rsidRPr="0045352F">
              <w:rPr>
                <w:b/>
                <w:bCs/>
                <w:color w:val="000000"/>
                <w:sz w:val="20"/>
                <w:szCs w:val="20"/>
              </w:rPr>
              <w:t>ЕТЕРНЕ РАЙОНĚ</w:t>
            </w:r>
            <w:r w:rsidRPr="0045352F">
              <w:rPr>
                <w:color w:val="000000"/>
                <w:sz w:val="20"/>
                <w:szCs w:val="20"/>
              </w:rPr>
              <w:t xml:space="preserve"> </w:t>
            </w:r>
          </w:p>
        </w:tc>
        <w:tc>
          <w:tcPr>
            <w:tcW w:w="1225" w:type="dxa"/>
            <w:vMerge w:val="restart"/>
            <w:shd w:val="clear" w:color="auto" w:fill="auto"/>
          </w:tcPr>
          <w:p w:rsidR="0045352F" w:rsidRPr="0045352F" w:rsidRDefault="0045352F" w:rsidP="0045352F">
            <w:pPr>
              <w:snapToGrid w:val="0"/>
              <w:jc w:val="center"/>
              <w:rPr>
                <w:sz w:val="20"/>
                <w:szCs w:val="20"/>
              </w:rPr>
            </w:pPr>
          </w:p>
        </w:tc>
        <w:tc>
          <w:tcPr>
            <w:tcW w:w="4184" w:type="dxa"/>
            <w:shd w:val="clear" w:color="auto" w:fill="auto"/>
          </w:tcPr>
          <w:p w:rsidR="0045352F" w:rsidRPr="0045352F" w:rsidRDefault="0045352F" w:rsidP="0045352F">
            <w:pPr>
              <w:snapToGrid w:val="0"/>
              <w:spacing w:line="192" w:lineRule="auto"/>
              <w:jc w:val="center"/>
              <w:rPr>
                <w:b/>
                <w:bCs/>
                <w:color w:val="000000"/>
                <w:sz w:val="20"/>
                <w:szCs w:val="20"/>
              </w:rPr>
            </w:pPr>
            <w:r w:rsidRPr="0045352F">
              <w:rPr>
                <w:b/>
                <w:bCs/>
                <w:color w:val="000000"/>
                <w:sz w:val="20"/>
                <w:szCs w:val="20"/>
              </w:rPr>
              <w:t>ЧУВАШСКАЯ РЕСПУБЛИКА</w:t>
            </w:r>
          </w:p>
          <w:p w:rsidR="0045352F" w:rsidRPr="0045352F" w:rsidRDefault="0045352F" w:rsidP="0045352F">
            <w:pPr>
              <w:spacing w:line="192" w:lineRule="auto"/>
              <w:jc w:val="center"/>
              <w:rPr>
                <w:b/>
                <w:bCs/>
                <w:color w:val="000000"/>
                <w:sz w:val="20"/>
                <w:szCs w:val="20"/>
              </w:rPr>
            </w:pPr>
            <w:r w:rsidRPr="0045352F">
              <w:rPr>
                <w:b/>
                <w:bCs/>
                <w:color w:val="000000"/>
                <w:sz w:val="20"/>
                <w:szCs w:val="20"/>
              </w:rPr>
              <w:t>ЯДРИНСКИЙ РАЙОН</w:t>
            </w:r>
          </w:p>
        </w:tc>
      </w:tr>
      <w:tr w:rsidR="0045352F" w:rsidRPr="0045352F" w:rsidTr="0045352F">
        <w:trPr>
          <w:cantSplit/>
          <w:trHeight w:val="1785"/>
        </w:trPr>
        <w:tc>
          <w:tcPr>
            <w:tcW w:w="4161" w:type="dxa"/>
            <w:shd w:val="clear" w:color="auto" w:fill="auto"/>
          </w:tcPr>
          <w:p w:rsidR="0045352F" w:rsidRPr="0045352F" w:rsidRDefault="00F41FA6" w:rsidP="00F41FA6">
            <w:pPr>
              <w:snapToGrid w:val="0"/>
              <w:spacing w:before="40" w:line="192" w:lineRule="auto"/>
              <w:rPr>
                <w:b/>
                <w:bCs/>
                <w:color w:val="000000"/>
                <w:sz w:val="20"/>
                <w:szCs w:val="20"/>
              </w:rPr>
            </w:pPr>
            <w:r>
              <w:rPr>
                <w:b/>
                <w:bCs/>
                <w:color w:val="000000"/>
                <w:sz w:val="20"/>
                <w:szCs w:val="20"/>
              </w:rPr>
              <w:t xml:space="preserve">           ХУЧА</w:t>
            </w:r>
            <w:r w:rsidR="0045352F" w:rsidRPr="0045352F">
              <w:rPr>
                <w:b/>
                <w:bCs/>
                <w:color w:val="000000"/>
                <w:sz w:val="20"/>
                <w:szCs w:val="20"/>
              </w:rPr>
              <w:t>Ш ЯЛ ПОСЕЛЕНИЙĚН</w:t>
            </w:r>
          </w:p>
          <w:p w:rsidR="0045352F" w:rsidRPr="0045352F" w:rsidRDefault="0045352F" w:rsidP="0045352F">
            <w:pPr>
              <w:spacing w:before="20" w:line="192" w:lineRule="auto"/>
              <w:jc w:val="center"/>
              <w:rPr>
                <w:b/>
                <w:bCs/>
                <w:color w:val="000000"/>
                <w:sz w:val="20"/>
                <w:szCs w:val="20"/>
              </w:rPr>
            </w:pPr>
            <w:r w:rsidRPr="0045352F">
              <w:rPr>
                <w:b/>
                <w:bCs/>
                <w:color w:val="000000"/>
                <w:sz w:val="20"/>
                <w:szCs w:val="20"/>
              </w:rPr>
              <w:t>АДМИНИСТРАЦИĚ</w:t>
            </w:r>
          </w:p>
          <w:p w:rsidR="0045352F" w:rsidRPr="0045352F" w:rsidRDefault="0045352F" w:rsidP="0045352F">
            <w:pPr>
              <w:pStyle w:val="a6"/>
              <w:spacing w:line="192" w:lineRule="auto"/>
              <w:ind w:right="-35"/>
              <w:jc w:val="center"/>
              <w:rPr>
                <w:rFonts w:ascii="Times New Roman" w:hAnsi="Times New Roman" w:cs="Times New Roman"/>
                <w:color w:val="000000"/>
              </w:rPr>
            </w:pPr>
          </w:p>
          <w:p w:rsidR="0045352F" w:rsidRPr="0045352F" w:rsidRDefault="0045352F" w:rsidP="0045352F">
            <w:pPr>
              <w:pStyle w:val="a6"/>
              <w:spacing w:line="192" w:lineRule="auto"/>
              <w:ind w:right="-35"/>
              <w:jc w:val="center"/>
              <w:rPr>
                <w:rFonts w:ascii="Times New Roman" w:hAnsi="Times New Roman" w:cs="Times New Roman"/>
                <w:b/>
                <w:bCs/>
                <w:color w:val="000000"/>
              </w:rPr>
            </w:pPr>
          </w:p>
          <w:p w:rsidR="0045352F" w:rsidRPr="0045352F" w:rsidRDefault="0045352F" w:rsidP="0045352F">
            <w:pPr>
              <w:pStyle w:val="a6"/>
              <w:spacing w:line="192" w:lineRule="auto"/>
              <w:ind w:right="-35"/>
              <w:jc w:val="center"/>
              <w:rPr>
                <w:rFonts w:ascii="Times New Roman" w:hAnsi="Times New Roman" w:cs="Times New Roman"/>
                <w:b/>
                <w:bCs/>
                <w:color w:val="000000"/>
              </w:rPr>
            </w:pPr>
            <w:r w:rsidRPr="0045352F">
              <w:rPr>
                <w:rFonts w:ascii="Times New Roman" w:hAnsi="Times New Roman" w:cs="Times New Roman"/>
                <w:b/>
                <w:bCs/>
                <w:color w:val="000000"/>
              </w:rPr>
              <w:t>ЙЫШĂНУ</w:t>
            </w:r>
          </w:p>
          <w:p w:rsidR="0045352F" w:rsidRPr="0045352F" w:rsidRDefault="0045352F" w:rsidP="0045352F">
            <w:pPr>
              <w:jc w:val="center"/>
              <w:rPr>
                <w:sz w:val="20"/>
                <w:szCs w:val="20"/>
              </w:rPr>
            </w:pPr>
          </w:p>
          <w:p w:rsidR="0045352F" w:rsidRPr="0045352F" w:rsidRDefault="0045352F" w:rsidP="0045352F">
            <w:pPr>
              <w:pStyle w:val="a6"/>
              <w:ind w:right="-35"/>
              <w:jc w:val="center"/>
              <w:rPr>
                <w:rFonts w:ascii="Times New Roman" w:hAnsi="Times New Roman" w:cs="Times New Roman"/>
                <w:color w:val="000000"/>
              </w:rPr>
            </w:pPr>
            <w:r w:rsidRPr="0045352F">
              <w:rPr>
                <w:rFonts w:ascii="Times New Roman" w:hAnsi="Times New Roman" w:cs="Times New Roman"/>
                <w:color w:val="000000"/>
              </w:rPr>
              <w:t>2019ç. чӳк уйăхĕн 05-мĕшĕ №48</w:t>
            </w:r>
          </w:p>
          <w:p w:rsidR="0045352F" w:rsidRPr="0045352F" w:rsidRDefault="0045352F" w:rsidP="0045352F">
            <w:pPr>
              <w:jc w:val="center"/>
              <w:rPr>
                <w:color w:val="000000"/>
                <w:sz w:val="20"/>
                <w:szCs w:val="20"/>
              </w:rPr>
            </w:pPr>
            <w:r w:rsidRPr="0045352F">
              <w:rPr>
                <w:color w:val="000000"/>
                <w:sz w:val="20"/>
                <w:szCs w:val="20"/>
              </w:rPr>
              <w:t>Хучаш ялě</w:t>
            </w:r>
          </w:p>
        </w:tc>
        <w:tc>
          <w:tcPr>
            <w:tcW w:w="1225" w:type="dxa"/>
            <w:vMerge/>
            <w:shd w:val="clear" w:color="auto" w:fill="auto"/>
          </w:tcPr>
          <w:p w:rsidR="0045352F" w:rsidRPr="0045352F" w:rsidRDefault="0045352F" w:rsidP="0045352F">
            <w:pPr>
              <w:snapToGrid w:val="0"/>
              <w:jc w:val="center"/>
              <w:rPr>
                <w:sz w:val="20"/>
                <w:szCs w:val="20"/>
              </w:rPr>
            </w:pPr>
          </w:p>
        </w:tc>
        <w:tc>
          <w:tcPr>
            <w:tcW w:w="4184" w:type="dxa"/>
            <w:shd w:val="clear" w:color="auto" w:fill="auto"/>
          </w:tcPr>
          <w:p w:rsidR="0045352F" w:rsidRPr="0045352F" w:rsidRDefault="0045352F" w:rsidP="0045352F">
            <w:pPr>
              <w:snapToGrid w:val="0"/>
              <w:spacing w:before="40" w:line="192" w:lineRule="auto"/>
              <w:jc w:val="center"/>
              <w:rPr>
                <w:b/>
                <w:bCs/>
                <w:color w:val="000000"/>
                <w:sz w:val="20"/>
                <w:szCs w:val="20"/>
              </w:rPr>
            </w:pPr>
            <w:r w:rsidRPr="0045352F">
              <w:rPr>
                <w:b/>
                <w:bCs/>
                <w:color w:val="000000"/>
                <w:sz w:val="20"/>
                <w:szCs w:val="20"/>
              </w:rPr>
              <w:t>АДМИНИСТРАЦИЯ</w:t>
            </w:r>
          </w:p>
          <w:p w:rsidR="0045352F" w:rsidRPr="0045352F" w:rsidRDefault="0045352F" w:rsidP="0045352F">
            <w:pPr>
              <w:spacing w:line="192" w:lineRule="auto"/>
              <w:jc w:val="center"/>
              <w:rPr>
                <w:b/>
                <w:bCs/>
                <w:color w:val="000000"/>
                <w:sz w:val="20"/>
                <w:szCs w:val="20"/>
              </w:rPr>
            </w:pPr>
            <w:r w:rsidRPr="0045352F">
              <w:rPr>
                <w:b/>
                <w:bCs/>
                <w:color w:val="000000"/>
                <w:sz w:val="20"/>
                <w:szCs w:val="20"/>
              </w:rPr>
              <w:t>ХОЧАШЕВСКОГО СЕЛЬСКОГО ПОСЕЛЕНИЯ</w:t>
            </w:r>
          </w:p>
          <w:p w:rsidR="0045352F" w:rsidRPr="0045352F" w:rsidRDefault="0045352F" w:rsidP="0045352F">
            <w:pPr>
              <w:pStyle w:val="2"/>
              <w:keepNext w:val="0"/>
              <w:spacing w:line="192" w:lineRule="auto"/>
              <w:jc w:val="center"/>
              <w:rPr>
                <w:sz w:val="20"/>
              </w:rPr>
            </w:pPr>
          </w:p>
          <w:p w:rsidR="0045352F" w:rsidRPr="0045352F" w:rsidRDefault="0045352F" w:rsidP="0045352F">
            <w:pPr>
              <w:pStyle w:val="2"/>
              <w:keepNext w:val="0"/>
              <w:spacing w:line="192" w:lineRule="auto"/>
              <w:jc w:val="center"/>
              <w:rPr>
                <w:b/>
                <w:bCs/>
                <w:color w:val="000000"/>
                <w:sz w:val="20"/>
              </w:rPr>
            </w:pPr>
            <w:r w:rsidRPr="0045352F">
              <w:rPr>
                <w:b/>
                <w:bCs/>
                <w:color w:val="000000"/>
                <w:sz w:val="20"/>
              </w:rPr>
              <w:t>ПОСТАНОВЛЕНИЕ</w:t>
            </w:r>
          </w:p>
          <w:p w:rsidR="0045352F" w:rsidRPr="0045352F" w:rsidRDefault="0045352F" w:rsidP="0045352F">
            <w:pPr>
              <w:jc w:val="center"/>
              <w:rPr>
                <w:sz w:val="20"/>
                <w:szCs w:val="20"/>
              </w:rPr>
            </w:pPr>
          </w:p>
          <w:p w:rsidR="0045352F" w:rsidRPr="0045352F" w:rsidRDefault="0045352F" w:rsidP="0045352F">
            <w:pPr>
              <w:jc w:val="center"/>
              <w:rPr>
                <w:sz w:val="20"/>
                <w:szCs w:val="20"/>
              </w:rPr>
            </w:pPr>
            <w:r w:rsidRPr="0045352F">
              <w:rPr>
                <w:sz w:val="20"/>
                <w:szCs w:val="20"/>
              </w:rPr>
              <w:t xml:space="preserve"> « 05 » ноября  2019 г. №48</w:t>
            </w:r>
          </w:p>
          <w:p w:rsidR="0045352F" w:rsidRPr="0045352F" w:rsidRDefault="0045352F" w:rsidP="0045352F">
            <w:pPr>
              <w:jc w:val="center"/>
              <w:rPr>
                <w:sz w:val="20"/>
                <w:szCs w:val="20"/>
              </w:rPr>
            </w:pPr>
            <w:r w:rsidRPr="0045352F">
              <w:rPr>
                <w:sz w:val="20"/>
                <w:szCs w:val="20"/>
              </w:rPr>
              <w:t>село Хочашево</w:t>
            </w:r>
          </w:p>
        </w:tc>
      </w:tr>
    </w:tbl>
    <w:p w:rsidR="0045352F" w:rsidRPr="0045352F" w:rsidRDefault="0045352F" w:rsidP="0045352F">
      <w:pPr>
        <w:ind w:right="4056"/>
        <w:rPr>
          <w:b/>
          <w:bCs/>
          <w:sz w:val="20"/>
          <w:szCs w:val="20"/>
        </w:rPr>
      </w:pPr>
    </w:p>
    <w:p w:rsidR="0045352F" w:rsidRPr="0045352F" w:rsidRDefault="0045352F" w:rsidP="0045352F">
      <w:pPr>
        <w:ind w:right="4056"/>
        <w:rPr>
          <w:b/>
          <w:bCs/>
          <w:sz w:val="20"/>
          <w:szCs w:val="20"/>
        </w:rPr>
      </w:pPr>
    </w:p>
    <w:p w:rsidR="0045352F" w:rsidRPr="0045352F" w:rsidRDefault="0045352F" w:rsidP="0045352F">
      <w:pPr>
        <w:jc w:val="both"/>
        <w:rPr>
          <w:sz w:val="20"/>
          <w:szCs w:val="20"/>
        </w:rPr>
      </w:pPr>
      <w:r w:rsidRPr="0045352F">
        <w:rPr>
          <w:sz w:val="20"/>
          <w:szCs w:val="20"/>
        </w:rPr>
        <w:t xml:space="preserve">О проекте решения Собрания депутатов </w:t>
      </w:r>
    </w:p>
    <w:p w:rsidR="0045352F" w:rsidRPr="0045352F" w:rsidRDefault="0045352F" w:rsidP="0045352F">
      <w:pPr>
        <w:jc w:val="both"/>
        <w:rPr>
          <w:sz w:val="20"/>
          <w:szCs w:val="20"/>
        </w:rPr>
      </w:pPr>
      <w:r w:rsidRPr="0045352F">
        <w:rPr>
          <w:sz w:val="20"/>
          <w:szCs w:val="20"/>
        </w:rPr>
        <w:t>Хочашевского сельского поселения</w:t>
      </w:r>
    </w:p>
    <w:p w:rsidR="0045352F" w:rsidRPr="0045352F" w:rsidRDefault="0045352F" w:rsidP="0045352F">
      <w:pPr>
        <w:jc w:val="both"/>
        <w:rPr>
          <w:sz w:val="20"/>
          <w:szCs w:val="20"/>
        </w:rPr>
      </w:pPr>
      <w:r w:rsidRPr="0045352F">
        <w:rPr>
          <w:sz w:val="20"/>
          <w:szCs w:val="20"/>
        </w:rPr>
        <w:t xml:space="preserve">Ядринского района Чувашской Республики </w:t>
      </w:r>
    </w:p>
    <w:p w:rsidR="0045352F" w:rsidRPr="0045352F" w:rsidRDefault="0045352F" w:rsidP="0045352F">
      <w:pPr>
        <w:jc w:val="both"/>
        <w:rPr>
          <w:sz w:val="20"/>
          <w:szCs w:val="20"/>
        </w:rPr>
      </w:pPr>
      <w:r w:rsidRPr="0045352F">
        <w:rPr>
          <w:sz w:val="20"/>
          <w:szCs w:val="20"/>
        </w:rPr>
        <w:t>«О бюджете Хочашевского</w:t>
      </w:r>
    </w:p>
    <w:p w:rsidR="0045352F" w:rsidRPr="0045352F" w:rsidRDefault="0045352F" w:rsidP="0045352F">
      <w:pPr>
        <w:jc w:val="both"/>
        <w:rPr>
          <w:sz w:val="20"/>
          <w:szCs w:val="20"/>
        </w:rPr>
      </w:pPr>
      <w:r w:rsidRPr="0045352F">
        <w:rPr>
          <w:sz w:val="20"/>
          <w:szCs w:val="20"/>
        </w:rPr>
        <w:t>сельского поселения Ядринского района</w:t>
      </w:r>
    </w:p>
    <w:p w:rsidR="0045352F" w:rsidRPr="0045352F" w:rsidRDefault="0045352F" w:rsidP="0045352F">
      <w:pPr>
        <w:jc w:val="both"/>
        <w:rPr>
          <w:sz w:val="20"/>
          <w:szCs w:val="20"/>
        </w:rPr>
      </w:pPr>
      <w:r w:rsidRPr="0045352F">
        <w:rPr>
          <w:sz w:val="20"/>
          <w:szCs w:val="20"/>
        </w:rPr>
        <w:t>на 2020 год и на плановый период 2021 и 2022 годов»</w:t>
      </w:r>
    </w:p>
    <w:p w:rsidR="0045352F" w:rsidRPr="0045352F" w:rsidRDefault="0045352F" w:rsidP="0045352F">
      <w:pPr>
        <w:jc w:val="both"/>
        <w:rPr>
          <w:sz w:val="20"/>
          <w:szCs w:val="20"/>
        </w:rPr>
      </w:pPr>
    </w:p>
    <w:p w:rsidR="0045352F" w:rsidRPr="0045352F" w:rsidRDefault="0045352F" w:rsidP="0045352F">
      <w:pPr>
        <w:jc w:val="both"/>
        <w:rPr>
          <w:sz w:val="20"/>
          <w:szCs w:val="20"/>
        </w:rPr>
      </w:pPr>
    </w:p>
    <w:p w:rsidR="0045352F" w:rsidRPr="0045352F" w:rsidRDefault="0045352F" w:rsidP="0045352F">
      <w:pPr>
        <w:jc w:val="both"/>
        <w:rPr>
          <w:sz w:val="20"/>
          <w:szCs w:val="20"/>
        </w:rPr>
      </w:pPr>
      <w:r w:rsidRPr="0045352F">
        <w:rPr>
          <w:sz w:val="20"/>
          <w:szCs w:val="20"/>
        </w:rPr>
        <w:t xml:space="preserve">       Администрация Хочашевского сельского поселения Ядринского района Чувашской Республики постановляет:</w:t>
      </w:r>
    </w:p>
    <w:p w:rsidR="0045352F" w:rsidRPr="0045352F" w:rsidRDefault="0045352F" w:rsidP="0045352F">
      <w:pPr>
        <w:jc w:val="both"/>
        <w:rPr>
          <w:sz w:val="20"/>
          <w:szCs w:val="20"/>
        </w:rPr>
      </w:pPr>
      <w:r w:rsidRPr="0045352F">
        <w:rPr>
          <w:sz w:val="20"/>
          <w:szCs w:val="20"/>
        </w:rPr>
        <w:t xml:space="preserve">       Одобрить проект решения Собрания депутатов Хочашевского сельского поселения Ядринского района Чувашской Республики «О бюджете Хочашевского сельского поселения Ядринского района Чувашской Республики на 2020 год и на плановый период 2021 и 2022 годов» и направить его на рассмотрение Собранию депутатов Хочашевского сельского поселения Ядринского района Чувашской Республики.</w:t>
      </w:r>
    </w:p>
    <w:p w:rsidR="0045352F" w:rsidRPr="0045352F" w:rsidRDefault="0045352F" w:rsidP="0045352F">
      <w:pPr>
        <w:ind w:firstLine="709"/>
        <w:jc w:val="both"/>
        <w:rPr>
          <w:sz w:val="20"/>
          <w:szCs w:val="20"/>
        </w:rPr>
      </w:pPr>
    </w:p>
    <w:p w:rsidR="0045352F" w:rsidRPr="0045352F" w:rsidRDefault="0045352F" w:rsidP="0045352F">
      <w:pPr>
        <w:pStyle w:val="2"/>
        <w:keepNext w:val="0"/>
        <w:ind w:left="0" w:right="4935" w:firstLine="0"/>
        <w:rPr>
          <w:sz w:val="20"/>
        </w:rPr>
      </w:pPr>
    </w:p>
    <w:p w:rsidR="0045352F" w:rsidRPr="0045352F" w:rsidRDefault="0045352F" w:rsidP="0045352F">
      <w:pPr>
        <w:rPr>
          <w:sz w:val="20"/>
          <w:szCs w:val="20"/>
        </w:rPr>
      </w:pPr>
      <w:r w:rsidRPr="0045352F">
        <w:rPr>
          <w:sz w:val="20"/>
          <w:szCs w:val="20"/>
        </w:rPr>
        <w:t>И.о</w:t>
      </w:r>
      <w:proofErr w:type="gramStart"/>
      <w:r w:rsidRPr="0045352F">
        <w:rPr>
          <w:sz w:val="20"/>
          <w:szCs w:val="20"/>
        </w:rPr>
        <w:t>.г</w:t>
      </w:r>
      <w:proofErr w:type="gramEnd"/>
      <w:r w:rsidRPr="0045352F">
        <w:rPr>
          <w:sz w:val="20"/>
          <w:szCs w:val="20"/>
        </w:rPr>
        <w:t>лавы Хочашевского сельского поселения</w:t>
      </w:r>
    </w:p>
    <w:p w:rsidR="0045352F" w:rsidRPr="0045352F" w:rsidRDefault="0045352F" w:rsidP="0045352F">
      <w:pPr>
        <w:rPr>
          <w:sz w:val="20"/>
          <w:szCs w:val="20"/>
        </w:rPr>
      </w:pPr>
      <w:r w:rsidRPr="0045352F">
        <w:rPr>
          <w:sz w:val="20"/>
          <w:szCs w:val="20"/>
        </w:rPr>
        <w:t>Ядринского района Чувашской Республики                                     А.А. Степанова</w:t>
      </w:r>
    </w:p>
    <w:p w:rsidR="0045352F" w:rsidRPr="0045352F" w:rsidRDefault="0045352F" w:rsidP="0045352F">
      <w:pPr>
        <w:rPr>
          <w:sz w:val="20"/>
          <w:szCs w:val="20"/>
        </w:rPr>
      </w:pPr>
    </w:p>
    <w:p w:rsidR="0045352F" w:rsidRPr="0045352F" w:rsidRDefault="0045352F" w:rsidP="0045352F">
      <w:pPr>
        <w:rPr>
          <w:sz w:val="20"/>
          <w:szCs w:val="20"/>
        </w:rPr>
      </w:pPr>
    </w:p>
    <w:p w:rsidR="0045352F" w:rsidRPr="0045352F" w:rsidRDefault="0045352F" w:rsidP="0045352F">
      <w:pPr>
        <w:rPr>
          <w:sz w:val="20"/>
          <w:szCs w:val="20"/>
        </w:rPr>
      </w:pPr>
    </w:p>
    <w:p w:rsidR="0045352F" w:rsidRPr="0045352F" w:rsidRDefault="0045352F" w:rsidP="0045352F">
      <w:pPr>
        <w:rPr>
          <w:sz w:val="20"/>
          <w:szCs w:val="20"/>
        </w:rPr>
      </w:pPr>
    </w:p>
    <w:p w:rsidR="0045352F" w:rsidRPr="0045352F" w:rsidRDefault="0045352F" w:rsidP="0045352F">
      <w:pPr>
        <w:rPr>
          <w:sz w:val="20"/>
          <w:szCs w:val="20"/>
        </w:rPr>
      </w:pPr>
    </w:p>
    <w:p w:rsidR="0045352F" w:rsidRPr="0045352F" w:rsidRDefault="0045352F" w:rsidP="0045352F">
      <w:pPr>
        <w:rPr>
          <w:sz w:val="20"/>
          <w:szCs w:val="20"/>
        </w:rPr>
      </w:pPr>
    </w:p>
    <w:tbl>
      <w:tblPr>
        <w:tblW w:w="0" w:type="auto"/>
        <w:tblLayout w:type="fixed"/>
        <w:tblLook w:val="0000"/>
      </w:tblPr>
      <w:tblGrid>
        <w:gridCol w:w="4068"/>
        <w:gridCol w:w="1285"/>
        <w:gridCol w:w="3935"/>
      </w:tblGrid>
      <w:tr w:rsidR="0045352F" w:rsidRPr="0045352F" w:rsidTr="0045352F">
        <w:trPr>
          <w:cantSplit/>
          <w:trHeight w:val="420"/>
        </w:trPr>
        <w:tc>
          <w:tcPr>
            <w:tcW w:w="4068" w:type="dxa"/>
            <w:shd w:val="clear" w:color="auto" w:fill="auto"/>
          </w:tcPr>
          <w:p w:rsidR="0045352F" w:rsidRPr="0045352F" w:rsidRDefault="0045352F" w:rsidP="0045352F">
            <w:pPr>
              <w:pStyle w:val="a6"/>
              <w:tabs>
                <w:tab w:val="left" w:pos="4285"/>
              </w:tabs>
              <w:spacing w:line="192" w:lineRule="auto"/>
              <w:jc w:val="center"/>
              <w:rPr>
                <w:rFonts w:ascii="Times New Roman" w:hAnsi="Times New Roman" w:cs="Times New Roman"/>
                <w:b/>
                <w:bCs/>
                <w:color w:val="000000"/>
              </w:rPr>
            </w:pPr>
            <w:r w:rsidRPr="0045352F">
              <w:rPr>
                <w:rFonts w:ascii="Times New Roman" w:hAnsi="Times New Roman" w:cs="Times New Roman"/>
                <w:b/>
                <w:bCs/>
                <w:color w:val="000000"/>
              </w:rPr>
              <w:t>ЧĂ</w:t>
            </w:r>
            <w:proofErr w:type="gramStart"/>
            <w:r w:rsidRPr="0045352F">
              <w:rPr>
                <w:rFonts w:ascii="Times New Roman" w:hAnsi="Times New Roman" w:cs="Times New Roman"/>
                <w:b/>
                <w:bCs/>
                <w:color w:val="000000"/>
              </w:rPr>
              <w:t>ВАШ</w:t>
            </w:r>
            <w:proofErr w:type="gramEnd"/>
            <w:r w:rsidRPr="0045352F">
              <w:rPr>
                <w:rFonts w:ascii="Times New Roman" w:hAnsi="Times New Roman" w:cs="Times New Roman"/>
                <w:b/>
                <w:bCs/>
                <w:color w:val="000000"/>
              </w:rPr>
              <w:t xml:space="preserve"> РЕСПУБЛИКИ</w:t>
            </w:r>
          </w:p>
          <w:p w:rsidR="0045352F" w:rsidRPr="0045352F" w:rsidRDefault="0045352F" w:rsidP="0045352F">
            <w:pPr>
              <w:pStyle w:val="a6"/>
              <w:tabs>
                <w:tab w:val="left" w:pos="4285"/>
              </w:tabs>
              <w:spacing w:line="192" w:lineRule="auto"/>
              <w:jc w:val="center"/>
            </w:pPr>
            <w:r w:rsidRPr="0045352F">
              <w:rPr>
                <w:rFonts w:ascii="Times New Roman" w:hAnsi="Times New Roman" w:cs="Times New Roman"/>
                <w:b/>
                <w:bCs/>
                <w:color w:val="000000"/>
              </w:rPr>
              <w:t>ЕТĚРНЕ РАЙОНĚ</w:t>
            </w:r>
            <w:r w:rsidRPr="0045352F">
              <w:rPr>
                <w:rFonts w:ascii="Times New Roman" w:hAnsi="Times New Roman" w:cs="Times New Roman"/>
                <w:color w:val="000000"/>
              </w:rPr>
              <w:t xml:space="preserve"> </w:t>
            </w:r>
          </w:p>
        </w:tc>
        <w:tc>
          <w:tcPr>
            <w:tcW w:w="1285" w:type="dxa"/>
            <w:vMerge w:val="restart"/>
            <w:shd w:val="clear" w:color="auto" w:fill="auto"/>
          </w:tcPr>
          <w:p w:rsidR="0045352F" w:rsidRPr="0045352F" w:rsidRDefault="0045352F" w:rsidP="0045352F">
            <w:pPr>
              <w:snapToGrid w:val="0"/>
              <w:jc w:val="center"/>
              <w:rPr>
                <w:sz w:val="20"/>
                <w:szCs w:val="20"/>
              </w:rPr>
            </w:pPr>
            <w:r w:rsidRPr="0045352F">
              <w:rPr>
                <w:noProof/>
                <w:sz w:val="20"/>
                <w:szCs w:val="20"/>
                <w:lang w:eastAsia="ru-RU"/>
              </w:rPr>
              <w:drawing>
                <wp:anchor distT="0" distB="0" distL="114935" distR="114935" simplePos="0" relativeHeight="251663360" behindDoc="0" locked="0" layoutInCell="1" allowOverlap="1">
                  <wp:simplePos x="0" y="0"/>
                  <wp:positionH relativeFrom="column">
                    <wp:posOffset>-13335</wp:posOffset>
                  </wp:positionH>
                  <wp:positionV relativeFrom="paragraph">
                    <wp:posOffset>-395605</wp:posOffset>
                  </wp:positionV>
                  <wp:extent cx="714375" cy="714375"/>
                  <wp:effectExtent l="1905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4375" cy="714375"/>
                          </a:xfrm>
                          <a:prstGeom prst="rect">
                            <a:avLst/>
                          </a:prstGeom>
                          <a:solidFill>
                            <a:srgbClr val="FFFFFF"/>
                          </a:solidFill>
                          <a:ln w="9525">
                            <a:noFill/>
                            <a:miter lim="800000"/>
                            <a:headEnd/>
                            <a:tailEnd/>
                          </a:ln>
                        </pic:spPr>
                      </pic:pic>
                    </a:graphicData>
                  </a:graphic>
                </wp:anchor>
              </w:drawing>
            </w:r>
          </w:p>
        </w:tc>
        <w:tc>
          <w:tcPr>
            <w:tcW w:w="3935" w:type="dxa"/>
            <w:shd w:val="clear" w:color="auto" w:fill="auto"/>
          </w:tcPr>
          <w:p w:rsidR="0045352F" w:rsidRPr="0045352F" w:rsidRDefault="0045352F" w:rsidP="0045352F">
            <w:pPr>
              <w:pStyle w:val="a6"/>
              <w:spacing w:line="192" w:lineRule="auto"/>
              <w:jc w:val="center"/>
            </w:pPr>
            <w:r w:rsidRPr="0045352F">
              <w:rPr>
                <w:rFonts w:ascii="Times New Roman" w:hAnsi="Times New Roman" w:cs="Times New Roman"/>
                <w:b/>
                <w:bCs/>
              </w:rPr>
              <w:t>ЧУВАШСКАЯ РЕСПУБЛИКА</w:t>
            </w:r>
            <w:r w:rsidRPr="0045352F">
              <w:rPr>
                <w:rStyle w:val="a5"/>
                <w:rFonts w:ascii="Times New Roman" w:hAnsi="Times New Roman" w:cs="Times New Roman"/>
                <w:color w:val="000000"/>
              </w:rPr>
              <w:t xml:space="preserve"> </w:t>
            </w:r>
            <w:r w:rsidRPr="0045352F">
              <w:rPr>
                <w:rFonts w:ascii="Times New Roman" w:hAnsi="Times New Roman" w:cs="Times New Roman"/>
                <w:b/>
                <w:bCs/>
                <w:color w:val="000000"/>
              </w:rPr>
              <w:t xml:space="preserve">ЯДРИНСКИЙ РАЙОН  </w:t>
            </w:r>
          </w:p>
        </w:tc>
      </w:tr>
      <w:tr w:rsidR="0045352F" w:rsidRPr="0045352F" w:rsidTr="0045352F">
        <w:trPr>
          <w:cantSplit/>
          <w:trHeight w:val="2355"/>
        </w:trPr>
        <w:tc>
          <w:tcPr>
            <w:tcW w:w="4068" w:type="dxa"/>
            <w:shd w:val="clear" w:color="auto" w:fill="auto"/>
          </w:tcPr>
          <w:p w:rsidR="0045352F" w:rsidRPr="0045352F" w:rsidRDefault="0045352F" w:rsidP="0045352F">
            <w:pPr>
              <w:pStyle w:val="a6"/>
              <w:tabs>
                <w:tab w:val="left" w:pos="4285"/>
              </w:tabs>
              <w:snapToGrid w:val="0"/>
              <w:spacing w:before="80" w:line="192" w:lineRule="auto"/>
              <w:jc w:val="center"/>
              <w:rPr>
                <w:rFonts w:ascii="Times New Roman" w:hAnsi="Times New Roman" w:cs="Times New Roman"/>
                <w:b/>
                <w:bCs/>
                <w:color w:val="000000"/>
              </w:rPr>
            </w:pPr>
            <w:r w:rsidRPr="0045352F">
              <w:rPr>
                <w:rFonts w:ascii="Times New Roman" w:hAnsi="Times New Roman" w:cs="Times New Roman"/>
                <w:b/>
                <w:bCs/>
                <w:color w:val="000000"/>
              </w:rPr>
              <w:t xml:space="preserve">ХУЧАШ ЯЛ ПОСЕЛЕНИЙĚН </w:t>
            </w:r>
          </w:p>
          <w:p w:rsidR="0045352F" w:rsidRPr="0045352F" w:rsidRDefault="0045352F" w:rsidP="0045352F">
            <w:pPr>
              <w:pStyle w:val="a6"/>
              <w:tabs>
                <w:tab w:val="left" w:pos="4285"/>
              </w:tabs>
              <w:spacing w:before="80" w:line="192" w:lineRule="auto"/>
              <w:jc w:val="center"/>
            </w:pPr>
            <w:r w:rsidRPr="0045352F">
              <w:rPr>
                <w:rFonts w:ascii="Times New Roman" w:hAnsi="Times New Roman" w:cs="Times New Roman"/>
                <w:b/>
                <w:bCs/>
                <w:color w:val="000000"/>
              </w:rPr>
              <w:t>ПУСЛАХĚ</w:t>
            </w:r>
          </w:p>
          <w:p w:rsidR="0045352F" w:rsidRPr="0045352F" w:rsidRDefault="0045352F" w:rsidP="0045352F">
            <w:pPr>
              <w:spacing w:line="192" w:lineRule="auto"/>
              <w:rPr>
                <w:sz w:val="20"/>
                <w:szCs w:val="20"/>
              </w:rPr>
            </w:pPr>
          </w:p>
          <w:p w:rsidR="0045352F" w:rsidRPr="0045352F" w:rsidRDefault="0045352F" w:rsidP="0045352F">
            <w:pPr>
              <w:spacing w:line="192" w:lineRule="auto"/>
              <w:rPr>
                <w:sz w:val="20"/>
                <w:szCs w:val="20"/>
              </w:rPr>
            </w:pPr>
          </w:p>
          <w:p w:rsidR="0045352F" w:rsidRPr="0045352F" w:rsidRDefault="0045352F" w:rsidP="0045352F">
            <w:pPr>
              <w:pStyle w:val="a6"/>
              <w:tabs>
                <w:tab w:val="left" w:pos="4285"/>
              </w:tabs>
              <w:spacing w:line="192" w:lineRule="auto"/>
              <w:jc w:val="center"/>
            </w:pPr>
            <w:r w:rsidRPr="0045352F">
              <w:rPr>
                <w:rStyle w:val="a5"/>
                <w:rFonts w:ascii="Times New Roman" w:hAnsi="Times New Roman" w:cs="Times New Roman"/>
                <w:color w:val="000000"/>
              </w:rPr>
              <w:t>ЙЫШĂНУ</w:t>
            </w:r>
          </w:p>
          <w:p w:rsidR="0045352F" w:rsidRPr="0045352F" w:rsidRDefault="0045352F" w:rsidP="0045352F">
            <w:pPr>
              <w:rPr>
                <w:sz w:val="20"/>
                <w:szCs w:val="20"/>
              </w:rPr>
            </w:pPr>
          </w:p>
          <w:p w:rsidR="0045352F" w:rsidRPr="0045352F" w:rsidRDefault="0045352F" w:rsidP="0045352F">
            <w:pPr>
              <w:pStyle w:val="a6"/>
              <w:ind w:right="-35"/>
              <w:jc w:val="center"/>
              <w:rPr>
                <w:color w:val="000000"/>
              </w:rPr>
            </w:pPr>
            <w:r w:rsidRPr="0045352F">
              <w:rPr>
                <w:rFonts w:ascii="Times New Roman" w:hAnsi="Times New Roman" w:cs="Times New Roman"/>
                <w:color w:val="000000"/>
              </w:rPr>
              <w:t>«06» ноября 2019 г. №49</w:t>
            </w:r>
          </w:p>
          <w:p w:rsidR="0045352F" w:rsidRPr="0045352F" w:rsidRDefault="0045352F" w:rsidP="0045352F">
            <w:pPr>
              <w:jc w:val="center"/>
              <w:rPr>
                <w:sz w:val="20"/>
                <w:szCs w:val="20"/>
              </w:rPr>
            </w:pPr>
            <w:proofErr w:type="spellStart"/>
            <w:r w:rsidRPr="0045352F">
              <w:rPr>
                <w:color w:val="000000"/>
                <w:sz w:val="20"/>
                <w:szCs w:val="20"/>
              </w:rPr>
              <w:t>Хучаш</w:t>
            </w:r>
            <w:proofErr w:type="spellEnd"/>
            <w:r w:rsidRPr="0045352F">
              <w:rPr>
                <w:color w:val="000000"/>
                <w:sz w:val="20"/>
                <w:szCs w:val="20"/>
              </w:rPr>
              <w:t xml:space="preserve"> </w:t>
            </w:r>
            <w:proofErr w:type="gramStart"/>
            <w:r w:rsidRPr="0045352F">
              <w:rPr>
                <w:color w:val="000000"/>
                <w:sz w:val="20"/>
                <w:szCs w:val="20"/>
              </w:rPr>
              <w:t>яле</w:t>
            </w:r>
            <w:proofErr w:type="gramEnd"/>
          </w:p>
        </w:tc>
        <w:tc>
          <w:tcPr>
            <w:tcW w:w="1285" w:type="dxa"/>
            <w:vMerge/>
            <w:shd w:val="clear" w:color="auto" w:fill="auto"/>
          </w:tcPr>
          <w:p w:rsidR="0045352F" w:rsidRPr="0045352F" w:rsidRDefault="0045352F" w:rsidP="0045352F">
            <w:pPr>
              <w:snapToGrid w:val="0"/>
              <w:jc w:val="center"/>
              <w:rPr>
                <w:sz w:val="20"/>
                <w:szCs w:val="20"/>
              </w:rPr>
            </w:pPr>
          </w:p>
        </w:tc>
        <w:tc>
          <w:tcPr>
            <w:tcW w:w="3935" w:type="dxa"/>
            <w:shd w:val="clear" w:color="auto" w:fill="auto"/>
          </w:tcPr>
          <w:p w:rsidR="0045352F" w:rsidRPr="0045352F" w:rsidRDefault="0045352F" w:rsidP="0045352F">
            <w:pPr>
              <w:pStyle w:val="a6"/>
              <w:spacing w:before="80" w:line="192" w:lineRule="auto"/>
              <w:jc w:val="center"/>
              <w:rPr>
                <w:rFonts w:ascii="Times New Roman" w:hAnsi="Times New Roman" w:cs="Times New Roman"/>
                <w:b/>
                <w:bCs/>
                <w:color w:val="000000"/>
              </w:rPr>
            </w:pPr>
            <w:r w:rsidRPr="0045352F">
              <w:rPr>
                <w:rFonts w:ascii="Times New Roman" w:hAnsi="Times New Roman" w:cs="Times New Roman"/>
                <w:b/>
                <w:bCs/>
                <w:color w:val="000000"/>
              </w:rPr>
              <w:t>ГЛАВА</w:t>
            </w:r>
          </w:p>
          <w:p w:rsidR="0045352F" w:rsidRPr="0045352F" w:rsidRDefault="0045352F" w:rsidP="0045352F">
            <w:pPr>
              <w:pStyle w:val="a6"/>
              <w:spacing w:line="192" w:lineRule="auto"/>
              <w:rPr>
                <w:rFonts w:ascii="Times New Roman" w:hAnsi="Times New Roman" w:cs="Times New Roman"/>
                <w:b/>
                <w:bCs/>
                <w:color w:val="000000"/>
              </w:rPr>
            </w:pPr>
            <w:r w:rsidRPr="0045352F">
              <w:rPr>
                <w:rFonts w:ascii="Times New Roman" w:hAnsi="Times New Roman" w:cs="Times New Roman"/>
                <w:b/>
                <w:bCs/>
                <w:color w:val="000000"/>
              </w:rPr>
              <w:t>ХОЧАШЕВСКОГО СЕЛЬСКОГО</w:t>
            </w:r>
          </w:p>
          <w:p w:rsidR="0045352F" w:rsidRPr="0045352F" w:rsidRDefault="0045352F" w:rsidP="0045352F">
            <w:pPr>
              <w:pStyle w:val="a6"/>
              <w:spacing w:line="192" w:lineRule="auto"/>
              <w:jc w:val="center"/>
              <w:rPr>
                <w:rFonts w:cs="Times New Roman"/>
              </w:rPr>
            </w:pPr>
            <w:r w:rsidRPr="0045352F">
              <w:rPr>
                <w:rFonts w:ascii="Times New Roman" w:hAnsi="Times New Roman" w:cs="Times New Roman"/>
                <w:b/>
                <w:bCs/>
                <w:color w:val="000000"/>
              </w:rPr>
              <w:t>ПОСЕЛЕНИЯ</w:t>
            </w:r>
            <w:r w:rsidRPr="0045352F">
              <w:rPr>
                <w:rFonts w:ascii="Times New Roman" w:hAnsi="Times New Roman" w:cs="Times New Roman"/>
                <w:color w:val="000000"/>
              </w:rPr>
              <w:t xml:space="preserve"> </w:t>
            </w:r>
          </w:p>
          <w:p w:rsidR="0045352F" w:rsidRPr="0045352F" w:rsidRDefault="0045352F" w:rsidP="0045352F">
            <w:pPr>
              <w:pStyle w:val="a6"/>
              <w:spacing w:line="192" w:lineRule="auto"/>
              <w:jc w:val="center"/>
              <w:rPr>
                <w:rFonts w:cs="Times New Roman"/>
              </w:rPr>
            </w:pPr>
          </w:p>
          <w:p w:rsidR="0045352F" w:rsidRPr="0045352F" w:rsidRDefault="0045352F" w:rsidP="0045352F">
            <w:pPr>
              <w:pStyle w:val="a6"/>
              <w:spacing w:line="192" w:lineRule="auto"/>
              <w:jc w:val="center"/>
            </w:pPr>
            <w:r w:rsidRPr="0045352F">
              <w:rPr>
                <w:rStyle w:val="a5"/>
                <w:rFonts w:ascii="Times New Roman" w:hAnsi="Times New Roman" w:cs="Times New Roman"/>
                <w:color w:val="000000"/>
              </w:rPr>
              <w:t>ПОСТАНОВЛЕНИЕ</w:t>
            </w:r>
          </w:p>
          <w:p w:rsidR="0045352F" w:rsidRPr="0045352F" w:rsidRDefault="0045352F" w:rsidP="0045352F">
            <w:pPr>
              <w:rPr>
                <w:sz w:val="20"/>
                <w:szCs w:val="20"/>
              </w:rPr>
            </w:pPr>
          </w:p>
          <w:p w:rsidR="0045352F" w:rsidRPr="0045352F" w:rsidRDefault="0045352F" w:rsidP="0045352F">
            <w:pPr>
              <w:pStyle w:val="a6"/>
              <w:ind w:right="-35"/>
              <w:jc w:val="center"/>
              <w:rPr>
                <w:color w:val="000000"/>
              </w:rPr>
            </w:pPr>
            <w:r w:rsidRPr="0045352F">
              <w:rPr>
                <w:rFonts w:ascii="Times New Roman" w:hAnsi="Times New Roman" w:cs="Times New Roman"/>
                <w:color w:val="000000"/>
              </w:rPr>
              <w:t>«06» ноября 2019 г. №49</w:t>
            </w:r>
          </w:p>
          <w:p w:rsidR="0045352F" w:rsidRPr="0045352F" w:rsidRDefault="0045352F" w:rsidP="0045352F">
            <w:pPr>
              <w:jc w:val="center"/>
              <w:rPr>
                <w:sz w:val="20"/>
                <w:szCs w:val="20"/>
              </w:rPr>
            </w:pPr>
            <w:proofErr w:type="spellStart"/>
            <w:r w:rsidRPr="0045352F">
              <w:rPr>
                <w:color w:val="000000"/>
                <w:sz w:val="20"/>
                <w:szCs w:val="20"/>
              </w:rPr>
              <w:t>с</w:t>
            </w:r>
            <w:proofErr w:type="gramStart"/>
            <w:r w:rsidRPr="0045352F">
              <w:rPr>
                <w:color w:val="000000"/>
                <w:sz w:val="20"/>
                <w:szCs w:val="20"/>
              </w:rPr>
              <w:t>.Х</w:t>
            </w:r>
            <w:proofErr w:type="gramEnd"/>
            <w:r w:rsidRPr="0045352F">
              <w:rPr>
                <w:color w:val="000000"/>
                <w:sz w:val="20"/>
                <w:szCs w:val="20"/>
              </w:rPr>
              <w:t>очашево</w:t>
            </w:r>
            <w:proofErr w:type="spellEnd"/>
          </w:p>
        </w:tc>
      </w:tr>
    </w:tbl>
    <w:p w:rsidR="0045352F" w:rsidRPr="0045352F" w:rsidRDefault="0045352F" w:rsidP="0045352F">
      <w:pPr>
        <w:pStyle w:val="ab"/>
        <w:suppressAutoHyphens w:val="0"/>
        <w:ind w:right="4155"/>
        <w:jc w:val="both"/>
        <w:rPr>
          <w:b/>
          <w:bCs/>
          <w:sz w:val="20"/>
          <w:szCs w:val="20"/>
        </w:rPr>
      </w:pPr>
    </w:p>
    <w:p w:rsidR="0045352F" w:rsidRPr="0045352F" w:rsidRDefault="0045352F" w:rsidP="0045352F">
      <w:pPr>
        <w:pStyle w:val="ab"/>
        <w:suppressAutoHyphens w:val="0"/>
        <w:ind w:right="4155"/>
        <w:jc w:val="both"/>
        <w:rPr>
          <w:sz w:val="20"/>
          <w:szCs w:val="20"/>
        </w:rPr>
      </w:pPr>
      <w:r w:rsidRPr="0045352F">
        <w:rPr>
          <w:b/>
          <w:bCs/>
          <w:sz w:val="20"/>
          <w:szCs w:val="20"/>
        </w:rPr>
        <w:t xml:space="preserve">О проведении публичных слушаний по проекту решения Собрания депутатов Хочашевского сельского поселения Ядринского района Чувашской Республики  «О бюджете Хочашевского сельского поселения Ядринского района Чувашской Республики на 2020 год и на плановый период 2021 и 2022 годов  </w:t>
      </w:r>
    </w:p>
    <w:p w:rsidR="0045352F" w:rsidRPr="0045352F" w:rsidRDefault="0045352F" w:rsidP="0045352F">
      <w:pPr>
        <w:pStyle w:val="ab"/>
        <w:ind w:right="-33" w:firstLine="540"/>
        <w:jc w:val="both"/>
        <w:rPr>
          <w:sz w:val="20"/>
          <w:szCs w:val="20"/>
        </w:rPr>
      </w:pPr>
    </w:p>
    <w:p w:rsidR="0045352F" w:rsidRPr="0045352F" w:rsidRDefault="0045352F" w:rsidP="0045352F">
      <w:pPr>
        <w:pStyle w:val="ab"/>
        <w:ind w:right="-33" w:firstLine="540"/>
        <w:jc w:val="both"/>
        <w:rPr>
          <w:sz w:val="20"/>
          <w:szCs w:val="20"/>
        </w:rPr>
      </w:pPr>
      <w:r w:rsidRPr="0045352F">
        <w:rPr>
          <w:sz w:val="20"/>
          <w:szCs w:val="20"/>
        </w:rPr>
        <w:t xml:space="preserve">Руководствуясь ст.28 Федерального закона от 06.10.2003 г. № 131 «Об общих принципах организации местного самоуправления в Российской Федерации», ст.23 Закона Чувашской Республики от 18.10.2004 г. № 19 «Об организации местного самоуправления в Чувашской Республике»  </w:t>
      </w:r>
      <w:proofErr w:type="spellStart"/>
      <w:proofErr w:type="gramStart"/>
      <w:r w:rsidRPr="0045352F">
        <w:rPr>
          <w:sz w:val="20"/>
          <w:szCs w:val="20"/>
        </w:rPr>
        <w:t>п</w:t>
      </w:r>
      <w:proofErr w:type="spellEnd"/>
      <w:proofErr w:type="gramEnd"/>
      <w:r w:rsidRPr="0045352F">
        <w:rPr>
          <w:sz w:val="20"/>
          <w:szCs w:val="20"/>
        </w:rPr>
        <w:t xml:space="preserve">  о  с  т  а   </w:t>
      </w:r>
      <w:proofErr w:type="spellStart"/>
      <w:r w:rsidRPr="0045352F">
        <w:rPr>
          <w:sz w:val="20"/>
          <w:szCs w:val="20"/>
        </w:rPr>
        <w:t>н</w:t>
      </w:r>
      <w:proofErr w:type="spellEnd"/>
      <w:r w:rsidRPr="0045352F">
        <w:rPr>
          <w:sz w:val="20"/>
          <w:szCs w:val="20"/>
        </w:rPr>
        <w:t xml:space="preserve">  о  в  л  я  ю:</w:t>
      </w:r>
    </w:p>
    <w:p w:rsidR="0045352F" w:rsidRPr="0045352F" w:rsidRDefault="0045352F" w:rsidP="0045352F">
      <w:pPr>
        <w:pStyle w:val="ab"/>
        <w:ind w:right="-33" w:firstLine="540"/>
        <w:jc w:val="both"/>
        <w:rPr>
          <w:sz w:val="20"/>
          <w:szCs w:val="20"/>
        </w:rPr>
      </w:pPr>
    </w:p>
    <w:p w:rsidR="0045352F" w:rsidRPr="0045352F" w:rsidRDefault="0045352F" w:rsidP="0045352F">
      <w:pPr>
        <w:pStyle w:val="ab"/>
        <w:ind w:firstLine="709"/>
        <w:jc w:val="both"/>
        <w:rPr>
          <w:sz w:val="20"/>
          <w:szCs w:val="20"/>
        </w:rPr>
      </w:pPr>
      <w:r w:rsidRPr="0045352F">
        <w:rPr>
          <w:sz w:val="20"/>
          <w:szCs w:val="20"/>
        </w:rPr>
        <w:lastRenderedPageBreak/>
        <w:t xml:space="preserve"> 1. Назначить проведение публичных слушаний по  проекту решения Собрания депутатов Хочашевского сельского поселения Ядринского района Чувашской Республики  «О бюджете  Хочашевского сельского поселения Ядринского района Чувашской Республики на 2020 год и на плановый период 2021 и 2022 годов» на 28 ноября 2019 года  в 10.00. Место проведения: Чувашская Республика, </w:t>
      </w:r>
      <w:proofErr w:type="spellStart"/>
      <w:r w:rsidRPr="0045352F">
        <w:rPr>
          <w:color w:val="000000"/>
          <w:sz w:val="20"/>
          <w:szCs w:val="20"/>
        </w:rPr>
        <w:t>с</w:t>
      </w:r>
      <w:proofErr w:type="gramStart"/>
      <w:r w:rsidRPr="0045352F">
        <w:rPr>
          <w:color w:val="000000"/>
          <w:sz w:val="20"/>
          <w:szCs w:val="20"/>
        </w:rPr>
        <w:t>.Х</w:t>
      </w:r>
      <w:proofErr w:type="gramEnd"/>
      <w:r w:rsidRPr="0045352F">
        <w:rPr>
          <w:color w:val="000000"/>
          <w:sz w:val="20"/>
          <w:szCs w:val="20"/>
        </w:rPr>
        <w:t>очашево</w:t>
      </w:r>
      <w:proofErr w:type="spellEnd"/>
      <w:r w:rsidRPr="0045352F">
        <w:rPr>
          <w:sz w:val="20"/>
          <w:szCs w:val="20"/>
        </w:rPr>
        <w:t>, ул. Березовая, д.27.</w:t>
      </w:r>
    </w:p>
    <w:p w:rsidR="0045352F" w:rsidRPr="0045352F" w:rsidRDefault="0045352F" w:rsidP="0045352F">
      <w:pPr>
        <w:pStyle w:val="ab"/>
        <w:ind w:firstLine="709"/>
        <w:jc w:val="both"/>
        <w:rPr>
          <w:sz w:val="20"/>
          <w:szCs w:val="20"/>
        </w:rPr>
      </w:pPr>
      <w:r w:rsidRPr="0045352F">
        <w:rPr>
          <w:sz w:val="20"/>
          <w:szCs w:val="20"/>
        </w:rPr>
        <w:t xml:space="preserve">2.Опубликовать проект  решения Собрания депутатов Хочашевского сельского поселения Ядринского района Чувашской Республики  «О бюджете  Хочашевского сельского поселения Ядринского района Чувашской Республики на 2020 год и на плановый период 2021 и 2022 годов  в средствах массовой информации в установленный законодательством срок. </w:t>
      </w:r>
    </w:p>
    <w:p w:rsidR="0045352F" w:rsidRPr="0045352F" w:rsidRDefault="0045352F" w:rsidP="0045352F">
      <w:pPr>
        <w:pStyle w:val="ab"/>
        <w:ind w:firstLine="709"/>
        <w:jc w:val="both"/>
        <w:rPr>
          <w:sz w:val="20"/>
          <w:szCs w:val="20"/>
        </w:rPr>
      </w:pPr>
      <w:r w:rsidRPr="0045352F">
        <w:rPr>
          <w:sz w:val="20"/>
          <w:szCs w:val="20"/>
        </w:rPr>
        <w:t xml:space="preserve">3. </w:t>
      </w:r>
      <w:proofErr w:type="gramStart"/>
      <w:r w:rsidRPr="0045352F">
        <w:rPr>
          <w:sz w:val="20"/>
          <w:szCs w:val="20"/>
        </w:rPr>
        <w:t>Контроль за</w:t>
      </w:r>
      <w:proofErr w:type="gramEnd"/>
      <w:r w:rsidRPr="0045352F">
        <w:rPr>
          <w:sz w:val="20"/>
          <w:szCs w:val="20"/>
        </w:rPr>
        <w:t xml:space="preserve"> исполнением настоящего постановления оставляю за собой.</w:t>
      </w:r>
    </w:p>
    <w:p w:rsidR="0045352F" w:rsidRPr="0045352F" w:rsidRDefault="0045352F" w:rsidP="0045352F">
      <w:pPr>
        <w:ind w:firstLine="720"/>
        <w:jc w:val="right"/>
        <w:rPr>
          <w:sz w:val="20"/>
          <w:szCs w:val="20"/>
        </w:rPr>
      </w:pPr>
    </w:p>
    <w:p w:rsidR="0045352F" w:rsidRPr="0045352F" w:rsidRDefault="0045352F" w:rsidP="0045352F">
      <w:pPr>
        <w:rPr>
          <w:sz w:val="20"/>
          <w:szCs w:val="20"/>
        </w:rPr>
      </w:pPr>
      <w:r w:rsidRPr="0045352F">
        <w:rPr>
          <w:sz w:val="20"/>
          <w:szCs w:val="20"/>
        </w:rPr>
        <w:t>И.О. главы Хочашевского  сельского  поселения</w:t>
      </w:r>
    </w:p>
    <w:p w:rsidR="0045352F" w:rsidRPr="0045352F" w:rsidRDefault="0045352F" w:rsidP="0045352F">
      <w:pPr>
        <w:rPr>
          <w:sz w:val="20"/>
          <w:szCs w:val="20"/>
        </w:rPr>
      </w:pPr>
      <w:r w:rsidRPr="0045352F">
        <w:rPr>
          <w:sz w:val="20"/>
          <w:szCs w:val="20"/>
        </w:rPr>
        <w:t>Ядринского района  Чувашской Республики                                      А.А.Степанова</w:t>
      </w:r>
    </w:p>
    <w:p w:rsidR="0045352F" w:rsidRPr="0045352F" w:rsidRDefault="0045352F" w:rsidP="0045352F">
      <w:pPr>
        <w:rPr>
          <w:color w:val="808080"/>
          <w:sz w:val="20"/>
          <w:szCs w:val="20"/>
        </w:rPr>
      </w:pPr>
      <w:r w:rsidRPr="0045352F">
        <w:rPr>
          <w:sz w:val="20"/>
          <w:szCs w:val="20"/>
        </w:rPr>
        <w:t xml:space="preserve">                                                                                 </w:t>
      </w:r>
    </w:p>
    <w:p w:rsidR="0045352F" w:rsidRPr="0045352F" w:rsidRDefault="0045352F" w:rsidP="0045352F">
      <w:pPr>
        <w:rPr>
          <w:color w:val="808080"/>
          <w:sz w:val="20"/>
          <w:szCs w:val="20"/>
        </w:rPr>
      </w:pPr>
      <w:r w:rsidRPr="0045352F">
        <w:rPr>
          <w:color w:val="808080"/>
          <w:sz w:val="20"/>
          <w:szCs w:val="20"/>
        </w:rPr>
        <w:t xml:space="preserve">   </w:t>
      </w:r>
    </w:p>
    <w:p w:rsidR="0045352F" w:rsidRPr="0045352F" w:rsidRDefault="0045352F" w:rsidP="0045352F">
      <w:pPr>
        <w:rPr>
          <w:color w:val="808080"/>
          <w:sz w:val="20"/>
          <w:szCs w:val="20"/>
        </w:rPr>
      </w:pPr>
      <w:r w:rsidRPr="0045352F">
        <w:rPr>
          <w:color w:val="808080"/>
          <w:sz w:val="20"/>
          <w:szCs w:val="20"/>
        </w:rPr>
        <w:t xml:space="preserve"> </w:t>
      </w:r>
    </w:p>
    <w:p w:rsidR="0045352F" w:rsidRPr="0045352F" w:rsidRDefault="0045352F" w:rsidP="0045352F">
      <w:pPr>
        <w:pStyle w:val="a6"/>
        <w:jc w:val="right"/>
        <w:rPr>
          <w:rFonts w:ascii="Times New Roman" w:hAnsi="Times New Roman" w:cs="Times New Roman"/>
          <w:color w:val="000000"/>
        </w:rPr>
      </w:pPr>
      <w:r w:rsidRPr="0045352F">
        <w:rPr>
          <w:color w:val="808080"/>
        </w:rPr>
        <w:t xml:space="preserve">  </w:t>
      </w:r>
      <w:r w:rsidRPr="0045352F">
        <w:rPr>
          <w:rFonts w:ascii="Times New Roman" w:hAnsi="Times New Roman" w:cs="Times New Roman"/>
          <w:noProof/>
          <w:color w:val="000000"/>
          <w:lang w:eastAsia="ru-RU"/>
        </w:rPr>
        <w:drawing>
          <wp:anchor distT="0" distB="0" distL="114300" distR="114300" simplePos="0" relativeHeight="251666432" behindDoc="0" locked="0" layoutInCell="1" allowOverlap="1">
            <wp:simplePos x="0" y="0"/>
            <wp:positionH relativeFrom="column">
              <wp:posOffset>2337435</wp:posOffset>
            </wp:positionH>
            <wp:positionV relativeFrom="paragraph">
              <wp:posOffset>67310</wp:posOffset>
            </wp:positionV>
            <wp:extent cx="720090" cy="720090"/>
            <wp:effectExtent l="19050" t="0" r="3810" b="0"/>
            <wp:wrapNone/>
            <wp:docPr id="5"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45352F">
        <w:rPr>
          <w:rFonts w:ascii="Times New Roman" w:hAnsi="Times New Roman" w:cs="Times New Roman"/>
          <w:noProof/>
          <w:color w:val="000000"/>
          <w:lang w:eastAsia="ru-RU"/>
        </w:rPr>
        <w:drawing>
          <wp:anchor distT="0" distB="0" distL="114300" distR="114300" simplePos="0" relativeHeight="251665408" behindDoc="0" locked="0" layoutInCell="1" allowOverlap="1">
            <wp:simplePos x="0" y="0"/>
            <wp:positionH relativeFrom="column">
              <wp:posOffset>2337435</wp:posOffset>
            </wp:positionH>
            <wp:positionV relativeFrom="paragraph">
              <wp:posOffset>67310</wp:posOffset>
            </wp:positionV>
            <wp:extent cx="720090" cy="72009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45352F">
        <w:rPr>
          <w:rFonts w:ascii="Times New Roman" w:hAnsi="Times New Roman" w:cs="Times New Roman"/>
          <w:color w:val="000000"/>
        </w:rPr>
        <w:t xml:space="preserve">                                     Проект</w:t>
      </w:r>
    </w:p>
    <w:p w:rsidR="0045352F" w:rsidRPr="0045352F" w:rsidRDefault="0045352F" w:rsidP="0045352F">
      <w:pPr>
        <w:pStyle w:val="a6"/>
        <w:jc w:val="center"/>
        <w:rPr>
          <w:rFonts w:ascii="Times New Roman" w:hAnsi="Times New Roman" w:cs="Times New Roman"/>
          <w:color w:val="000000"/>
        </w:rPr>
      </w:pPr>
      <w:r w:rsidRPr="0045352F">
        <w:rPr>
          <w:rFonts w:ascii="Times New Roman" w:hAnsi="Times New Roman" w:cs="Times New Roman"/>
          <w:color w:val="000000"/>
        </w:rPr>
        <w:t xml:space="preserve">                                                                            </w:t>
      </w:r>
    </w:p>
    <w:tbl>
      <w:tblPr>
        <w:tblW w:w="9221" w:type="dxa"/>
        <w:tblLook w:val="0000"/>
      </w:tblPr>
      <w:tblGrid>
        <w:gridCol w:w="4077"/>
        <w:gridCol w:w="1037"/>
        <w:gridCol w:w="4107"/>
      </w:tblGrid>
      <w:tr w:rsidR="0045352F" w:rsidRPr="0045352F" w:rsidTr="0045352F">
        <w:trPr>
          <w:cantSplit/>
          <w:trHeight w:val="542"/>
        </w:trPr>
        <w:tc>
          <w:tcPr>
            <w:tcW w:w="4077" w:type="dxa"/>
          </w:tcPr>
          <w:p w:rsidR="0045352F" w:rsidRPr="0045352F" w:rsidRDefault="0045352F" w:rsidP="0045352F">
            <w:pPr>
              <w:spacing w:line="192" w:lineRule="auto"/>
              <w:jc w:val="center"/>
              <w:rPr>
                <w:b/>
                <w:bCs/>
                <w:noProof/>
                <w:color w:val="000000"/>
                <w:sz w:val="20"/>
                <w:szCs w:val="20"/>
              </w:rPr>
            </w:pPr>
            <w:r w:rsidRPr="0045352F">
              <w:rPr>
                <w:b/>
                <w:bCs/>
                <w:noProof/>
                <w:color w:val="000000"/>
                <w:sz w:val="20"/>
                <w:szCs w:val="20"/>
              </w:rPr>
              <w:t>ЧĂВАШ РЕСПУБЛИКИ</w:t>
            </w:r>
          </w:p>
          <w:p w:rsidR="0045352F" w:rsidRPr="0045352F" w:rsidRDefault="0045352F" w:rsidP="0045352F">
            <w:pPr>
              <w:spacing w:line="192" w:lineRule="auto"/>
              <w:jc w:val="center"/>
              <w:rPr>
                <w:sz w:val="20"/>
                <w:szCs w:val="20"/>
              </w:rPr>
            </w:pPr>
            <w:r w:rsidRPr="0045352F">
              <w:rPr>
                <w:b/>
                <w:bCs/>
                <w:noProof/>
                <w:color w:val="000000"/>
                <w:sz w:val="20"/>
                <w:szCs w:val="20"/>
              </w:rPr>
              <w:t>ЕТЕРНЕ РАЙОНĚ</w:t>
            </w:r>
            <w:r w:rsidRPr="0045352F">
              <w:rPr>
                <w:noProof/>
                <w:color w:val="000000"/>
                <w:sz w:val="20"/>
                <w:szCs w:val="20"/>
              </w:rPr>
              <w:t xml:space="preserve"> </w:t>
            </w:r>
          </w:p>
        </w:tc>
        <w:tc>
          <w:tcPr>
            <w:tcW w:w="1037" w:type="dxa"/>
            <w:vMerge w:val="restart"/>
          </w:tcPr>
          <w:p w:rsidR="0045352F" w:rsidRPr="0045352F" w:rsidRDefault="0045352F" w:rsidP="0045352F">
            <w:pPr>
              <w:jc w:val="center"/>
              <w:rPr>
                <w:sz w:val="20"/>
                <w:szCs w:val="20"/>
              </w:rPr>
            </w:pPr>
          </w:p>
        </w:tc>
        <w:tc>
          <w:tcPr>
            <w:tcW w:w="4107" w:type="dxa"/>
          </w:tcPr>
          <w:p w:rsidR="0045352F" w:rsidRPr="0045352F" w:rsidRDefault="0045352F" w:rsidP="0045352F">
            <w:pPr>
              <w:spacing w:line="192" w:lineRule="auto"/>
              <w:jc w:val="center"/>
              <w:rPr>
                <w:rStyle w:val="a5"/>
                <w:b w:val="0"/>
                <w:bCs w:val="0"/>
                <w:noProof/>
                <w:color w:val="000000"/>
                <w:sz w:val="20"/>
                <w:szCs w:val="20"/>
              </w:rPr>
            </w:pPr>
            <w:r w:rsidRPr="0045352F">
              <w:rPr>
                <w:b/>
                <w:bCs/>
                <w:noProof/>
                <w:color w:val="000000"/>
                <w:sz w:val="20"/>
                <w:szCs w:val="20"/>
              </w:rPr>
              <w:t>ЧУВАШСКАЯ РЕСПУБЛИКА</w:t>
            </w:r>
            <w:r w:rsidRPr="0045352F">
              <w:rPr>
                <w:rStyle w:val="a5"/>
                <w:b w:val="0"/>
                <w:bCs w:val="0"/>
                <w:noProof/>
                <w:color w:val="000000"/>
                <w:sz w:val="20"/>
                <w:szCs w:val="20"/>
              </w:rPr>
              <w:t xml:space="preserve"> </w:t>
            </w:r>
          </w:p>
          <w:p w:rsidR="0045352F" w:rsidRPr="0045352F" w:rsidRDefault="0045352F" w:rsidP="0045352F">
            <w:pPr>
              <w:spacing w:line="192" w:lineRule="auto"/>
              <w:jc w:val="center"/>
              <w:rPr>
                <w:sz w:val="20"/>
                <w:szCs w:val="20"/>
              </w:rPr>
            </w:pPr>
            <w:r w:rsidRPr="0045352F">
              <w:rPr>
                <w:b/>
                <w:bCs/>
                <w:noProof/>
                <w:color w:val="000000"/>
                <w:sz w:val="20"/>
                <w:szCs w:val="20"/>
              </w:rPr>
              <w:t>ЯДРИНСКИЙ РАЙОН</w:t>
            </w:r>
            <w:r w:rsidRPr="0045352F">
              <w:rPr>
                <w:noProof/>
                <w:color w:val="000000"/>
                <w:sz w:val="20"/>
                <w:szCs w:val="20"/>
              </w:rPr>
              <w:t xml:space="preserve"> </w:t>
            </w:r>
          </w:p>
        </w:tc>
      </w:tr>
      <w:tr w:rsidR="0045352F" w:rsidRPr="0045352F" w:rsidTr="0045352F">
        <w:trPr>
          <w:cantSplit/>
          <w:trHeight w:val="1785"/>
        </w:trPr>
        <w:tc>
          <w:tcPr>
            <w:tcW w:w="4077" w:type="dxa"/>
          </w:tcPr>
          <w:p w:rsidR="0045352F" w:rsidRPr="0045352F" w:rsidRDefault="0045352F" w:rsidP="0045352F">
            <w:pPr>
              <w:spacing w:before="40" w:line="192" w:lineRule="auto"/>
              <w:jc w:val="center"/>
              <w:rPr>
                <w:b/>
                <w:bCs/>
                <w:noProof/>
                <w:color w:val="000000"/>
                <w:sz w:val="20"/>
                <w:szCs w:val="20"/>
              </w:rPr>
            </w:pPr>
            <w:r w:rsidRPr="0045352F">
              <w:rPr>
                <w:b/>
                <w:bCs/>
                <w:noProof/>
                <w:color w:val="000000"/>
                <w:sz w:val="20"/>
                <w:szCs w:val="20"/>
              </w:rPr>
              <w:t xml:space="preserve">ХУЧАШ ЯЛ ПОСЕЛЕНИЙĚН </w:t>
            </w:r>
          </w:p>
          <w:p w:rsidR="0045352F" w:rsidRPr="0045352F" w:rsidRDefault="0045352F" w:rsidP="0045352F">
            <w:pPr>
              <w:spacing w:before="20" w:line="192" w:lineRule="auto"/>
              <w:jc w:val="center"/>
              <w:rPr>
                <w:rStyle w:val="a5"/>
                <w:noProof/>
                <w:color w:val="000000"/>
                <w:sz w:val="20"/>
                <w:szCs w:val="20"/>
              </w:rPr>
            </w:pPr>
            <w:r w:rsidRPr="0045352F">
              <w:rPr>
                <w:b/>
                <w:bCs/>
                <w:noProof/>
                <w:color w:val="000000"/>
                <w:sz w:val="20"/>
                <w:szCs w:val="20"/>
              </w:rPr>
              <w:t>ДЕПУТАТСЕН ПУХĂВĚ</w:t>
            </w:r>
            <w:r w:rsidRPr="0045352F">
              <w:rPr>
                <w:rStyle w:val="a5"/>
                <w:noProof/>
                <w:color w:val="000000"/>
                <w:sz w:val="20"/>
                <w:szCs w:val="20"/>
              </w:rPr>
              <w:t xml:space="preserve"> </w:t>
            </w:r>
          </w:p>
          <w:p w:rsidR="0045352F" w:rsidRPr="0045352F" w:rsidRDefault="0045352F" w:rsidP="0045352F">
            <w:pPr>
              <w:pStyle w:val="a6"/>
              <w:spacing w:line="192" w:lineRule="auto"/>
              <w:ind w:right="-35"/>
              <w:jc w:val="center"/>
              <w:rPr>
                <w:rFonts w:ascii="Times New Roman" w:hAnsi="Times New Roman" w:cs="Times New Roman"/>
                <w:noProof/>
                <w:color w:val="000000"/>
              </w:rPr>
            </w:pPr>
          </w:p>
          <w:p w:rsidR="0045352F" w:rsidRPr="0045352F" w:rsidRDefault="0045352F" w:rsidP="0045352F">
            <w:pPr>
              <w:pStyle w:val="a6"/>
              <w:spacing w:line="192" w:lineRule="auto"/>
              <w:ind w:right="-35"/>
              <w:jc w:val="center"/>
              <w:rPr>
                <w:rFonts w:ascii="Times New Roman" w:hAnsi="Times New Roman" w:cs="Times New Roman"/>
                <w:b/>
                <w:bCs/>
                <w:noProof/>
                <w:color w:val="000000"/>
              </w:rPr>
            </w:pPr>
          </w:p>
          <w:p w:rsidR="0045352F" w:rsidRPr="0045352F" w:rsidRDefault="0045352F" w:rsidP="0045352F">
            <w:pPr>
              <w:pStyle w:val="a6"/>
              <w:spacing w:line="192" w:lineRule="auto"/>
              <w:ind w:right="-35"/>
              <w:jc w:val="center"/>
              <w:rPr>
                <w:rFonts w:ascii="Times New Roman" w:hAnsi="Times New Roman" w:cs="Times New Roman"/>
                <w:b/>
                <w:bCs/>
                <w:noProof/>
                <w:color w:val="000000"/>
              </w:rPr>
            </w:pPr>
            <w:r w:rsidRPr="0045352F">
              <w:rPr>
                <w:rFonts w:ascii="Times New Roman" w:hAnsi="Times New Roman" w:cs="Times New Roman"/>
                <w:b/>
                <w:bCs/>
                <w:noProof/>
                <w:color w:val="000000"/>
              </w:rPr>
              <w:t>ЙЫШĂНУ</w:t>
            </w:r>
          </w:p>
          <w:p w:rsidR="0045352F" w:rsidRPr="0045352F" w:rsidRDefault="0045352F" w:rsidP="0045352F">
            <w:pPr>
              <w:rPr>
                <w:sz w:val="20"/>
                <w:szCs w:val="20"/>
              </w:rPr>
            </w:pPr>
          </w:p>
          <w:p w:rsidR="0045352F" w:rsidRPr="0045352F" w:rsidRDefault="0045352F" w:rsidP="0045352F">
            <w:pPr>
              <w:pStyle w:val="a6"/>
              <w:ind w:right="-35"/>
              <w:rPr>
                <w:rFonts w:ascii="Times New Roman" w:hAnsi="Times New Roman" w:cs="Times New Roman"/>
                <w:noProof/>
                <w:color w:val="000000"/>
              </w:rPr>
            </w:pPr>
            <w:r w:rsidRPr="0045352F">
              <w:rPr>
                <w:rFonts w:ascii="Times New Roman" w:hAnsi="Times New Roman" w:cs="Times New Roman"/>
                <w:noProof/>
                <w:color w:val="000000"/>
              </w:rPr>
              <w:t xml:space="preserve">     2019ç. ____ уйăхĕн  __-мĕшĕ №  </w:t>
            </w:r>
          </w:p>
          <w:p w:rsidR="0045352F" w:rsidRPr="0045352F" w:rsidRDefault="0045352F" w:rsidP="0045352F">
            <w:pPr>
              <w:jc w:val="center"/>
              <w:rPr>
                <w:noProof/>
                <w:color w:val="000000"/>
                <w:sz w:val="20"/>
                <w:szCs w:val="20"/>
              </w:rPr>
            </w:pPr>
            <w:r w:rsidRPr="0045352F">
              <w:rPr>
                <w:noProof/>
                <w:color w:val="000000"/>
                <w:sz w:val="20"/>
                <w:szCs w:val="20"/>
              </w:rPr>
              <w:t>Хучаш ялě</w:t>
            </w:r>
          </w:p>
        </w:tc>
        <w:tc>
          <w:tcPr>
            <w:tcW w:w="1037" w:type="dxa"/>
            <w:vMerge/>
          </w:tcPr>
          <w:p w:rsidR="0045352F" w:rsidRPr="0045352F" w:rsidRDefault="0045352F" w:rsidP="0045352F">
            <w:pPr>
              <w:jc w:val="center"/>
              <w:rPr>
                <w:sz w:val="20"/>
                <w:szCs w:val="20"/>
              </w:rPr>
            </w:pPr>
          </w:p>
        </w:tc>
        <w:tc>
          <w:tcPr>
            <w:tcW w:w="4107" w:type="dxa"/>
          </w:tcPr>
          <w:p w:rsidR="0045352F" w:rsidRPr="0045352F" w:rsidRDefault="0045352F" w:rsidP="0045352F">
            <w:pPr>
              <w:spacing w:before="40" w:line="192" w:lineRule="auto"/>
              <w:jc w:val="center"/>
              <w:rPr>
                <w:b/>
                <w:bCs/>
                <w:noProof/>
                <w:color w:val="000000"/>
                <w:sz w:val="20"/>
                <w:szCs w:val="20"/>
              </w:rPr>
            </w:pPr>
            <w:r w:rsidRPr="0045352F">
              <w:rPr>
                <w:b/>
                <w:bCs/>
                <w:noProof/>
                <w:color w:val="000000"/>
                <w:sz w:val="20"/>
                <w:szCs w:val="20"/>
              </w:rPr>
              <w:t>СОБРАНИЕ ДЕПУТАТОВ</w:t>
            </w:r>
          </w:p>
          <w:p w:rsidR="0045352F" w:rsidRPr="0045352F" w:rsidRDefault="0045352F" w:rsidP="0045352F">
            <w:pPr>
              <w:spacing w:line="192" w:lineRule="auto"/>
              <w:jc w:val="center"/>
              <w:rPr>
                <w:b/>
                <w:bCs/>
                <w:noProof/>
                <w:color w:val="000000"/>
                <w:sz w:val="20"/>
                <w:szCs w:val="20"/>
              </w:rPr>
            </w:pPr>
            <w:r w:rsidRPr="0045352F">
              <w:rPr>
                <w:b/>
                <w:bCs/>
                <w:noProof/>
                <w:color w:val="000000"/>
                <w:sz w:val="20"/>
                <w:szCs w:val="20"/>
              </w:rPr>
              <w:t>ХОЧАШЕВСКОГО СЕЛЬСКОГО ПОСЕЛЕНИЯ</w:t>
            </w:r>
          </w:p>
          <w:p w:rsidR="0045352F" w:rsidRPr="0045352F" w:rsidRDefault="0045352F" w:rsidP="0045352F">
            <w:pPr>
              <w:pStyle w:val="2"/>
              <w:keepNext w:val="0"/>
              <w:spacing w:line="192" w:lineRule="auto"/>
              <w:jc w:val="left"/>
              <w:rPr>
                <w:sz w:val="20"/>
              </w:rPr>
            </w:pPr>
          </w:p>
          <w:p w:rsidR="0045352F" w:rsidRPr="0045352F" w:rsidRDefault="0045352F" w:rsidP="0045352F">
            <w:pPr>
              <w:pStyle w:val="2"/>
              <w:keepNext w:val="0"/>
              <w:spacing w:line="192" w:lineRule="auto"/>
              <w:rPr>
                <w:sz w:val="20"/>
              </w:rPr>
            </w:pPr>
            <w:r w:rsidRPr="0045352F">
              <w:rPr>
                <w:sz w:val="20"/>
              </w:rPr>
              <w:t>РЕШЕНИЕ</w:t>
            </w:r>
          </w:p>
          <w:p w:rsidR="0045352F" w:rsidRPr="0045352F" w:rsidRDefault="0045352F" w:rsidP="0045352F">
            <w:pPr>
              <w:jc w:val="center"/>
              <w:rPr>
                <w:sz w:val="20"/>
                <w:szCs w:val="20"/>
              </w:rPr>
            </w:pPr>
          </w:p>
          <w:p w:rsidR="0045352F" w:rsidRPr="0045352F" w:rsidRDefault="0045352F" w:rsidP="0045352F">
            <w:pPr>
              <w:jc w:val="center"/>
              <w:rPr>
                <w:sz w:val="20"/>
                <w:szCs w:val="20"/>
              </w:rPr>
            </w:pPr>
            <w:r w:rsidRPr="0045352F">
              <w:rPr>
                <w:sz w:val="20"/>
                <w:szCs w:val="20"/>
              </w:rPr>
              <w:t xml:space="preserve"> «      »                  2019 г. №  </w:t>
            </w:r>
          </w:p>
          <w:p w:rsidR="0045352F" w:rsidRPr="0045352F" w:rsidRDefault="0045352F" w:rsidP="0045352F">
            <w:pPr>
              <w:jc w:val="center"/>
              <w:rPr>
                <w:noProof/>
                <w:color w:val="000000"/>
                <w:sz w:val="20"/>
                <w:szCs w:val="20"/>
              </w:rPr>
            </w:pPr>
            <w:r w:rsidRPr="0045352F">
              <w:rPr>
                <w:sz w:val="20"/>
                <w:szCs w:val="20"/>
              </w:rPr>
              <w:t>село Хочашево</w:t>
            </w:r>
          </w:p>
        </w:tc>
      </w:tr>
    </w:tbl>
    <w:p w:rsidR="0045352F" w:rsidRPr="0045352F" w:rsidRDefault="0045352F" w:rsidP="0045352F">
      <w:pPr>
        <w:rPr>
          <w:sz w:val="20"/>
          <w:szCs w:val="20"/>
        </w:rPr>
      </w:pPr>
      <w:r w:rsidRPr="0045352F">
        <w:rPr>
          <w:sz w:val="20"/>
          <w:szCs w:val="20"/>
        </w:rPr>
        <w:t xml:space="preserve">          </w:t>
      </w:r>
    </w:p>
    <w:p w:rsidR="0045352F" w:rsidRPr="0045352F" w:rsidRDefault="0045352F" w:rsidP="0045352F">
      <w:pPr>
        <w:tabs>
          <w:tab w:val="left" w:pos="5103"/>
        </w:tabs>
        <w:ind w:right="3870"/>
        <w:jc w:val="both"/>
        <w:rPr>
          <w:b/>
          <w:sz w:val="20"/>
          <w:szCs w:val="20"/>
        </w:rPr>
      </w:pPr>
      <w:r w:rsidRPr="0045352F">
        <w:rPr>
          <w:b/>
          <w:sz w:val="20"/>
          <w:szCs w:val="20"/>
        </w:rPr>
        <w:t>О бюджете Хочашевского сельского поселения Ядринского района Чувашской Республики на 2020 год и на плановый период 2021 и 2022 годов</w:t>
      </w:r>
    </w:p>
    <w:p w:rsidR="0045352F" w:rsidRPr="0045352F" w:rsidRDefault="0045352F" w:rsidP="0045352F">
      <w:pPr>
        <w:rPr>
          <w:sz w:val="20"/>
          <w:szCs w:val="20"/>
        </w:rPr>
      </w:pPr>
    </w:p>
    <w:p w:rsidR="0045352F" w:rsidRPr="0045352F" w:rsidRDefault="0045352F" w:rsidP="0045352F">
      <w:pPr>
        <w:ind w:firstLine="567"/>
        <w:jc w:val="both"/>
        <w:rPr>
          <w:sz w:val="20"/>
          <w:szCs w:val="20"/>
        </w:rPr>
      </w:pPr>
      <w:r w:rsidRPr="0045352F">
        <w:rPr>
          <w:sz w:val="20"/>
          <w:szCs w:val="20"/>
        </w:rPr>
        <w:t>В соответствии с Бюджетным кодексом Российской Федерации, Уставом Хочашевского сельского поселения Ядринского района Чувашской Республики Собрание депутатов Хочашевского сельского поселения Ядринского района Чувашской Республики РЕШИЛО:</w:t>
      </w:r>
    </w:p>
    <w:p w:rsidR="0045352F" w:rsidRPr="0045352F" w:rsidRDefault="0045352F" w:rsidP="0045352F">
      <w:pPr>
        <w:ind w:firstLine="567"/>
        <w:jc w:val="both"/>
        <w:rPr>
          <w:sz w:val="20"/>
          <w:szCs w:val="20"/>
        </w:rPr>
      </w:pPr>
    </w:p>
    <w:p w:rsidR="0045352F" w:rsidRPr="0045352F" w:rsidRDefault="0045352F" w:rsidP="0045352F">
      <w:pPr>
        <w:ind w:firstLine="567"/>
        <w:jc w:val="both"/>
        <w:rPr>
          <w:sz w:val="20"/>
          <w:szCs w:val="20"/>
        </w:rPr>
      </w:pPr>
      <w:r w:rsidRPr="0045352F">
        <w:rPr>
          <w:sz w:val="20"/>
          <w:szCs w:val="20"/>
        </w:rPr>
        <w:t>Утвердить  бюджет Хочашевского сельского поселения Ядринского района Чувашской Республики на 2020 год и на плановый период 2021 и 2022 годов:</w:t>
      </w:r>
    </w:p>
    <w:p w:rsidR="0045352F" w:rsidRPr="0045352F" w:rsidRDefault="0045352F" w:rsidP="0045352F">
      <w:pPr>
        <w:pStyle w:val="ab"/>
        <w:rPr>
          <w:sz w:val="20"/>
          <w:szCs w:val="20"/>
        </w:rPr>
      </w:pPr>
    </w:p>
    <w:p w:rsidR="0045352F" w:rsidRPr="0045352F" w:rsidRDefault="0045352F" w:rsidP="0045352F">
      <w:pPr>
        <w:pStyle w:val="ad"/>
        <w:ind w:left="1920" w:hanging="1211"/>
        <w:rPr>
          <w:rFonts w:ascii="Times New Roman" w:hAnsi="Times New Roman" w:cs="Times New Roman"/>
          <w:b/>
          <w:bCs/>
          <w:color w:val="000000"/>
        </w:rPr>
      </w:pPr>
      <w:r w:rsidRPr="0045352F">
        <w:rPr>
          <w:rFonts w:ascii="Times New Roman" w:hAnsi="Times New Roman" w:cs="Times New Roman"/>
          <w:color w:val="000000"/>
        </w:rPr>
        <w:t>Статья 1.</w:t>
      </w:r>
      <w:r w:rsidRPr="0045352F">
        <w:rPr>
          <w:rFonts w:ascii="Times New Roman" w:hAnsi="Times New Roman" w:cs="Times New Roman"/>
          <w:color w:val="000000"/>
        </w:rPr>
        <w:tab/>
      </w:r>
      <w:r w:rsidRPr="0045352F">
        <w:rPr>
          <w:rFonts w:ascii="Times New Roman" w:hAnsi="Times New Roman" w:cs="Times New Roman"/>
          <w:b/>
          <w:bCs/>
          <w:color w:val="000000"/>
        </w:rPr>
        <w:t>Основные характеристики бюджета Хочашевского сельского поселения Ядринского района Чувашской Республики на 2020 год и на плановый период 2021 и 2022 годов</w:t>
      </w:r>
    </w:p>
    <w:p w:rsidR="0045352F" w:rsidRPr="0045352F" w:rsidRDefault="0045352F" w:rsidP="0045352F">
      <w:pPr>
        <w:pStyle w:val="ad"/>
        <w:ind w:left="0" w:firstLine="709"/>
        <w:rPr>
          <w:rFonts w:ascii="Times New Roman" w:hAnsi="Times New Roman" w:cs="Times New Roman"/>
          <w:color w:val="000000"/>
        </w:rPr>
      </w:pPr>
    </w:p>
    <w:p w:rsidR="0045352F" w:rsidRPr="0045352F" w:rsidRDefault="0045352F" w:rsidP="0045352F">
      <w:pPr>
        <w:pStyle w:val="ad"/>
        <w:ind w:left="0" w:firstLine="567"/>
        <w:rPr>
          <w:rFonts w:ascii="Times New Roman" w:hAnsi="Times New Roman" w:cs="Times New Roman"/>
          <w:color w:val="000000"/>
        </w:rPr>
      </w:pPr>
      <w:r w:rsidRPr="0045352F">
        <w:rPr>
          <w:rFonts w:ascii="Times New Roman" w:hAnsi="Times New Roman" w:cs="Times New Roman"/>
          <w:color w:val="000000"/>
        </w:rPr>
        <w:t xml:space="preserve">1. Утвердить основные характеристики бюджета Хочашевского сельского поселения Ядринского района Чувашской Республики на 2020 год: </w:t>
      </w:r>
    </w:p>
    <w:p w:rsidR="0045352F" w:rsidRPr="0045352F" w:rsidRDefault="0045352F" w:rsidP="0045352F">
      <w:pPr>
        <w:ind w:firstLine="567"/>
        <w:jc w:val="both"/>
        <w:rPr>
          <w:color w:val="000000"/>
          <w:sz w:val="20"/>
          <w:szCs w:val="20"/>
        </w:rPr>
      </w:pPr>
      <w:r w:rsidRPr="0045352F">
        <w:rPr>
          <w:color w:val="000000"/>
          <w:sz w:val="20"/>
          <w:szCs w:val="20"/>
        </w:rPr>
        <w:t>прогнозируемый общий объем доходов бюджета Хочашевского сельского поселения Ядринского района Чувашской Республики в сумме 2 884,8935 тыс. рублей, в том числе объем межбюджетных трансфертов из Ядринского районного бюджета Чувашской Республики – 1 724,7845 тыс. рублей;</w:t>
      </w:r>
    </w:p>
    <w:p w:rsidR="0045352F" w:rsidRPr="0045352F" w:rsidRDefault="0045352F" w:rsidP="0045352F">
      <w:pPr>
        <w:ind w:firstLine="567"/>
        <w:jc w:val="both"/>
        <w:rPr>
          <w:color w:val="000000"/>
          <w:sz w:val="20"/>
          <w:szCs w:val="20"/>
        </w:rPr>
      </w:pPr>
      <w:r w:rsidRPr="0045352F">
        <w:rPr>
          <w:color w:val="000000"/>
          <w:sz w:val="20"/>
          <w:szCs w:val="20"/>
        </w:rPr>
        <w:t xml:space="preserve">общий объем расходов бюджета Хочашевского сельского поселения Ядринского района Чувашской Республики в сумме 2 884,8935  тыс. рублей; </w:t>
      </w:r>
    </w:p>
    <w:p w:rsidR="0045352F" w:rsidRPr="0045352F" w:rsidRDefault="0045352F" w:rsidP="0045352F">
      <w:pPr>
        <w:ind w:firstLine="567"/>
        <w:jc w:val="both"/>
        <w:rPr>
          <w:color w:val="000000"/>
          <w:sz w:val="20"/>
          <w:szCs w:val="20"/>
        </w:rPr>
      </w:pPr>
      <w:r w:rsidRPr="0045352F">
        <w:rPr>
          <w:color w:val="000000"/>
          <w:sz w:val="20"/>
          <w:szCs w:val="20"/>
        </w:rPr>
        <w:t xml:space="preserve">дефицит бюджета Хочашевского сельского поселения Ядринского района Чувашской Республики в сумме 0,0  тыс. рублей; </w:t>
      </w:r>
    </w:p>
    <w:p w:rsidR="0045352F" w:rsidRPr="0045352F" w:rsidRDefault="0045352F" w:rsidP="0045352F">
      <w:pPr>
        <w:ind w:firstLine="567"/>
        <w:jc w:val="both"/>
        <w:rPr>
          <w:color w:val="000000"/>
          <w:sz w:val="20"/>
          <w:szCs w:val="20"/>
        </w:rPr>
      </w:pPr>
      <w:r w:rsidRPr="0045352F">
        <w:rPr>
          <w:color w:val="000000"/>
          <w:sz w:val="20"/>
          <w:szCs w:val="20"/>
        </w:rPr>
        <w:t>предельный объем муниципального долга бюджета Хочашевского сельского поселения Ядринского района Чувашской Республики  0,0  тыс. рублей.</w:t>
      </w:r>
    </w:p>
    <w:p w:rsidR="0045352F" w:rsidRPr="0045352F" w:rsidRDefault="0045352F" w:rsidP="0045352F">
      <w:pPr>
        <w:ind w:firstLine="567"/>
        <w:jc w:val="both"/>
        <w:rPr>
          <w:color w:val="000000"/>
          <w:sz w:val="20"/>
          <w:szCs w:val="20"/>
        </w:rPr>
      </w:pPr>
      <w:r w:rsidRPr="0045352F">
        <w:rPr>
          <w:color w:val="000000"/>
          <w:sz w:val="20"/>
          <w:szCs w:val="20"/>
        </w:rPr>
        <w:t>верхний предел муниципального долга бюджета Хочашевского сельского поселения Ядринского района Чувашской Республики на 1 января 2021 года в сумме 0,0  тыс. руб., в том числе  верхний предел долга  по муниципальным гарантиям 0,0 тыс. рублей.</w:t>
      </w:r>
    </w:p>
    <w:p w:rsidR="0045352F" w:rsidRPr="0045352F" w:rsidRDefault="0045352F" w:rsidP="0045352F">
      <w:pPr>
        <w:pStyle w:val="ad"/>
        <w:ind w:left="0" w:firstLine="567"/>
        <w:rPr>
          <w:rFonts w:ascii="Times New Roman" w:hAnsi="Times New Roman" w:cs="Times New Roman"/>
          <w:color w:val="000000"/>
        </w:rPr>
      </w:pPr>
      <w:r w:rsidRPr="0045352F">
        <w:rPr>
          <w:rFonts w:ascii="Times New Roman" w:hAnsi="Times New Roman" w:cs="Times New Roman"/>
          <w:color w:val="000000"/>
        </w:rPr>
        <w:t>2.</w:t>
      </w:r>
      <w:r w:rsidRPr="0045352F">
        <w:rPr>
          <w:color w:val="000000"/>
        </w:rPr>
        <w:t xml:space="preserve"> </w:t>
      </w:r>
      <w:r w:rsidRPr="0045352F">
        <w:rPr>
          <w:rFonts w:ascii="Times New Roman" w:hAnsi="Times New Roman" w:cs="Times New Roman"/>
          <w:color w:val="000000"/>
        </w:rPr>
        <w:t xml:space="preserve">Утвердить основные характеристики бюджета Хочашевского сельского поселения Ядринского района Чувашской Республики на 2021 год: </w:t>
      </w:r>
    </w:p>
    <w:p w:rsidR="0045352F" w:rsidRPr="0045352F" w:rsidRDefault="0045352F" w:rsidP="0045352F">
      <w:pPr>
        <w:ind w:firstLine="567"/>
        <w:jc w:val="both"/>
        <w:rPr>
          <w:color w:val="000000"/>
          <w:sz w:val="20"/>
          <w:szCs w:val="20"/>
        </w:rPr>
      </w:pPr>
      <w:r w:rsidRPr="0045352F">
        <w:rPr>
          <w:color w:val="000000"/>
          <w:sz w:val="20"/>
          <w:szCs w:val="20"/>
        </w:rPr>
        <w:lastRenderedPageBreak/>
        <w:t>прогнозируемый общий объем доходов бюджета Хочашевского сельского поселения Ядринского района Чувашской Республики в сумме 2 648,209 тыс. рублей, в том числе объем межбюджетных трансфертов из Ядринского районного бюджета Чувашской Республики – 1 646,999 тыс. рублей;</w:t>
      </w:r>
    </w:p>
    <w:p w:rsidR="0045352F" w:rsidRPr="0045352F" w:rsidRDefault="0045352F" w:rsidP="0045352F">
      <w:pPr>
        <w:ind w:firstLine="567"/>
        <w:jc w:val="both"/>
        <w:rPr>
          <w:color w:val="000000"/>
          <w:sz w:val="20"/>
          <w:szCs w:val="20"/>
        </w:rPr>
      </w:pPr>
      <w:r w:rsidRPr="0045352F">
        <w:rPr>
          <w:color w:val="000000"/>
          <w:sz w:val="20"/>
          <w:szCs w:val="20"/>
        </w:rPr>
        <w:t>общий объем расходов бюджета Хочашевского сельского поселения Ядринского района Чувашской Республики в сумме 2 648,209  тыс. рублей, в том числе условно утвержденные расходы в сумме 58,843 тыс. рублей;</w:t>
      </w:r>
    </w:p>
    <w:p w:rsidR="0045352F" w:rsidRPr="0045352F" w:rsidRDefault="0045352F" w:rsidP="0045352F">
      <w:pPr>
        <w:ind w:firstLine="567"/>
        <w:jc w:val="both"/>
        <w:rPr>
          <w:color w:val="000000"/>
          <w:sz w:val="20"/>
          <w:szCs w:val="20"/>
        </w:rPr>
      </w:pPr>
      <w:r w:rsidRPr="0045352F">
        <w:rPr>
          <w:color w:val="000000"/>
          <w:sz w:val="20"/>
          <w:szCs w:val="20"/>
        </w:rPr>
        <w:t xml:space="preserve">дефицит бюджета Хочашевского сельского поселения Ядринского района Чувашской Республики в сумме 0,0  тыс. рублей; </w:t>
      </w:r>
    </w:p>
    <w:p w:rsidR="0045352F" w:rsidRPr="0045352F" w:rsidRDefault="0045352F" w:rsidP="0045352F">
      <w:pPr>
        <w:ind w:firstLine="567"/>
        <w:jc w:val="both"/>
        <w:rPr>
          <w:color w:val="000000"/>
          <w:sz w:val="20"/>
          <w:szCs w:val="20"/>
        </w:rPr>
      </w:pPr>
      <w:r w:rsidRPr="0045352F">
        <w:rPr>
          <w:color w:val="000000"/>
          <w:sz w:val="20"/>
          <w:szCs w:val="20"/>
        </w:rPr>
        <w:t>предельный объем муниципального долга бюджета Хочашевского сельского поселения Ядринского района Чувашской Республики 0,0  тыс. руб.</w:t>
      </w:r>
    </w:p>
    <w:p w:rsidR="0045352F" w:rsidRPr="0045352F" w:rsidRDefault="0045352F" w:rsidP="0045352F">
      <w:pPr>
        <w:ind w:firstLine="567"/>
        <w:jc w:val="both"/>
        <w:rPr>
          <w:color w:val="000000"/>
          <w:sz w:val="20"/>
          <w:szCs w:val="20"/>
        </w:rPr>
      </w:pPr>
      <w:r w:rsidRPr="0045352F">
        <w:rPr>
          <w:color w:val="000000"/>
          <w:sz w:val="20"/>
          <w:szCs w:val="20"/>
        </w:rPr>
        <w:t>верхний предел муниципального долга бюджета Хочашевского сельского поселения Ядринского района Чувашской Республики на 1 января 2022 года в сумме 0,0  тыс. руб., в том числе  верхний предел долга  по муниципальным гарантиям 0,0 тыс. руб.</w:t>
      </w:r>
    </w:p>
    <w:p w:rsidR="0045352F" w:rsidRPr="0045352F" w:rsidRDefault="0045352F" w:rsidP="0045352F">
      <w:pPr>
        <w:pStyle w:val="ad"/>
        <w:ind w:left="0" w:firstLine="567"/>
        <w:rPr>
          <w:rFonts w:ascii="Times New Roman" w:hAnsi="Times New Roman" w:cs="Times New Roman"/>
          <w:color w:val="000000"/>
        </w:rPr>
      </w:pPr>
      <w:r w:rsidRPr="0045352F">
        <w:rPr>
          <w:rFonts w:ascii="Times New Roman" w:hAnsi="Times New Roman" w:cs="Times New Roman"/>
          <w:color w:val="000000"/>
        </w:rPr>
        <w:t>3</w:t>
      </w:r>
      <w:r w:rsidRPr="0045352F">
        <w:rPr>
          <w:color w:val="000000"/>
        </w:rPr>
        <w:t xml:space="preserve">. </w:t>
      </w:r>
      <w:r w:rsidRPr="0045352F">
        <w:rPr>
          <w:rFonts w:ascii="Times New Roman" w:hAnsi="Times New Roman" w:cs="Times New Roman"/>
          <w:color w:val="000000"/>
        </w:rPr>
        <w:t xml:space="preserve">Утвердить основные характеристики бюджета Хочашевского сельского поселения Ядринского района Чувашской Республики на 2022 год: </w:t>
      </w:r>
    </w:p>
    <w:p w:rsidR="0045352F" w:rsidRPr="0045352F" w:rsidRDefault="0045352F" w:rsidP="0045352F">
      <w:pPr>
        <w:ind w:firstLine="567"/>
        <w:jc w:val="both"/>
        <w:rPr>
          <w:color w:val="000000"/>
          <w:sz w:val="20"/>
          <w:szCs w:val="20"/>
        </w:rPr>
      </w:pPr>
      <w:r w:rsidRPr="0045352F">
        <w:rPr>
          <w:color w:val="000000"/>
          <w:sz w:val="20"/>
          <w:szCs w:val="20"/>
        </w:rPr>
        <w:t>прогнозируемый общий объем доходов бюджета Хочашевского сельского поселения Ядринского района Чувашской Республики в сумме 2 703,6555 тыс. рублей, в том числе объем межбюджетных трансфертов из Ядринского районного бюджета Чувашской Республики – 1 702,4455  тыс. рублей;</w:t>
      </w:r>
    </w:p>
    <w:p w:rsidR="0045352F" w:rsidRPr="0045352F" w:rsidRDefault="0045352F" w:rsidP="0045352F">
      <w:pPr>
        <w:ind w:firstLine="567"/>
        <w:jc w:val="both"/>
        <w:rPr>
          <w:color w:val="000000"/>
          <w:sz w:val="20"/>
          <w:szCs w:val="20"/>
        </w:rPr>
      </w:pPr>
      <w:r w:rsidRPr="0045352F">
        <w:rPr>
          <w:color w:val="000000"/>
          <w:sz w:val="20"/>
          <w:szCs w:val="20"/>
        </w:rPr>
        <w:t>общий объем расходов бюджета Хочашевского сельского поселения Ядринского района Чувашской Республики в сумме 2 703,6555 тыс. рублей, в том числе условно утвержденные расходы в сумме 116,573 тыс. рублей;</w:t>
      </w:r>
    </w:p>
    <w:p w:rsidR="0045352F" w:rsidRPr="0045352F" w:rsidRDefault="0045352F" w:rsidP="0045352F">
      <w:pPr>
        <w:ind w:firstLine="567"/>
        <w:jc w:val="both"/>
        <w:rPr>
          <w:color w:val="000000"/>
          <w:sz w:val="20"/>
          <w:szCs w:val="20"/>
        </w:rPr>
      </w:pPr>
      <w:r w:rsidRPr="0045352F">
        <w:rPr>
          <w:color w:val="000000"/>
          <w:sz w:val="20"/>
          <w:szCs w:val="20"/>
        </w:rPr>
        <w:t xml:space="preserve">дефицит бюджета Хочашевского сельского поселения Ядринского района Чувашской Республики в сумме 0,0  тыс. рублей; </w:t>
      </w:r>
    </w:p>
    <w:p w:rsidR="0045352F" w:rsidRPr="0045352F" w:rsidRDefault="0045352F" w:rsidP="0045352F">
      <w:pPr>
        <w:ind w:firstLine="567"/>
        <w:jc w:val="both"/>
        <w:rPr>
          <w:color w:val="000000"/>
          <w:sz w:val="20"/>
          <w:szCs w:val="20"/>
        </w:rPr>
      </w:pPr>
      <w:r w:rsidRPr="0045352F">
        <w:rPr>
          <w:color w:val="000000"/>
          <w:sz w:val="20"/>
          <w:szCs w:val="20"/>
        </w:rPr>
        <w:t>предельный объем муниципального долга бюджета Хочашевского сельского поселения Ядринского района Чувашской Республики 0,0  тыс. руб.</w:t>
      </w:r>
    </w:p>
    <w:p w:rsidR="0045352F" w:rsidRPr="0045352F" w:rsidRDefault="0045352F" w:rsidP="0045352F">
      <w:pPr>
        <w:ind w:firstLine="567"/>
        <w:jc w:val="both"/>
        <w:rPr>
          <w:color w:val="000000"/>
          <w:sz w:val="20"/>
          <w:szCs w:val="20"/>
        </w:rPr>
      </w:pPr>
      <w:r w:rsidRPr="0045352F">
        <w:rPr>
          <w:color w:val="000000"/>
          <w:sz w:val="20"/>
          <w:szCs w:val="20"/>
        </w:rPr>
        <w:t>верхний предел муниципального долга бюджета Хочашевского сельского поселения Ядринского района Чувашской Республики на 1 января 2023 года в сумме 0,0  тыс. руб., в том числе  верхний предел долга  по муниципальным гарантиям 0,0 тыс. руб.</w:t>
      </w:r>
    </w:p>
    <w:p w:rsidR="0045352F" w:rsidRPr="0045352F" w:rsidRDefault="0045352F" w:rsidP="0045352F">
      <w:pPr>
        <w:ind w:firstLine="709"/>
        <w:jc w:val="both"/>
        <w:rPr>
          <w:color w:val="000000"/>
          <w:sz w:val="20"/>
          <w:szCs w:val="20"/>
        </w:rPr>
      </w:pPr>
    </w:p>
    <w:p w:rsidR="0045352F" w:rsidRPr="0045352F" w:rsidRDefault="0045352F" w:rsidP="0045352F">
      <w:pPr>
        <w:pStyle w:val="ad"/>
        <w:ind w:left="1920" w:hanging="1211"/>
        <w:rPr>
          <w:rFonts w:ascii="Times New Roman" w:hAnsi="Times New Roman" w:cs="Times New Roman"/>
          <w:b/>
          <w:bCs/>
        </w:rPr>
      </w:pPr>
      <w:r w:rsidRPr="0045352F">
        <w:rPr>
          <w:rFonts w:ascii="Times New Roman" w:hAnsi="Times New Roman" w:cs="Times New Roman"/>
        </w:rPr>
        <w:t>Статья 2.</w:t>
      </w:r>
      <w:r w:rsidRPr="0045352F">
        <w:rPr>
          <w:rFonts w:ascii="Times New Roman" w:hAnsi="Times New Roman" w:cs="Times New Roman"/>
        </w:rPr>
        <w:tab/>
      </w:r>
      <w:r w:rsidRPr="0045352F">
        <w:rPr>
          <w:rFonts w:ascii="Times New Roman" w:hAnsi="Times New Roman" w:cs="Times New Roman"/>
          <w:b/>
          <w:bCs/>
        </w:rPr>
        <w:t xml:space="preserve">Главные администраторы доходов бюджета Хочашевского сельского поселения Ядринского района Чувашской Республики и главные администраторы источников финансирования дефицита бюджета Хочашевского сельского поселения Ядринского района Чувашской Республики </w:t>
      </w:r>
    </w:p>
    <w:p w:rsidR="0045352F" w:rsidRPr="0045352F" w:rsidRDefault="0045352F" w:rsidP="0045352F">
      <w:pPr>
        <w:pStyle w:val="ab"/>
        <w:ind w:firstLine="709"/>
        <w:rPr>
          <w:b/>
          <w:bCs/>
          <w:color w:val="000000"/>
          <w:sz w:val="20"/>
          <w:szCs w:val="20"/>
        </w:rPr>
      </w:pPr>
    </w:p>
    <w:p w:rsidR="0045352F" w:rsidRPr="0045352F" w:rsidRDefault="0045352F" w:rsidP="0045352F">
      <w:pPr>
        <w:ind w:firstLine="567"/>
        <w:jc w:val="both"/>
        <w:rPr>
          <w:color w:val="000000"/>
          <w:sz w:val="20"/>
          <w:szCs w:val="20"/>
        </w:rPr>
      </w:pPr>
      <w:r w:rsidRPr="0045352F">
        <w:rPr>
          <w:color w:val="000000"/>
          <w:sz w:val="20"/>
          <w:szCs w:val="20"/>
        </w:rPr>
        <w:t>1. Утвердить перечень главных администраторов доходов и источников финансирования дефицита бюджета Хочашевского сельского поселения Ядринского района Чувашской Республики согласно приложению 1 к настоящему решению.</w:t>
      </w:r>
    </w:p>
    <w:p w:rsidR="0045352F" w:rsidRPr="0045352F" w:rsidRDefault="0045352F" w:rsidP="0045352F">
      <w:pPr>
        <w:ind w:firstLine="567"/>
        <w:jc w:val="both"/>
        <w:rPr>
          <w:color w:val="000000"/>
          <w:sz w:val="20"/>
          <w:szCs w:val="20"/>
        </w:rPr>
      </w:pPr>
      <w:r w:rsidRPr="0045352F">
        <w:rPr>
          <w:color w:val="000000"/>
          <w:sz w:val="20"/>
          <w:szCs w:val="20"/>
        </w:rPr>
        <w:t>2.</w:t>
      </w:r>
      <w:r w:rsidRPr="0045352F">
        <w:rPr>
          <w:color w:val="000000"/>
          <w:sz w:val="20"/>
          <w:szCs w:val="20"/>
          <w:lang w:val="en-US"/>
        </w:rPr>
        <w:t> </w:t>
      </w:r>
      <w:proofErr w:type="gramStart"/>
      <w:r w:rsidRPr="0045352F">
        <w:rPr>
          <w:color w:val="000000"/>
          <w:sz w:val="20"/>
          <w:szCs w:val="20"/>
        </w:rPr>
        <w:t>Установить, что главные администраторы доходов и источников финансирования дефицита бюджета Хочашевского сельского поселения Ядринского района Чувашской Республики осуществляют в соответствии с законодательством Российской Федерации, законодательством Чувашской Республики, нормативно-правовыми актами Ядринского района Чувашской Республики и Хочашевского сельского поселения Ядринского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w:t>
      </w:r>
      <w:proofErr w:type="gramEnd"/>
      <w:r w:rsidRPr="0045352F">
        <w:rPr>
          <w:color w:val="000000"/>
          <w:sz w:val="20"/>
          <w:szCs w:val="20"/>
        </w:rPr>
        <w:t xml:space="preserve"> (взысканных) платежей в бюджет, пеней и штрафов по ним.</w:t>
      </w:r>
    </w:p>
    <w:p w:rsidR="0045352F" w:rsidRPr="0045352F" w:rsidRDefault="0045352F" w:rsidP="0045352F">
      <w:pPr>
        <w:ind w:firstLine="709"/>
        <w:jc w:val="both"/>
        <w:rPr>
          <w:color w:val="000000"/>
          <w:sz w:val="20"/>
          <w:szCs w:val="20"/>
        </w:rPr>
      </w:pPr>
    </w:p>
    <w:p w:rsidR="0045352F" w:rsidRPr="0045352F" w:rsidRDefault="0045352F" w:rsidP="0045352F">
      <w:pPr>
        <w:pStyle w:val="ad"/>
        <w:ind w:left="1920" w:hanging="1211"/>
        <w:rPr>
          <w:rFonts w:ascii="Times New Roman" w:hAnsi="Times New Roman" w:cs="Times New Roman"/>
          <w:b/>
          <w:color w:val="000000"/>
        </w:rPr>
      </w:pPr>
      <w:r w:rsidRPr="0045352F">
        <w:rPr>
          <w:rFonts w:ascii="Times New Roman" w:hAnsi="Times New Roman" w:cs="Times New Roman"/>
          <w:color w:val="000000"/>
        </w:rPr>
        <w:t>Статья 3.</w:t>
      </w:r>
      <w:r w:rsidRPr="0045352F">
        <w:rPr>
          <w:rFonts w:ascii="Times New Roman" w:hAnsi="Times New Roman" w:cs="Times New Roman"/>
          <w:color w:val="000000"/>
        </w:rPr>
        <w:tab/>
      </w:r>
      <w:r w:rsidRPr="0045352F">
        <w:rPr>
          <w:rFonts w:ascii="Times New Roman" w:hAnsi="Times New Roman" w:cs="Times New Roman"/>
          <w:b/>
          <w:color w:val="000000"/>
        </w:rPr>
        <w:t>Доходы бюджета Хочашевского сельского поселения Ядринского района Чувашской Республики на 2020 год и на плановый период 2021 и 2022 годов</w:t>
      </w:r>
    </w:p>
    <w:p w:rsidR="0045352F" w:rsidRPr="0045352F" w:rsidRDefault="0045352F" w:rsidP="0045352F">
      <w:pPr>
        <w:rPr>
          <w:sz w:val="20"/>
          <w:szCs w:val="20"/>
        </w:rPr>
      </w:pPr>
    </w:p>
    <w:p w:rsidR="0045352F" w:rsidRPr="0045352F" w:rsidRDefault="0045352F" w:rsidP="0045352F">
      <w:pPr>
        <w:ind w:firstLine="567"/>
        <w:jc w:val="both"/>
        <w:rPr>
          <w:color w:val="000000"/>
          <w:sz w:val="20"/>
          <w:szCs w:val="20"/>
        </w:rPr>
      </w:pPr>
      <w:r w:rsidRPr="0045352F">
        <w:rPr>
          <w:color w:val="000000"/>
          <w:sz w:val="20"/>
          <w:szCs w:val="20"/>
        </w:rPr>
        <w:t>1. Утвердить на 2020 год в пределах общего объема доходов, установленного пунктом 1 статьи 1 настоящего решения поступление доходов бюджета Хочашевского сельского поселения Ядринского района Чувашской Республики согласно приложению 2 к настоящему Решению.</w:t>
      </w:r>
    </w:p>
    <w:p w:rsidR="0045352F" w:rsidRPr="0045352F" w:rsidRDefault="0045352F" w:rsidP="0045352F">
      <w:pPr>
        <w:ind w:firstLine="567"/>
        <w:jc w:val="both"/>
        <w:rPr>
          <w:color w:val="000000"/>
          <w:sz w:val="20"/>
          <w:szCs w:val="20"/>
        </w:rPr>
      </w:pPr>
      <w:r w:rsidRPr="0045352F">
        <w:rPr>
          <w:color w:val="000000"/>
          <w:sz w:val="20"/>
          <w:szCs w:val="20"/>
        </w:rPr>
        <w:t>2. Утвердить на 2021 и 2022 годы в пределах общего объема доходов, установленного пунктом 2 и 3 статьи 1 настоящего решения поступление доходов бюджета Хочашевского сельского поселения Ядринского района Чувашской Республики согласно приложению 2.1 к настоящему Решению.</w:t>
      </w:r>
    </w:p>
    <w:p w:rsidR="0045352F" w:rsidRPr="0045352F" w:rsidRDefault="0045352F" w:rsidP="0045352F">
      <w:pPr>
        <w:ind w:firstLine="709"/>
        <w:jc w:val="both"/>
        <w:rPr>
          <w:color w:val="000000"/>
          <w:sz w:val="20"/>
          <w:szCs w:val="20"/>
        </w:rPr>
      </w:pPr>
    </w:p>
    <w:p w:rsidR="0045352F" w:rsidRPr="0045352F" w:rsidRDefault="0045352F" w:rsidP="0045352F">
      <w:pPr>
        <w:ind w:left="1920" w:hanging="1211"/>
        <w:jc w:val="both"/>
        <w:rPr>
          <w:b/>
          <w:bCs/>
          <w:color w:val="000000"/>
          <w:sz w:val="20"/>
          <w:szCs w:val="20"/>
        </w:rPr>
      </w:pPr>
      <w:r w:rsidRPr="0045352F">
        <w:rPr>
          <w:color w:val="000000"/>
          <w:sz w:val="20"/>
          <w:szCs w:val="20"/>
        </w:rPr>
        <w:t>Статья 4.</w:t>
      </w:r>
      <w:r w:rsidRPr="0045352F">
        <w:rPr>
          <w:color w:val="000000"/>
          <w:sz w:val="20"/>
          <w:szCs w:val="20"/>
        </w:rPr>
        <w:tab/>
      </w:r>
      <w:r w:rsidRPr="0045352F">
        <w:rPr>
          <w:b/>
          <w:bCs/>
          <w:color w:val="000000"/>
          <w:sz w:val="20"/>
          <w:szCs w:val="20"/>
        </w:rPr>
        <w:t>Бюджетные ассигнования бюджета Хочашевского сельского поселения Ядринского района Чувашской Республики на 2020 год и на плановый период 2021 и 2022 годов</w:t>
      </w:r>
    </w:p>
    <w:p w:rsidR="0045352F" w:rsidRPr="0045352F" w:rsidRDefault="0045352F" w:rsidP="0045352F">
      <w:pPr>
        <w:ind w:left="1920" w:hanging="1211"/>
        <w:jc w:val="both"/>
        <w:rPr>
          <w:color w:val="000000"/>
          <w:sz w:val="20"/>
          <w:szCs w:val="20"/>
        </w:rPr>
      </w:pPr>
    </w:p>
    <w:p w:rsidR="0045352F" w:rsidRPr="0045352F" w:rsidRDefault="0045352F" w:rsidP="0045352F">
      <w:pPr>
        <w:ind w:firstLine="567"/>
        <w:jc w:val="both"/>
        <w:rPr>
          <w:color w:val="000000"/>
          <w:sz w:val="20"/>
          <w:szCs w:val="20"/>
        </w:rPr>
      </w:pPr>
      <w:r w:rsidRPr="0045352F">
        <w:rPr>
          <w:color w:val="000000"/>
          <w:sz w:val="20"/>
          <w:szCs w:val="20"/>
        </w:rPr>
        <w:t>1.Утвердить:</w:t>
      </w:r>
    </w:p>
    <w:p w:rsidR="0045352F" w:rsidRPr="0045352F" w:rsidRDefault="0045352F" w:rsidP="0045352F">
      <w:pPr>
        <w:ind w:firstLine="567"/>
        <w:jc w:val="both"/>
        <w:rPr>
          <w:color w:val="000000"/>
          <w:sz w:val="20"/>
          <w:szCs w:val="20"/>
        </w:rPr>
      </w:pPr>
      <w:r w:rsidRPr="0045352F">
        <w:rPr>
          <w:color w:val="000000"/>
          <w:sz w:val="20"/>
          <w:szCs w:val="20"/>
        </w:rPr>
        <w:t xml:space="preserve">а) распределение бюджетных ассигнований по разделам, подразделам, целевым статьям (муниципальных программ и </w:t>
      </w:r>
      <w:proofErr w:type="spellStart"/>
      <w:r w:rsidRPr="0045352F">
        <w:rPr>
          <w:color w:val="000000"/>
          <w:sz w:val="20"/>
          <w:szCs w:val="20"/>
        </w:rPr>
        <w:t>непрограммным</w:t>
      </w:r>
      <w:proofErr w:type="spellEnd"/>
      <w:r w:rsidRPr="0045352F">
        <w:rPr>
          <w:color w:val="000000"/>
          <w:sz w:val="20"/>
          <w:szCs w:val="20"/>
        </w:rPr>
        <w:t xml:space="preserve"> направлениям деятельности) и группам (группам и </w:t>
      </w:r>
      <w:r w:rsidRPr="0045352F">
        <w:rPr>
          <w:color w:val="000000"/>
          <w:sz w:val="20"/>
          <w:szCs w:val="20"/>
        </w:rPr>
        <w:lastRenderedPageBreak/>
        <w:t>подгруппам) видов расходов  классификации расходов бюджета Хочашевского сельского поселения Ядринского района Чувашской Республики на 2020 год  согласно приложению 3 к настоящему Решению;</w:t>
      </w:r>
    </w:p>
    <w:p w:rsidR="0045352F" w:rsidRPr="0045352F" w:rsidRDefault="0045352F" w:rsidP="0045352F">
      <w:pPr>
        <w:ind w:firstLine="567"/>
        <w:jc w:val="both"/>
        <w:rPr>
          <w:color w:val="000000"/>
          <w:sz w:val="20"/>
          <w:szCs w:val="20"/>
        </w:rPr>
      </w:pPr>
      <w:r w:rsidRPr="0045352F">
        <w:rPr>
          <w:color w:val="000000"/>
          <w:sz w:val="20"/>
          <w:szCs w:val="20"/>
        </w:rPr>
        <w:t xml:space="preserve">б) распределение бюджетных ассигнований по разделам, подразделам, целевым статьям (муниципальных программ и </w:t>
      </w:r>
      <w:proofErr w:type="spellStart"/>
      <w:r w:rsidRPr="0045352F">
        <w:rPr>
          <w:color w:val="000000"/>
          <w:sz w:val="20"/>
          <w:szCs w:val="20"/>
        </w:rPr>
        <w:t>непрограммным</w:t>
      </w:r>
      <w:proofErr w:type="spellEnd"/>
      <w:r w:rsidRPr="0045352F">
        <w:rPr>
          <w:color w:val="000000"/>
          <w:sz w:val="20"/>
          <w:szCs w:val="20"/>
        </w:rPr>
        <w:t xml:space="preserve"> направлениям деятельности) и группам (группам и подгруппам) видов расходов  классификации расходов Хочашевского сельского поселения Ядринского района Чувашской Республики на  2021 и 2022 годы согласно приложению 3.1 к настоящему Решению;</w:t>
      </w:r>
    </w:p>
    <w:p w:rsidR="0045352F" w:rsidRPr="0045352F" w:rsidRDefault="0045352F" w:rsidP="0045352F">
      <w:pPr>
        <w:ind w:firstLine="567"/>
        <w:jc w:val="both"/>
        <w:rPr>
          <w:color w:val="000000"/>
          <w:sz w:val="20"/>
          <w:szCs w:val="20"/>
        </w:rPr>
      </w:pPr>
      <w:r w:rsidRPr="0045352F">
        <w:rPr>
          <w:color w:val="000000"/>
          <w:sz w:val="20"/>
          <w:szCs w:val="20"/>
        </w:rPr>
        <w:t xml:space="preserve">в) распределение бюджетных ассигнований по целевым статьям (муниципальных программ и </w:t>
      </w:r>
      <w:proofErr w:type="spellStart"/>
      <w:r w:rsidRPr="0045352F">
        <w:rPr>
          <w:color w:val="000000"/>
          <w:sz w:val="20"/>
          <w:szCs w:val="20"/>
        </w:rPr>
        <w:t>непрограммным</w:t>
      </w:r>
      <w:proofErr w:type="spellEnd"/>
      <w:r w:rsidRPr="0045352F">
        <w:rPr>
          <w:color w:val="000000"/>
          <w:sz w:val="20"/>
          <w:szCs w:val="20"/>
        </w:rPr>
        <w:t xml:space="preserve"> направлениям деятельности) и группам (группам и подгруппам) видов расходов, разделам, подразделам классификации расходов бюджета Хочашевского сельского поселения Ядринского района Чувашской Республики на 2020 год  согласно приложению 4 к настоящему Решению;</w:t>
      </w:r>
    </w:p>
    <w:p w:rsidR="0045352F" w:rsidRPr="0045352F" w:rsidRDefault="0045352F" w:rsidP="0045352F">
      <w:pPr>
        <w:ind w:firstLine="567"/>
        <w:jc w:val="both"/>
        <w:rPr>
          <w:color w:val="000000"/>
          <w:sz w:val="20"/>
          <w:szCs w:val="20"/>
        </w:rPr>
      </w:pPr>
      <w:r w:rsidRPr="0045352F">
        <w:rPr>
          <w:color w:val="000000"/>
          <w:sz w:val="20"/>
          <w:szCs w:val="20"/>
        </w:rPr>
        <w:t xml:space="preserve">г) распределение бюджетных ассигнований целевым статьям (муниципальных программ и </w:t>
      </w:r>
      <w:proofErr w:type="spellStart"/>
      <w:r w:rsidRPr="0045352F">
        <w:rPr>
          <w:color w:val="000000"/>
          <w:sz w:val="20"/>
          <w:szCs w:val="20"/>
        </w:rPr>
        <w:t>непрограммным</w:t>
      </w:r>
      <w:proofErr w:type="spellEnd"/>
      <w:r w:rsidRPr="0045352F">
        <w:rPr>
          <w:color w:val="000000"/>
          <w:sz w:val="20"/>
          <w:szCs w:val="20"/>
        </w:rPr>
        <w:t xml:space="preserve"> направлениям деятельности) и группам (группам и подгруппам) видов расходов, разделам, подразделам классификации расходов бюджета Хочашевского сельского поселения Ядринского района Чувашской Республики на 2021 и 2022 годы  согласно приложению 4.1 к настоящему Решению;</w:t>
      </w:r>
    </w:p>
    <w:p w:rsidR="0045352F" w:rsidRPr="0045352F" w:rsidRDefault="0045352F" w:rsidP="0045352F">
      <w:pPr>
        <w:autoSpaceDE w:val="0"/>
        <w:autoSpaceDN w:val="0"/>
        <w:adjustRightInd w:val="0"/>
        <w:ind w:firstLine="567"/>
        <w:jc w:val="both"/>
        <w:rPr>
          <w:sz w:val="20"/>
          <w:szCs w:val="20"/>
        </w:rPr>
      </w:pPr>
      <w:proofErr w:type="spellStart"/>
      <w:r w:rsidRPr="0045352F">
        <w:rPr>
          <w:color w:val="000000"/>
          <w:sz w:val="20"/>
          <w:szCs w:val="20"/>
        </w:rPr>
        <w:t>д</w:t>
      </w:r>
      <w:proofErr w:type="spellEnd"/>
      <w:r w:rsidRPr="0045352F">
        <w:rPr>
          <w:color w:val="000000"/>
          <w:sz w:val="20"/>
          <w:szCs w:val="20"/>
        </w:rPr>
        <w:t xml:space="preserve">) </w:t>
      </w:r>
      <w:r w:rsidRPr="0045352F">
        <w:rPr>
          <w:sz w:val="20"/>
          <w:szCs w:val="20"/>
        </w:rPr>
        <w:t xml:space="preserve">ведомственную структуру расходов бюджета </w:t>
      </w:r>
      <w:r w:rsidRPr="0045352F">
        <w:rPr>
          <w:color w:val="000000"/>
          <w:sz w:val="20"/>
          <w:szCs w:val="20"/>
        </w:rPr>
        <w:t>Хочашевского сельского поселения Ядринского района</w:t>
      </w:r>
      <w:r w:rsidRPr="0045352F">
        <w:rPr>
          <w:sz w:val="20"/>
          <w:szCs w:val="20"/>
        </w:rPr>
        <w:t xml:space="preserve"> Чувашской Республики на 2020 год согласно </w:t>
      </w:r>
      <w:hyperlink w:anchor="sub_4000" w:history="1">
        <w:r w:rsidRPr="0045352F">
          <w:rPr>
            <w:sz w:val="20"/>
            <w:szCs w:val="20"/>
          </w:rPr>
          <w:t xml:space="preserve">приложению </w:t>
        </w:r>
      </w:hyperlink>
      <w:r w:rsidRPr="0045352F">
        <w:rPr>
          <w:sz w:val="20"/>
          <w:szCs w:val="20"/>
        </w:rPr>
        <w:t>5 к настоящему Решению;</w:t>
      </w:r>
    </w:p>
    <w:p w:rsidR="0045352F" w:rsidRPr="0045352F" w:rsidRDefault="0045352F" w:rsidP="0045352F">
      <w:pPr>
        <w:autoSpaceDE w:val="0"/>
        <w:autoSpaceDN w:val="0"/>
        <w:adjustRightInd w:val="0"/>
        <w:ind w:firstLine="567"/>
        <w:jc w:val="both"/>
        <w:rPr>
          <w:sz w:val="20"/>
          <w:szCs w:val="20"/>
        </w:rPr>
      </w:pPr>
      <w:r w:rsidRPr="0045352F">
        <w:rPr>
          <w:sz w:val="20"/>
          <w:szCs w:val="20"/>
        </w:rPr>
        <w:t xml:space="preserve">е) ведомственную структуру расходов бюджета </w:t>
      </w:r>
      <w:r w:rsidRPr="0045352F">
        <w:rPr>
          <w:color w:val="000000"/>
          <w:sz w:val="20"/>
          <w:szCs w:val="20"/>
        </w:rPr>
        <w:t>Хочашевского сельского поселения Ядринского района</w:t>
      </w:r>
      <w:r w:rsidRPr="0045352F">
        <w:rPr>
          <w:sz w:val="20"/>
          <w:szCs w:val="20"/>
        </w:rPr>
        <w:t xml:space="preserve"> Чувашской Республики на 2021 и 2022 годы согласно </w:t>
      </w:r>
      <w:hyperlink w:anchor="sub_4000" w:history="1">
        <w:r w:rsidRPr="0045352F">
          <w:rPr>
            <w:sz w:val="20"/>
            <w:szCs w:val="20"/>
          </w:rPr>
          <w:t xml:space="preserve">приложению </w:t>
        </w:r>
      </w:hyperlink>
      <w:r w:rsidRPr="0045352F">
        <w:rPr>
          <w:sz w:val="20"/>
          <w:szCs w:val="20"/>
        </w:rPr>
        <w:t>5.1 к настоящему Решению.</w:t>
      </w:r>
    </w:p>
    <w:p w:rsidR="0045352F" w:rsidRPr="0045352F" w:rsidRDefault="0045352F" w:rsidP="0045352F">
      <w:pPr>
        <w:autoSpaceDE w:val="0"/>
        <w:autoSpaceDN w:val="0"/>
        <w:adjustRightInd w:val="0"/>
        <w:ind w:firstLine="567"/>
        <w:jc w:val="both"/>
        <w:rPr>
          <w:sz w:val="20"/>
          <w:szCs w:val="20"/>
        </w:rPr>
      </w:pPr>
      <w:r w:rsidRPr="0045352F">
        <w:rPr>
          <w:sz w:val="20"/>
          <w:szCs w:val="20"/>
        </w:rPr>
        <w:t>2. Утвердить:</w:t>
      </w:r>
    </w:p>
    <w:p w:rsidR="0045352F" w:rsidRPr="0045352F" w:rsidRDefault="0045352F" w:rsidP="0045352F">
      <w:pPr>
        <w:autoSpaceDE w:val="0"/>
        <w:autoSpaceDN w:val="0"/>
        <w:adjustRightInd w:val="0"/>
        <w:ind w:firstLine="567"/>
        <w:jc w:val="both"/>
        <w:rPr>
          <w:sz w:val="20"/>
          <w:szCs w:val="20"/>
        </w:rPr>
      </w:pPr>
      <w:r w:rsidRPr="0045352F">
        <w:rPr>
          <w:sz w:val="20"/>
          <w:szCs w:val="20"/>
        </w:rPr>
        <w:t>объем бюджетных ассигнований Дорожного фонда Хочашевского сельского поселения Ядринского района Чувашской Республики:</w:t>
      </w:r>
    </w:p>
    <w:p w:rsidR="0045352F" w:rsidRPr="0045352F" w:rsidRDefault="0045352F" w:rsidP="0045352F">
      <w:pPr>
        <w:ind w:firstLine="567"/>
        <w:jc w:val="both"/>
        <w:rPr>
          <w:sz w:val="20"/>
          <w:szCs w:val="20"/>
        </w:rPr>
      </w:pPr>
      <w:r w:rsidRPr="0045352F">
        <w:rPr>
          <w:sz w:val="20"/>
          <w:szCs w:val="20"/>
        </w:rPr>
        <w:t>на 2020 год в сумме  384,900</w:t>
      </w:r>
      <w:r w:rsidRPr="0045352F">
        <w:rPr>
          <w:color w:val="FF0000"/>
          <w:sz w:val="20"/>
          <w:szCs w:val="20"/>
        </w:rPr>
        <w:t xml:space="preserve"> </w:t>
      </w:r>
      <w:r w:rsidRPr="0045352F">
        <w:rPr>
          <w:sz w:val="20"/>
          <w:szCs w:val="20"/>
        </w:rPr>
        <w:t xml:space="preserve"> тыс. рублей </w:t>
      </w:r>
    </w:p>
    <w:p w:rsidR="0045352F" w:rsidRPr="0045352F" w:rsidRDefault="0045352F" w:rsidP="0045352F">
      <w:pPr>
        <w:ind w:firstLine="567"/>
        <w:jc w:val="both"/>
        <w:rPr>
          <w:sz w:val="20"/>
          <w:szCs w:val="20"/>
        </w:rPr>
      </w:pPr>
      <w:r w:rsidRPr="0045352F">
        <w:rPr>
          <w:sz w:val="20"/>
          <w:szCs w:val="20"/>
        </w:rPr>
        <w:t xml:space="preserve">на 2021 год в сумме  384,500  тыс. рублей </w:t>
      </w:r>
    </w:p>
    <w:p w:rsidR="0045352F" w:rsidRPr="0045352F" w:rsidRDefault="0045352F" w:rsidP="0045352F">
      <w:pPr>
        <w:autoSpaceDE w:val="0"/>
        <w:autoSpaceDN w:val="0"/>
        <w:adjustRightInd w:val="0"/>
        <w:ind w:firstLine="567"/>
        <w:jc w:val="both"/>
        <w:rPr>
          <w:sz w:val="20"/>
          <w:szCs w:val="20"/>
        </w:rPr>
      </w:pPr>
      <w:r w:rsidRPr="0045352F">
        <w:rPr>
          <w:sz w:val="20"/>
          <w:szCs w:val="20"/>
        </w:rPr>
        <w:t>на 2022 год в сумме  458,800  тыс. рублей</w:t>
      </w:r>
      <w:r w:rsidRPr="0045352F">
        <w:rPr>
          <w:bCs/>
          <w:color w:val="000000"/>
          <w:sz w:val="20"/>
          <w:szCs w:val="20"/>
        </w:rPr>
        <w:t>;</w:t>
      </w:r>
    </w:p>
    <w:p w:rsidR="0045352F" w:rsidRPr="0045352F" w:rsidRDefault="0045352F" w:rsidP="0045352F">
      <w:pPr>
        <w:ind w:firstLine="567"/>
        <w:jc w:val="both"/>
        <w:rPr>
          <w:color w:val="000000"/>
          <w:sz w:val="20"/>
          <w:szCs w:val="20"/>
        </w:rPr>
      </w:pPr>
      <w:r w:rsidRPr="0045352F">
        <w:rPr>
          <w:sz w:val="20"/>
          <w:szCs w:val="20"/>
        </w:rPr>
        <w:t>прогнозируемый объем доходов  бюджета Хочашевского сельского поселения Ядринского района Чувашской Республики от поступлений, указанных в статье 2 решения Собрания депутатов Хочашевского сельского поселения Ядринского района Чувашской Республики от 16 октября 2013 года №3  «О муниципальном дорожном фонде Хочашевского сельского поселения Ядринского района Чувашской Республики</w:t>
      </w:r>
      <w:r w:rsidRPr="0045352F">
        <w:rPr>
          <w:color w:val="000000"/>
          <w:sz w:val="20"/>
          <w:szCs w:val="20"/>
        </w:rPr>
        <w:t xml:space="preserve"> ":</w:t>
      </w:r>
    </w:p>
    <w:p w:rsidR="0045352F" w:rsidRPr="0045352F" w:rsidRDefault="0045352F" w:rsidP="0045352F">
      <w:pPr>
        <w:ind w:firstLine="567"/>
        <w:jc w:val="both"/>
        <w:rPr>
          <w:sz w:val="20"/>
          <w:szCs w:val="20"/>
        </w:rPr>
      </w:pPr>
      <w:r w:rsidRPr="0045352F">
        <w:rPr>
          <w:sz w:val="20"/>
          <w:szCs w:val="20"/>
        </w:rPr>
        <w:t>на 2020 год в сумме  384,900</w:t>
      </w:r>
      <w:r w:rsidRPr="0045352F">
        <w:rPr>
          <w:color w:val="FF0000"/>
          <w:sz w:val="20"/>
          <w:szCs w:val="20"/>
        </w:rPr>
        <w:t xml:space="preserve"> </w:t>
      </w:r>
      <w:r w:rsidRPr="0045352F">
        <w:rPr>
          <w:sz w:val="20"/>
          <w:szCs w:val="20"/>
        </w:rPr>
        <w:t xml:space="preserve"> тыс. рублей </w:t>
      </w:r>
    </w:p>
    <w:p w:rsidR="0045352F" w:rsidRPr="0045352F" w:rsidRDefault="0045352F" w:rsidP="0045352F">
      <w:pPr>
        <w:ind w:firstLine="567"/>
        <w:jc w:val="both"/>
        <w:rPr>
          <w:sz w:val="20"/>
          <w:szCs w:val="20"/>
        </w:rPr>
      </w:pPr>
      <w:r w:rsidRPr="0045352F">
        <w:rPr>
          <w:sz w:val="20"/>
          <w:szCs w:val="20"/>
        </w:rPr>
        <w:t xml:space="preserve">на 2021 год в сумме  384,500  тыс. рублей </w:t>
      </w:r>
    </w:p>
    <w:p w:rsidR="0045352F" w:rsidRPr="0045352F" w:rsidRDefault="0045352F" w:rsidP="0045352F">
      <w:pPr>
        <w:autoSpaceDE w:val="0"/>
        <w:autoSpaceDN w:val="0"/>
        <w:adjustRightInd w:val="0"/>
        <w:ind w:firstLine="567"/>
        <w:jc w:val="both"/>
        <w:rPr>
          <w:sz w:val="20"/>
          <w:szCs w:val="20"/>
        </w:rPr>
      </w:pPr>
      <w:r w:rsidRPr="0045352F">
        <w:rPr>
          <w:sz w:val="20"/>
          <w:szCs w:val="20"/>
        </w:rPr>
        <w:t xml:space="preserve">на 2022 год в сумме  458,800  тыс. рублей. </w:t>
      </w:r>
    </w:p>
    <w:p w:rsidR="0045352F" w:rsidRPr="0045352F" w:rsidRDefault="0045352F" w:rsidP="0045352F">
      <w:pPr>
        <w:autoSpaceDE w:val="0"/>
        <w:autoSpaceDN w:val="0"/>
        <w:adjustRightInd w:val="0"/>
        <w:ind w:firstLine="720"/>
        <w:jc w:val="both"/>
        <w:rPr>
          <w:sz w:val="20"/>
          <w:szCs w:val="20"/>
        </w:rPr>
      </w:pPr>
    </w:p>
    <w:p w:rsidR="0045352F" w:rsidRPr="0045352F" w:rsidRDefault="0045352F" w:rsidP="0045352F">
      <w:pPr>
        <w:pStyle w:val="ad"/>
        <w:ind w:left="1920" w:hanging="1211"/>
        <w:rPr>
          <w:rFonts w:ascii="Times New Roman" w:hAnsi="Times New Roman" w:cs="Times New Roman"/>
          <w:b/>
          <w:bCs/>
          <w:color w:val="000000"/>
        </w:rPr>
      </w:pPr>
      <w:r w:rsidRPr="0045352F">
        <w:rPr>
          <w:rFonts w:ascii="Times New Roman" w:hAnsi="Times New Roman" w:cs="Times New Roman"/>
          <w:color w:val="000000"/>
        </w:rPr>
        <w:t>Статья 5.</w:t>
      </w:r>
      <w:r w:rsidRPr="0045352F">
        <w:rPr>
          <w:rFonts w:ascii="Times New Roman" w:hAnsi="Times New Roman" w:cs="Times New Roman"/>
          <w:color w:val="000000"/>
        </w:rPr>
        <w:tab/>
      </w:r>
      <w:r w:rsidRPr="0045352F">
        <w:rPr>
          <w:rFonts w:ascii="Times New Roman" w:hAnsi="Times New Roman" w:cs="Times New Roman"/>
          <w:b/>
          <w:bCs/>
          <w:color w:val="000000"/>
        </w:rPr>
        <w:t xml:space="preserve">Особенности использования бюджетных ассигнований по обеспечению деятельности органов местного самоуправления </w:t>
      </w:r>
      <w:r w:rsidRPr="0045352F">
        <w:rPr>
          <w:rFonts w:ascii="Times New Roman" w:hAnsi="Times New Roman" w:cs="Times New Roman"/>
          <w:b/>
          <w:color w:val="000000"/>
        </w:rPr>
        <w:t>Хочашевского сельского поселения Ядринского района Чувашской Республики в 2020 году</w:t>
      </w:r>
    </w:p>
    <w:p w:rsidR="0045352F" w:rsidRPr="0045352F" w:rsidRDefault="0045352F" w:rsidP="0045352F">
      <w:pPr>
        <w:ind w:firstLine="709"/>
        <w:jc w:val="both"/>
        <w:rPr>
          <w:color w:val="000000"/>
          <w:sz w:val="20"/>
          <w:szCs w:val="20"/>
        </w:rPr>
      </w:pPr>
      <w:r w:rsidRPr="0045352F">
        <w:rPr>
          <w:color w:val="000000"/>
          <w:sz w:val="20"/>
          <w:szCs w:val="20"/>
        </w:rPr>
        <w:t xml:space="preserve"> </w:t>
      </w:r>
    </w:p>
    <w:p w:rsidR="0045352F" w:rsidRPr="0045352F" w:rsidRDefault="0045352F" w:rsidP="0045352F">
      <w:pPr>
        <w:ind w:firstLine="567"/>
        <w:jc w:val="both"/>
        <w:rPr>
          <w:color w:val="000000"/>
          <w:sz w:val="20"/>
          <w:szCs w:val="20"/>
        </w:rPr>
      </w:pPr>
      <w:r w:rsidRPr="0045352F">
        <w:rPr>
          <w:color w:val="000000"/>
          <w:sz w:val="20"/>
          <w:szCs w:val="20"/>
        </w:rPr>
        <w:t>1. Глава Хочашевского сельского поселения Ядринского района Чувашской Республики не вправе принимать решения, приводящие к увеличению в 2020 году численности муниципальных служащих  и работников администрации Хочашевского сельского поселения Ядринского района Чувашской Республики, за исключением случаев принятия решений о наделении их дополнительными функциями.</w:t>
      </w:r>
    </w:p>
    <w:p w:rsidR="0045352F" w:rsidRPr="0045352F" w:rsidRDefault="0045352F" w:rsidP="0045352F">
      <w:pPr>
        <w:ind w:firstLine="567"/>
        <w:jc w:val="both"/>
        <w:rPr>
          <w:color w:val="000000"/>
          <w:sz w:val="20"/>
          <w:szCs w:val="20"/>
        </w:rPr>
      </w:pPr>
      <w:r w:rsidRPr="0045352F">
        <w:rPr>
          <w:color w:val="000000"/>
          <w:sz w:val="20"/>
          <w:szCs w:val="20"/>
        </w:rPr>
        <w:t xml:space="preserve">2. </w:t>
      </w:r>
      <w:proofErr w:type="gramStart"/>
      <w:r w:rsidRPr="0045352F">
        <w:rPr>
          <w:color w:val="000000"/>
          <w:sz w:val="20"/>
          <w:szCs w:val="20"/>
        </w:rPr>
        <w:t>Установить, что бюджетные ассигнования на обеспечение выполнения функций органов местного самоуправления Хочашевского сельского поселения Ядринского района Чувашской Республики, финансируемые из бюджета Хочашевского сельского поселения Ядринского района Чувашской Республики, в части фонда оплаты труда муниципальных служащих Хочашевского сельского поселения Ядринского района Чувашской Республики предусмотрены настоящим Решением с учетом увеличения с 1 октября 2020 года на 3,0 процента.</w:t>
      </w:r>
      <w:proofErr w:type="gramEnd"/>
    </w:p>
    <w:p w:rsidR="0045352F" w:rsidRPr="0045352F" w:rsidRDefault="0045352F" w:rsidP="0045352F">
      <w:pPr>
        <w:ind w:firstLine="709"/>
        <w:jc w:val="both"/>
        <w:rPr>
          <w:color w:val="000000"/>
          <w:sz w:val="20"/>
          <w:szCs w:val="20"/>
        </w:rPr>
      </w:pPr>
    </w:p>
    <w:p w:rsidR="0045352F" w:rsidRPr="0045352F" w:rsidRDefault="0045352F" w:rsidP="0045352F">
      <w:pPr>
        <w:pStyle w:val="ad"/>
        <w:ind w:left="0" w:firstLine="709"/>
        <w:rPr>
          <w:rFonts w:ascii="Times New Roman" w:hAnsi="Times New Roman" w:cs="Times New Roman"/>
          <w:b/>
          <w:color w:val="000000"/>
        </w:rPr>
      </w:pPr>
      <w:r w:rsidRPr="0045352F">
        <w:rPr>
          <w:rFonts w:ascii="Times New Roman" w:hAnsi="Times New Roman" w:cs="Times New Roman"/>
          <w:color w:val="000000"/>
        </w:rPr>
        <w:t>Статья 6.</w:t>
      </w:r>
      <w:r w:rsidRPr="0045352F">
        <w:rPr>
          <w:rFonts w:ascii="Times New Roman" w:hAnsi="Times New Roman" w:cs="Times New Roman"/>
          <w:b/>
          <w:color w:val="000000"/>
        </w:rPr>
        <w:t xml:space="preserve">  Источники внутреннего финансирования дефицита</w:t>
      </w:r>
    </w:p>
    <w:p w:rsidR="0045352F" w:rsidRPr="0045352F" w:rsidRDefault="0045352F" w:rsidP="0045352F">
      <w:pPr>
        <w:pStyle w:val="ad"/>
        <w:ind w:left="0" w:firstLine="709"/>
        <w:rPr>
          <w:rFonts w:ascii="Times New Roman" w:hAnsi="Times New Roman" w:cs="Times New Roman"/>
          <w:b/>
          <w:color w:val="000000"/>
        </w:rPr>
      </w:pPr>
      <w:r w:rsidRPr="0045352F">
        <w:rPr>
          <w:rFonts w:ascii="Times New Roman" w:hAnsi="Times New Roman" w:cs="Times New Roman"/>
          <w:b/>
          <w:color w:val="000000"/>
        </w:rPr>
        <w:t xml:space="preserve">                бюджета Хочашевского сельского поселения </w:t>
      </w:r>
    </w:p>
    <w:p w:rsidR="0045352F" w:rsidRPr="0045352F" w:rsidRDefault="0045352F" w:rsidP="0045352F">
      <w:pPr>
        <w:pStyle w:val="ad"/>
        <w:ind w:left="0" w:firstLine="709"/>
        <w:rPr>
          <w:rFonts w:ascii="Times New Roman" w:hAnsi="Times New Roman" w:cs="Times New Roman"/>
          <w:b/>
          <w:color w:val="000000"/>
        </w:rPr>
      </w:pPr>
      <w:r w:rsidRPr="0045352F">
        <w:rPr>
          <w:rFonts w:ascii="Times New Roman" w:hAnsi="Times New Roman" w:cs="Times New Roman"/>
          <w:b/>
          <w:color w:val="000000"/>
        </w:rPr>
        <w:t xml:space="preserve">                Ядринского района Чувашской Республики </w:t>
      </w:r>
    </w:p>
    <w:p w:rsidR="0045352F" w:rsidRPr="0045352F" w:rsidRDefault="0045352F" w:rsidP="0045352F">
      <w:pPr>
        <w:rPr>
          <w:sz w:val="20"/>
          <w:szCs w:val="20"/>
        </w:rPr>
      </w:pPr>
    </w:p>
    <w:p w:rsidR="0045352F" w:rsidRPr="0045352F" w:rsidRDefault="0045352F" w:rsidP="0045352F">
      <w:pPr>
        <w:ind w:firstLine="567"/>
        <w:jc w:val="both"/>
        <w:rPr>
          <w:sz w:val="20"/>
          <w:szCs w:val="20"/>
        </w:rPr>
      </w:pPr>
      <w:r w:rsidRPr="0045352F">
        <w:rPr>
          <w:sz w:val="20"/>
          <w:szCs w:val="20"/>
        </w:rPr>
        <w:t xml:space="preserve">Утвердить источники внутреннего финансирования дефицита бюджета Хочашевского сельского поселения Ядринского района Чувашской Республики: </w:t>
      </w:r>
    </w:p>
    <w:p w:rsidR="0045352F" w:rsidRPr="0045352F" w:rsidRDefault="0045352F" w:rsidP="0045352F">
      <w:pPr>
        <w:ind w:firstLine="720"/>
        <w:jc w:val="both"/>
        <w:rPr>
          <w:sz w:val="20"/>
          <w:szCs w:val="20"/>
        </w:rPr>
      </w:pPr>
      <w:r w:rsidRPr="0045352F">
        <w:rPr>
          <w:sz w:val="20"/>
          <w:szCs w:val="20"/>
        </w:rPr>
        <w:t>на 2020 год согласно приложению 6 к настоящему Решению;</w:t>
      </w:r>
    </w:p>
    <w:p w:rsidR="0045352F" w:rsidRPr="0045352F" w:rsidRDefault="0045352F" w:rsidP="0045352F">
      <w:pPr>
        <w:ind w:firstLine="720"/>
        <w:jc w:val="both"/>
        <w:rPr>
          <w:sz w:val="20"/>
          <w:szCs w:val="20"/>
        </w:rPr>
      </w:pPr>
      <w:r w:rsidRPr="0045352F">
        <w:rPr>
          <w:sz w:val="20"/>
          <w:szCs w:val="20"/>
        </w:rPr>
        <w:t>на 2021 и 2022 годы согласно приложению 6.1 к настоящему Решению.</w:t>
      </w:r>
    </w:p>
    <w:p w:rsidR="0045352F" w:rsidRPr="0045352F" w:rsidRDefault="0045352F" w:rsidP="0045352F">
      <w:pPr>
        <w:jc w:val="both"/>
        <w:rPr>
          <w:sz w:val="20"/>
          <w:szCs w:val="20"/>
        </w:rPr>
      </w:pPr>
    </w:p>
    <w:p w:rsidR="0045352F" w:rsidRPr="0045352F" w:rsidRDefault="0045352F" w:rsidP="0045352F">
      <w:pPr>
        <w:pStyle w:val="ad"/>
        <w:ind w:left="1920" w:hanging="1211"/>
        <w:rPr>
          <w:rFonts w:ascii="Times New Roman" w:hAnsi="Times New Roman" w:cs="Times New Roman"/>
          <w:b/>
          <w:color w:val="000000"/>
        </w:rPr>
      </w:pPr>
      <w:r w:rsidRPr="0045352F">
        <w:rPr>
          <w:rFonts w:ascii="Times New Roman" w:hAnsi="Times New Roman" w:cs="Times New Roman"/>
          <w:color w:val="000000"/>
        </w:rPr>
        <w:t xml:space="preserve">Статья 7. </w:t>
      </w:r>
      <w:r w:rsidRPr="0045352F">
        <w:rPr>
          <w:rFonts w:ascii="Times New Roman" w:hAnsi="Times New Roman" w:cs="Times New Roman"/>
          <w:b/>
          <w:color w:val="000000"/>
        </w:rPr>
        <w:t xml:space="preserve">Программа муниципальных внутренних заимствований Хочашевского сельского поселения Ядринского района Чувашской Республики </w:t>
      </w:r>
    </w:p>
    <w:p w:rsidR="0045352F" w:rsidRPr="0045352F" w:rsidRDefault="0045352F" w:rsidP="0045352F">
      <w:pPr>
        <w:rPr>
          <w:sz w:val="20"/>
          <w:szCs w:val="20"/>
        </w:rPr>
      </w:pPr>
      <w:r w:rsidRPr="0045352F">
        <w:rPr>
          <w:sz w:val="20"/>
          <w:szCs w:val="20"/>
        </w:rPr>
        <w:t xml:space="preserve">                    </w:t>
      </w:r>
    </w:p>
    <w:p w:rsidR="0045352F" w:rsidRPr="0045352F" w:rsidRDefault="0045352F" w:rsidP="0045352F">
      <w:pPr>
        <w:ind w:firstLine="567"/>
        <w:jc w:val="both"/>
        <w:rPr>
          <w:sz w:val="20"/>
          <w:szCs w:val="20"/>
        </w:rPr>
      </w:pPr>
      <w:r w:rsidRPr="0045352F">
        <w:rPr>
          <w:sz w:val="20"/>
          <w:szCs w:val="20"/>
        </w:rPr>
        <w:t>Утвердить программу муниципальных внутренних заимствований Хочашевского сельского поселения Ядринского района Чувашской Республики на 2020 год согласно приложению 7 к настоящему Решению;</w:t>
      </w:r>
    </w:p>
    <w:p w:rsidR="0045352F" w:rsidRPr="0045352F" w:rsidRDefault="0045352F" w:rsidP="0045352F">
      <w:pPr>
        <w:jc w:val="both"/>
        <w:rPr>
          <w:sz w:val="20"/>
          <w:szCs w:val="20"/>
        </w:rPr>
      </w:pPr>
      <w:r w:rsidRPr="0045352F">
        <w:rPr>
          <w:sz w:val="20"/>
          <w:szCs w:val="20"/>
        </w:rPr>
        <w:lastRenderedPageBreak/>
        <w:t>на 2021 и 2022 годов согласно приложению 7.1 к настоящему Решению.</w:t>
      </w:r>
    </w:p>
    <w:p w:rsidR="0045352F" w:rsidRPr="0045352F" w:rsidRDefault="0045352F" w:rsidP="0045352F">
      <w:pPr>
        <w:ind w:right="-99"/>
        <w:rPr>
          <w:sz w:val="20"/>
          <w:szCs w:val="20"/>
        </w:rPr>
      </w:pPr>
    </w:p>
    <w:p w:rsidR="0045352F" w:rsidRPr="0045352F" w:rsidRDefault="0045352F" w:rsidP="0045352F">
      <w:pPr>
        <w:ind w:right="-99"/>
        <w:rPr>
          <w:sz w:val="20"/>
          <w:szCs w:val="20"/>
        </w:rPr>
      </w:pPr>
      <w:r w:rsidRPr="0045352F">
        <w:rPr>
          <w:sz w:val="20"/>
          <w:szCs w:val="20"/>
        </w:rPr>
        <w:t xml:space="preserve">         </w:t>
      </w:r>
    </w:p>
    <w:p w:rsidR="0045352F" w:rsidRPr="0045352F" w:rsidRDefault="0045352F" w:rsidP="0045352F">
      <w:pPr>
        <w:ind w:right="-99"/>
        <w:rPr>
          <w:sz w:val="20"/>
          <w:szCs w:val="20"/>
        </w:rPr>
      </w:pPr>
    </w:p>
    <w:p w:rsidR="0045352F" w:rsidRPr="0045352F" w:rsidRDefault="0045352F" w:rsidP="0045352F">
      <w:pPr>
        <w:ind w:right="-99"/>
        <w:rPr>
          <w:b/>
          <w:sz w:val="20"/>
          <w:szCs w:val="20"/>
        </w:rPr>
      </w:pPr>
      <w:r w:rsidRPr="0045352F">
        <w:rPr>
          <w:sz w:val="20"/>
          <w:szCs w:val="20"/>
        </w:rPr>
        <w:t xml:space="preserve">   Статья 8. </w:t>
      </w:r>
      <w:r w:rsidRPr="0045352F">
        <w:rPr>
          <w:b/>
          <w:sz w:val="20"/>
          <w:szCs w:val="20"/>
        </w:rPr>
        <w:t>Программа  муниципальных  гарантий</w:t>
      </w:r>
    </w:p>
    <w:p w:rsidR="0045352F" w:rsidRPr="0045352F" w:rsidRDefault="0045352F" w:rsidP="0045352F">
      <w:pPr>
        <w:ind w:right="-99"/>
        <w:rPr>
          <w:b/>
          <w:sz w:val="20"/>
          <w:szCs w:val="20"/>
        </w:rPr>
      </w:pPr>
      <w:r w:rsidRPr="0045352F">
        <w:rPr>
          <w:b/>
          <w:sz w:val="20"/>
          <w:szCs w:val="20"/>
        </w:rPr>
        <w:t xml:space="preserve">                            Хочашевского  сельского поселения Ядринского </w:t>
      </w:r>
    </w:p>
    <w:p w:rsidR="0045352F" w:rsidRPr="0045352F" w:rsidRDefault="0045352F" w:rsidP="0045352F">
      <w:pPr>
        <w:ind w:right="-99"/>
        <w:rPr>
          <w:b/>
          <w:sz w:val="20"/>
          <w:szCs w:val="20"/>
        </w:rPr>
      </w:pPr>
      <w:r w:rsidRPr="0045352F">
        <w:rPr>
          <w:b/>
          <w:sz w:val="20"/>
          <w:szCs w:val="20"/>
        </w:rPr>
        <w:t xml:space="preserve">                            района Чувашской  Республики</w:t>
      </w:r>
    </w:p>
    <w:p w:rsidR="0045352F" w:rsidRPr="0045352F" w:rsidRDefault="0045352F" w:rsidP="0045352F">
      <w:pPr>
        <w:ind w:right="-99"/>
        <w:rPr>
          <w:b/>
          <w:sz w:val="20"/>
          <w:szCs w:val="20"/>
        </w:rPr>
      </w:pPr>
    </w:p>
    <w:p w:rsidR="0045352F" w:rsidRPr="0045352F" w:rsidRDefault="0045352F" w:rsidP="0045352F">
      <w:pPr>
        <w:ind w:right="-99" w:firstLine="567"/>
        <w:jc w:val="both"/>
        <w:rPr>
          <w:sz w:val="20"/>
          <w:szCs w:val="20"/>
        </w:rPr>
      </w:pPr>
      <w:r w:rsidRPr="0045352F">
        <w:rPr>
          <w:sz w:val="20"/>
          <w:szCs w:val="20"/>
        </w:rPr>
        <w:t>Утвердить программу муниципальных гарантий Хочашевского сельского  поселения Ядринского района Чувашской Республики на 2020 год и на плановый период  2021 и 2022 годов согласно приложению 8 к настоящему Решению.</w:t>
      </w:r>
    </w:p>
    <w:p w:rsidR="0045352F" w:rsidRPr="0045352F" w:rsidRDefault="0045352F" w:rsidP="0045352F">
      <w:pPr>
        <w:ind w:firstLine="709"/>
        <w:jc w:val="both"/>
        <w:rPr>
          <w:color w:val="000000"/>
          <w:sz w:val="20"/>
          <w:szCs w:val="20"/>
        </w:rPr>
      </w:pPr>
    </w:p>
    <w:p w:rsidR="0045352F" w:rsidRPr="0045352F" w:rsidRDefault="0045352F" w:rsidP="0045352F">
      <w:pPr>
        <w:pStyle w:val="ad"/>
        <w:ind w:left="2040" w:hanging="1331"/>
        <w:rPr>
          <w:rFonts w:ascii="Times New Roman" w:hAnsi="Times New Roman" w:cs="Times New Roman"/>
          <w:b/>
          <w:bCs/>
          <w:color w:val="000000"/>
        </w:rPr>
      </w:pPr>
      <w:r w:rsidRPr="0045352F">
        <w:rPr>
          <w:rFonts w:ascii="Times New Roman" w:hAnsi="Times New Roman" w:cs="Times New Roman"/>
          <w:color w:val="000000"/>
        </w:rPr>
        <w:t>Статья 9.</w:t>
      </w:r>
      <w:r w:rsidRPr="0045352F">
        <w:rPr>
          <w:rFonts w:ascii="Times New Roman" w:hAnsi="Times New Roman" w:cs="Times New Roman"/>
          <w:color w:val="000000"/>
        </w:rPr>
        <w:tab/>
      </w:r>
      <w:r w:rsidRPr="0045352F">
        <w:rPr>
          <w:rFonts w:ascii="Times New Roman" w:hAnsi="Times New Roman" w:cs="Times New Roman"/>
          <w:b/>
          <w:bCs/>
          <w:color w:val="000000"/>
        </w:rPr>
        <w:t>Особенности исполнения бюджета Хочашевского сельского поселения Ядринского района Чувашской Республики в 2020 году</w:t>
      </w:r>
    </w:p>
    <w:p w:rsidR="0045352F" w:rsidRPr="0045352F" w:rsidRDefault="0045352F" w:rsidP="0045352F">
      <w:pPr>
        <w:ind w:firstLine="709"/>
        <w:jc w:val="both"/>
        <w:rPr>
          <w:color w:val="000000"/>
          <w:sz w:val="20"/>
          <w:szCs w:val="20"/>
        </w:rPr>
      </w:pPr>
    </w:p>
    <w:p w:rsidR="0045352F" w:rsidRPr="0045352F" w:rsidRDefault="0045352F" w:rsidP="0045352F">
      <w:pPr>
        <w:pStyle w:val="11"/>
        <w:tabs>
          <w:tab w:val="left" w:pos="1134"/>
        </w:tabs>
        <w:autoSpaceDE w:val="0"/>
        <w:autoSpaceDN w:val="0"/>
        <w:adjustRightInd w:val="0"/>
        <w:ind w:left="0" w:firstLine="567"/>
        <w:jc w:val="both"/>
        <w:rPr>
          <w:sz w:val="20"/>
          <w:szCs w:val="20"/>
        </w:rPr>
      </w:pPr>
      <w:r w:rsidRPr="0045352F">
        <w:rPr>
          <w:sz w:val="20"/>
          <w:szCs w:val="20"/>
        </w:rPr>
        <w:t>1.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Хочашевского сельского  поселения Ядринского района Чувашской Республики Чувашской Республики, связанных с особенностями исполнения  бюджета Хочашевского сельского  поселения Ядринского района Чувашской Республики, являются:</w:t>
      </w:r>
    </w:p>
    <w:p w:rsidR="0045352F" w:rsidRPr="0045352F" w:rsidRDefault="0045352F" w:rsidP="0045352F">
      <w:pPr>
        <w:autoSpaceDE w:val="0"/>
        <w:autoSpaceDN w:val="0"/>
        <w:adjustRightInd w:val="0"/>
        <w:ind w:firstLine="567"/>
        <w:jc w:val="both"/>
        <w:rPr>
          <w:color w:val="000000"/>
          <w:sz w:val="20"/>
          <w:szCs w:val="20"/>
        </w:rPr>
      </w:pPr>
      <w:r w:rsidRPr="0045352F">
        <w:rPr>
          <w:color w:val="000000"/>
          <w:sz w:val="20"/>
          <w:szCs w:val="20"/>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45352F" w:rsidRPr="0045352F" w:rsidRDefault="0045352F" w:rsidP="0045352F">
      <w:pPr>
        <w:autoSpaceDE w:val="0"/>
        <w:autoSpaceDN w:val="0"/>
        <w:adjustRightInd w:val="0"/>
        <w:ind w:firstLine="567"/>
        <w:jc w:val="both"/>
        <w:rPr>
          <w:color w:val="000000"/>
          <w:sz w:val="20"/>
          <w:szCs w:val="20"/>
        </w:rPr>
      </w:pPr>
      <w:r w:rsidRPr="0045352F">
        <w:rPr>
          <w:color w:val="000000"/>
          <w:sz w:val="20"/>
          <w:szCs w:val="20"/>
        </w:rPr>
        <w:t>распределение зарезервированных в составе утвержденных статьей 4 настоящего Решения бюджетных ассигнований, предусмотренных:</w:t>
      </w:r>
    </w:p>
    <w:p w:rsidR="0045352F" w:rsidRPr="0045352F" w:rsidRDefault="0045352F" w:rsidP="0045352F">
      <w:pPr>
        <w:autoSpaceDE w:val="0"/>
        <w:autoSpaceDN w:val="0"/>
        <w:adjustRightInd w:val="0"/>
        <w:ind w:firstLine="567"/>
        <w:jc w:val="both"/>
        <w:rPr>
          <w:color w:val="000000"/>
          <w:sz w:val="20"/>
          <w:szCs w:val="20"/>
        </w:rPr>
      </w:pPr>
      <w:proofErr w:type="gramStart"/>
      <w:r w:rsidRPr="0045352F">
        <w:rPr>
          <w:color w:val="000000"/>
          <w:sz w:val="20"/>
          <w:szCs w:val="20"/>
        </w:rPr>
        <w:t>по подразделу 0111 «Резервные фонды» раздела 0100 «Общегосударственные вопросы» на финансирование мероприятий, предусмотренных Порядком использования бюджетных ассигнований резервного фонда</w:t>
      </w:r>
      <w:r w:rsidRPr="0045352F">
        <w:rPr>
          <w:sz w:val="20"/>
          <w:szCs w:val="20"/>
        </w:rPr>
        <w:t xml:space="preserve"> администрации Хочашевского сельского  поселения Ядринского района Чувашской Республики</w:t>
      </w:r>
      <w:r w:rsidRPr="0045352F">
        <w:rPr>
          <w:color w:val="000000"/>
          <w:sz w:val="20"/>
          <w:szCs w:val="20"/>
        </w:rPr>
        <w:t xml:space="preserve">, утвержденным постановлением главы  </w:t>
      </w:r>
      <w:r w:rsidRPr="0045352F">
        <w:rPr>
          <w:sz w:val="20"/>
          <w:szCs w:val="20"/>
        </w:rPr>
        <w:t>Хочашевского сельского  поселения Ядринского района Чувашской Республики</w:t>
      </w:r>
      <w:r w:rsidRPr="0045352F">
        <w:rPr>
          <w:color w:val="000000"/>
          <w:sz w:val="20"/>
          <w:szCs w:val="20"/>
        </w:rPr>
        <w:t xml:space="preserve">  от 13 апреля </w:t>
      </w:r>
      <w:smartTag w:uri="urn:schemas-microsoft-com:office:smarttags" w:element="metricconverter">
        <w:smartTagPr>
          <w:attr w:name="ProductID" w:val="2011 г"/>
        </w:smartTagPr>
        <w:r w:rsidRPr="0045352F">
          <w:rPr>
            <w:color w:val="000000"/>
            <w:sz w:val="20"/>
            <w:szCs w:val="20"/>
          </w:rPr>
          <w:t>2011 г</w:t>
        </w:r>
      </w:smartTag>
      <w:r w:rsidRPr="0045352F">
        <w:rPr>
          <w:color w:val="000000"/>
          <w:sz w:val="20"/>
          <w:szCs w:val="20"/>
        </w:rPr>
        <w:t xml:space="preserve">. № 20 «О порядке использования бюджетных ассигнований резервного фонда </w:t>
      </w:r>
      <w:r w:rsidRPr="0045352F">
        <w:rPr>
          <w:sz w:val="20"/>
          <w:szCs w:val="20"/>
        </w:rPr>
        <w:t>Хочашевского сельского  поселения Ядринского района Чувашской Республики</w:t>
      </w:r>
      <w:r w:rsidRPr="0045352F">
        <w:rPr>
          <w:color w:val="000000"/>
          <w:sz w:val="20"/>
          <w:szCs w:val="20"/>
        </w:rPr>
        <w:t xml:space="preserve">». </w:t>
      </w:r>
      <w:proofErr w:type="gramEnd"/>
    </w:p>
    <w:p w:rsidR="0045352F" w:rsidRPr="0045352F" w:rsidRDefault="0045352F" w:rsidP="0045352F">
      <w:pPr>
        <w:autoSpaceDE w:val="0"/>
        <w:autoSpaceDN w:val="0"/>
        <w:adjustRightInd w:val="0"/>
        <w:ind w:firstLine="567"/>
        <w:jc w:val="both"/>
        <w:rPr>
          <w:sz w:val="20"/>
          <w:szCs w:val="20"/>
        </w:rPr>
      </w:pPr>
      <w:bookmarkStart w:id="2" w:name="sub_213"/>
      <w:r w:rsidRPr="0045352F">
        <w:rPr>
          <w:sz w:val="20"/>
          <w:szCs w:val="20"/>
        </w:rPr>
        <w:t>2.</w:t>
      </w:r>
      <w:r w:rsidRPr="0045352F">
        <w:rPr>
          <w:sz w:val="20"/>
          <w:szCs w:val="20"/>
          <w:lang w:val="en-US"/>
        </w:rPr>
        <w:t> </w:t>
      </w:r>
      <w:proofErr w:type="gramStart"/>
      <w:r w:rsidRPr="0045352F">
        <w:rPr>
          <w:sz w:val="20"/>
          <w:szCs w:val="20"/>
        </w:rPr>
        <w:t xml:space="preserve">Установить, что финансовый отдел </w:t>
      </w:r>
      <w:proofErr w:type="spellStart"/>
      <w:r w:rsidRPr="0045352F">
        <w:rPr>
          <w:sz w:val="20"/>
          <w:szCs w:val="20"/>
        </w:rPr>
        <w:t>Ядринской</w:t>
      </w:r>
      <w:proofErr w:type="spellEnd"/>
      <w:r w:rsidRPr="0045352F">
        <w:rPr>
          <w:sz w:val="20"/>
          <w:szCs w:val="20"/>
        </w:rPr>
        <w:t xml:space="preserve"> районной администрации Чувашской Республики вправе направлять субсидии, </w:t>
      </w:r>
      <w:r w:rsidRPr="0045352F">
        <w:rPr>
          <w:sz w:val="20"/>
          <w:szCs w:val="20"/>
          <w:highlight w:val="yellow"/>
        </w:rPr>
        <w:t>субвенции</w:t>
      </w:r>
      <w:r w:rsidRPr="0045352F">
        <w:rPr>
          <w:sz w:val="20"/>
          <w:szCs w:val="20"/>
        </w:rPr>
        <w:t>,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Хочашевского сельского  поселения Ядринского района Чувашской Республики сверх утвержденного настоящим решением общего объема доходов, на увеличение расходов бюджета Хочашевского сельского  поселения Ядринского района Чувашской</w:t>
      </w:r>
      <w:proofErr w:type="gramEnd"/>
      <w:r w:rsidRPr="0045352F">
        <w:rPr>
          <w:sz w:val="20"/>
          <w:szCs w:val="20"/>
        </w:rPr>
        <w:t xml:space="preserve"> Республики соответственно целям предоставления субсидий, </w:t>
      </w:r>
      <w:r w:rsidRPr="0045352F">
        <w:rPr>
          <w:sz w:val="20"/>
          <w:szCs w:val="20"/>
          <w:highlight w:val="yellow"/>
        </w:rPr>
        <w:t>субвенций</w:t>
      </w:r>
      <w:r w:rsidRPr="0045352F">
        <w:rPr>
          <w:sz w:val="20"/>
          <w:szCs w:val="20"/>
        </w:rPr>
        <w:t>, иных межбюджетных трансфертов, имеющих целевое назначение, с внесением изменений в показатели сводной бюджетной росписи бюджета Хочашевского сельского  поселения Ядринского района Чувашской Республики без внесения изменений в настоящее Решение.</w:t>
      </w:r>
    </w:p>
    <w:p w:rsidR="0045352F" w:rsidRPr="0045352F" w:rsidRDefault="0045352F" w:rsidP="0045352F">
      <w:pPr>
        <w:autoSpaceDE w:val="0"/>
        <w:autoSpaceDN w:val="0"/>
        <w:adjustRightInd w:val="0"/>
        <w:ind w:firstLine="567"/>
        <w:jc w:val="both"/>
        <w:rPr>
          <w:sz w:val="20"/>
          <w:szCs w:val="20"/>
        </w:rPr>
      </w:pPr>
      <w:bookmarkStart w:id="3" w:name="sub_218"/>
      <w:bookmarkEnd w:id="2"/>
      <w:r w:rsidRPr="0045352F">
        <w:rPr>
          <w:color w:val="000000"/>
          <w:sz w:val="20"/>
          <w:szCs w:val="20"/>
        </w:rPr>
        <w:t>3.</w:t>
      </w:r>
      <w:r w:rsidRPr="0045352F">
        <w:rPr>
          <w:color w:val="000000"/>
          <w:sz w:val="20"/>
          <w:szCs w:val="20"/>
          <w:lang w:val="en-US"/>
        </w:rPr>
        <w:t> </w:t>
      </w:r>
      <w:proofErr w:type="gramStart"/>
      <w:r w:rsidRPr="0045352F">
        <w:rPr>
          <w:color w:val="000000"/>
          <w:sz w:val="20"/>
          <w:szCs w:val="20"/>
        </w:rPr>
        <w:t xml:space="preserve">Установить, что </w:t>
      </w:r>
      <w:r w:rsidRPr="0045352F">
        <w:rPr>
          <w:sz w:val="20"/>
          <w:szCs w:val="20"/>
        </w:rPr>
        <w:t xml:space="preserve">финансовый отдел </w:t>
      </w:r>
      <w:proofErr w:type="spellStart"/>
      <w:r w:rsidRPr="0045352F">
        <w:rPr>
          <w:sz w:val="20"/>
          <w:szCs w:val="20"/>
        </w:rPr>
        <w:t>Ядринской</w:t>
      </w:r>
      <w:proofErr w:type="spellEnd"/>
      <w:r w:rsidRPr="0045352F">
        <w:rPr>
          <w:sz w:val="20"/>
          <w:szCs w:val="20"/>
        </w:rPr>
        <w:t xml:space="preserve"> районной администрации Чувашской Республики вправе перераспределить бюджетные ассигнования между видами источников финансирования дефицита бюджета  Хочашевского сельского поселения Ядринского района Чувашской Республики при образовании экономии в ходе исполнения бюджета Хочашевского сельского  поселения Ядринского района Чувашской Республики в пределах общего объема бюджетных ассигнований по источникам финансирования дефицита  бюджета Хочашевского сельского  поселения Ядринского района Чувашской Республики.</w:t>
      </w:r>
      <w:proofErr w:type="gramEnd"/>
    </w:p>
    <w:bookmarkEnd w:id="3"/>
    <w:p w:rsidR="0045352F" w:rsidRPr="0045352F" w:rsidRDefault="0045352F" w:rsidP="0045352F">
      <w:pPr>
        <w:ind w:firstLine="567"/>
        <w:jc w:val="both"/>
        <w:rPr>
          <w:color w:val="000000"/>
          <w:sz w:val="20"/>
          <w:szCs w:val="20"/>
        </w:rPr>
      </w:pPr>
      <w:r w:rsidRPr="0045352F">
        <w:rPr>
          <w:color w:val="000000"/>
          <w:sz w:val="20"/>
          <w:szCs w:val="20"/>
        </w:rPr>
        <w:t xml:space="preserve">4. </w:t>
      </w:r>
      <w:proofErr w:type="gramStart"/>
      <w:r w:rsidRPr="0045352F">
        <w:rPr>
          <w:color w:val="000000"/>
          <w:sz w:val="20"/>
          <w:szCs w:val="20"/>
        </w:rPr>
        <w:t xml:space="preserve">Установить, что неиспользованные по состоянию на 1 января 2020 года остатки межбюджетных трансфертов, предоставляемых из Ядринского районного бюджета Чувашской Республики бюджету Хочашевского сельского поселения Ядринского района Чувашской Республики в форме субсидий, </w:t>
      </w:r>
      <w:r w:rsidRPr="0045352F">
        <w:rPr>
          <w:color w:val="000000"/>
          <w:sz w:val="20"/>
          <w:szCs w:val="20"/>
          <w:highlight w:val="yellow"/>
        </w:rPr>
        <w:t>субвенций</w:t>
      </w:r>
      <w:r w:rsidRPr="0045352F">
        <w:rPr>
          <w:color w:val="000000"/>
          <w:sz w:val="20"/>
          <w:szCs w:val="20"/>
        </w:rPr>
        <w:t xml:space="preserve"> и иных межбюджетных трансфертов, имеющих целевое назначение, подлежат возврату в </w:t>
      </w:r>
      <w:proofErr w:type="spellStart"/>
      <w:r w:rsidRPr="0045352F">
        <w:rPr>
          <w:color w:val="000000"/>
          <w:sz w:val="20"/>
          <w:szCs w:val="20"/>
        </w:rPr>
        <w:t>Ядринский</w:t>
      </w:r>
      <w:proofErr w:type="spellEnd"/>
      <w:r w:rsidRPr="0045352F">
        <w:rPr>
          <w:color w:val="000000"/>
          <w:sz w:val="20"/>
          <w:szCs w:val="20"/>
        </w:rPr>
        <w:t xml:space="preserve"> районный бюджет Чувашской Республики в течение первых 10 рабочих дней 2020 года.</w:t>
      </w:r>
      <w:proofErr w:type="gramEnd"/>
    </w:p>
    <w:p w:rsidR="0045352F" w:rsidRPr="0045352F" w:rsidRDefault="0045352F" w:rsidP="0045352F">
      <w:pPr>
        <w:ind w:firstLine="709"/>
        <w:jc w:val="both"/>
        <w:rPr>
          <w:color w:val="000000"/>
          <w:sz w:val="20"/>
          <w:szCs w:val="20"/>
        </w:rPr>
      </w:pPr>
    </w:p>
    <w:p w:rsidR="0045352F" w:rsidRPr="0045352F" w:rsidRDefault="0045352F" w:rsidP="0045352F">
      <w:pPr>
        <w:pStyle w:val="ad"/>
        <w:ind w:left="1985" w:hanging="1276"/>
        <w:rPr>
          <w:rFonts w:ascii="Times New Roman" w:hAnsi="Times New Roman" w:cs="Times New Roman"/>
          <w:b/>
          <w:bCs/>
          <w:color w:val="000000"/>
        </w:rPr>
      </w:pPr>
      <w:r w:rsidRPr="0045352F">
        <w:rPr>
          <w:rFonts w:ascii="Times New Roman" w:hAnsi="Times New Roman" w:cs="Times New Roman"/>
          <w:color w:val="000000"/>
        </w:rPr>
        <w:t xml:space="preserve">Статья 10. </w:t>
      </w:r>
      <w:r w:rsidRPr="0045352F">
        <w:rPr>
          <w:rFonts w:ascii="Times New Roman" w:hAnsi="Times New Roman" w:cs="Times New Roman"/>
          <w:b/>
          <w:bCs/>
          <w:color w:val="000000"/>
        </w:rPr>
        <w:t>Вступление в силу настоящего решения</w:t>
      </w:r>
    </w:p>
    <w:p w:rsidR="0045352F" w:rsidRPr="0045352F" w:rsidRDefault="0045352F" w:rsidP="0045352F">
      <w:pPr>
        <w:ind w:firstLine="709"/>
        <w:jc w:val="both"/>
        <w:rPr>
          <w:b/>
          <w:color w:val="000000"/>
          <w:sz w:val="20"/>
          <w:szCs w:val="20"/>
        </w:rPr>
      </w:pPr>
    </w:p>
    <w:p w:rsidR="0045352F" w:rsidRPr="0045352F" w:rsidRDefault="0045352F" w:rsidP="0045352F">
      <w:pPr>
        <w:ind w:firstLine="709"/>
        <w:jc w:val="both"/>
        <w:rPr>
          <w:color w:val="000000"/>
          <w:sz w:val="20"/>
          <w:szCs w:val="20"/>
        </w:rPr>
      </w:pPr>
      <w:r w:rsidRPr="0045352F">
        <w:rPr>
          <w:color w:val="000000"/>
          <w:sz w:val="20"/>
          <w:szCs w:val="20"/>
        </w:rPr>
        <w:t>Настоящее решение  вступает в силу с 1 января 2020 года.</w:t>
      </w:r>
    </w:p>
    <w:p w:rsidR="0045352F" w:rsidRPr="0045352F" w:rsidRDefault="0045352F" w:rsidP="0045352F">
      <w:pPr>
        <w:ind w:firstLine="709"/>
        <w:jc w:val="both"/>
        <w:rPr>
          <w:color w:val="000000"/>
          <w:sz w:val="20"/>
          <w:szCs w:val="20"/>
        </w:rPr>
      </w:pPr>
      <w:r w:rsidRPr="0045352F">
        <w:rPr>
          <w:color w:val="000000"/>
          <w:sz w:val="20"/>
          <w:szCs w:val="20"/>
        </w:rPr>
        <w:t xml:space="preserve"> </w:t>
      </w:r>
    </w:p>
    <w:p w:rsidR="0045352F" w:rsidRPr="0045352F" w:rsidRDefault="0045352F" w:rsidP="0045352F">
      <w:pPr>
        <w:rPr>
          <w:sz w:val="20"/>
          <w:szCs w:val="20"/>
        </w:rPr>
      </w:pPr>
    </w:p>
    <w:p w:rsidR="0045352F" w:rsidRPr="0045352F" w:rsidRDefault="0045352F" w:rsidP="0045352F">
      <w:pPr>
        <w:rPr>
          <w:sz w:val="20"/>
          <w:szCs w:val="20"/>
        </w:rPr>
      </w:pPr>
      <w:r w:rsidRPr="0045352F">
        <w:rPr>
          <w:sz w:val="20"/>
          <w:szCs w:val="20"/>
        </w:rPr>
        <w:t xml:space="preserve">Глава </w:t>
      </w:r>
    </w:p>
    <w:p w:rsidR="0045352F" w:rsidRPr="0045352F" w:rsidRDefault="0045352F" w:rsidP="0045352F">
      <w:pPr>
        <w:rPr>
          <w:sz w:val="20"/>
          <w:szCs w:val="20"/>
        </w:rPr>
      </w:pPr>
      <w:r w:rsidRPr="0045352F">
        <w:rPr>
          <w:sz w:val="20"/>
          <w:szCs w:val="20"/>
        </w:rPr>
        <w:t xml:space="preserve">Хочашевского сельского поселения </w:t>
      </w:r>
    </w:p>
    <w:p w:rsidR="008D773C" w:rsidRDefault="0045352F" w:rsidP="0045352F">
      <w:pPr>
        <w:rPr>
          <w:sz w:val="20"/>
          <w:szCs w:val="20"/>
        </w:rPr>
      </w:pPr>
      <w:r w:rsidRPr="0045352F">
        <w:rPr>
          <w:sz w:val="20"/>
          <w:szCs w:val="20"/>
        </w:rPr>
        <w:t xml:space="preserve">Ядринского района Чувашской Республики        </w:t>
      </w:r>
    </w:p>
    <w:p w:rsidR="008D773C" w:rsidRDefault="008D773C" w:rsidP="0045352F">
      <w:pPr>
        <w:rPr>
          <w:sz w:val="20"/>
          <w:szCs w:val="20"/>
        </w:rPr>
      </w:pPr>
    </w:p>
    <w:tbl>
      <w:tblPr>
        <w:tblStyle w:val="aa"/>
        <w:tblW w:w="0" w:type="auto"/>
        <w:tblLook w:val="04A0"/>
      </w:tblPr>
      <w:tblGrid>
        <w:gridCol w:w="637"/>
        <w:gridCol w:w="608"/>
        <w:gridCol w:w="630"/>
        <w:gridCol w:w="870"/>
        <w:gridCol w:w="5595"/>
        <w:gridCol w:w="185"/>
        <w:gridCol w:w="517"/>
        <w:gridCol w:w="92"/>
        <w:gridCol w:w="437"/>
      </w:tblGrid>
      <w:tr w:rsidR="008D773C" w:rsidRPr="008D773C" w:rsidTr="008D773C">
        <w:trPr>
          <w:trHeight w:val="2655"/>
        </w:trPr>
        <w:tc>
          <w:tcPr>
            <w:tcW w:w="982" w:type="dxa"/>
            <w:gridSpan w:val="2"/>
            <w:noWrap/>
            <w:hideMark/>
          </w:tcPr>
          <w:p w:rsidR="008D773C" w:rsidRPr="008D773C" w:rsidRDefault="008D773C">
            <w:pPr>
              <w:rPr>
                <w:sz w:val="20"/>
                <w:szCs w:val="20"/>
              </w:rPr>
            </w:pPr>
          </w:p>
        </w:tc>
        <w:tc>
          <w:tcPr>
            <w:tcW w:w="1537" w:type="dxa"/>
            <w:gridSpan w:val="2"/>
            <w:noWrap/>
            <w:hideMark/>
          </w:tcPr>
          <w:p w:rsidR="008D773C" w:rsidRPr="008D773C" w:rsidRDefault="008D773C">
            <w:pPr>
              <w:rPr>
                <w:sz w:val="20"/>
                <w:szCs w:val="20"/>
              </w:rPr>
            </w:pPr>
          </w:p>
        </w:tc>
        <w:tc>
          <w:tcPr>
            <w:tcW w:w="5908" w:type="dxa"/>
            <w:gridSpan w:val="2"/>
            <w:hideMark/>
          </w:tcPr>
          <w:p w:rsidR="008D773C" w:rsidRPr="008D773C" w:rsidRDefault="008D773C" w:rsidP="008D773C">
            <w:pPr>
              <w:rPr>
                <w:sz w:val="20"/>
                <w:szCs w:val="20"/>
              </w:rPr>
            </w:pPr>
            <w:r w:rsidRPr="008D773C">
              <w:rPr>
                <w:sz w:val="20"/>
                <w:szCs w:val="20"/>
              </w:rPr>
              <w:t xml:space="preserve">Приложение 1        </w:t>
            </w:r>
            <w:r w:rsidRPr="008D773C">
              <w:rPr>
                <w:sz w:val="20"/>
                <w:szCs w:val="20"/>
              </w:rPr>
              <w:br/>
              <w:t>к решению Собрания депутатов</w:t>
            </w:r>
            <w:r w:rsidRPr="008D773C">
              <w:rPr>
                <w:sz w:val="20"/>
                <w:szCs w:val="20"/>
              </w:rPr>
              <w:br/>
              <w:t xml:space="preserve"> Хочашевского сельского поселения </w:t>
            </w:r>
            <w:r w:rsidRPr="008D773C">
              <w:rPr>
                <w:sz w:val="20"/>
                <w:szCs w:val="20"/>
              </w:rPr>
              <w:br/>
              <w:t xml:space="preserve">Ядринского района  Чувашской Республики                                                                                                                                                                                                                                           </w:t>
            </w:r>
            <w:r w:rsidRPr="008D773C">
              <w:rPr>
                <w:sz w:val="20"/>
                <w:szCs w:val="20"/>
              </w:rPr>
              <w:br/>
              <w:t xml:space="preserve">                                                                                                                                                                                                             </w:t>
            </w:r>
            <w:r w:rsidRPr="008D773C">
              <w:rPr>
                <w:sz w:val="20"/>
                <w:szCs w:val="20"/>
              </w:rPr>
              <w:br/>
              <w:t xml:space="preserve">                                                                                                                                                                                                                                                                                                                                                        от " _____"___________________ 2019 г. №__   </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r w:rsidRPr="008D773C">
              <w:rPr>
                <w:sz w:val="20"/>
                <w:szCs w:val="20"/>
              </w:rPr>
              <w:t xml:space="preserve"> </w:t>
            </w:r>
          </w:p>
        </w:tc>
      </w:tr>
      <w:tr w:rsidR="008D773C" w:rsidRPr="008D773C" w:rsidTr="008D773C">
        <w:trPr>
          <w:trHeight w:val="480"/>
        </w:trPr>
        <w:tc>
          <w:tcPr>
            <w:tcW w:w="982" w:type="dxa"/>
            <w:gridSpan w:val="2"/>
            <w:noWrap/>
            <w:hideMark/>
          </w:tcPr>
          <w:p w:rsidR="008D773C" w:rsidRPr="008D773C" w:rsidRDefault="008D773C">
            <w:pPr>
              <w:rPr>
                <w:sz w:val="20"/>
                <w:szCs w:val="20"/>
              </w:rPr>
            </w:pPr>
          </w:p>
        </w:tc>
        <w:tc>
          <w:tcPr>
            <w:tcW w:w="1537" w:type="dxa"/>
            <w:gridSpan w:val="2"/>
            <w:noWrap/>
            <w:hideMark/>
          </w:tcPr>
          <w:p w:rsidR="008D773C" w:rsidRPr="008D773C" w:rsidRDefault="008D773C">
            <w:pPr>
              <w:rPr>
                <w:sz w:val="20"/>
                <w:szCs w:val="20"/>
              </w:rPr>
            </w:pPr>
          </w:p>
        </w:tc>
        <w:tc>
          <w:tcPr>
            <w:tcW w:w="5908" w:type="dxa"/>
            <w:gridSpan w:val="2"/>
            <w:hideMark/>
          </w:tcPr>
          <w:p w:rsidR="008D773C" w:rsidRPr="008D773C" w:rsidRDefault="008D773C" w:rsidP="008D773C">
            <w:pPr>
              <w:rPr>
                <w:sz w:val="20"/>
                <w:szCs w:val="20"/>
              </w:rPr>
            </w:pP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743"/>
        </w:trPr>
        <w:tc>
          <w:tcPr>
            <w:tcW w:w="8427" w:type="dxa"/>
            <w:gridSpan w:val="6"/>
            <w:hideMark/>
          </w:tcPr>
          <w:p w:rsidR="008D773C" w:rsidRPr="008D773C" w:rsidRDefault="008D773C" w:rsidP="008D773C">
            <w:pPr>
              <w:rPr>
                <w:bCs/>
                <w:sz w:val="20"/>
                <w:szCs w:val="20"/>
              </w:rPr>
            </w:pPr>
            <w:r w:rsidRPr="008D773C">
              <w:rPr>
                <w:bCs/>
                <w:sz w:val="20"/>
                <w:szCs w:val="20"/>
              </w:rPr>
              <w:t xml:space="preserve">Перечень главных администраторов доходов и главных администраторов источников финансирования  дефицита бюджета Хочашевского сельского поселения Ядринского района Чувашской Республики  </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945"/>
        </w:trPr>
        <w:tc>
          <w:tcPr>
            <w:tcW w:w="982" w:type="dxa"/>
            <w:gridSpan w:val="2"/>
            <w:hideMark/>
          </w:tcPr>
          <w:p w:rsidR="008D773C" w:rsidRPr="008D773C" w:rsidRDefault="008D773C" w:rsidP="008D773C">
            <w:pPr>
              <w:rPr>
                <w:bCs/>
                <w:sz w:val="20"/>
                <w:szCs w:val="20"/>
              </w:rPr>
            </w:pPr>
            <w:r w:rsidRPr="008D773C">
              <w:rPr>
                <w:bCs/>
                <w:sz w:val="20"/>
                <w:szCs w:val="20"/>
              </w:rPr>
              <w:t>код администратора</w:t>
            </w:r>
          </w:p>
        </w:tc>
        <w:tc>
          <w:tcPr>
            <w:tcW w:w="1537" w:type="dxa"/>
            <w:gridSpan w:val="2"/>
            <w:hideMark/>
          </w:tcPr>
          <w:p w:rsidR="008D773C" w:rsidRPr="008D773C" w:rsidRDefault="008D773C" w:rsidP="008D773C">
            <w:pPr>
              <w:rPr>
                <w:bCs/>
                <w:sz w:val="20"/>
                <w:szCs w:val="20"/>
              </w:rPr>
            </w:pPr>
            <w:r w:rsidRPr="008D773C">
              <w:rPr>
                <w:bCs/>
                <w:sz w:val="20"/>
                <w:szCs w:val="20"/>
              </w:rPr>
              <w:t xml:space="preserve">Код </w:t>
            </w:r>
            <w:proofErr w:type="gramStart"/>
            <w:r w:rsidRPr="008D773C">
              <w:rPr>
                <w:bCs/>
                <w:sz w:val="20"/>
                <w:szCs w:val="20"/>
              </w:rPr>
              <w:t>бюджетной</w:t>
            </w:r>
            <w:proofErr w:type="gramEnd"/>
            <w:r w:rsidRPr="008D773C">
              <w:rPr>
                <w:bCs/>
                <w:sz w:val="20"/>
                <w:szCs w:val="20"/>
              </w:rPr>
              <w:t xml:space="preserve"> </w:t>
            </w:r>
            <w:proofErr w:type="spellStart"/>
            <w:r w:rsidRPr="008D773C">
              <w:rPr>
                <w:bCs/>
                <w:sz w:val="20"/>
                <w:szCs w:val="20"/>
              </w:rPr>
              <w:t>класссификации</w:t>
            </w:r>
            <w:proofErr w:type="spellEnd"/>
          </w:p>
        </w:tc>
        <w:tc>
          <w:tcPr>
            <w:tcW w:w="5908" w:type="dxa"/>
            <w:gridSpan w:val="2"/>
            <w:hideMark/>
          </w:tcPr>
          <w:p w:rsidR="008D773C" w:rsidRPr="008D773C" w:rsidRDefault="008D773C" w:rsidP="008D773C">
            <w:pPr>
              <w:rPr>
                <w:bCs/>
                <w:sz w:val="20"/>
                <w:szCs w:val="20"/>
              </w:rPr>
            </w:pPr>
            <w:r w:rsidRPr="008D773C">
              <w:rPr>
                <w:bCs/>
                <w:sz w:val="20"/>
                <w:szCs w:val="20"/>
              </w:rPr>
              <w:t>Наименование</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443"/>
        </w:trPr>
        <w:tc>
          <w:tcPr>
            <w:tcW w:w="982" w:type="dxa"/>
            <w:gridSpan w:val="2"/>
            <w:hideMark/>
          </w:tcPr>
          <w:p w:rsidR="008D773C" w:rsidRPr="008D773C" w:rsidRDefault="008D773C" w:rsidP="008D773C">
            <w:pPr>
              <w:rPr>
                <w:bCs/>
                <w:sz w:val="20"/>
                <w:szCs w:val="20"/>
              </w:rPr>
            </w:pPr>
            <w:r w:rsidRPr="008D773C">
              <w:rPr>
                <w:bCs/>
                <w:sz w:val="20"/>
                <w:szCs w:val="20"/>
              </w:rPr>
              <w:t>993</w:t>
            </w:r>
          </w:p>
        </w:tc>
        <w:tc>
          <w:tcPr>
            <w:tcW w:w="7445" w:type="dxa"/>
            <w:gridSpan w:val="4"/>
            <w:hideMark/>
          </w:tcPr>
          <w:p w:rsidR="008D773C" w:rsidRPr="008D773C" w:rsidRDefault="008D773C">
            <w:pPr>
              <w:rPr>
                <w:bCs/>
                <w:sz w:val="20"/>
                <w:szCs w:val="20"/>
              </w:rPr>
            </w:pPr>
            <w:r w:rsidRPr="008D773C">
              <w:rPr>
                <w:bCs/>
                <w:sz w:val="20"/>
                <w:szCs w:val="20"/>
              </w:rPr>
              <w:t>Администрация Хочашевского сельского поселения Ядринского района Чувашской Республики</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185"/>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1 08 04020 01 1000 110</w:t>
            </w:r>
          </w:p>
        </w:tc>
        <w:tc>
          <w:tcPr>
            <w:tcW w:w="5908" w:type="dxa"/>
            <w:gridSpan w:val="2"/>
            <w:hideMark/>
          </w:tcPr>
          <w:p w:rsidR="008D773C" w:rsidRPr="008D773C" w:rsidRDefault="008D773C">
            <w:pPr>
              <w:rPr>
                <w:sz w:val="20"/>
                <w:szCs w:val="20"/>
              </w:rPr>
            </w:pPr>
            <w:r w:rsidRPr="008D773C">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72" w:type="dxa"/>
            <w:noWrap/>
            <w:hideMark/>
          </w:tcPr>
          <w:p w:rsidR="008D773C" w:rsidRPr="008D773C" w:rsidRDefault="008D773C" w:rsidP="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62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1 11 05025 10 0000 120</w:t>
            </w:r>
          </w:p>
        </w:tc>
        <w:tc>
          <w:tcPr>
            <w:tcW w:w="5908" w:type="dxa"/>
            <w:gridSpan w:val="2"/>
            <w:hideMark/>
          </w:tcPr>
          <w:p w:rsidR="008D773C" w:rsidRPr="008D773C" w:rsidRDefault="008D773C" w:rsidP="008D773C">
            <w:pPr>
              <w:rPr>
                <w:sz w:val="20"/>
                <w:szCs w:val="20"/>
              </w:rPr>
            </w:pPr>
            <w:proofErr w:type="gramStart"/>
            <w:r w:rsidRPr="008D773C">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332"/>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1 11 05035 10 0000 120</w:t>
            </w:r>
          </w:p>
        </w:tc>
        <w:tc>
          <w:tcPr>
            <w:tcW w:w="5908" w:type="dxa"/>
            <w:gridSpan w:val="2"/>
            <w:hideMark/>
          </w:tcPr>
          <w:p w:rsidR="008D773C" w:rsidRPr="008D773C" w:rsidRDefault="008D773C" w:rsidP="008D773C">
            <w:pPr>
              <w:rPr>
                <w:sz w:val="20"/>
                <w:szCs w:val="20"/>
              </w:rPr>
            </w:pPr>
            <w:r w:rsidRPr="008D773C">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889"/>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1 11 05075 10 0000 120</w:t>
            </w:r>
          </w:p>
        </w:tc>
        <w:tc>
          <w:tcPr>
            <w:tcW w:w="5908" w:type="dxa"/>
            <w:gridSpan w:val="2"/>
            <w:hideMark/>
          </w:tcPr>
          <w:p w:rsidR="008D773C" w:rsidRPr="008D773C" w:rsidRDefault="008D773C" w:rsidP="008D773C">
            <w:pPr>
              <w:rPr>
                <w:sz w:val="20"/>
                <w:szCs w:val="20"/>
              </w:rPr>
            </w:pPr>
            <w:r w:rsidRPr="008D773C">
              <w:rPr>
                <w:sz w:val="20"/>
                <w:szCs w:val="20"/>
              </w:rPr>
              <w:t>Доходы от сдачи в аренду имущества, составляющего казну сельских поселений (за исключением земельных участков)</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2025"/>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1 11 05314 10 0000 120</w:t>
            </w:r>
          </w:p>
        </w:tc>
        <w:tc>
          <w:tcPr>
            <w:tcW w:w="5908" w:type="dxa"/>
            <w:gridSpan w:val="2"/>
            <w:hideMark/>
          </w:tcPr>
          <w:p w:rsidR="008D773C" w:rsidRPr="008D773C" w:rsidRDefault="008D773C" w:rsidP="008D773C">
            <w:pPr>
              <w:rPr>
                <w:sz w:val="20"/>
                <w:szCs w:val="20"/>
              </w:rPr>
            </w:pPr>
            <w:r w:rsidRPr="008D773C">
              <w:rPr>
                <w:sz w:val="20"/>
                <w:szCs w:val="20"/>
              </w:rPr>
              <w:t>Плата по соглашениям об установлении сервитута, заключённым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62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1 11 05325 10 0000 120</w:t>
            </w:r>
          </w:p>
        </w:tc>
        <w:tc>
          <w:tcPr>
            <w:tcW w:w="5908" w:type="dxa"/>
            <w:gridSpan w:val="2"/>
            <w:hideMark/>
          </w:tcPr>
          <w:p w:rsidR="008D773C" w:rsidRPr="008D773C" w:rsidRDefault="008D773C" w:rsidP="008D773C">
            <w:pPr>
              <w:rPr>
                <w:sz w:val="20"/>
                <w:szCs w:val="20"/>
              </w:rPr>
            </w:pPr>
            <w:r w:rsidRPr="008D773C">
              <w:rPr>
                <w:sz w:val="20"/>
                <w:szCs w:val="20"/>
              </w:rPr>
              <w:t>Плата по соглашениям об установлении сервитута, заключённым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729"/>
        </w:trPr>
        <w:tc>
          <w:tcPr>
            <w:tcW w:w="982" w:type="dxa"/>
            <w:gridSpan w:val="2"/>
            <w:hideMark/>
          </w:tcPr>
          <w:p w:rsidR="008D773C" w:rsidRPr="008D773C" w:rsidRDefault="008D773C" w:rsidP="008D773C">
            <w:pPr>
              <w:rPr>
                <w:sz w:val="20"/>
                <w:szCs w:val="20"/>
              </w:rPr>
            </w:pPr>
            <w:r w:rsidRPr="008D773C">
              <w:rPr>
                <w:sz w:val="20"/>
                <w:szCs w:val="20"/>
              </w:rPr>
              <w:lastRenderedPageBreak/>
              <w:t>993</w:t>
            </w:r>
          </w:p>
        </w:tc>
        <w:tc>
          <w:tcPr>
            <w:tcW w:w="1537" w:type="dxa"/>
            <w:gridSpan w:val="2"/>
            <w:hideMark/>
          </w:tcPr>
          <w:p w:rsidR="008D773C" w:rsidRPr="008D773C" w:rsidRDefault="008D773C" w:rsidP="008D773C">
            <w:pPr>
              <w:rPr>
                <w:sz w:val="20"/>
                <w:szCs w:val="20"/>
              </w:rPr>
            </w:pPr>
            <w:r w:rsidRPr="008D773C">
              <w:rPr>
                <w:sz w:val="20"/>
                <w:szCs w:val="20"/>
              </w:rPr>
              <w:t>1 11 08050 10 0000 120</w:t>
            </w:r>
          </w:p>
        </w:tc>
        <w:tc>
          <w:tcPr>
            <w:tcW w:w="5908" w:type="dxa"/>
            <w:gridSpan w:val="2"/>
            <w:hideMark/>
          </w:tcPr>
          <w:p w:rsidR="008D773C" w:rsidRPr="008D773C" w:rsidRDefault="008D773C" w:rsidP="008D773C">
            <w:pPr>
              <w:rPr>
                <w:sz w:val="20"/>
                <w:szCs w:val="20"/>
              </w:rPr>
            </w:pPr>
            <w:r w:rsidRPr="008D773C">
              <w:rPr>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889"/>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1 11 09035 10 0000 120</w:t>
            </w:r>
          </w:p>
        </w:tc>
        <w:tc>
          <w:tcPr>
            <w:tcW w:w="5908" w:type="dxa"/>
            <w:gridSpan w:val="2"/>
            <w:hideMark/>
          </w:tcPr>
          <w:p w:rsidR="008D773C" w:rsidRPr="008D773C" w:rsidRDefault="008D773C" w:rsidP="008D773C">
            <w:pPr>
              <w:rPr>
                <w:sz w:val="20"/>
                <w:szCs w:val="20"/>
              </w:rPr>
            </w:pPr>
            <w:r w:rsidRPr="008D773C">
              <w:rPr>
                <w:sz w:val="20"/>
                <w:szCs w:val="20"/>
              </w:rPr>
              <w:t xml:space="preserve">Доходы от эксплуатации и использования </w:t>
            </w:r>
            <w:proofErr w:type="gramStart"/>
            <w:r w:rsidRPr="008D773C">
              <w:rPr>
                <w:sz w:val="20"/>
                <w:szCs w:val="20"/>
              </w:rPr>
              <w:t>имущества</w:t>
            </w:r>
            <w:proofErr w:type="gramEnd"/>
            <w:r w:rsidRPr="008D773C">
              <w:rPr>
                <w:sz w:val="20"/>
                <w:szCs w:val="20"/>
              </w:rPr>
              <w:t xml:space="preserve"> автомобильных дорог, находящихся в собственности сельских поселений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32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1 11 09045 10 0000 120</w:t>
            </w:r>
          </w:p>
        </w:tc>
        <w:tc>
          <w:tcPr>
            <w:tcW w:w="5908" w:type="dxa"/>
            <w:gridSpan w:val="2"/>
            <w:hideMark/>
          </w:tcPr>
          <w:p w:rsidR="008D773C" w:rsidRPr="008D773C" w:rsidRDefault="008D773C" w:rsidP="008D773C">
            <w:pPr>
              <w:rPr>
                <w:sz w:val="20"/>
                <w:szCs w:val="20"/>
              </w:rPr>
            </w:pPr>
            <w:r w:rsidRPr="008D773C">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469"/>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1 13 01995 10 0000 130</w:t>
            </w:r>
          </w:p>
        </w:tc>
        <w:tc>
          <w:tcPr>
            <w:tcW w:w="5908" w:type="dxa"/>
            <w:gridSpan w:val="2"/>
            <w:hideMark/>
          </w:tcPr>
          <w:p w:rsidR="008D773C" w:rsidRPr="008D773C" w:rsidRDefault="008D773C" w:rsidP="008D773C">
            <w:pPr>
              <w:rPr>
                <w:sz w:val="20"/>
                <w:szCs w:val="20"/>
              </w:rPr>
            </w:pPr>
            <w:r w:rsidRPr="008D773C">
              <w:rPr>
                <w:sz w:val="20"/>
                <w:szCs w:val="20"/>
              </w:rPr>
              <w:t xml:space="preserve">Прочие доходы от оказания платных услуг (работ) получателями средств бюджетов сельских поселений </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889"/>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1 13 02065 10 0000 130</w:t>
            </w:r>
          </w:p>
        </w:tc>
        <w:tc>
          <w:tcPr>
            <w:tcW w:w="5908" w:type="dxa"/>
            <w:gridSpan w:val="2"/>
            <w:hideMark/>
          </w:tcPr>
          <w:p w:rsidR="008D773C" w:rsidRPr="008D773C" w:rsidRDefault="008D773C" w:rsidP="008D773C">
            <w:pPr>
              <w:rPr>
                <w:sz w:val="20"/>
                <w:szCs w:val="20"/>
              </w:rPr>
            </w:pPr>
            <w:r w:rsidRPr="008D773C">
              <w:rPr>
                <w:sz w:val="20"/>
                <w:szCs w:val="20"/>
              </w:rPr>
              <w:t xml:space="preserve">Доходы, поступающие в порядке возмещения расходов, понесённых в связи с эксплуатацией имущества сельских поселений </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435"/>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1 13 02995 10 0000 130</w:t>
            </w:r>
          </w:p>
        </w:tc>
        <w:tc>
          <w:tcPr>
            <w:tcW w:w="5908" w:type="dxa"/>
            <w:gridSpan w:val="2"/>
            <w:hideMark/>
          </w:tcPr>
          <w:p w:rsidR="008D773C" w:rsidRPr="008D773C" w:rsidRDefault="008D773C" w:rsidP="008D773C">
            <w:pPr>
              <w:rPr>
                <w:sz w:val="20"/>
                <w:szCs w:val="20"/>
              </w:rPr>
            </w:pPr>
            <w:r w:rsidRPr="008D773C">
              <w:rPr>
                <w:sz w:val="20"/>
                <w:szCs w:val="20"/>
              </w:rPr>
              <w:t>Прочие доходы от компенсации затрат бюджетов сельских поселений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465"/>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1 14 01050 10 0000 410</w:t>
            </w:r>
          </w:p>
        </w:tc>
        <w:tc>
          <w:tcPr>
            <w:tcW w:w="5908" w:type="dxa"/>
            <w:gridSpan w:val="2"/>
            <w:hideMark/>
          </w:tcPr>
          <w:p w:rsidR="008D773C" w:rsidRPr="008D773C" w:rsidRDefault="008D773C" w:rsidP="008D773C">
            <w:pPr>
              <w:rPr>
                <w:sz w:val="20"/>
                <w:szCs w:val="20"/>
              </w:rPr>
            </w:pPr>
            <w:r w:rsidRPr="008D773C">
              <w:rPr>
                <w:sz w:val="20"/>
                <w:szCs w:val="20"/>
              </w:rPr>
              <w:t>Доходы от продажи квартир, находящихся в собственности сельских поселений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62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1 14 02052 10 0000 410</w:t>
            </w:r>
          </w:p>
        </w:tc>
        <w:tc>
          <w:tcPr>
            <w:tcW w:w="5908" w:type="dxa"/>
            <w:gridSpan w:val="2"/>
            <w:hideMark/>
          </w:tcPr>
          <w:p w:rsidR="008D773C" w:rsidRPr="008D773C" w:rsidRDefault="008D773C" w:rsidP="008D773C">
            <w:pPr>
              <w:rPr>
                <w:sz w:val="20"/>
                <w:szCs w:val="20"/>
              </w:rPr>
            </w:pPr>
            <w:r w:rsidRPr="008D773C">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65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1 14 02052 10 0000 440</w:t>
            </w:r>
          </w:p>
        </w:tc>
        <w:tc>
          <w:tcPr>
            <w:tcW w:w="5908" w:type="dxa"/>
            <w:gridSpan w:val="2"/>
            <w:hideMark/>
          </w:tcPr>
          <w:p w:rsidR="008D773C" w:rsidRPr="008D773C" w:rsidRDefault="008D773C" w:rsidP="008D773C">
            <w:pPr>
              <w:rPr>
                <w:sz w:val="20"/>
                <w:szCs w:val="20"/>
              </w:rPr>
            </w:pPr>
            <w:r w:rsidRPr="008D773C">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763"/>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1 14 02053 10 0000 410</w:t>
            </w:r>
          </w:p>
        </w:tc>
        <w:tc>
          <w:tcPr>
            <w:tcW w:w="5908" w:type="dxa"/>
            <w:gridSpan w:val="2"/>
            <w:hideMark/>
          </w:tcPr>
          <w:p w:rsidR="008D773C" w:rsidRPr="008D773C" w:rsidRDefault="008D773C" w:rsidP="008D773C">
            <w:pPr>
              <w:rPr>
                <w:sz w:val="20"/>
                <w:szCs w:val="20"/>
              </w:rPr>
            </w:pPr>
            <w:r w:rsidRPr="008D773C">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778"/>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1 14 02053 10 0000 440</w:t>
            </w:r>
          </w:p>
        </w:tc>
        <w:tc>
          <w:tcPr>
            <w:tcW w:w="5908" w:type="dxa"/>
            <w:gridSpan w:val="2"/>
            <w:hideMark/>
          </w:tcPr>
          <w:p w:rsidR="008D773C" w:rsidRPr="008D773C" w:rsidRDefault="008D773C" w:rsidP="008D773C">
            <w:pPr>
              <w:rPr>
                <w:sz w:val="20"/>
                <w:szCs w:val="20"/>
              </w:rPr>
            </w:pPr>
            <w:r w:rsidRPr="008D773C">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825"/>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1 14 04050 10 0000 420</w:t>
            </w:r>
          </w:p>
        </w:tc>
        <w:tc>
          <w:tcPr>
            <w:tcW w:w="5908" w:type="dxa"/>
            <w:gridSpan w:val="2"/>
            <w:hideMark/>
          </w:tcPr>
          <w:p w:rsidR="008D773C" w:rsidRPr="008D773C" w:rsidRDefault="008D773C" w:rsidP="008D773C">
            <w:pPr>
              <w:rPr>
                <w:sz w:val="20"/>
                <w:szCs w:val="20"/>
              </w:rPr>
            </w:pPr>
            <w:r w:rsidRPr="008D773C">
              <w:rPr>
                <w:sz w:val="20"/>
                <w:szCs w:val="20"/>
              </w:rPr>
              <w:t>Доходы от продажи нематериальных активов, находящихся в собственности сельских поселений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185"/>
        </w:trPr>
        <w:tc>
          <w:tcPr>
            <w:tcW w:w="982" w:type="dxa"/>
            <w:gridSpan w:val="2"/>
            <w:hideMark/>
          </w:tcPr>
          <w:p w:rsidR="008D773C" w:rsidRPr="008D773C" w:rsidRDefault="008D773C" w:rsidP="008D773C">
            <w:pPr>
              <w:rPr>
                <w:sz w:val="20"/>
                <w:szCs w:val="20"/>
              </w:rPr>
            </w:pPr>
            <w:r w:rsidRPr="008D773C">
              <w:rPr>
                <w:sz w:val="20"/>
                <w:szCs w:val="20"/>
              </w:rPr>
              <w:lastRenderedPageBreak/>
              <w:t>993</w:t>
            </w:r>
          </w:p>
        </w:tc>
        <w:tc>
          <w:tcPr>
            <w:tcW w:w="1537" w:type="dxa"/>
            <w:gridSpan w:val="2"/>
            <w:hideMark/>
          </w:tcPr>
          <w:p w:rsidR="008D773C" w:rsidRPr="008D773C" w:rsidRDefault="008D773C" w:rsidP="008D773C">
            <w:pPr>
              <w:rPr>
                <w:sz w:val="20"/>
                <w:szCs w:val="20"/>
              </w:rPr>
            </w:pPr>
            <w:r w:rsidRPr="008D773C">
              <w:rPr>
                <w:sz w:val="20"/>
                <w:szCs w:val="20"/>
              </w:rPr>
              <w:t>114 06025 10 0000 430</w:t>
            </w:r>
          </w:p>
        </w:tc>
        <w:tc>
          <w:tcPr>
            <w:tcW w:w="5908" w:type="dxa"/>
            <w:gridSpan w:val="2"/>
            <w:hideMark/>
          </w:tcPr>
          <w:p w:rsidR="008D773C" w:rsidRPr="008D773C" w:rsidRDefault="008D773C" w:rsidP="008D773C">
            <w:pPr>
              <w:rPr>
                <w:sz w:val="20"/>
                <w:szCs w:val="20"/>
              </w:rPr>
            </w:pPr>
            <w:r w:rsidRPr="008D773C">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23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1 14 06325 10 0000 430</w:t>
            </w:r>
          </w:p>
        </w:tc>
        <w:tc>
          <w:tcPr>
            <w:tcW w:w="5908" w:type="dxa"/>
            <w:gridSpan w:val="2"/>
            <w:hideMark/>
          </w:tcPr>
          <w:p w:rsidR="008D773C" w:rsidRPr="008D773C" w:rsidRDefault="008D773C" w:rsidP="008D773C">
            <w:pPr>
              <w:rPr>
                <w:sz w:val="20"/>
                <w:szCs w:val="20"/>
              </w:rPr>
            </w:pPr>
            <w:r w:rsidRPr="008D773C">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309"/>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1 16 07010 10 0000 140</w:t>
            </w:r>
          </w:p>
        </w:tc>
        <w:tc>
          <w:tcPr>
            <w:tcW w:w="5908" w:type="dxa"/>
            <w:gridSpan w:val="2"/>
            <w:hideMark/>
          </w:tcPr>
          <w:p w:rsidR="008D773C" w:rsidRPr="008D773C" w:rsidRDefault="008D773C" w:rsidP="008D773C">
            <w:pPr>
              <w:rPr>
                <w:sz w:val="20"/>
                <w:szCs w:val="20"/>
              </w:rPr>
            </w:pPr>
            <w:proofErr w:type="gramStart"/>
            <w:r w:rsidRPr="008D773C">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309"/>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1 16 07090 10 0000 140</w:t>
            </w:r>
          </w:p>
        </w:tc>
        <w:tc>
          <w:tcPr>
            <w:tcW w:w="5908" w:type="dxa"/>
            <w:gridSpan w:val="2"/>
            <w:hideMark/>
          </w:tcPr>
          <w:p w:rsidR="008D773C" w:rsidRPr="008D773C" w:rsidRDefault="008D773C" w:rsidP="008D773C">
            <w:pPr>
              <w:rPr>
                <w:sz w:val="20"/>
                <w:szCs w:val="20"/>
              </w:rPr>
            </w:pPr>
            <w:r w:rsidRPr="008D773C">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74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1 16 10061 10 0000 140</w:t>
            </w:r>
          </w:p>
        </w:tc>
        <w:tc>
          <w:tcPr>
            <w:tcW w:w="5908" w:type="dxa"/>
            <w:gridSpan w:val="2"/>
            <w:hideMark/>
          </w:tcPr>
          <w:p w:rsidR="008D773C" w:rsidRPr="008D773C" w:rsidRDefault="008D773C" w:rsidP="008D773C">
            <w:pPr>
              <w:rPr>
                <w:sz w:val="20"/>
                <w:szCs w:val="20"/>
              </w:rPr>
            </w:pPr>
            <w:r w:rsidRPr="008D773C">
              <w:rPr>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счёт средств муниципального дорожного фонда)</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65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1 16 10062 10 0000 140</w:t>
            </w:r>
          </w:p>
        </w:tc>
        <w:tc>
          <w:tcPr>
            <w:tcW w:w="5908" w:type="dxa"/>
            <w:gridSpan w:val="2"/>
            <w:hideMark/>
          </w:tcPr>
          <w:p w:rsidR="008D773C" w:rsidRPr="008D773C" w:rsidRDefault="008D773C" w:rsidP="008D773C">
            <w:pPr>
              <w:rPr>
                <w:sz w:val="20"/>
                <w:szCs w:val="20"/>
              </w:rPr>
            </w:pPr>
            <w:r w:rsidRPr="008D773C">
              <w:rPr>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счёт средств муниципального дорожного фонда</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495"/>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1 17 01050 10 0000 180</w:t>
            </w:r>
          </w:p>
        </w:tc>
        <w:tc>
          <w:tcPr>
            <w:tcW w:w="5908" w:type="dxa"/>
            <w:gridSpan w:val="2"/>
            <w:hideMark/>
          </w:tcPr>
          <w:p w:rsidR="008D773C" w:rsidRPr="008D773C" w:rsidRDefault="008D773C" w:rsidP="008D773C">
            <w:pPr>
              <w:rPr>
                <w:sz w:val="20"/>
                <w:szCs w:val="20"/>
              </w:rPr>
            </w:pPr>
            <w:r w:rsidRPr="008D773C">
              <w:rPr>
                <w:sz w:val="20"/>
                <w:szCs w:val="20"/>
              </w:rPr>
              <w:t>Невыясненные поступления, зачисляемые в бюджеты сельских поселений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32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1 17 02020 10 0000 180</w:t>
            </w:r>
          </w:p>
        </w:tc>
        <w:tc>
          <w:tcPr>
            <w:tcW w:w="5908" w:type="dxa"/>
            <w:gridSpan w:val="2"/>
            <w:hideMark/>
          </w:tcPr>
          <w:p w:rsidR="008D773C" w:rsidRPr="008D773C" w:rsidRDefault="008D773C" w:rsidP="008D773C">
            <w:pPr>
              <w:rPr>
                <w:sz w:val="20"/>
                <w:szCs w:val="20"/>
              </w:rPr>
            </w:pPr>
            <w:r w:rsidRPr="008D773C">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45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1 17 05050 10 0000 180</w:t>
            </w:r>
          </w:p>
        </w:tc>
        <w:tc>
          <w:tcPr>
            <w:tcW w:w="5908" w:type="dxa"/>
            <w:gridSpan w:val="2"/>
            <w:hideMark/>
          </w:tcPr>
          <w:p w:rsidR="008D773C" w:rsidRPr="008D773C" w:rsidRDefault="008D773C" w:rsidP="008D773C">
            <w:pPr>
              <w:rPr>
                <w:sz w:val="20"/>
                <w:szCs w:val="20"/>
              </w:rPr>
            </w:pPr>
            <w:r w:rsidRPr="008D773C">
              <w:rPr>
                <w:sz w:val="20"/>
                <w:szCs w:val="20"/>
              </w:rPr>
              <w:t>Прочие неналоговые доходы бюджетов сельских поселений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45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2 02 00000 00 0000 151</w:t>
            </w:r>
          </w:p>
        </w:tc>
        <w:tc>
          <w:tcPr>
            <w:tcW w:w="5908" w:type="dxa"/>
            <w:gridSpan w:val="2"/>
            <w:hideMark/>
          </w:tcPr>
          <w:p w:rsidR="008D773C" w:rsidRPr="008D773C" w:rsidRDefault="008D773C" w:rsidP="008D773C">
            <w:pPr>
              <w:rPr>
                <w:sz w:val="20"/>
                <w:szCs w:val="20"/>
              </w:rPr>
            </w:pPr>
            <w:r w:rsidRPr="008D773C">
              <w:rPr>
                <w:sz w:val="20"/>
                <w:szCs w:val="20"/>
              </w:rPr>
              <w:t>Безвозмездные поступления от других бюджетов бюджетной системы</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912"/>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2 07 05020 10 0000 180</w:t>
            </w:r>
          </w:p>
        </w:tc>
        <w:tc>
          <w:tcPr>
            <w:tcW w:w="5908" w:type="dxa"/>
            <w:gridSpan w:val="2"/>
            <w:hideMark/>
          </w:tcPr>
          <w:p w:rsidR="008D773C" w:rsidRPr="008D773C" w:rsidRDefault="008D773C" w:rsidP="008D773C">
            <w:pPr>
              <w:rPr>
                <w:sz w:val="20"/>
                <w:szCs w:val="20"/>
              </w:rPr>
            </w:pPr>
            <w:r w:rsidRPr="008D773C">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45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2 07 05030 10 0000 180</w:t>
            </w:r>
          </w:p>
        </w:tc>
        <w:tc>
          <w:tcPr>
            <w:tcW w:w="5908" w:type="dxa"/>
            <w:gridSpan w:val="2"/>
            <w:hideMark/>
          </w:tcPr>
          <w:p w:rsidR="008D773C" w:rsidRPr="008D773C" w:rsidRDefault="008D773C" w:rsidP="008D773C">
            <w:pPr>
              <w:rPr>
                <w:sz w:val="20"/>
                <w:szCs w:val="20"/>
              </w:rPr>
            </w:pPr>
            <w:r w:rsidRPr="008D773C">
              <w:rPr>
                <w:sz w:val="20"/>
                <w:szCs w:val="20"/>
              </w:rPr>
              <w:t>Прочие безвозмездные поступления в бюджеты сельских поселений</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215"/>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2 18 60010 10 0000 151</w:t>
            </w:r>
          </w:p>
        </w:tc>
        <w:tc>
          <w:tcPr>
            <w:tcW w:w="5908" w:type="dxa"/>
            <w:gridSpan w:val="2"/>
            <w:hideMark/>
          </w:tcPr>
          <w:p w:rsidR="008D773C" w:rsidRPr="008D773C" w:rsidRDefault="008D773C" w:rsidP="008D773C">
            <w:pPr>
              <w:rPr>
                <w:sz w:val="20"/>
                <w:szCs w:val="20"/>
              </w:rPr>
            </w:pPr>
            <w:r w:rsidRPr="008D773C">
              <w:rPr>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870"/>
        </w:trPr>
        <w:tc>
          <w:tcPr>
            <w:tcW w:w="982" w:type="dxa"/>
            <w:gridSpan w:val="2"/>
            <w:hideMark/>
          </w:tcPr>
          <w:p w:rsidR="008D773C" w:rsidRPr="008D773C" w:rsidRDefault="008D773C" w:rsidP="008D773C">
            <w:pPr>
              <w:rPr>
                <w:sz w:val="20"/>
                <w:szCs w:val="20"/>
              </w:rPr>
            </w:pPr>
            <w:r w:rsidRPr="008D773C">
              <w:rPr>
                <w:sz w:val="20"/>
                <w:szCs w:val="20"/>
              </w:rPr>
              <w:lastRenderedPageBreak/>
              <w:t>993</w:t>
            </w:r>
          </w:p>
        </w:tc>
        <w:tc>
          <w:tcPr>
            <w:tcW w:w="1537" w:type="dxa"/>
            <w:gridSpan w:val="2"/>
            <w:hideMark/>
          </w:tcPr>
          <w:p w:rsidR="008D773C" w:rsidRPr="008D773C" w:rsidRDefault="008D773C" w:rsidP="008D773C">
            <w:pPr>
              <w:rPr>
                <w:sz w:val="20"/>
                <w:szCs w:val="20"/>
              </w:rPr>
            </w:pPr>
            <w:r w:rsidRPr="008D773C">
              <w:rPr>
                <w:sz w:val="20"/>
                <w:szCs w:val="20"/>
              </w:rPr>
              <w:t>2 19 60010 10 0000 151</w:t>
            </w:r>
          </w:p>
        </w:tc>
        <w:tc>
          <w:tcPr>
            <w:tcW w:w="5908" w:type="dxa"/>
            <w:gridSpan w:val="2"/>
            <w:hideMark/>
          </w:tcPr>
          <w:p w:rsidR="008D773C" w:rsidRPr="008D773C" w:rsidRDefault="008D773C" w:rsidP="008D773C">
            <w:pPr>
              <w:rPr>
                <w:sz w:val="20"/>
                <w:szCs w:val="20"/>
              </w:rPr>
            </w:pPr>
            <w:r w:rsidRPr="008D773C">
              <w:rPr>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480"/>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 xml:space="preserve">01 02 00 </w:t>
            </w:r>
            <w:proofErr w:type="spellStart"/>
            <w:r w:rsidRPr="008D773C">
              <w:rPr>
                <w:sz w:val="20"/>
                <w:szCs w:val="20"/>
              </w:rPr>
              <w:t>00</w:t>
            </w:r>
            <w:proofErr w:type="spellEnd"/>
            <w:r w:rsidRPr="008D773C">
              <w:rPr>
                <w:sz w:val="20"/>
                <w:szCs w:val="20"/>
              </w:rPr>
              <w:t xml:space="preserve"> </w:t>
            </w:r>
            <w:proofErr w:type="spellStart"/>
            <w:r w:rsidRPr="008D773C">
              <w:rPr>
                <w:sz w:val="20"/>
                <w:szCs w:val="20"/>
              </w:rPr>
              <w:t>00</w:t>
            </w:r>
            <w:proofErr w:type="spellEnd"/>
            <w:r w:rsidRPr="008D773C">
              <w:rPr>
                <w:sz w:val="20"/>
                <w:szCs w:val="20"/>
              </w:rPr>
              <w:t xml:space="preserve"> 0000 000 </w:t>
            </w:r>
          </w:p>
        </w:tc>
        <w:tc>
          <w:tcPr>
            <w:tcW w:w="5908" w:type="dxa"/>
            <w:gridSpan w:val="2"/>
            <w:hideMark/>
          </w:tcPr>
          <w:p w:rsidR="008D773C" w:rsidRPr="008D773C" w:rsidRDefault="008D773C" w:rsidP="008D773C">
            <w:pPr>
              <w:rPr>
                <w:sz w:val="20"/>
                <w:szCs w:val="20"/>
              </w:rPr>
            </w:pPr>
            <w:r w:rsidRPr="008D773C">
              <w:rPr>
                <w:sz w:val="20"/>
                <w:szCs w:val="20"/>
              </w:rPr>
              <w:t>Получение кредитов от кредитных организаций в валюте Российской Федерации</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525"/>
        </w:trPr>
        <w:tc>
          <w:tcPr>
            <w:tcW w:w="982" w:type="dxa"/>
            <w:gridSpan w:val="2"/>
            <w:hideMark/>
          </w:tcPr>
          <w:p w:rsidR="008D773C" w:rsidRPr="008D773C" w:rsidRDefault="008D773C" w:rsidP="008D773C">
            <w:pPr>
              <w:rPr>
                <w:sz w:val="20"/>
                <w:szCs w:val="20"/>
              </w:rPr>
            </w:pPr>
            <w:r w:rsidRPr="008D773C">
              <w:rPr>
                <w:sz w:val="20"/>
                <w:szCs w:val="20"/>
              </w:rPr>
              <w:t>993</w:t>
            </w:r>
          </w:p>
        </w:tc>
        <w:tc>
          <w:tcPr>
            <w:tcW w:w="1537" w:type="dxa"/>
            <w:gridSpan w:val="2"/>
            <w:hideMark/>
          </w:tcPr>
          <w:p w:rsidR="008D773C" w:rsidRPr="008D773C" w:rsidRDefault="008D773C" w:rsidP="008D773C">
            <w:pPr>
              <w:rPr>
                <w:sz w:val="20"/>
                <w:szCs w:val="20"/>
              </w:rPr>
            </w:pPr>
            <w:r w:rsidRPr="008D773C">
              <w:rPr>
                <w:sz w:val="20"/>
                <w:szCs w:val="20"/>
              </w:rPr>
              <w:t xml:space="preserve">01 05 00 </w:t>
            </w:r>
            <w:proofErr w:type="spellStart"/>
            <w:r w:rsidRPr="008D773C">
              <w:rPr>
                <w:sz w:val="20"/>
                <w:szCs w:val="20"/>
              </w:rPr>
              <w:t>00</w:t>
            </w:r>
            <w:proofErr w:type="spellEnd"/>
            <w:r w:rsidRPr="008D773C">
              <w:rPr>
                <w:sz w:val="20"/>
                <w:szCs w:val="20"/>
              </w:rPr>
              <w:t xml:space="preserve"> </w:t>
            </w:r>
            <w:proofErr w:type="spellStart"/>
            <w:r w:rsidRPr="008D773C">
              <w:rPr>
                <w:sz w:val="20"/>
                <w:szCs w:val="20"/>
              </w:rPr>
              <w:t>00</w:t>
            </w:r>
            <w:proofErr w:type="spellEnd"/>
            <w:r w:rsidRPr="008D773C">
              <w:rPr>
                <w:sz w:val="20"/>
                <w:szCs w:val="20"/>
              </w:rPr>
              <w:t xml:space="preserve"> 0000 000 </w:t>
            </w:r>
          </w:p>
        </w:tc>
        <w:tc>
          <w:tcPr>
            <w:tcW w:w="5908" w:type="dxa"/>
            <w:gridSpan w:val="2"/>
            <w:hideMark/>
          </w:tcPr>
          <w:p w:rsidR="008D773C" w:rsidRPr="008D773C" w:rsidRDefault="008D773C" w:rsidP="008D773C">
            <w:pPr>
              <w:rPr>
                <w:sz w:val="20"/>
                <w:szCs w:val="20"/>
              </w:rPr>
            </w:pPr>
            <w:r w:rsidRPr="008D773C">
              <w:rPr>
                <w:sz w:val="20"/>
                <w:szCs w:val="20"/>
              </w:rPr>
              <w:t>Изменение остатков средств на счетах по учету средств бюджета</w:t>
            </w: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360"/>
        </w:trPr>
        <w:tc>
          <w:tcPr>
            <w:tcW w:w="8427" w:type="dxa"/>
            <w:gridSpan w:val="6"/>
            <w:noWrap/>
            <w:hideMark/>
          </w:tcPr>
          <w:p w:rsidR="008D773C" w:rsidRPr="008D773C" w:rsidRDefault="008D773C" w:rsidP="008D773C">
            <w:pPr>
              <w:rPr>
                <w:sz w:val="20"/>
                <w:szCs w:val="20"/>
              </w:rPr>
            </w:pP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8D773C" w:rsidRPr="008D773C" w:rsidTr="008D773C">
        <w:trPr>
          <w:trHeight w:val="195"/>
        </w:trPr>
        <w:tc>
          <w:tcPr>
            <w:tcW w:w="982" w:type="dxa"/>
            <w:gridSpan w:val="2"/>
            <w:noWrap/>
            <w:hideMark/>
          </w:tcPr>
          <w:p w:rsidR="008D773C" w:rsidRPr="008D773C" w:rsidRDefault="008D773C">
            <w:pPr>
              <w:rPr>
                <w:sz w:val="20"/>
                <w:szCs w:val="20"/>
              </w:rPr>
            </w:pPr>
          </w:p>
        </w:tc>
        <w:tc>
          <w:tcPr>
            <w:tcW w:w="1537" w:type="dxa"/>
            <w:gridSpan w:val="2"/>
            <w:hideMark/>
          </w:tcPr>
          <w:p w:rsidR="008D773C" w:rsidRPr="008D773C" w:rsidRDefault="008D773C" w:rsidP="008D773C">
            <w:pPr>
              <w:rPr>
                <w:sz w:val="20"/>
                <w:szCs w:val="20"/>
              </w:rPr>
            </w:pPr>
          </w:p>
        </w:tc>
        <w:tc>
          <w:tcPr>
            <w:tcW w:w="5908" w:type="dxa"/>
            <w:gridSpan w:val="2"/>
            <w:hideMark/>
          </w:tcPr>
          <w:p w:rsidR="008D773C" w:rsidRPr="008D773C" w:rsidRDefault="008D773C" w:rsidP="008D773C">
            <w:pPr>
              <w:rPr>
                <w:sz w:val="20"/>
                <w:szCs w:val="20"/>
              </w:rPr>
            </w:pPr>
          </w:p>
        </w:tc>
        <w:tc>
          <w:tcPr>
            <w:tcW w:w="572" w:type="dxa"/>
            <w:noWrap/>
            <w:hideMark/>
          </w:tcPr>
          <w:p w:rsidR="008D773C" w:rsidRPr="008D773C" w:rsidRDefault="008D773C">
            <w:pPr>
              <w:rPr>
                <w:sz w:val="20"/>
                <w:szCs w:val="20"/>
              </w:rPr>
            </w:pPr>
          </w:p>
        </w:tc>
        <w:tc>
          <w:tcPr>
            <w:tcW w:w="572" w:type="dxa"/>
            <w:gridSpan w:val="2"/>
            <w:noWrap/>
            <w:hideMark/>
          </w:tcPr>
          <w:p w:rsidR="008D773C" w:rsidRPr="008D773C" w:rsidRDefault="008D773C">
            <w:pPr>
              <w:rPr>
                <w:sz w:val="20"/>
                <w:szCs w:val="20"/>
              </w:rPr>
            </w:pPr>
          </w:p>
        </w:tc>
      </w:tr>
      <w:tr w:rsidR="0045352F" w:rsidRPr="008D773C" w:rsidTr="008D773C">
        <w:trPr>
          <w:trHeight w:val="255"/>
        </w:trPr>
        <w:tc>
          <w:tcPr>
            <w:tcW w:w="453" w:type="dxa"/>
            <w:noWrap/>
            <w:hideMark/>
          </w:tcPr>
          <w:p w:rsidR="0045352F" w:rsidRPr="008D773C" w:rsidRDefault="0045352F">
            <w:pPr>
              <w:rPr>
                <w:rFonts w:asciiTheme="majorHAnsi" w:eastAsiaTheme="majorEastAsia" w:hAnsiTheme="majorHAnsi" w:cstheme="majorBidi"/>
                <w:bCs/>
                <w:sz w:val="20"/>
                <w:szCs w:val="20"/>
              </w:rPr>
            </w:pPr>
            <w:bookmarkStart w:id="4" w:name="RANGE!A1:C39"/>
            <w:bookmarkStart w:id="5" w:name="RANGE!A1:D36"/>
            <w:bookmarkEnd w:id="4"/>
            <w:bookmarkEnd w:id="5"/>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p>
        </w:tc>
        <w:tc>
          <w:tcPr>
            <w:tcW w:w="7300" w:type="dxa"/>
            <w:gridSpan w:val="5"/>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                         Приложение №2</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255"/>
        </w:trPr>
        <w:tc>
          <w:tcPr>
            <w:tcW w:w="453" w:type="dxa"/>
            <w:noWrap/>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p>
        </w:tc>
        <w:tc>
          <w:tcPr>
            <w:tcW w:w="7300" w:type="dxa"/>
            <w:gridSpan w:val="5"/>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                        к решению Собрания депутатов </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255"/>
        </w:trPr>
        <w:tc>
          <w:tcPr>
            <w:tcW w:w="453" w:type="dxa"/>
            <w:noWrap/>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p>
        </w:tc>
        <w:tc>
          <w:tcPr>
            <w:tcW w:w="7300" w:type="dxa"/>
            <w:gridSpan w:val="5"/>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                         Хочашевского сельского поселения</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240"/>
        </w:trPr>
        <w:tc>
          <w:tcPr>
            <w:tcW w:w="453" w:type="dxa"/>
            <w:noWrap/>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p>
        </w:tc>
        <w:tc>
          <w:tcPr>
            <w:tcW w:w="7300" w:type="dxa"/>
            <w:gridSpan w:val="5"/>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Ядринского района Чувашской Республики</w:t>
            </w:r>
          </w:p>
        </w:tc>
        <w:tc>
          <w:tcPr>
            <w:tcW w:w="544" w:type="dxa"/>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255"/>
        </w:trPr>
        <w:tc>
          <w:tcPr>
            <w:tcW w:w="453" w:type="dxa"/>
            <w:noWrap/>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p>
        </w:tc>
        <w:tc>
          <w:tcPr>
            <w:tcW w:w="7300" w:type="dxa"/>
            <w:gridSpan w:val="5"/>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                                                                   от " ____ " ________ 2019 г. № ____</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255"/>
        </w:trPr>
        <w:tc>
          <w:tcPr>
            <w:tcW w:w="453" w:type="dxa"/>
            <w:noWrap/>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p>
        </w:tc>
        <w:tc>
          <w:tcPr>
            <w:tcW w:w="6554" w:type="dxa"/>
            <w:gridSpan w:val="2"/>
            <w:noWrap/>
            <w:hideMark/>
          </w:tcPr>
          <w:p w:rsidR="0045352F" w:rsidRPr="008D773C" w:rsidRDefault="0045352F" w:rsidP="0045352F">
            <w:pPr>
              <w:rPr>
                <w:rFonts w:asciiTheme="majorHAnsi" w:eastAsiaTheme="majorEastAsia" w:hAnsiTheme="majorHAnsi" w:cstheme="majorBidi"/>
                <w:bCs/>
                <w:sz w:val="20"/>
                <w:szCs w:val="20"/>
              </w:rPr>
            </w:pPr>
          </w:p>
        </w:tc>
        <w:tc>
          <w:tcPr>
            <w:tcW w:w="746" w:type="dxa"/>
            <w:gridSpan w:val="3"/>
            <w:noWrap/>
            <w:hideMark/>
          </w:tcPr>
          <w:p w:rsidR="0045352F" w:rsidRPr="008D773C" w:rsidRDefault="0045352F">
            <w:pPr>
              <w:rPr>
                <w:rFonts w:asciiTheme="majorHAnsi" w:eastAsiaTheme="majorEastAsia" w:hAnsiTheme="majorHAnsi" w:cstheme="majorBidi"/>
                <w:bCs/>
                <w:sz w:val="20"/>
                <w:szCs w:val="20"/>
              </w:rPr>
            </w:pP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15"/>
        </w:trPr>
        <w:tc>
          <w:tcPr>
            <w:tcW w:w="9027" w:type="dxa"/>
            <w:gridSpan w:val="8"/>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ДОХОДЫ</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735"/>
        </w:trPr>
        <w:tc>
          <w:tcPr>
            <w:tcW w:w="9027" w:type="dxa"/>
            <w:gridSpan w:val="8"/>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бюджета Хочашевского сельского поселения                                                                                                                                                                               Ядринского района Чувашской Республики на 2020 год </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15"/>
        </w:trPr>
        <w:tc>
          <w:tcPr>
            <w:tcW w:w="453" w:type="dxa"/>
            <w:noWrap/>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p>
        </w:tc>
        <w:tc>
          <w:tcPr>
            <w:tcW w:w="6554" w:type="dxa"/>
            <w:gridSpan w:val="2"/>
            <w:noWrap/>
            <w:hideMark/>
          </w:tcPr>
          <w:p w:rsidR="0045352F" w:rsidRPr="008D773C" w:rsidRDefault="0045352F">
            <w:pPr>
              <w:rPr>
                <w:rFonts w:asciiTheme="majorHAnsi" w:eastAsiaTheme="majorEastAsia" w:hAnsiTheme="majorHAnsi" w:cstheme="majorBidi"/>
                <w:bCs/>
                <w:sz w:val="20"/>
                <w:szCs w:val="20"/>
              </w:rPr>
            </w:pP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рублей</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00"/>
        </w:trPr>
        <w:tc>
          <w:tcPr>
            <w:tcW w:w="453" w:type="dxa"/>
            <w:vMerge w:val="restart"/>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 </w:t>
            </w:r>
            <w:proofErr w:type="spellStart"/>
            <w:proofErr w:type="gramStart"/>
            <w:r w:rsidRPr="008D773C">
              <w:rPr>
                <w:rFonts w:asciiTheme="majorHAnsi" w:eastAsiaTheme="majorEastAsia" w:hAnsiTheme="majorHAnsi" w:cstheme="majorBidi"/>
                <w:bCs/>
                <w:sz w:val="20"/>
                <w:szCs w:val="20"/>
              </w:rPr>
              <w:t>п</w:t>
            </w:r>
            <w:proofErr w:type="spellEnd"/>
            <w:proofErr w:type="gramEnd"/>
            <w:r w:rsidRPr="008D773C">
              <w:rPr>
                <w:rFonts w:asciiTheme="majorHAnsi" w:eastAsiaTheme="majorEastAsia" w:hAnsiTheme="majorHAnsi" w:cstheme="majorBidi"/>
                <w:bCs/>
                <w:sz w:val="20"/>
                <w:szCs w:val="20"/>
              </w:rPr>
              <w:t>/</w:t>
            </w:r>
            <w:proofErr w:type="spellStart"/>
            <w:r w:rsidRPr="008D773C">
              <w:rPr>
                <w:rFonts w:asciiTheme="majorHAnsi" w:eastAsiaTheme="majorEastAsia" w:hAnsiTheme="majorHAnsi" w:cstheme="majorBidi"/>
                <w:bCs/>
                <w:sz w:val="20"/>
                <w:szCs w:val="20"/>
              </w:rPr>
              <w:t>п</w:t>
            </w:r>
            <w:proofErr w:type="spellEnd"/>
          </w:p>
        </w:tc>
        <w:tc>
          <w:tcPr>
            <w:tcW w:w="1274" w:type="dxa"/>
            <w:gridSpan w:val="2"/>
            <w:vMerge w:val="restart"/>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Бюджетная классификация</w:t>
            </w:r>
          </w:p>
        </w:tc>
        <w:tc>
          <w:tcPr>
            <w:tcW w:w="6554" w:type="dxa"/>
            <w:gridSpan w:val="2"/>
            <w:vMerge w:val="restart"/>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Наименование доходов</w:t>
            </w:r>
          </w:p>
        </w:tc>
        <w:tc>
          <w:tcPr>
            <w:tcW w:w="746" w:type="dxa"/>
            <w:gridSpan w:val="3"/>
            <w:vMerge w:val="restart"/>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Сумма</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60"/>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vMerge/>
            <w:hideMark/>
          </w:tcPr>
          <w:p w:rsidR="0045352F" w:rsidRPr="008D773C" w:rsidRDefault="0045352F">
            <w:pPr>
              <w:rPr>
                <w:rFonts w:asciiTheme="majorHAnsi" w:eastAsiaTheme="majorEastAsia" w:hAnsiTheme="majorHAnsi" w:cstheme="majorBidi"/>
                <w:bCs/>
                <w:sz w:val="20"/>
                <w:szCs w:val="20"/>
              </w:rPr>
            </w:pPr>
          </w:p>
        </w:tc>
        <w:tc>
          <w:tcPr>
            <w:tcW w:w="6554" w:type="dxa"/>
            <w:gridSpan w:val="2"/>
            <w:vMerge/>
            <w:hideMark/>
          </w:tcPr>
          <w:p w:rsidR="0045352F" w:rsidRPr="008D773C" w:rsidRDefault="0045352F">
            <w:pPr>
              <w:rPr>
                <w:rFonts w:asciiTheme="majorHAnsi" w:eastAsiaTheme="majorEastAsia" w:hAnsiTheme="majorHAnsi" w:cstheme="majorBidi"/>
                <w:bCs/>
                <w:sz w:val="20"/>
                <w:szCs w:val="20"/>
              </w:rPr>
            </w:pPr>
          </w:p>
        </w:tc>
        <w:tc>
          <w:tcPr>
            <w:tcW w:w="746" w:type="dxa"/>
            <w:gridSpan w:val="3"/>
            <w:vMerge/>
            <w:hideMark/>
          </w:tcPr>
          <w:p w:rsidR="0045352F" w:rsidRPr="008D773C" w:rsidRDefault="0045352F">
            <w:pPr>
              <w:rPr>
                <w:rFonts w:asciiTheme="majorHAnsi" w:eastAsiaTheme="majorEastAsia" w:hAnsiTheme="majorHAnsi" w:cstheme="majorBidi"/>
                <w:bCs/>
                <w:sz w:val="20"/>
                <w:szCs w:val="20"/>
              </w:rPr>
            </w:pP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90"/>
        </w:trPr>
        <w:tc>
          <w:tcPr>
            <w:tcW w:w="453" w:type="dxa"/>
            <w:vMerge w:val="restart"/>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w:t>
            </w: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101 00000 00 0000 000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НАЛОГИ НА ПРИБЫЛЬ, ДОХОДЫ</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80 400,00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1110"/>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101 02010 01 0000 110</w:t>
            </w:r>
          </w:p>
        </w:tc>
        <w:tc>
          <w:tcPr>
            <w:tcW w:w="6554" w:type="dxa"/>
            <w:gridSpan w:val="2"/>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80 400,00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540"/>
        </w:trPr>
        <w:tc>
          <w:tcPr>
            <w:tcW w:w="453" w:type="dxa"/>
            <w:vMerge w:val="restart"/>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2</w:t>
            </w: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103 00000 00 0000 000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НАЛОГИ НА ТОВАРЫ (РАБОТЫ, УСЛУГИ), РЕАЛИЗУЕМЫЕ НА ТЕРРИТОРИИ РОССИЙСКОЙ ФЕДЕРАЦИИ</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180 400,00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840"/>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103 02230 01 0000 110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81 700,00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825"/>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103 02250 01 0000 110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98 700,00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38"/>
        </w:trPr>
        <w:tc>
          <w:tcPr>
            <w:tcW w:w="453" w:type="dxa"/>
            <w:vMerge w:val="restart"/>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3</w:t>
            </w: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106 00000 00 0000 000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НАЛОГИ НА ИМУЩЕСТВО</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519 000,00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570"/>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106 01030 10 0000 110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162 000,00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615"/>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106 06033 10 0000 110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Земельный налог с организаций, обладающих земельным участком, расположенным в границах сельских  поселений</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261 400,00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615"/>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106 06043 10 0000 110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Земельный налог с физических лиц, обладающих земельным участком, расположенным в границах сельских  поселений</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95 600,00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75"/>
        </w:trPr>
        <w:tc>
          <w:tcPr>
            <w:tcW w:w="8281" w:type="dxa"/>
            <w:gridSpan w:val="5"/>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Итого налоговых доходов </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779 800,0</w:t>
            </w:r>
            <w:r w:rsidRPr="008D773C">
              <w:rPr>
                <w:rFonts w:asciiTheme="majorHAnsi" w:eastAsiaTheme="majorEastAsia" w:hAnsiTheme="majorHAnsi" w:cstheme="majorBidi"/>
                <w:bCs/>
                <w:sz w:val="20"/>
                <w:szCs w:val="20"/>
              </w:rPr>
              <w:lastRenderedPageBreak/>
              <w:t>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555"/>
        </w:trPr>
        <w:tc>
          <w:tcPr>
            <w:tcW w:w="453" w:type="dxa"/>
            <w:vMerge w:val="restart"/>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lastRenderedPageBreak/>
              <w:t>4</w:t>
            </w:r>
          </w:p>
        </w:tc>
        <w:tc>
          <w:tcPr>
            <w:tcW w:w="127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111 00000 00 0000 000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ДОХОДЫ ОТ ИСПОЛЬЗОВАНИЯ ИМУЩЕСТВА, НАХОДЯЩЕГОСЯ В ГОСУДАРСТВЕННОЙ И МУНИЦИПАЛЬНОЙ СОБСТВЕННОСТИ</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68 200,00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1125"/>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111 05025 10 0000 120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proofErr w:type="gramStart"/>
            <w:r w:rsidRPr="008D773C">
              <w:rPr>
                <w:rFonts w:asciiTheme="majorHAnsi" w:eastAsiaTheme="majorEastAsia" w:hAnsiTheme="majorHAnsi" w:cstheme="majorBidi"/>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68 200,00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552"/>
        </w:trPr>
        <w:tc>
          <w:tcPr>
            <w:tcW w:w="453" w:type="dxa"/>
            <w:vMerge w:val="restart"/>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5</w:t>
            </w:r>
          </w:p>
        </w:tc>
        <w:tc>
          <w:tcPr>
            <w:tcW w:w="127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113 00000 00 0000 000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ДОХОДЫ ОТ ОКАЗАНИЯ ПЛАТНЫХ УСЛУГ (РАБОТ) И КОМПЕНСАЦИИ ЗАТРАТ ГОСУДАРСТВА</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150 000,00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563"/>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113 02065 10 0000 130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Доходы, поступающие в порядке возмещения расходов, понесенных в связи с эксплуатацией имущества сельских поселений</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150 000,00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60"/>
        </w:trPr>
        <w:tc>
          <w:tcPr>
            <w:tcW w:w="453" w:type="dxa"/>
            <w:vMerge w:val="restart"/>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6</w:t>
            </w:r>
          </w:p>
        </w:tc>
        <w:tc>
          <w:tcPr>
            <w:tcW w:w="127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114 00000 00 0000 000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ДОХОДЫ ОТ ПРОДАЖИ МАТЕРИАЛЬНЫХ И НЕМАТЕРИАЛЬНЫХ АКТИВОВ</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162 109,00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1110"/>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114 02052 10 0000 440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100 000,00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825"/>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114 06025 10 0000 430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62 109,00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12"/>
        </w:trPr>
        <w:tc>
          <w:tcPr>
            <w:tcW w:w="8281" w:type="dxa"/>
            <w:gridSpan w:val="5"/>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Итого неналоговых доходов</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380 309,00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255"/>
        </w:trPr>
        <w:tc>
          <w:tcPr>
            <w:tcW w:w="8281" w:type="dxa"/>
            <w:gridSpan w:val="5"/>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Налоговые и неналоговые доходы </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1 160 109,00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45"/>
        </w:trPr>
        <w:tc>
          <w:tcPr>
            <w:tcW w:w="453" w:type="dxa"/>
            <w:vMerge w:val="restart"/>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7</w:t>
            </w: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200 00000 00 0000 000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БЕЗВОЗМЕЗДНЫЕ ПОСТУПЛЕНИЯ</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1 724 784,50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552"/>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202 00000 00 0000 000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БЕЗВОЗМЕЗДНЫЕ ПОСТУПЛЕНИЯ ОТ ДРУГИХ  БЮДЖЕТОВ БЮДЖЕТНОЙ СИСТЕМЫ </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1 724 784,50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19"/>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202 10000 10 0000 150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Дотации бюджетам сельских поселений </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1 430 690,00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19"/>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202 20000 10 0000 150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Субсидии бюджетам сельских поселений</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204 500,00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319"/>
        </w:trPr>
        <w:tc>
          <w:tcPr>
            <w:tcW w:w="453" w:type="dxa"/>
            <w:vMerge/>
            <w:hideMark/>
          </w:tcPr>
          <w:p w:rsidR="0045352F" w:rsidRPr="008D773C" w:rsidRDefault="0045352F">
            <w:pPr>
              <w:rPr>
                <w:rFonts w:asciiTheme="majorHAnsi" w:eastAsiaTheme="majorEastAsia" w:hAnsiTheme="majorHAnsi" w:cstheme="majorBidi"/>
                <w:bCs/>
                <w:sz w:val="20"/>
                <w:szCs w:val="20"/>
              </w:rPr>
            </w:pPr>
          </w:p>
        </w:tc>
        <w:tc>
          <w:tcPr>
            <w:tcW w:w="127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202 30000 10 0000 150</w:t>
            </w:r>
          </w:p>
        </w:tc>
        <w:tc>
          <w:tcPr>
            <w:tcW w:w="6554" w:type="dxa"/>
            <w:gridSpan w:val="2"/>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 xml:space="preserve">Субвенции бюджетам сельских поселений </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89 594,50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r w:rsidR="0045352F" w:rsidRPr="008D773C" w:rsidTr="008D773C">
        <w:trPr>
          <w:trHeight w:val="540"/>
        </w:trPr>
        <w:tc>
          <w:tcPr>
            <w:tcW w:w="8281" w:type="dxa"/>
            <w:gridSpan w:val="5"/>
            <w:noWrap/>
            <w:hideMark/>
          </w:tcPr>
          <w:p w:rsidR="0045352F" w:rsidRPr="008D773C" w:rsidRDefault="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Итого доходов</w:t>
            </w:r>
          </w:p>
        </w:tc>
        <w:tc>
          <w:tcPr>
            <w:tcW w:w="746" w:type="dxa"/>
            <w:gridSpan w:val="3"/>
            <w:noWrap/>
            <w:hideMark/>
          </w:tcPr>
          <w:p w:rsidR="0045352F" w:rsidRPr="008D773C" w:rsidRDefault="0045352F" w:rsidP="0045352F">
            <w:pPr>
              <w:rPr>
                <w:rFonts w:asciiTheme="majorHAnsi" w:eastAsiaTheme="majorEastAsia" w:hAnsiTheme="majorHAnsi" w:cstheme="majorBidi"/>
                <w:bCs/>
                <w:sz w:val="20"/>
                <w:szCs w:val="20"/>
              </w:rPr>
            </w:pPr>
            <w:r w:rsidRPr="008D773C">
              <w:rPr>
                <w:rFonts w:asciiTheme="majorHAnsi" w:eastAsiaTheme="majorEastAsia" w:hAnsiTheme="majorHAnsi" w:cstheme="majorBidi"/>
                <w:bCs/>
                <w:sz w:val="20"/>
                <w:szCs w:val="20"/>
              </w:rPr>
              <w:t>2 884 893,50</w:t>
            </w:r>
          </w:p>
        </w:tc>
        <w:tc>
          <w:tcPr>
            <w:tcW w:w="544" w:type="dxa"/>
            <w:noWrap/>
            <w:hideMark/>
          </w:tcPr>
          <w:p w:rsidR="0045352F" w:rsidRPr="008D773C" w:rsidRDefault="0045352F">
            <w:pPr>
              <w:rPr>
                <w:rFonts w:asciiTheme="majorHAnsi" w:eastAsiaTheme="majorEastAsia" w:hAnsiTheme="majorHAnsi" w:cstheme="majorBidi"/>
                <w:bCs/>
                <w:sz w:val="20"/>
                <w:szCs w:val="20"/>
              </w:rPr>
            </w:pPr>
          </w:p>
        </w:tc>
      </w:tr>
    </w:tbl>
    <w:p w:rsidR="001B4F3F" w:rsidRPr="008D773C" w:rsidRDefault="001B4F3F">
      <w:pPr>
        <w:rPr>
          <w:sz w:val="20"/>
          <w:szCs w:val="20"/>
        </w:rPr>
      </w:pPr>
    </w:p>
    <w:p w:rsidR="002D56D6" w:rsidRPr="008D773C" w:rsidRDefault="002D56D6">
      <w:pPr>
        <w:rPr>
          <w:sz w:val="20"/>
          <w:szCs w:val="20"/>
        </w:rPr>
      </w:pPr>
    </w:p>
    <w:p w:rsidR="002D56D6" w:rsidRPr="008D773C" w:rsidRDefault="002D56D6">
      <w:pPr>
        <w:rPr>
          <w:sz w:val="20"/>
          <w:szCs w:val="20"/>
        </w:rPr>
      </w:pPr>
    </w:p>
    <w:p w:rsidR="002D56D6" w:rsidRPr="008D773C" w:rsidRDefault="002D56D6">
      <w:pPr>
        <w:rPr>
          <w:sz w:val="20"/>
          <w:szCs w:val="20"/>
        </w:rPr>
      </w:pPr>
    </w:p>
    <w:p w:rsidR="002D56D6" w:rsidRPr="008D773C" w:rsidRDefault="002D56D6">
      <w:pPr>
        <w:rPr>
          <w:sz w:val="20"/>
          <w:szCs w:val="20"/>
        </w:rPr>
      </w:pPr>
    </w:p>
    <w:p w:rsidR="002D56D6" w:rsidRPr="008D773C" w:rsidRDefault="002D56D6">
      <w:pPr>
        <w:rPr>
          <w:sz w:val="20"/>
          <w:szCs w:val="20"/>
        </w:rPr>
      </w:pPr>
    </w:p>
    <w:tbl>
      <w:tblPr>
        <w:tblStyle w:val="aa"/>
        <w:tblW w:w="0" w:type="auto"/>
        <w:tblLook w:val="04A0"/>
      </w:tblPr>
      <w:tblGrid>
        <w:gridCol w:w="363"/>
        <w:gridCol w:w="5869"/>
        <w:gridCol w:w="513"/>
        <w:gridCol w:w="513"/>
        <w:gridCol w:w="862"/>
        <w:gridCol w:w="513"/>
        <w:gridCol w:w="938"/>
      </w:tblGrid>
      <w:tr w:rsidR="002D56D6" w:rsidRPr="008D773C" w:rsidTr="002D56D6">
        <w:trPr>
          <w:trHeight w:val="1538"/>
        </w:trPr>
        <w:tc>
          <w:tcPr>
            <w:tcW w:w="480" w:type="dxa"/>
            <w:noWrap/>
            <w:hideMark/>
          </w:tcPr>
          <w:p w:rsidR="002D56D6" w:rsidRPr="008D773C" w:rsidRDefault="002D56D6">
            <w:pPr>
              <w:rPr>
                <w:sz w:val="20"/>
                <w:szCs w:val="20"/>
              </w:rPr>
            </w:pPr>
          </w:p>
        </w:tc>
        <w:tc>
          <w:tcPr>
            <w:tcW w:w="10580" w:type="dxa"/>
            <w:noWrap/>
            <w:hideMark/>
          </w:tcPr>
          <w:p w:rsidR="002D56D6" w:rsidRPr="008D773C" w:rsidRDefault="002D56D6" w:rsidP="002D56D6">
            <w:pPr>
              <w:rPr>
                <w:sz w:val="20"/>
                <w:szCs w:val="20"/>
              </w:rPr>
            </w:pPr>
          </w:p>
        </w:tc>
        <w:tc>
          <w:tcPr>
            <w:tcW w:w="5220" w:type="dxa"/>
            <w:gridSpan w:val="5"/>
            <w:hideMark/>
          </w:tcPr>
          <w:p w:rsidR="002D56D6" w:rsidRPr="008D773C" w:rsidRDefault="002D56D6">
            <w:pPr>
              <w:rPr>
                <w:sz w:val="20"/>
                <w:szCs w:val="20"/>
              </w:rPr>
            </w:pPr>
            <w:r w:rsidRPr="008D773C">
              <w:rPr>
                <w:sz w:val="20"/>
                <w:szCs w:val="20"/>
              </w:rPr>
              <w:t xml:space="preserve">            Приложение № 3                                                                                                                                                                                                                                                             к решению Собрания депутатов</w:t>
            </w:r>
            <w:r w:rsidRPr="008D773C">
              <w:rPr>
                <w:sz w:val="20"/>
                <w:szCs w:val="20"/>
              </w:rPr>
              <w:br/>
              <w:t>Хочашевского сельского поселения                                                                                                                                                                                         Ядринского района Чувашской Республики</w:t>
            </w:r>
            <w:r w:rsidRPr="008D773C">
              <w:rPr>
                <w:sz w:val="20"/>
                <w:szCs w:val="20"/>
              </w:rPr>
              <w:br/>
              <w:t xml:space="preserve">от " ______ " __________2019 г. № ______   </w:t>
            </w:r>
          </w:p>
        </w:tc>
      </w:tr>
      <w:tr w:rsidR="002D56D6" w:rsidRPr="008D773C" w:rsidTr="002D56D6">
        <w:trPr>
          <w:trHeight w:val="240"/>
        </w:trPr>
        <w:tc>
          <w:tcPr>
            <w:tcW w:w="480" w:type="dxa"/>
            <w:noWrap/>
            <w:hideMark/>
          </w:tcPr>
          <w:p w:rsidR="002D56D6" w:rsidRPr="008D773C" w:rsidRDefault="002D56D6">
            <w:pPr>
              <w:rPr>
                <w:sz w:val="20"/>
                <w:szCs w:val="20"/>
              </w:rPr>
            </w:pPr>
          </w:p>
        </w:tc>
        <w:tc>
          <w:tcPr>
            <w:tcW w:w="10580" w:type="dxa"/>
            <w:noWrap/>
            <w:hideMark/>
          </w:tcPr>
          <w:p w:rsidR="002D56D6" w:rsidRPr="008D773C" w:rsidRDefault="002D56D6" w:rsidP="002D56D6">
            <w:pPr>
              <w:rPr>
                <w:sz w:val="20"/>
                <w:szCs w:val="20"/>
              </w:rPr>
            </w:pPr>
          </w:p>
        </w:tc>
        <w:tc>
          <w:tcPr>
            <w:tcW w:w="760" w:type="dxa"/>
            <w:hideMark/>
          </w:tcPr>
          <w:p w:rsidR="002D56D6" w:rsidRPr="008D773C" w:rsidRDefault="002D56D6">
            <w:pPr>
              <w:rPr>
                <w:sz w:val="20"/>
                <w:szCs w:val="20"/>
              </w:rPr>
            </w:pPr>
          </w:p>
        </w:tc>
        <w:tc>
          <w:tcPr>
            <w:tcW w:w="760" w:type="dxa"/>
            <w:hideMark/>
          </w:tcPr>
          <w:p w:rsidR="002D56D6" w:rsidRPr="008D773C" w:rsidRDefault="002D56D6">
            <w:pPr>
              <w:rPr>
                <w:sz w:val="20"/>
                <w:szCs w:val="20"/>
              </w:rPr>
            </w:pPr>
          </w:p>
        </w:tc>
        <w:tc>
          <w:tcPr>
            <w:tcW w:w="1400" w:type="dxa"/>
            <w:hideMark/>
          </w:tcPr>
          <w:p w:rsidR="002D56D6" w:rsidRPr="008D773C" w:rsidRDefault="002D56D6">
            <w:pPr>
              <w:rPr>
                <w:sz w:val="20"/>
                <w:szCs w:val="20"/>
              </w:rPr>
            </w:pPr>
          </w:p>
        </w:tc>
        <w:tc>
          <w:tcPr>
            <w:tcW w:w="760" w:type="dxa"/>
            <w:hideMark/>
          </w:tcPr>
          <w:p w:rsidR="002D56D6" w:rsidRPr="008D773C" w:rsidRDefault="002D56D6">
            <w:pPr>
              <w:rPr>
                <w:sz w:val="20"/>
                <w:szCs w:val="20"/>
              </w:rPr>
            </w:pPr>
          </w:p>
        </w:tc>
        <w:tc>
          <w:tcPr>
            <w:tcW w:w="1540" w:type="dxa"/>
            <w:hideMark/>
          </w:tcPr>
          <w:p w:rsidR="002D56D6" w:rsidRPr="008D773C" w:rsidRDefault="002D56D6">
            <w:pPr>
              <w:rPr>
                <w:sz w:val="20"/>
                <w:szCs w:val="20"/>
              </w:rPr>
            </w:pPr>
          </w:p>
        </w:tc>
      </w:tr>
      <w:tr w:rsidR="002D56D6" w:rsidRPr="008D773C" w:rsidTr="002D56D6">
        <w:trPr>
          <w:trHeight w:val="972"/>
        </w:trPr>
        <w:tc>
          <w:tcPr>
            <w:tcW w:w="16280" w:type="dxa"/>
            <w:gridSpan w:val="7"/>
            <w:hideMark/>
          </w:tcPr>
          <w:p w:rsidR="002D56D6" w:rsidRPr="008D773C" w:rsidRDefault="002D56D6" w:rsidP="002D56D6">
            <w:pPr>
              <w:rPr>
                <w:bCs/>
                <w:sz w:val="20"/>
                <w:szCs w:val="20"/>
              </w:rPr>
            </w:pPr>
            <w:r w:rsidRPr="008D773C">
              <w:rPr>
                <w:bCs/>
                <w:sz w:val="20"/>
                <w:szCs w:val="20"/>
              </w:rPr>
              <w:t xml:space="preserve">Распределение  бюджетных ассигнований по разделам, подразделам, целевым статьям (муниципальным программам и                                                                                  </w:t>
            </w:r>
            <w:proofErr w:type="spellStart"/>
            <w:r w:rsidRPr="008D773C">
              <w:rPr>
                <w:bCs/>
                <w:sz w:val="20"/>
                <w:szCs w:val="20"/>
              </w:rPr>
              <w:t>непрограмным</w:t>
            </w:r>
            <w:proofErr w:type="spellEnd"/>
            <w:r w:rsidRPr="008D773C">
              <w:rPr>
                <w:bCs/>
                <w:sz w:val="20"/>
                <w:szCs w:val="20"/>
              </w:rPr>
              <w:t xml:space="preserve"> направлениям деятельности)</w:t>
            </w:r>
            <w:proofErr w:type="gramStart"/>
            <w:r w:rsidRPr="008D773C">
              <w:rPr>
                <w:bCs/>
                <w:sz w:val="20"/>
                <w:szCs w:val="20"/>
              </w:rPr>
              <w:t xml:space="preserve"> ,</w:t>
            </w:r>
            <w:proofErr w:type="gramEnd"/>
            <w:r w:rsidRPr="008D773C">
              <w:rPr>
                <w:bCs/>
                <w:sz w:val="20"/>
                <w:szCs w:val="20"/>
              </w:rPr>
              <w:t xml:space="preserve"> группам (группам и подгруппам)  видов расходов  классификации расходов бюджета                                                                                                                      Хочашевского сельского поселения Ядринского района Чувашской Республики  на 2020 год  </w:t>
            </w:r>
          </w:p>
        </w:tc>
      </w:tr>
      <w:tr w:rsidR="002D56D6" w:rsidRPr="008D773C" w:rsidTr="002D56D6">
        <w:trPr>
          <w:trHeight w:val="330"/>
        </w:trPr>
        <w:tc>
          <w:tcPr>
            <w:tcW w:w="480" w:type="dxa"/>
            <w:noWrap/>
            <w:hideMark/>
          </w:tcPr>
          <w:p w:rsidR="002D56D6" w:rsidRPr="008D773C" w:rsidRDefault="002D56D6">
            <w:pPr>
              <w:rPr>
                <w:sz w:val="20"/>
                <w:szCs w:val="20"/>
              </w:rPr>
            </w:pPr>
          </w:p>
        </w:tc>
        <w:tc>
          <w:tcPr>
            <w:tcW w:w="10580" w:type="dxa"/>
            <w:noWrap/>
            <w:hideMark/>
          </w:tcPr>
          <w:p w:rsidR="002D56D6" w:rsidRPr="008D773C" w:rsidRDefault="002D56D6">
            <w:pPr>
              <w:rPr>
                <w:sz w:val="20"/>
                <w:szCs w:val="20"/>
              </w:rPr>
            </w:pPr>
          </w:p>
        </w:tc>
        <w:tc>
          <w:tcPr>
            <w:tcW w:w="760" w:type="dxa"/>
            <w:noWrap/>
            <w:hideMark/>
          </w:tcPr>
          <w:p w:rsidR="002D56D6" w:rsidRPr="008D773C" w:rsidRDefault="002D56D6">
            <w:pPr>
              <w:rPr>
                <w:sz w:val="20"/>
                <w:szCs w:val="20"/>
              </w:rPr>
            </w:pPr>
          </w:p>
        </w:tc>
        <w:tc>
          <w:tcPr>
            <w:tcW w:w="760" w:type="dxa"/>
            <w:noWrap/>
            <w:hideMark/>
          </w:tcPr>
          <w:p w:rsidR="002D56D6" w:rsidRPr="008D773C" w:rsidRDefault="002D56D6">
            <w:pPr>
              <w:rPr>
                <w:sz w:val="20"/>
                <w:szCs w:val="20"/>
              </w:rPr>
            </w:pPr>
          </w:p>
        </w:tc>
        <w:tc>
          <w:tcPr>
            <w:tcW w:w="1400" w:type="dxa"/>
            <w:noWrap/>
            <w:hideMark/>
          </w:tcPr>
          <w:p w:rsidR="002D56D6" w:rsidRPr="008D773C" w:rsidRDefault="002D56D6">
            <w:pPr>
              <w:rPr>
                <w:sz w:val="20"/>
                <w:szCs w:val="20"/>
              </w:rPr>
            </w:pPr>
          </w:p>
        </w:tc>
        <w:tc>
          <w:tcPr>
            <w:tcW w:w="760" w:type="dxa"/>
            <w:noWrap/>
            <w:hideMark/>
          </w:tcPr>
          <w:p w:rsidR="002D56D6" w:rsidRPr="008D773C" w:rsidRDefault="002D56D6">
            <w:pPr>
              <w:rPr>
                <w:sz w:val="20"/>
                <w:szCs w:val="20"/>
              </w:rPr>
            </w:pPr>
          </w:p>
        </w:tc>
        <w:tc>
          <w:tcPr>
            <w:tcW w:w="1540" w:type="dxa"/>
            <w:noWrap/>
            <w:hideMark/>
          </w:tcPr>
          <w:p w:rsidR="002D56D6" w:rsidRPr="008D773C" w:rsidRDefault="002D56D6" w:rsidP="002D56D6">
            <w:pPr>
              <w:rPr>
                <w:bCs/>
                <w:sz w:val="20"/>
                <w:szCs w:val="20"/>
              </w:rPr>
            </w:pPr>
            <w:r w:rsidRPr="008D773C">
              <w:rPr>
                <w:bCs/>
                <w:sz w:val="20"/>
                <w:szCs w:val="20"/>
              </w:rPr>
              <w:t>рублей</w:t>
            </w:r>
          </w:p>
        </w:tc>
      </w:tr>
      <w:tr w:rsidR="002D56D6" w:rsidRPr="008D773C" w:rsidTr="002D56D6">
        <w:trPr>
          <w:trHeight w:val="3383"/>
        </w:trPr>
        <w:tc>
          <w:tcPr>
            <w:tcW w:w="480" w:type="dxa"/>
            <w:hideMark/>
          </w:tcPr>
          <w:p w:rsidR="002D56D6" w:rsidRPr="008D773C" w:rsidRDefault="002D56D6" w:rsidP="002D56D6">
            <w:pPr>
              <w:rPr>
                <w:bCs/>
                <w:sz w:val="20"/>
                <w:szCs w:val="20"/>
              </w:rPr>
            </w:pPr>
            <w:r w:rsidRPr="008D773C">
              <w:rPr>
                <w:bCs/>
                <w:sz w:val="20"/>
                <w:szCs w:val="20"/>
              </w:rPr>
              <w:t xml:space="preserve">№ </w:t>
            </w:r>
            <w:proofErr w:type="spellStart"/>
            <w:proofErr w:type="gramStart"/>
            <w:r w:rsidRPr="008D773C">
              <w:rPr>
                <w:bCs/>
                <w:sz w:val="20"/>
                <w:szCs w:val="20"/>
              </w:rPr>
              <w:t>п</w:t>
            </w:r>
            <w:proofErr w:type="spellEnd"/>
            <w:proofErr w:type="gramEnd"/>
            <w:r w:rsidRPr="008D773C">
              <w:rPr>
                <w:bCs/>
                <w:sz w:val="20"/>
                <w:szCs w:val="20"/>
              </w:rPr>
              <w:t>/</w:t>
            </w:r>
            <w:proofErr w:type="spellStart"/>
            <w:r w:rsidRPr="008D773C">
              <w:rPr>
                <w:bCs/>
                <w:sz w:val="20"/>
                <w:szCs w:val="20"/>
              </w:rPr>
              <w:t>п</w:t>
            </w:r>
            <w:proofErr w:type="spellEnd"/>
          </w:p>
        </w:tc>
        <w:tc>
          <w:tcPr>
            <w:tcW w:w="10580" w:type="dxa"/>
            <w:hideMark/>
          </w:tcPr>
          <w:p w:rsidR="002D56D6" w:rsidRPr="008D773C" w:rsidRDefault="002D56D6" w:rsidP="002D56D6">
            <w:pPr>
              <w:rPr>
                <w:bCs/>
                <w:sz w:val="20"/>
                <w:szCs w:val="20"/>
              </w:rPr>
            </w:pPr>
            <w:r w:rsidRPr="008D773C">
              <w:rPr>
                <w:bCs/>
                <w:sz w:val="20"/>
                <w:szCs w:val="20"/>
              </w:rPr>
              <w:t>Наименование расходов</w:t>
            </w:r>
          </w:p>
        </w:tc>
        <w:tc>
          <w:tcPr>
            <w:tcW w:w="760" w:type="dxa"/>
            <w:textDirection w:val="btLr"/>
            <w:hideMark/>
          </w:tcPr>
          <w:p w:rsidR="002D56D6" w:rsidRPr="008D773C" w:rsidRDefault="002D56D6" w:rsidP="002D56D6">
            <w:pPr>
              <w:rPr>
                <w:bCs/>
                <w:sz w:val="20"/>
                <w:szCs w:val="20"/>
              </w:rPr>
            </w:pPr>
            <w:r w:rsidRPr="008D773C">
              <w:rPr>
                <w:bCs/>
                <w:sz w:val="20"/>
                <w:szCs w:val="20"/>
              </w:rPr>
              <w:t>Раздел</w:t>
            </w:r>
          </w:p>
        </w:tc>
        <w:tc>
          <w:tcPr>
            <w:tcW w:w="760" w:type="dxa"/>
            <w:textDirection w:val="btLr"/>
            <w:hideMark/>
          </w:tcPr>
          <w:p w:rsidR="002D56D6" w:rsidRPr="008D773C" w:rsidRDefault="002D56D6" w:rsidP="002D56D6">
            <w:pPr>
              <w:rPr>
                <w:bCs/>
                <w:sz w:val="20"/>
                <w:szCs w:val="20"/>
              </w:rPr>
            </w:pPr>
            <w:r w:rsidRPr="008D773C">
              <w:rPr>
                <w:bCs/>
                <w:sz w:val="20"/>
                <w:szCs w:val="20"/>
              </w:rPr>
              <w:t>Подраздел</w:t>
            </w:r>
          </w:p>
        </w:tc>
        <w:tc>
          <w:tcPr>
            <w:tcW w:w="1400" w:type="dxa"/>
            <w:textDirection w:val="btLr"/>
            <w:hideMark/>
          </w:tcPr>
          <w:p w:rsidR="002D56D6" w:rsidRPr="008D773C" w:rsidRDefault="002D56D6" w:rsidP="002D56D6">
            <w:pPr>
              <w:rPr>
                <w:bCs/>
                <w:sz w:val="20"/>
                <w:szCs w:val="20"/>
              </w:rPr>
            </w:pPr>
            <w:r w:rsidRPr="008D773C">
              <w:rPr>
                <w:bCs/>
                <w:sz w:val="20"/>
                <w:szCs w:val="20"/>
              </w:rPr>
              <w:t xml:space="preserve">Целевая статья (муниципальные программы и </w:t>
            </w:r>
            <w:proofErr w:type="spellStart"/>
            <w:r w:rsidRPr="008D773C">
              <w:rPr>
                <w:bCs/>
                <w:sz w:val="20"/>
                <w:szCs w:val="20"/>
              </w:rPr>
              <w:t>непрограммные</w:t>
            </w:r>
            <w:proofErr w:type="spellEnd"/>
            <w:r w:rsidRPr="008D773C">
              <w:rPr>
                <w:bCs/>
                <w:sz w:val="20"/>
                <w:szCs w:val="20"/>
              </w:rPr>
              <w:t xml:space="preserve"> направления деятельности)</w:t>
            </w:r>
          </w:p>
        </w:tc>
        <w:tc>
          <w:tcPr>
            <w:tcW w:w="760" w:type="dxa"/>
            <w:textDirection w:val="btLr"/>
            <w:hideMark/>
          </w:tcPr>
          <w:p w:rsidR="002D56D6" w:rsidRPr="008D773C" w:rsidRDefault="002D56D6" w:rsidP="002D56D6">
            <w:pPr>
              <w:rPr>
                <w:bCs/>
                <w:sz w:val="20"/>
                <w:szCs w:val="20"/>
              </w:rPr>
            </w:pPr>
            <w:r w:rsidRPr="008D773C">
              <w:rPr>
                <w:bCs/>
                <w:sz w:val="20"/>
                <w:szCs w:val="20"/>
              </w:rPr>
              <w:t>Группа (группа и подгруппа) вида расхода</w:t>
            </w:r>
          </w:p>
        </w:tc>
        <w:tc>
          <w:tcPr>
            <w:tcW w:w="1540" w:type="dxa"/>
            <w:hideMark/>
          </w:tcPr>
          <w:p w:rsidR="002D56D6" w:rsidRPr="008D773C" w:rsidRDefault="002D56D6" w:rsidP="002D56D6">
            <w:pPr>
              <w:rPr>
                <w:bCs/>
                <w:sz w:val="20"/>
                <w:szCs w:val="20"/>
              </w:rPr>
            </w:pPr>
            <w:r w:rsidRPr="008D773C">
              <w:rPr>
                <w:bCs/>
                <w:sz w:val="20"/>
                <w:szCs w:val="20"/>
              </w:rPr>
              <w:t>Сумма</w:t>
            </w:r>
          </w:p>
        </w:tc>
      </w:tr>
      <w:tr w:rsidR="002D56D6" w:rsidRPr="008D773C" w:rsidTr="002D56D6">
        <w:trPr>
          <w:trHeight w:val="360"/>
        </w:trPr>
        <w:tc>
          <w:tcPr>
            <w:tcW w:w="480" w:type="dxa"/>
            <w:vMerge w:val="restart"/>
            <w:hideMark/>
          </w:tcPr>
          <w:p w:rsidR="002D56D6" w:rsidRPr="008D773C" w:rsidRDefault="002D56D6" w:rsidP="002D56D6">
            <w:pPr>
              <w:rPr>
                <w:bCs/>
                <w:sz w:val="20"/>
                <w:szCs w:val="20"/>
              </w:rPr>
            </w:pPr>
            <w:r w:rsidRPr="008D773C">
              <w:rPr>
                <w:bCs/>
                <w:sz w:val="20"/>
                <w:szCs w:val="20"/>
              </w:rPr>
              <w:t>1</w:t>
            </w:r>
          </w:p>
        </w:tc>
        <w:tc>
          <w:tcPr>
            <w:tcW w:w="10580" w:type="dxa"/>
            <w:hideMark/>
          </w:tcPr>
          <w:p w:rsidR="002D56D6" w:rsidRPr="008D773C" w:rsidRDefault="002D56D6">
            <w:pPr>
              <w:rPr>
                <w:bCs/>
                <w:sz w:val="20"/>
                <w:szCs w:val="20"/>
              </w:rPr>
            </w:pPr>
            <w:r w:rsidRPr="008D773C">
              <w:rPr>
                <w:bCs/>
                <w:sz w:val="20"/>
                <w:szCs w:val="20"/>
              </w:rPr>
              <w:t>Общегосударственные вопросы</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 </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1 389 023,00</w:t>
            </w:r>
          </w:p>
        </w:tc>
      </w:tr>
      <w:tr w:rsidR="002D56D6" w:rsidRPr="008D773C" w:rsidTr="002D56D6">
        <w:trPr>
          <w:trHeight w:val="623"/>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Функционирование Правительства РФ, высших исполнительных органов государственной власти субъектов РФ, местных администраций, в т.ч.</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04</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1 004 033,00</w:t>
            </w:r>
          </w:p>
        </w:tc>
      </w:tr>
      <w:tr w:rsidR="002D56D6" w:rsidRPr="008D773C" w:rsidTr="002D56D6">
        <w:trPr>
          <w:trHeight w:val="638"/>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"Развитие потенциала муниципального управления" </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04</w:t>
            </w:r>
          </w:p>
        </w:tc>
        <w:tc>
          <w:tcPr>
            <w:tcW w:w="1400" w:type="dxa"/>
            <w:hideMark/>
          </w:tcPr>
          <w:p w:rsidR="002D56D6" w:rsidRPr="008D773C" w:rsidRDefault="002D56D6" w:rsidP="002D56D6">
            <w:pPr>
              <w:rPr>
                <w:bCs/>
                <w:sz w:val="20"/>
                <w:szCs w:val="20"/>
              </w:rPr>
            </w:pPr>
            <w:r w:rsidRPr="008D773C">
              <w:rPr>
                <w:bCs/>
                <w:sz w:val="20"/>
                <w:szCs w:val="20"/>
              </w:rPr>
              <w:t>Ч500000000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1 004 033,00</w:t>
            </w:r>
          </w:p>
        </w:tc>
      </w:tr>
      <w:tr w:rsidR="002D56D6" w:rsidRPr="008D773C" w:rsidTr="002D56D6">
        <w:trPr>
          <w:trHeight w:val="64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Обеспечение реализации муниципальной программы Хочашевского сельского поселения Ядринского района Чувашской Республики "Развитие потенциала муниципального управления" </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04</w:t>
            </w:r>
          </w:p>
        </w:tc>
        <w:tc>
          <w:tcPr>
            <w:tcW w:w="1400" w:type="dxa"/>
            <w:hideMark/>
          </w:tcPr>
          <w:p w:rsidR="002D56D6" w:rsidRPr="008D773C" w:rsidRDefault="002D56D6" w:rsidP="002D56D6">
            <w:pPr>
              <w:rPr>
                <w:bCs/>
                <w:sz w:val="20"/>
                <w:szCs w:val="20"/>
              </w:rPr>
            </w:pPr>
            <w:r w:rsidRPr="008D773C">
              <w:rPr>
                <w:bCs/>
                <w:sz w:val="20"/>
                <w:szCs w:val="20"/>
              </w:rPr>
              <w:t>Ч5Э0000000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1 004 033,00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Основное мероприятие "</w:t>
            </w:r>
            <w:proofErr w:type="spellStart"/>
            <w:r w:rsidRPr="008D773C">
              <w:rPr>
                <w:bCs/>
                <w:sz w:val="20"/>
                <w:szCs w:val="20"/>
              </w:rPr>
              <w:t>Общепрограммные</w:t>
            </w:r>
            <w:proofErr w:type="spellEnd"/>
            <w:r w:rsidRPr="008D773C">
              <w:rPr>
                <w:bCs/>
                <w:sz w:val="20"/>
                <w:szCs w:val="20"/>
              </w:rPr>
              <w:t xml:space="preserve"> расходы"</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04</w:t>
            </w:r>
          </w:p>
        </w:tc>
        <w:tc>
          <w:tcPr>
            <w:tcW w:w="1400" w:type="dxa"/>
            <w:hideMark/>
          </w:tcPr>
          <w:p w:rsidR="002D56D6" w:rsidRPr="008D773C" w:rsidRDefault="002D56D6" w:rsidP="002D56D6">
            <w:pPr>
              <w:rPr>
                <w:bCs/>
                <w:sz w:val="20"/>
                <w:szCs w:val="20"/>
              </w:rPr>
            </w:pPr>
            <w:r w:rsidRPr="008D773C">
              <w:rPr>
                <w:bCs/>
                <w:sz w:val="20"/>
                <w:szCs w:val="20"/>
              </w:rPr>
              <w:t>Ч5Э0100000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1 004 033,00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Обеспечение функций муниципальных органов</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04</w:t>
            </w:r>
          </w:p>
        </w:tc>
        <w:tc>
          <w:tcPr>
            <w:tcW w:w="1400" w:type="dxa"/>
            <w:hideMark/>
          </w:tcPr>
          <w:p w:rsidR="002D56D6" w:rsidRPr="008D773C" w:rsidRDefault="002D56D6" w:rsidP="002D56D6">
            <w:pPr>
              <w:rPr>
                <w:bCs/>
                <w:sz w:val="20"/>
                <w:szCs w:val="20"/>
              </w:rPr>
            </w:pPr>
            <w:r w:rsidRPr="008D773C">
              <w:rPr>
                <w:bCs/>
                <w:sz w:val="20"/>
                <w:szCs w:val="20"/>
              </w:rPr>
              <w:t>Ч5Э0100200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1 004 033,00</w:t>
            </w:r>
          </w:p>
        </w:tc>
      </w:tr>
      <w:tr w:rsidR="002D56D6" w:rsidRPr="008D773C" w:rsidTr="002D56D6">
        <w:trPr>
          <w:trHeight w:val="6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100</w:t>
            </w:r>
          </w:p>
        </w:tc>
        <w:tc>
          <w:tcPr>
            <w:tcW w:w="1540" w:type="dxa"/>
            <w:hideMark/>
          </w:tcPr>
          <w:p w:rsidR="002D56D6" w:rsidRPr="008D773C" w:rsidRDefault="002D56D6" w:rsidP="002D56D6">
            <w:pPr>
              <w:rPr>
                <w:sz w:val="20"/>
                <w:szCs w:val="20"/>
              </w:rPr>
            </w:pPr>
            <w:r w:rsidRPr="008D773C">
              <w:rPr>
                <w:sz w:val="20"/>
                <w:szCs w:val="20"/>
              </w:rPr>
              <w:t>825 633,00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Расходы на выплаты персоналу государственных (муниципальных) органов</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120</w:t>
            </w:r>
          </w:p>
        </w:tc>
        <w:tc>
          <w:tcPr>
            <w:tcW w:w="1540" w:type="dxa"/>
            <w:hideMark/>
          </w:tcPr>
          <w:p w:rsidR="002D56D6" w:rsidRPr="008D773C" w:rsidRDefault="002D56D6" w:rsidP="002D56D6">
            <w:pPr>
              <w:rPr>
                <w:sz w:val="20"/>
                <w:szCs w:val="20"/>
              </w:rPr>
            </w:pPr>
            <w:r w:rsidRPr="008D773C">
              <w:rPr>
                <w:sz w:val="20"/>
                <w:szCs w:val="20"/>
              </w:rPr>
              <w:t>825 633,00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172 400,00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172 400,00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бюджетные ассигнования</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800</w:t>
            </w:r>
          </w:p>
        </w:tc>
        <w:tc>
          <w:tcPr>
            <w:tcW w:w="1540" w:type="dxa"/>
            <w:hideMark/>
          </w:tcPr>
          <w:p w:rsidR="002D56D6" w:rsidRPr="008D773C" w:rsidRDefault="002D56D6" w:rsidP="002D56D6">
            <w:pPr>
              <w:rPr>
                <w:sz w:val="20"/>
                <w:szCs w:val="20"/>
              </w:rPr>
            </w:pPr>
            <w:r w:rsidRPr="008D773C">
              <w:rPr>
                <w:sz w:val="20"/>
                <w:szCs w:val="20"/>
              </w:rPr>
              <w:t>6 000,00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Уплата налогов, сборов и иных платежей</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850</w:t>
            </w:r>
          </w:p>
        </w:tc>
        <w:tc>
          <w:tcPr>
            <w:tcW w:w="1540" w:type="dxa"/>
            <w:hideMark/>
          </w:tcPr>
          <w:p w:rsidR="002D56D6" w:rsidRPr="008D773C" w:rsidRDefault="002D56D6" w:rsidP="002D56D6">
            <w:pPr>
              <w:rPr>
                <w:sz w:val="20"/>
                <w:szCs w:val="20"/>
              </w:rPr>
            </w:pPr>
            <w:r w:rsidRPr="008D773C">
              <w:rPr>
                <w:sz w:val="20"/>
                <w:szCs w:val="20"/>
              </w:rPr>
              <w:t>6 000,00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Обеспечение проведения выборов и референдумов</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07</w:t>
            </w:r>
          </w:p>
        </w:tc>
        <w:tc>
          <w:tcPr>
            <w:tcW w:w="140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49 400,00</w:t>
            </w:r>
          </w:p>
        </w:tc>
      </w:tr>
      <w:tr w:rsidR="002D56D6" w:rsidRPr="008D773C" w:rsidTr="002D56D6">
        <w:trPr>
          <w:trHeight w:val="6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"Развитие потенциала муниципального управления" </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07</w:t>
            </w:r>
          </w:p>
        </w:tc>
        <w:tc>
          <w:tcPr>
            <w:tcW w:w="1400" w:type="dxa"/>
            <w:hideMark/>
          </w:tcPr>
          <w:p w:rsidR="002D56D6" w:rsidRPr="008D773C" w:rsidRDefault="002D56D6" w:rsidP="002D56D6">
            <w:pPr>
              <w:rPr>
                <w:bCs/>
                <w:sz w:val="20"/>
                <w:szCs w:val="20"/>
              </w:rPr>
            </w:pPr>
            <w:r w:rsidRPr="008D773C">
              <w:rPr>
                <w:bCs/>
                <w:sz w:val="20"/>
                <w:szCs w:val="20"/>
              </w:rPr>
              <w:t>Ч500000000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49 400,00</w:t>
            </w:r>
          </w:p>
        </w:tc>
      </w:tr>
      <w:tr w:rsidR="002D56D6" w:rsidRPr="008D773C" w:rsidTr="002D56D6">
        <w:trPr>
          <w:trHeight w:val="6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Обеспечение реализации муниципальной программы Хочашевского сельского поселения Ядринского района Чувашской Республики "Развитие потенциала муниципального управления" </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07</w:t>
            </w:r>
          </w:p>
        </w:tc>
        <w:tc>
          <w:tcPr>
            <w:tcW w:w="1400" w:type="dxa"/>
            <w:hideMark/>
          </w:tcPr>
          <w:p w:rsidR="002D56D6" w:rsidRPr="008D773C" w:rsidRDefault="002D56D6" w:rsidP="002D56D6">
            <w:pPr>
              <w:rPr>
                <w:bCs/>
                <w:sz w:val="20"/>
                <w:szCs w:val="20"/>
              </w:rPr>
            </w:pPr>
            <w:r w:rsidRPr="008D773C">
              <w:rPr>
                <w:bCs/>
                <w:sz w:val="20"/>
                <w:szCs w:val="20"/>
              </w:rPr>
              <w:t>Ч5Э0000000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49 400,00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Основное мероприятие "</w:t>
            </w:r>
            <w:proofErr w:type="spellStart"/>
            <w:r w:rsidRPr="008D773C">
              <w:rPr>
                <w:bCs/>
                <w:sz w:val="20"/>
                <w:szCs w:val="20"/>
              </w:rPr>
              <w:t>Общепрограммные</w:t>
            </w:r>
            <w:proofErr w:type="spellEnd"/>
            <w:r w:rsidRPr="008D773C">
              <w:rPr>
                <w:bCs/>
                <w:sz w:val="20"/>
                <w:szCs w:val="20"/>
              </w:rPr>
              <w:t xml:space="preserve"> расходы"</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07</w:t>
            </w:r>
          </w:p>
        </w:tc>
        <w:tc>
          <w:tcPr>
            <w:tcW w:w="1400" w:type="dxa"/>
            <w:hideMark/>
          </w:tcPr>
          <w:p w:rsidR="002D56D6" w:rsidRPr="008D773C" w:rsidRDefault="002D56D6" w:rsidP="002D56D6">
            <w:pPr>
              <w:rPr>
                <w:bCs/>
                <w:sz w:val="20"/>
                <w:szCs w:val="20"/>
              </w:rPr>
            </w:pPr>
            <w:r w:rsidRPr="008D773C">
              <w:rPr>
                <w:bCs/>
                <w:sz w:val="20"/>
                <w:szCs w:val="20"/>
              </w:rPr>
              <w:t>Ч5Э0100000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49 400,00</w:t>
            </w:r>
          </w:p>
        </w:tc>
      </w:tr>
      <w:tr w:rsidR="002D56D6" w:rsidRPr="008D773C" w:rsidTr="002D56D6">
        <w:trPr>
          <w:trHeight w:val="6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Организация и проведение выборов в законодательные (представительные) органы муниципального образования</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07</w:t>
            </w:r>
          </w:p>
        </w:tc>
        <w:tc>
          <w:tcPr>
            <w:tcW w:w="1400" w:type="dxa"/>
            <w:hideMark/>
          </w:tcPr>
          <w:p w:rsidR="002D56D6" w:rsidRPr="008D773C" w:rsidRDefault="002D56D6" w:rsidP="002D56D6">
            <w:pPr>
              <w:rPr>
                <w:bCs/>
                <w:sz w:val="20"/>
                <w:szCs w:val="20"/>
              </w:rPr>
            </w:pPr>
            <w:r w:rsidRPr="008D773C">
              <w:rPr>
                <w:bCs/>
                <w:sz w:val="20"/>
                <w:szCs w:val="20"/>
              </w:rPr>
              <w:t>Ч5Э0173790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49 400,00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07</w:t>
            </w:r>
          </w:p>
        </w:tc>
        <w:tc>
          <w:tcPr>
            <w:tcW w:w="1400" w:type="dxa"/>
            <w:hideMark/>
          </w:tcPr>
          <w:p w:rsidR="002D56D6" w:rsidRPr="008D773C" w:rsidRDefault="002D56D6" w:rsidP="002D56D6">
            <w:pPr>
              <w:rPr>
                <w:sz w:val="20"/>
                <w:szCs w:val="20"/>
              </w:rPr>
            </w:pPr>
            <w:r w:rsidRPr="008D773C">
              <w:rPr>
                <w:sz w:val="20"/>
                <w:szCs w:val="20"/>
              </w:rPr>
              <w:t>Ч5Э0173790</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49 400,00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07</w:t>
            </w:r>
          </w:p>
        </w:tc>
        <w:tc>
          <w:tcPr>
            <w:tcW w:w="1400" w:type="dxa"/>
            <w:hideMark/>
          </w:tcPr>
          <w:p w:rsidR="002D56D6" w:rsidRPr="008D773C" w:rsidRDefault="002D56D6" w:rsidP="002D56D6">
            <w:pPr>
              <w:rPr>
                <w:sz w:val="20"/>
                <w:szCs w:val="20"/>
              </w:rPr>
            </w:pPr>
            <w:r w:rsidRPr="008D773C">
              <w:rPr>
                <w:sz w:val="20"/>
                <w:szCs w:val="20"/>
              </w:rPr>
              <w:t>Ч5Э0173790</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49 400,00</w:t>
            </w:r>
          </w:p>
        </w:tc>
      </w:tr>
      <w:tr w:rsidR="002D56D6" w:rsidRPr="008D773C" w:rsidTr="002D56D6">
        <w:trPr>
          <w:trHeight w:val="345"/>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Резервные фонды</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11</w:t>
            </w:r>
          </w:p>
        </w:tc>
        <w:tc>
          <w:tcPr>
            <w:tcW w:w="140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1 000,00</w:t>
            </w:r>
          </w:p>
        </w:tc>
      </w:tr>
      <w:tr w:rsidR="002D56D6" w:rsidRPr="008D773C" w:rsidTr="002D56D6">
        <w:trPr>
          <w:trHeight w:val="9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"Управление общественными финансами и муниципальным долгом Хочашевского сельского поселения Ядринского района Чувашской Республики" </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11</w:t>
            </w:r>
          </w:p>
        </w:tc>
        <w:tc>
          <w:tcPr>
            <w:tcW w:w="1400" w:type="dxa"/>
            <w:hideMark/>
          </w:tcPr>
          <w:p w:rsidR="002D56D6" w:rsidRPr="008D773C" w:rsidRDefault="002D56D6" w:rsidP="002D56D6">
            <w:pPr>
              <w:rPr>
                <w:bCs/>
                <w:sz w:val="20"/>
                <w:szCs w:val="20"/>
              </w:rPr>
            </w:pPr>
            <w:r w:rsidRPr="008D773C">
              <w:rPr>
                <w:bCs/>
                <w:sz w:val="20"/>
                <w:szCs w:val="20"/>
              </w:rPr>
              <w:t>Ч400000000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1 000,00</w:t>
            </w:r>
          </w:p>
        </w:tc>
      </w:tr>
      <w:tr w:rsidR="002D56D6" w:rsidRPr="008D773C" w:rsidTr="002D56D6">
        <w:trPr>
          <w:trHeight w:val="672"/>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Подпрограмма "Совершенствование бюджетной политики и обеспечение сбалансированности бюджета Хочашевского сельского поселения Ядринского района Чувашской Республики" </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11</w:t>
            </w:r>
          </w:p>
        </w:tc>
        <w:tc>
          <w:tcPr>
            <w:tcW w:w="1400" w:type="dxa"/>
            <w:hideMark/>
          </w:tcPr>
          <w:p w:rsidR="002D56D6" w:rsidRPr="008D773C" w:rsidRDefault="002D56D6" w:rsidP="002D56D6">
            <w:pPr>
              <w:rPr>
                <w:bCs/>
                <w:sz w:val="20"/>
                <w:szCs w:val="20"/>
              </w:rPr>
            </w:pPr>
            <w:r w:rsidRPr="008D773C">
              <w:rPr>
                <w:bCs/>
                <w:sz w:val="20"/>
                <w:szCs w:val="20"/>
              </w:rPr>
              <w:t>Ч410000000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1 000,00</w:t>
            </w:r>
          </w:p>
        </w:tc>
      </w:tr>
      <w:tr w:rsidR="002D56D6" w:rsidRPr="008D773C" w:rsidTr="002D56D6">
        <w:trPr>
          <w:trHeight w:val="615"/>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Основное мероприятие "Развитие бюджетного планирования, формирование бюджета  на очередной финансовый год и плановый период"</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11</w:t>
            </w:r>
          </w:p>
        </w:tc>
        <w:tc>
          <w:tcPr>
            <w:tcW w:w="1400" w:type="dxa"/>
            <w:hideMark/>
          </w:tcPr>
          <w:p w:rsidR="002D56D6" w:rsidRPr="008D773C" w:rsidRDefault="002D56D6" w:rsidP="002D56D6">
            <w:pPr>
              <w:rPr>
                <w:bCs/>
                <w:sz w:val="20"/>
                <w:szCs w:val="20"/>
              </w:rPr>
            </w:pPr>
            <w:r w:rsidRPr="008D773C">
              <w:rPr>
                <w:bCs/>
                <w:sz w:val="20"/>
                <w:szCs w:val="20"/>
              </w:rPr>
              <w:t>Ч410100000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1 000,00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Резервный фонд администрации муниципального образования</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11</w:t>
            </w:r>
          </w:p>
        </w:tc>
        <w:tc>
          <w:tcPr>
            <w:tcW w:w="1400" w:type="dxa"/>
            <w:hideMark/>
          </w:tcPr>
          <w:p w:rsidR="002D56D6" w:rsidRPr="008D773C" w:rsidRDefault="002D56D6" w:rsidP="002D56D6">
            <w:pPr>
              <w:rPr>
                <w:bCs/>
                <w:sz w:val="20"/>
                <w:szCs w:val="20"/>
              </w:rPr>
            </w:pPr>
            <w:r w:rsidRPr="008D773C">
              <w:rPr>
                <w:bCs/>
                <w:sz w:val="20"/>
                <w:szCs w:val="20"/>
              </w:rPr>
              <w:t>Ч410173430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1 000,00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бюджетные ассигнования</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11</w:t>
            </w:r>
          </w:p>
        </w:tc>
        <w:tc>
          <w:tcPr>
            <w:tcW w:w="1400" w:type="dxa"/>
            <w:hideMark/>
          </w:tcPr>
          <w:p w:rsidR="002D56D6" w:rsidRPr="008D773C" w:rsidRDefault="002D56D6" w:rsidP="002D56D6">
            <w:pPr>
              <w:rPr>
                <w:sz w:val="20"/>
                <w:szCs w:val="20"/>
              </w:rPr>
            </w:pPr>
            <w:r w:rsidRPr="008D773C">
              <w:rPr>
                <w:sz w:val="20"/>
                <w:szCs w:val="20"/>
              </w:rPr>
              <w:t>Ч410173430</w:t>
            </w:r>
          </w:p>
        </w:tc>
        <w:tc>
          <w:tcPr>
            <w:tcW w:w="760" w:type="dxa"/>
            <w:hideMark/>
          </w:tcPr>
          <w:p w:rsidR="002D56D6" w:rsidRPr="008D773C" w:rsidRDefault="002D56D6" w:rsidP="002D56D6">
            <w:pPr>
              <w:rPr>
                <w:sz w:val="20"/>
                <w:szCs w:val="20"/>
              </w:rPr>
            </w:pPr>
            <w:r w:rsidRPr="008D773C">
              <w:rPr>
                <w:sz w:val="20"/>
                <w:szCs w:val="20"/>
              </w:rPr>
              <w:t>800</w:t>
            </w:r>
          </w:p>
        </w:tc>
        <w:tc>
          <w:tcPr>
            <w:tcW w:w="1540" w:type="dxa"/>
            <w:hideMark/>
          </w:tcPr>
          <w:p w:rsidR="002D56D6" w:rsidRPr="008D773C" w:rsidRDefault="002D56D6" w:rsidP="002D56D6">
            <w:pPr>
              <w:rPr>
                <w:sz w:val="20"/>
                <w:szCs w:val="20"/>
              </w:rPr>
            </w:pPr>
            <w:r w:rsidRPr="008D773C">
              <w:rPr>
                <w:sz w:val="20"/>
                <w:szCs w:val="20"/>
              </w:rPr>
              <w:t>1 000,00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Резервные средства</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11</w:t>
            </w:r>
          </w:p>
        </w:tc>
        <w:tc>
          <w:tcPr>
            <w:tcW w:w="1400" w:type="dxa"/>
            <w:hideMark/>
          </w:tcPr>
          <w:p w:rsidR="002D56D6" w:rsidRPr="008D773C" w:rsidRDefault="002D56D6" w:rsidP="002D56D6">
            <w:pPr>
              <w:rPr>
                <w:sz w:val="20"/>
                <w:szCs w:val="20"/>
              </w:rPr>
            </w:pPr>
            <w:r w:rsidRPr="008D773C">
              <w:rPr>
                <w:sz w:val="20"/>
                <w:szCs w:val="20"/>
              </w:rPr>
              <w:t>Ч410173430</w:t>
            </w:r>
          </w:p>
        </w:tc>
        <w:tc>
          <w:tcPr>
            <w:tcW w:w="760" w:type="dxa"/>
            <w:hideMark/>
          </w:tcPr>
          <w:p w:rsidR="002D56D6" w:rsidRPr="008D773C" w:rsidRDefault="002D56D6" w:rsidP="002D56D6">
            <w:pPr>
              <w:rPr>
                <w:sz w:val="20"/>
                <w:szCs w:val="20"/>
              </w:rPr>
            </w:pPr>
            <w:r w:rsidRPr="008D773C">
              <w:rPr>
                <w:sz w:val="20"/>
                <w:szCs w:val="20"/>
              </w:rPr>
              <w:t>870</w:t>
            </w:r>
          </w:p>
        </w:tc>
        <w:tc>
          <w:tcPr>
            <w:tcW w:w="1540" w:type="dxa"/>
            <w:hideMark/>
          </w:tcPr>
          <w:p w:rsidR="002D56D6" w:rsidRPr="008D773C" w:rsidRDefault="002D56D6" w:rsidP="002D56D6">
            <w:pPr>
              <w:rPr>
                <w:sz w:val="20"/>
                <w:szCs w:val="20"/>
              </w:rPr>
            </w:pPr>
            <w:r w:rsidRPr="008D773C">
              <w:rPr>
                <w:sz w:val="20"/>
                <w:szCs w:val="20"/>
              </w:rPr>
              <w:t>1 000,00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Другие общегосударственные вопросы</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13</w:t>
            </w:r>
          </w:p>
        </w:tc>
        <w:tc>
          <w:tcPr>
            <w:tcW w:w="140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334 590,00</w:t>
            </w:r>
          </w:p>
        </w:tc>
      </w:tr>
      <w:tr w:rsidR="002D56D6" w:rsidRPr="008D773C" w:rsidTr="002D56D6">
        <w:trPr>
          <w:trHeight w:val="675"/>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"Развитие потенциала муниципального управления" </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13</w:t>
            </w:r>
          </w:p>
        </w:tc>
        <w:tc>
          <w:tcPr>
            <w:tcW w:w="1400" w:type="dxa"/>
            <w:hideMark/>
          </w:tcPr>
          <w:p w:rsidR="002D56D6" w:rsidRPr="008D773C" w:rsidRDefault="002D56D6" w:rsidP="002D56D6">
            <w:pPr>
              <w:rPr>
                <w:bCs/>
                <w:sz w:val="20"/>
                <w:szCs w:val="20"/>
              </w:rPr>
            </w:pPr>
            <w:r w:rsidRPr="008D773C">
              <w:rPr>
                <w:bCs/>
                <w:sz w:val="20"/>
                <w:szCs w:val="20"/>
              </w:rPr>
              <w:t>Ч500000000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334 590,00</w:t>
            </w:r>
          </w:p>
        </w:tc>
      </w:tr>
      <w:tr w:rsidR="002D56D6" w:rsidRPr="008D773C" w:rsidTr="002D56D6">
        <w:trPr>
          <w:trHeight w:val="615"/>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Обеспечение реализации муниципальной программы Хочашевского сельского поселения Ядринского района Чувашской Республики "Развитие потенциала муниципального управления" </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13</w:t>
            </w:r>
          </w:p>
        </w:tc>
        <w:tc>
          <w:tcPr>
            <w:tcW w:w="1400" w:type="dxa"/>
            <w:hideMark/>
          </w:tcPr>
          <w:p w:rsidR="002D56D6" w:rsidRPr="008D773C" w:rsidRDefault="002D56D6" w:rsidP="002D56D6">
            <w:pPr>
              <w:rPr>
                <w:bCs/>
                <w:sz w:val="20"/>
                <w:szCs w:val="20"/>
              </w:rPr>
            </w:pPr>
            <w:r w:rsidRPr="008D773C">
              <w:rPr>
                <w:bCs/>
                <w:sz w:val="20"/>
                <w:szCs w:val="20"/>
              </w:rPr>
              <w:t>Ч5Э0000000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334 590,00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Основное мероприятие "</w:t>
            </w:r>
            <w:proofErr w:type="spellStart"/>
            <w:r w:rsidRPr="008D773C">
              <w:rPr>
                <w:bCs/>
                <w:sz w:val="20"/>
                <w:szCs w:val="20"/>
              </w:rPr>
              <w:t>Общепрограммные</w:t>
            </w:r>
            <w:proofErr w:type="spellEnd"/>
            <w:r w:rsidRPr="008D773C">
              <w:rPr>
                <w:bCs/>
                <w:sz w:val="20"/>
                <w:szCs w:val="20"/>
              </w:rPr>
              <w:t xml:space="preserve"> расходы"</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13</w:t>
            </w:r>
          </w:p>
        </w:tc>
        <w:tc>
          <w:tcPr>
            <w:tcW w:w="1400" w:type="dxa"/>
            <w:hideMark/>
          </w:tcPr>
          <w:p w:rsidR="002D56D6" w:rsidRPr="008D773C" w:rsidRDefault="002D56D6" w:rsidP="002D56D6">
            <w:pPr>
              <w:rPr>
                <w:bCs/>
                <w:sz w:val="20"/>
                <w:szCs w:val="20"/>
              </w:rPr>
            </w:pPr>
            <w:r w:rsidRPr="008D773C">
              <w:rPr>
                <w:bCs/>
                <w:sz w:val="20"/>
                <w:szCs w:val="20"/>
              </w:rPr>
              <w:t>Ч5Э0100000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334 590,00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Выполнение других обязательств Хочашевского сельского поселения Ядринского района Чувашской Республики </w:t>
            </w:r>
          </w:p>
        </w:tc>
        <w:tc>
          <w:tcPr>
            <w:tcW w:w="760" w:type="dxa"/>
            <w:hideMark/>
          </w:tcPr>
          <w:p w:rsidR="002D56D6" w:rsidRPr="008D773C" w:rsidRDefault="002D56D6" w:rsidP="002D56D6">
            <w:pPr>
              <w:rPr>
                <w:bCs/>
                <w:sz w:val="20"/>
                <w:szCs w:val="20"/>
              </w:rPr>
            </w:pPr>
            <w:r w:rsidRPr="008D773C">
              <w:rPr>
                <w:bCs/>
                <w:sz w:val="20"/>
                <w:szCs w:val="20"/>
              </w:rPr>
              <w:t>01</w:t>
            </w:r>
          </w:p>
        </w:tc>
        <w:tc>
          <w:tcPr>
            <w:tcW w:w="760" w:type="dxa"/>
            <w:hideMark/>
          </w:tcPr>
          <w:p w:rsidR="002D56D6" w:rsidRPr="008D773C" w:rsidRDefault="002D56D6" w:rsidP="002D56D6">
            <w:pPr>
              <w:rPr>
                <w:bCs/>
                <w:sz w:val="20"/>
                <w:szCs w:val="20"/>
              </w:rPr>
            </w:pPr>
            <w:r w:rsidRPr="008D773C">
              <w:rPr>
                <w:bCs/>
                <w:sz w:val="20"/>
                <w:szCs w:val="20"/>
              </w:rPr>
              <w:t>13</w:t>
            </w:r>
          </w:p>
        </w:tc>
        <w:tc>
          <w:tcPr>
            <w:tcW w:w="1400" w:type="dxa"/>
            <w:hideMark/>
          </w:tcPr>
          <w:p w:rsidR="002D56D6" w:rsidRPr="008D773C" w:rsidRDefault="002D56D6" w:rsidP="002D56D6">
            <w:pPr>
              <w:rPr>
                <w:bCs/>
                <w:sz w:val="20"/>
                <w:szCs w:val="20"/>
              </w:rPr>
            </w:pPr>
            <w:r w:rsidRPr="008D773C">
              <w:rPr>
                <w:bCs/>
                <w:sz w:val="20"/>
                <w:szCs w:val="20"/>
              </w:rPr>
              <w:t>Ч5Э0173770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334 590,00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13</w:t>
            </w:r>
          </w:p>
        </w:tc>
        <w:tc>
          <w:tcPr>
            <w:tcW w:w="14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331 660,00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13</w:t>
            </w:r>
          </w:p>
        </w:tc>
        <w:tc>
          <w:tcPr>
            <w:tcW w:w="14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331 660,00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бюджетные ассигнования</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13</w:t>
            </w:r>
          </w:p>
        </w:tc>
        <w:tc>
          <w:tcPr>
            <w:tcW w:w="14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800</w:t>
            </w:r>
          </w:p>
        </w:tc>
        <w:tc>
          <w:tcPr>
            <w:tcW w:w="1540" w:type="dxa"/>
            <w:hideMark/>
          </w:tcPr>
          <w:p w:rsidR="002D56D6" w:rsidRPr="008D773C" w:rsidRDefault="002D56D6" w:rsidP="002D56D6">
            <w:pPr>
              <w:rPr>
                <w:sz w:val="20"/>
                <w:szCs w:val="20"/>
              </w:rPr>
            </w:pPr>
            <w:r w:rsidRPr="008D773C">
              <w:rPr>
                <w:sz w:val="20"/>
                <w:szCs w:val="20"/>
              </w:rPr>
              <w:t>2 930,00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Уплата налогов, сборов и иных платежей</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13</w:t>
            </w:r>
          </w:p>
        </w:tc>
        <w:tc>
          <w:tcPr>
            <w:tcW w:w="14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850</w:t>
            </w:r>
          </w:p>
        </w:tc>
        <w:tc>
          <w:tcPr>
            <w:tcW w:w="1540" w:type="dxa"/>
            <w:hideMark/>
          </w:tcPr>
          <w:p w:rsidR="002D56D6" w:rsidRPr="008D773C" w:rsidRDefault="002D56D6" w:rsidP="002D56D6">
            <w:pPr>
              <w:rPr>
                <w:sz w:val="20"/>
                <w:szCs w:val="20"/>
              </w:rPr>
            </w:pPr>
            <w:r w:rsidRPr="008D773C">
              <w:rPr>
                <w:sz w:val="20"/>
                <w:szCs w:val="20"/>
              </w:rPr>
              <w:t>2 930,00</w:t>
            </w:r>
          </w:p>
        </w:tc>
      </w:tr>
      <w:tr w:rsidR="002D56D6" w:rsidRPr="008D773C" w:rsidTr="002D56D6">
        <w:trPr>
          <w:trHeight w:val="360"/>
        </w:trPr>
        <w:tc>
          <w:tcPr>
            <w:tcW w:w="480" w:type="dxa"/>
            <w:vMerge w:val="restart"/>
            <w:hideMark/>
          </w:tcPr>
          <w:p w:rsidR="002D56D6" w:rsidRPr="008D773C" w:rsidRDefault="002D56D6" w:rsidP="002D56D6">
            <w:pPr>
              <w:rPr>
                <w:bCs/>
                <w:sz w:val="20"/>
                <w:szCs w:val="20"/>
              </w:rPr>
            </w:pPr>
            <w:r w:rsidRPr="008D773C">
              <w:rPr>
                <w:bCs/>
                <w:sz w:val="20"/>
                <w:szCs w:val="20"/>
              </w:rPr>
              <w:t>2</w:t>
            </w:r>
          </w:p>
        </w:tc>
        <w:tc>
          <w:tcPr>
            <w:tcW w:w="10580" w:type="dxa"/>
            <w:hideMark/>
          </w:tcPr>
          <w:p w:rsidR="002D56D6" w:rsidRPr="008D773C" w:rsidRDefault="002D56D6">
            <w:pPr>
              <w:rPr>
                <w:bCs/>
                <w:sz w:val="20"/>
                <w:szCs w:val="20"/>
              </w:rPr>
            </w:pPr>
            <w:r w:rsidRPr="008D773C">
              <w:rPr>
                <w:bCs/>
                <w:sz w:val="20"/>
                <w:szCs w:val="20"/>
              </w:rPr>
              <w:t>Национальная оборона</w:t>
            </w:r>
          </w:p>
        </w:tc>
        <w:tc>
          <w:tcPr>
            <w:tcW w:w="760" w:type="dxa"/>
            <w:hideMark/>
          </w:tcPr>
          <w:p w:rsidR="002D56D6" w:rsidRPr="008D773C" w:rsidRDefault="002D56D6" w:rsidP="002D56D6">
            <w:pPr>
              <w:rPr>
                <w:bCs/>
                <w:sz w:val="20"/>
                <w:szCs w:val="20"/>
              </w:rPr>
            </w:pPr>
            <w:r w:rsidRPr="008D773C">
              <w:rPr>
                <w:bCs/>
                <w:sz w:val="20"/>
                <w:szCs w:val="20"/>
              </w:rPr>
              <w:t>02</w:t>
            </w:r>
          </w:p>
        </w:tc>
        <w:tc>
          <w:tcPr>
            <w:tcW w:w="760" w:type="dxa"/>
            <w:hideMark/>
          </w:tcPr>
          <w:p w:rsidR="002D56D6" w:rsidRPr="008D773C" w:rsidRDefault="002D56D6" w:rsidP="002D56D6">
            <w:pPr>
              <w:rPr>
                <w:bCs/>
                <w:sz w:val="20"/>
                <w:szCs w:val="20"/>
              </w:rPr>
            </w:pPr>
            <w:r w:rsidRPr="008D773C">
              <w:rPr>
                <w:bCs/>
                <w:sz w:val="20"/>
                <w:szCs w:val="20"/>
              </w:rPr>
              <w:t> </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89 594,50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Мобилизационная и вневойсковая подготовка</w:t>
            </w:r>
          </w:p>
        </w:tc>
        <w:tc>
          <w:tcPr>
            <w:tcW w:w="760" w:type="dxa"/>
            <w:hideMark/>
          </w:tcPr>
          <w:p w:rsidR="002D56D6" w:rsidRPr="008D773C" w:rsidRDefault="002D56D6" w:rsidP="002D56D6">
            <w:pPr>
              <w:rPr>
                <w:bCs/>
                <w:sz w:val="20"/>
                <w:szCs w:val="20"/>
              </w:rPr>
            </w:pPr>
            <w:r w:rsidRPr="008D773C">
              <w:rPr>
                <w:bCs/>
                <w:sz w:val="20"/>
                <w:szCs w:val="20"/>
              </w:rPr>
              <w:t>02</w:t>
            </w:r>
          </w:p>
        </w:tc>
        <w:tc>
          <w:tcPr>
            <w:tcW w:w="760" w:type="dxa"/>
            <w:hideMark/>
          </w:tcPr>
          <w:p w:rsidR="002D56D6" w:rsidRPr="008D773C" w:rsidRDefault="002D56D6" w:rsidP="002D56D6">
            <w:pPr>
              <w:rPr>
                <w:bCs/>
                <w:sz w:val="20"/>
                <w:szCs w:val="20"/>
              </w:rPr>
            </w:pPr>
            <w:r w:rsidRPr="008D773C">
              <w:rPr>
                <w:bCs/>
                <w:sz w:val="20"/>
                <w:szCs w:val="20"/>
              </w:rPr>
              <w:t>03</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89 594,50</w:t>
            </w:r>
          </w:p>
        </w:tc>
      </w:tr>
      <w:tr w:rsidR="002D56D6" w:rsidRPr="008D773C" w:rsidTr="002D56D6">
        <w:trPr>
          <w:trHeight w:val="972"/>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"Управление общественными финансами и муниципальным долгом Хочашевского сельского поселения Ядринского района Чувашской Республики" </w:t>
            </w:r>
          </w:p>
        </w:tc>
        <w:tc>
          <w:tcPr>
            <w:tcW w:w="760" w:type="dxa"/>
            <w:hideMark/>
          </w:tcPr>
          <w:p w:rsidR="002D56D6" w:rsidRPr="008D773C" w:rsidRDefault="002D56D6" w:rsidP="002D56D6">
            <w:pPr>
              <w:rPr>
                <w:bCs/>
                <w:sz w:val="20"/>
                <w:szCs w:val="20"/>
              </w:rPr>
            </w:pPr>
            <w:r w:rsidRPr="008D773C">
              <w:rPr>
                <w:bCs/>
                <w:sz w:val="20"/>
                <w:szCs w:val="20"/>
              </w:rPr>
              <w:t>02</w:t>
            </w:r>
          </w:p>
        </w:tc>
        <w:tc>
          <w:tcPr>
            <w:tcW w:w="760" w:type="dxa"/>
            <w:hideMark/>
          </w:tcPr>
          <w:p w:rsidR="002D56D6" w:rsidRPr="008D773C" w:rsidRDefault="002D56D6" w:rsidP="002D56D6">
            <w:pPr>
              <w:rPr>
                <w:bCs/>
                <w:sz w:val="20"/>
                <w:szCs w:val="20"/>
              </w:rPr>
            </w:pPr>
            <w:r w:rsidRPr="008D773C">
              <w:rPr>
                <w:bCs/>
                <w:sz w:val="20"/>
                <w:szCs w:val="20"/>
              </w:rPr>
              <w:t>03</w:t>
            </w:r>
          </w:p>
        </w:tc>
        <w:tc>
          <w:tcPr>
            <w:tcW w:w="1400" w:type="dxa"/>
            <w:hideMark/>
          </w:tcPr>
          <w:p w:rsidR="002D56D6" w:rsidRPr="008D773C" w:rsidRDefault="002D56D6" w:rsidP="002D56D6">
            <w:pPr>
              <w:rPr>
                <w:bCs/>
                <w:sz w:val="20"/>
                <w:szCs w:val="20"/>
              </w:rPr>
            </w:pPr>
            <w:r w:rsidRPr="008D773C">
              <w:rPr>
                <w:bCs/>
                <w:sz w:val="20"/>
                <w:szCs w:val="20"/>
              </w:rPr>
              <w:t>Ч400000000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89 594,50</w:t>
            </w:r>
          </w:p>
        </w:tc>
      </w:tr>
      <w:tr w:rsidR="002D56D6" w:rsidRPr="008D773C" w:rsidTr="002D56D6">
        <w:trPr>
          <w:trHeight w:val="623"/>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Подпрограмма "Совершенствование бюджетной политики и обеспечение сбалансированности бюджета Хочашевского сельского поселения Ядринского района Чувашской Республики" </w:t>
            </w:r>
          </w:p>
        </w:tc>
        <w:tc>
          <w:tcPr>
            <w:tcW w:w="760" w:type="dxa"/>
            <w:hideMark/>
          </w:tcPr>
          <w:p w:rsidR="002D56D6" w:rsidRPr="008D773C" w:rsidRDefault="002D56D6" w:rsidP="002D56D6">
            <w:pPr>
              <w:rPr>
                <w:bCs/>
                <w:sz w:val="20"/>
                <w:szCs w:val="20"/>
              </w:rPr>
            </w:pPr>
            <w:r w:rsidRPr="008D773C">
              <w:rPr>
                <w:bCs/>
                <w:sz w:val="20"/>
                <w:szCs w:val="20"/>
              </w:rPr>
              <w:t>02</w:t>
            </w:r>
          </w:p>
        </w:tc>
        <w:tc>
          <w:tcPr>
            <w:tcW w:w="760" w:type="dxa"/>
            <w:hideMark/>
          </w:tcPr>
          <w:p w:rsidR="002D56D6" w:rsidRPr="008D773C" w:rsidRDefault="002D56D6" w:rsidP="002D56D6">
            <w:pPr>
              <w:rPr>
                <w:bCs/>
                <w:sz w:val="20"/>
                <w:szCs w:val="20"/>
              </w:rPr>
            </w:pPr>
            <w:r w:rsidRPr="008D773C">
              <w:rPr>
                <w:bCs/>
                <w:sz w:val="20"/>
                <w:szCs w:val="20"/>
              </w:rPr>
              <w:t>03</w:t>
            </w:r>
          </w:p>
        </w:tc>
        <w:tc>
          <w:tcPr>
            <w:tcW w:w="1400" w:type="dxa"/>
            <w:hideMark/>
          </w:tcPr>
          <w:p w:rsidR="002D56D6" w:rsidRPr="008D773C" w:rsidRDefault="002D56D6" w:rsidP="002D56D6">
            <w:pPr>
              <w:rPr>
                <w:bCs/>
                <w:sz w:val="20"/>
                <w:szCs w:val="20"/>
              </w:rPr>
            </w:pPr>
            <w:r w:rsidRPr="008D773C">
              <w:rPr>
                <w:bCs/>
                <w:sz w:val="20"/>
                <w:szCs w:val="20"/>
              </w:rPr>
              <w:t>Ч410000000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89 594,50</w:t>
            </w:r>
          </w:p>
        </w:tc>
      </w:tr>
      <w:tr w:rsidR="002D56D6" w:rsidRPr="008D773C" w:rsidTr="002D56D6">
        <w:trPr>
          <w:trHeight w:val="863"/>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0" w:type="dxa"/>
            <w:hideMark/>
          </w:tcPr>
          <w:p w:rsidR="002D56D6" w:rsidRPr="008D773C" w:rsidRDefault="002D56D6" w:rsidP="002D56D6">
            <w:pPr>
              <w:rPr>
                <w:bCs/>
                <w:sz w:val="20"/>
                <w:szCs w:val="20"/>
              </w:rPr>
            </w:pPr>
            <w:r w:rsidRPr="008D773C">
              <w:rPr>
                <w:bCs/>
                <w:sz w:val="20"/>
                <w:szCs w:val="20"/>
              </w:rPr>
              <w:t>02</w:t>
            </w:r>
          </w:p>
        </w:tc>
        <w:tc>
          <w:tcPr>
            <w:tcW w:w="760" w:type="dxa"/>
            <w:hideMark/>
          </w:tcPr>
          <w:p w:rsidR="002D56D6" w:rsidRPr="008D773C" w:rsidRDefault="002D56D6" w:rsidP="002D56D6">
            <w:pPr>
              <w:rPr>
                <w:bCs/>
                <w:sz w:val="20"/>
                <w:szCs w:val="20"/>
              </w:rPr>
            </w:pPr>
            <w:r w:rsidRPr="008D773C">
              <w:rPr>
                <w:bCs/>
                <w:sz w:val="20"/>
                <w:szCs w:val="20"/>
              </w:rPr>
              <w:t>03</w:t>
            </w:r>
          </w:p>
        </w:tc>
        <w:tc>
          <w:tcPr>
            <w:tcW w:w="1400" w:type="dxa"/>
            <w:hideMark/>
          </w:tcPr>
          <w:p w:rsidR="002D56D6" w:rsidRPr="008D773C" w:rsidRDefault="002D56D6" w:rsidP="002D56D6">
            <w:pPr>
              <w:rPr>
                <w:bCs/>
                <w:sz w:val="20"/>
                <w:szCs w:val="20"/>
              </w:rPr>
            </w:pPr>
            <w:r w:rsidRPr="008D773C">
              <w:rPr>
                <w:bCs/>
                <w:sz w:val="20"/>
                <w:szCs w:val="20"/>
              </w:rPr>
              <w:t>Ч410400000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89 594,50</w:t>
            </w:r>
          </w:p>
        </w:tc>
      </w:tr>
      <w:tr w:rsidR="002D56D6" w:rsidRPr="008D773C" w:rsidTr="002D56D6">
        <w:trPr>
          <w:trHeight w:val="578"/>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60" w:type="dxa"/>
            <w:hideMark/>
          </w:tcPr>
          <w:p w:rsidR="002D56D6" w:rsidRPr="008D773C" w:rsidRDefault="002D56D6" w:rsidP="002D56D6">
            <w:pPr>
              <w:rPr>
                <w:bCs/>
                <w:sz w:val="20"/>
                <w:szCs w:val="20"/>
              </w:rPr>
            </w:pPr>
            <w:r w:rsidRPr="008D773C">
              <w:rPr>
                <w:bCs/>
                <w:sz w:val="20"/>
                <w:szCs w:val="20"/>
              </w:rPr>
              <w:t>02</w:t>
            </w:r>
          </w:p>
        </w:tc>
        <w:tc>
          <w:tcPr>
            <w:tcW w:w="760" w:type="dxa"/>
            <w:hideMark/>
          </w:tcPr>
          <w:p w:rsidR="002D56D6" w:rsidRPr="008D773C" w:rsidRDefault="002D56D6" w:rsidP="002D56D6">
            <w:pPr>
              <w:rPr>
                <w:bCs/>
                <w:sz w:val="20"/>
                <w:szCs w:val="20"/>
              </w:rPr>
            </w:pPr>
            <w:r w:rsidRPr="008D773C">
              <w:rPr>
                <w:bCs/>
                <w:sz w:val="20"/>
                <w:szCs w:val="20"/>
              </w:rPr>
              <w:t>03</w:t>
            </w:r>
          </w:p>
        </w:tc>
        <w:tc>
          <w:tcPr>
            <w:tcW w:w="1400" w:type="dxa"/>
            <w:hideMark/>
          </w:tcPr>
          <w:p w:rsidR="002D56D6" w:rsidRPr="008D773C" w:rsidRDefault="002D56D6" w:rsidP="002D56D6">
            <w:pPr>
              <w:rPr>
                <w:bCs/>
                <w:sz w:val="20"/>
                <w:szCs w:val="20"/>
              </w:rPr>
            </w:pPr>
            <w:r w:rsidRPr="008D773C">
              <w:rPr>
                <w:bCs/>
                <w:sz w:val="20"/>
                <w:szCs w:val="20"/>
              </w:rPr>
              <w:t>Ч410451180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89 594,50</w:t>
            </w:r>
          </w:p>
        </w:tc>
      </w:tr>
      <w:tr w:rsidR="002D56D6" w:rsidRPr="008D773C" w:rsidTr="002D56D6">
        <w:trPr>
          <w:trHeight w:val="54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hideMark/>
          </w:tcPr>
          <w:p w:rsidR="002D56D6" w:rsidRPr="008D773C" w:rsidRDefault="002D56D6" w:rsidP="002D56D6">
            <w:pPr>
              <w:rPr>
                <w:sz w:val="20"/>
                <w:szCs w:val="20"/>
              </w:rPr>
            </w:pPr>
            <w:r w:rsidRPr="008D773C">
              <w:rPr>
                <w:sz w:val="20"/>
                <w:szCs w:val="20"/>
              </w:rPr>
              <w:t>02</w:t>
            </w:r>
          </w:p>
        </w:tc>
        <w:tc>
          <w:tcPr>
            <w:tcW w:w="7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100</w:t>
            </w:r>
          </w:p>
        </w:tc>
        <w:tc>
          <w:tcPr>
            <w:tcW w:w="1540" w:type="dxa"/>
            <w:hideMark/>
          </w:tcPr>
          <w:p w:rsidR="002D56D6" w:rsidRPr="008D773C" w:rsidRDefault="002D56D6" w:rsidP="002D56D6">
            <w:pPr>
              <w:rPr>
                <w:sz w:val="20"/>
                <w:szCs w:val="20"/>
              </w:rPr>
            </w:pPr>
            <w:r w:rsidRPr="008D773C">
              <w:rPr>
                <w:sz w:val="20"/>
                <w:szCs w:val="20"/>
              </w:rPr>
              <w:t>82 722,50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Расходы на выплаты персоналу казенных учреждений</w:t>
            </w:r>
          </w:p>
        </w:tc>
        <w:tc>
          <w:tcPr>
            <w:tcW w:w="760" w:type="dxa"/>
            <w:hideMark/>
          </w:tcPr>
          <w:p w:rsidR="002D56D6" w:rsidRPr="008D773C" w:rsidRDefault="002D56D6" w:rsidP="002D56D6">
            <w:pPr>
              <w:rPr>
                <w:sz w:val="20"/>
                <w:szCs w:val="20"/>
              </w:rPr>
            </w:pPr>
            <w:r w:rsidRPr="008D773C">
              <w:rPr>
                <w:sz w:val="20"/>
                <w:szCs w:val="20"/>
              </w:rPr>
              <w:t>02</w:t>
            </w:r>
          </w:p>
        </w:tc>
        <w:tc>
          <w:tcPr>
            <w:tcW w:w="7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110</w:t>
            </w:r>
          </w:p>
        </w:tc>
        <w:tc>
          <w:tcPr>
            <w:tcW w:w="1540" w:type="dxa"/>
            <w:hideMark/>
          </w:tcPr>
          <w:p w:rsidR="002D56D6" w:rsidRPr="008D773C" w:rsidRDefault="002D56D6" w:rsidP="002D56D6">
            <w:pPr>
              <w:rPr>
                <w:sz w:val="20"/>
                <w:szCs w:val="20"/>
              </w:rPr>
            </w:pPr>
            <w:r w:rsidRPr="008D773C">
              <w:rPr>
                <w:sz w:val="20"/>
                <w:szCs w:val="20"/>
              </w:rPr>
              <w:t>82 722,50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02</w:t>
            </w:r>
          </w:p>
        </w:tc>
        <w:tc>
          <w:tcPr>
            <w:tcW w:w="7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6 872,00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02</w:t>
            </w:r>
          </w:p>
        </w:tc>
        <w:tc>
          <w:tcPr>
            <w:tcW w:w="7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6 872,00</w:t>
            </w:r>
          </w:p>
        </w:tc>
      </w:tr>
      <w:tr w:rsidR="002D56D6" w:rsidRPr="008D773C" w:rsidTr="002D56D6">
        <w:trPr>
          <w:trHeight w:val="383"/>
        </w:trPr>
        <w:tc>
          <w:tcPr>
            <w:tcW w:w="480" w:type="dxa"/>
            <w:vMerge w:val="restart"/>
            <w:hideMark/>
          </w:tcPr>
          <w:p w:rsidR="002D56D6" w:rsidRPr="008D773C" w:rsidRDefault="002D56D6" w:rsidP="002D56D6">
            <w:pPr>
              <w:rPr>
                <w:bCs/>
                <w:sz w:val="20"/>
                <w:szCs w:val="20"/>
              </w:rPr>
            </w:pPr>
            <w:r w:rsidRPr="008D773C">
              <w:rPr>
                <w:bCs/>
                <w:sz w:val="20"/>
                <w:szCs w:val="20"/>
              </w:rPr>
              <w:t>3</w:t>
            </w:r>
          </w:p>
        </w:tc>
        <w:tc>
          <w:tcPr>
            <w:tcW w:w="10580" w:type="dxa"/>
            <w:hideMark/>
          </w:tcPr>
          <w:p w:rsidR="002D56D6" w:rsidRPr="008D773C" w:rsidRDefault="002D56D6">
            <w:pPr>
              <w:rPr>
                <w:bCs/>
                <w:sz w:val="20"/>
                <w:szCs w:val="20"/>
              </w:rPr>
            </w:pPr>
            <w:r w:rsidRPr="008D773C">
              <w:rPr>
                <w:bCs/>
                <w:sz w:val="20"/>
                <w:szCs w:val="20"/>
              </w:rPr>
              <w:t>Национальная безопасность и правоохранительная деятельность</w:t>
            </w:r>
          </w:p>
        </w:tc>
        <w:tc>
          <w:tcPr>
            <w:tcW w:w="760" w:type="dxa"/>
            <w:hideMark/>
          </w:tcPr>
          <w:p w:rsidR="002D56D6" w:rsidRPr="008D773C" w:rsidRDefault="002D56D6" w:rsidP="002D56D6">
            <w:pPr>
              <w:rPr>
                <w:bCs/>
                <w:sz w:val="20"/>
                <w:szCs w:val="20"/>
              </w:rPr>
            </w:pPr>
            <w:r w:rsidRPr="008D773C">
              <w:rPr>
                <w:bCs/>
                <w:sz w:val="20"/>
                <w:szCs w:val="20"/>
              </w:rPr>
              <w:t>03</w:t>
            </w:r>
          </w:p>
        </w:tc>
        <w:tc>
          <w:tcPr>
            <w:tcW w:w="760" w:type="dxa"/>
            <w:hideMark/>
          </w:tcPr>
          <w:p w:rsidR="002D56D6" w:rsidRPr="008D773C" w:rsidRDefault="002D56D6" w:rsidP="002D56D6">
            <w:pPr>
              <w:rPr>
                <w:bCs/>
                <w:sz w:val="20"/>
                <w:szCs w:val="20"/>
              </w:rPr>
            </w:pPr>
            <w:r w:rsidRPr="008D773C">
              <w:rPr>
                <w:bCs/>
                <w:sz w:val="20"/>
                <w:szCs w:val="20"/>
              </w:rPr>
              <w:t> </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500,00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Обеспечение пожарной безопасности</w:t>
            </w:r>
          </w:p>
        </w:tc>
        <w:tc>
          <w:tcPr>
            <w:tcW w:w="760" w:type="dxa"/>
            <w:hideMark/>
          </w:tcPr>
          <w:p w:rsidR="002D56D6" w:rsidRPr="008D773C" w:rsidRDefault="002D56D6" w:rsidP="002D56D6">
            <w:pPr>
              <w:rPr>
                <w:bCs/>
                <w:sz w:val="20"/>
                <w:szCs w:val="20"/>
              </w:rPr>
            </w:pPr>
            <w:r w:rsidRPr="008D773C">
              <w:rPr>
                <w:bCs/>
                <w:sz w:val="20"/>
                <w:szCs w:val="20"/>
              </w:rPr>
              <w:t>03</w:t>
            </w:r>
          </w:p>
        </w:tc>
        <w:tc>
          <w:tcPr>
            <w:tcW w:w="760" w:type="dxa"/>
            <w:hideMark/>
          </w:tcPr>
          <w:p w:rsidR="002D56D6" w:rsidRPr="008D773C" w:rsidRDefault="002D56D6" w:rsidP="002D56D6">
            <w:pPr>
              <w:rPr>
                <w:bCs/>
                <w:sz w:val="20"/>
                <w:szCs w:val="20"/>
              </w:rPr>
            </w:pPr>
            <w:r w:rsidRPr="008D773C">
              <w:rPr>
                <w:bCs/>
                <w:sz w:val="20"/>
                <w:szCs w:val="20"/>
              </w:rPr>
              <w:t>10</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500,00</w:t>
            </w:r>
          </w:p>
        </w:tc>
      </w:tr>
      <w:tr w:rsidR="002D56D6" w:rsidRPr="008D773C" w:rsidTr="002D56D6">
        <w:trPr>
          <w:trHeight w:val="855"/>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"Повышение безопасности жизнедеятельности населения и территорий Чувашской Республики" </w:t>
            </w:r>
          </w:p>
        </w:tc>
        <w:tc>
          <w:tcPr>
            <w:tcW w:w="760" w:type="dxa"/>
            <w:hideMark/>
          </w:tcPr>
          <w:p w:rsidR="002D56D6" w:rsidRPr="008D773C" w:rsidRDefault="002D56D6" w:rsidP="002D56D6">
            <w:pPr>
              <w:rPr>
                <w:bCs/>
                <w:sz w:val="20"/>
                <w:szCs w:val="20"/>
              </w:rPr>
            </w:pPr>
            <w:r w:rsidRPr="008D773C">
              <w:rPr>
                <w:bCs/>
                <w:sz w:val="20"/>
                <w:szCs w:val="20"/>
              </w:rPr>
              <w:t>03</w:t>
            </w:r>
          </w:p>
        </w:tc>
        <w:tc>
          <w:tcPr>
            <w:tcW w:w="760" w:type="dxa"/>
            <w:hideMark/>
          </w:tcPr>
          <w:p w:rsidR="002D56D6" w:rsidRPr="008D773C" w:rsidRDefault="002D56D6" w:rsidP="002D56D6">
            <w:pPr>
              <w:rPr>
                <w:bCs/>
                <w:sz w:val="20"/>
                <w:szCs w:val="20"/>
              </w:rPr>
            </w:pPr>
            <w:r w:rsidRPr="008D773C">
              <w:rPr>
                <w:bCs/>
                <w:sz w:val="20"/>
                <w:szCs w:val="20"/>
              </w:rPr>
              <w:t>10</w:t>
            </w:r>
          </w:p>
        </w:tc>
        <w:tc>
          <w:tcPr>
            <w:tcW w:w="1400" w:type="dxa"/>
            <w:hideMark/>
          </w:tcPr>
          <w:p w:rsidR="002D56D6" w:rsidRPr="008D773C" w:rsidRDefault="002D56D6" w:rsidP="002D56D6">
            <w:pPr>
              <w:rPr>
                <w:bCs/>
                <w:sz w:val="20"/>
                <w:szCs w:val="20"/>
              </w:rPr>
            </w:pPr>
            <w:r w:rsidRPr="008D773C">
              <w:rPr>
                <w:bCs/>
                <w:sz w:val="20"/>
                <w:szCs w:val="20"/>
              </w:rPr>
              <w:t>Ц800000000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500,00</w:t>
            </w:r>
          </w:p>
        </w:tc>
      </w:tr>
      <w:tr w:rsidR="002D56D6" w:rsidRPr="008D773C" w:rsidTr="002D56D6">
        <w:trPr>
          <w:trHeight w:val="9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w:t>
            </w:r>
          </w:p>
        </w:tc>
        <w:tc>
          <w:tcPr>
            <w:tcW w:w="760" w:type="dxa"/>
            <w:hideMark/>
          </w:tcPr>
          <w:p w:rsidR="002D56D6" w:rsidRPr="008D773C" w:rsidRDefault="002D56D6" w:rsidP="002D56D6">
            <w:pPr>
              <w:rPr>
                <w:bCs/>
                <w:sz w:val="20"/>
                <w:szCs w:val="20"/>
              </w:rPr>
            </w:pPr>
            <w:r w:rsidRPr="008D773C">
              <w:rPr>
                <w:bCs/>
                <w:sz w:val="20"/>
                <w:szCs w:val="20"/>
              </w:rPr>
              <w:t>03</w:t>
            </w:r>
          </w:p>
        </w:tc>
        <w:tc>
          <w:tcPr>
            <w:tcW w:w="760" w:type="dxa"/>
            <w:hideMark/>
          </w:tcPr>
          <w:p w:rsidR="002D56D6" w:rsidRPr="008D773C" w:rsidRDefault="002D56D6" w:rsidP="002D56D6">
            <w:pPr>
              <w:rPr>
                <w:bCs/>
                <w:sz w:val="20"/>
                <w:szCs w:val="20"/>
              </w:rPr>
            </w:pPr>
            <w:r w:rsidRPr="008D773C">
              <w:rPr>
                <w:bCs/>
                <w:sz w:val="20"/>
                <w:szCs w:val="20"/>
              </w:rPr>
              <w:t>10</w:t>
            </w:r>
          </w:p>
        </w:tc>
        <w:tc>
          <w:tcPr>
            <w:tcW w:w="1400" w:type="dxa"/>
            <w:hideMark/>
          </w:tcPr>
          <w:p w:rsidR="002D56D6" w:rsidRPr="008D773C" w:rsidRDefault="002D56D6" w:rsidP="002D56D6">
            <w:pPr>
              <w:rPr>
                <w:bCs/>
                <w:sz w:val="20"/>
                <w:szCs w:val="20"/>
              </w:rPr>
            </w:pPr>
            <w:r w:rsidRPr="008D773C">
              <w:rPr>
                <w:bCs/>
                <w:sz w:val="20"/>
                <w:szCs w:val="20"/>
              </w:rPr>
              <w:t xml:space="preserve">Ц810000000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500,00</w:t>
            </w:r>
          </w:p>
        </w:tc>
      </w:tr>
      <w:tr w:rsidR="002D56D6" w:rsidRPr="008D773C" w:rsidTr="002D56D6">
        <w:trPr>
          <w:trHeight w:val="885"/>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Основное мероприятие "Развитие гражданской обороны, повышение уровня готовности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60" w:type="dxa"/>
            <w:hideMark/>
          </w:tcPr>
          <w:p w:rsidR="002D56D6" w:rsidRPr="008D773C" w:rsidRDefault="002D56D6" w:rsidP="002D56D6">
            <w:pPr>
              <w:rPr>
                <w:bCs/>
                <w:sz w:val="20"/>
                <w:szCs w:val="20"/>
              </w:rPr>
            </w:pPr>
            <w:r w:rsidRPr="008D773C">
              <w:rPr>
                <w:bCs/>
                <w:sz w:val="20"/>
                <w:szCs w:val="20"/>
              </w:rPr>
              <w:t>03</w:t>
            </w:r>
          </w:p>
        </w:tc>
        <w:tc>
          <w:tcPr>
            <w:tcW w:w="760" w:type="dxa"/>
            <w:hideMark/>
          </w:tcPr>
          <w:p w:rsidR="002D56D6" w:rsidRPr="008D773C" w:rsidRDefault="002D56D6" w:rsidP="002D56D6">
            <w:pPr>
              <w:rPr>
                <w:bCs/>
                <w:sz w:val="20"/>
                <w:szCs w:val="20"/>
              </w:rPr>
            </w:pPr>
            <w:r w:rsidRPr="008D773C">
              <w:rPr>
                <w:bCs/>
                <w:sz w:val="20"/>
                <w:szCs w:val="20"/>
              </w:rPr>
              <w:t>10</w:t>
            </w:r>
          </w:p>
        </w:tc>
        <w:tc>
          <w:tcPr>
            <w:tcW w:w="1400" w:type="dxa"/>
            <w:hideMark/>
          </w:tcPr>
          <w:p w:rsidR="002D56D6" w:rsidRPr="008D773C" w:rsidRDefault="002D56D6" w:rsidP="002D56D6">
            <w:pPr>
              <w:rPr>
                <w:bCs/>
                <w:sz w:val="20"/>
                <w:szCs w:val="20"/>
              </w:rPr>
            </w:pPr>
            <w:r w:rsidRPr="008D773C">
              <w:rPr>
                <w:bCs/>
                <w:sz w:val="20"/>
                <w:szCs w:val="20"/>
              </w:rPr>
              <w:t>Ц810400000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500,00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Мероприятия по обеспечению пожарной безопасности муниципальных объектов</w:t>
            </w:r>
          </w:p>
        </w:tc>
        <w:tc>
          <w:tcPr>
            <w:tcW w:w="760" w:type="dxa"/>
            <w:hideMark/>
          </w:tcPr>
          <w:p w:rsidR="002D56D6" w:rsidRPr="008D773C" w:rsidRDefault="002D56D6" w:rsidP="002D56D6">
            <w:pPr>
              <w:rPr>
                <w:bCs/>
                <w:sz w:val="20"/>
                <w:szCs w:val="20"/>
              </w:rPr>
            </w:pPr>
            <w:r w:rsidRPr="008D773C">
              <w:rPr>
                <w:bCs/>
                <w:sz w:val="20"/>
                <w:szCs w:val="20"/>
              </w:rPr>
              <w:t>03</w:t>
            </w:r>
          </w:p>
        </w:tc>
        <w:tc>
          <w:tcPr>
            <w:tcW w:w="760" w:type="dxa"/>
            <w:hideMark/>
          </w:tcPr>
          <w:p w:rsidR="002D56D6" w:rsidRPr="008D773C" w:rsidRDefault="002D56D6" w:rsidP="002D56D6">
            <w:pPr>
              <w:rPr>
                <w:bCs/>
                <w:sz w:val="20"/>
                <w:szCs w:val="20"/>
              </w:rPr>
            </w:pPr>
            <w:r w:rsidRPr="008D773C">
              <w:rPr>
                <w:bCs/>
                <w:sz w:val="20"/>
                <w:szCs w:val="20"/>
              </w:rPr>
              <w:t>10</w:t>
            </w:r>
          </w:p>
        </w:tc>
        <w:tc>
          <w:tcPr>
            <w:tcW w:w="1400" w:type="dxa"/>
            <w:hideMark/>
          </w:tcPr>
          <w:p w:rsidR="002D56D6" w:rsidRPr="008D773C" w:rsidRDefault="002D56D6" w:rsidP="002D56D6">
            <w:pPr>
              <w:rPr>
                <w:bCs/>
                <w:sz w:val="20"/>
                <w:szCs w:val="20"/>
              </w:rPr>
            </w:pPr>
            <w:r w:rsidRPr="008D773C">
              <w:rPr>
                <w:bCs/>
                <w:sz w:val="20"/>
                <w:szCs w:val="20"/>
              </w:rPr>
              <w:t>Ц810470280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500,00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03</w:t>
            </w:r>
          </w:p>
        </w:tc>
        <w:tc>
          <w:tcPr>
            <w:tcW w:w="760" w:type="dxa"/>
            <w:hideMark/>
          </w:tcPr>
          <w:p w:rsidR="002D56D6" w:rsidRPr="008D773C" w:rsidRDefault="002D56D6" w:rsidP="002D56D6">
            <w:pPr>
              <w:rPr>
                <w:sz w:val="20"/>
                <w:szCs w:val="20"/>
              </w:rPr>
            </w:pPr>
            <w:r w:rsidRPr="008D773C">
              <w:rPr>
                <w:sz w:val="20"/>
                <w:szCs w:val="20"/>
              </w:rPr>
              <w:t>10</w:t>
            </w:r>
          </w:p>
        </w:tc>
        <w:tc>
          <w:tcPr>
            <w:tcW w:w="1400" w:type="dxa"/>
            <w:hideMark/>
          </w:tcPr>
          <w:p w:rsidR="002D56D6" w:rsidRPr="008D773C" w:rsidRDefault="002D56D6" w:rsidP="002D56D6">
            <w:pPr>
              <w:rPr>
                <w:sz w:val="20"/>
                <w:szCs w:val="20"/>
              </w:rPr>
            </w:pPr>
            <w:r w:rsidRPr="008D773C">
              <w:rPr>
                <w:sz w:val="20"/>
                <w:szCs w:val="20"/>
              </w:rPr>
              <w:t>Ц810470280</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500,00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03</w:t>
            </w:r>
          </w:p>
        </w:tc>
        <w:tc>
          <w:tcPr>
            <w:tcW w:w="760" w:type="dxa"/>
            <w:hideMark/>
          </w:tcPr>
          <w:p w:rsidR="002D56D6" w:rsidRPr="008D773C" w:rsidRDefault="002D56D6" w:rsidP="002D56D6">
            <w:pPr>
              <w:rPr>
                <w:sz w:val="20"/>
                <w:szCs w:val="20"/>
              </w:rPr>
            </w:pPr>
            <w:r w:rsidRPr="008D773C">
              <w:rPr>
                <w:sz w:val="20"/>
                <w:szCs w:val="20"/>
              </w:rPr>
              <w:t>10</w:t>
            </w:r>
          </w:p>
        </w:tc>
        <w:tc>
          <w:tcPr>
            <w:tcW w:w="1400" w:type="dxa"/>
            <w:hideMark/>
          </w:tcPr>
          <w:p w:rsidR="002D56D6" w:rsidRPr="008D773C" w:rsidRDefault="002D56D6" w:rsidP="002D56D6">
            <w:pPr>
              <w:rPr>
                <w:sz w:val="20"/>
                <w:szCs w:val="20"/>
              </w:rPr>
            </w:pPr>
            <w:r w:rsidRPr="008D773C">
              <w:rPr>
                <w:sz w:val="20"/>
                <w:szCs w:val="20"/>
              </w:rPr>
              <w:t>Ц810470280</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500,00</w:t>
            </w:r>
          </w:p>
        </w:tc>
      </w:tr>
      <w:tr w:rsidR="002D56D6" w:rsidRPr="008D773C" w:rsidTr="002D56D6">
        <w:trPr>
          <w:trHeight w:val="360"/>
        </w:trPr>
        <w:tc>
          <w:tcPr>
            <w:tcW w:w="480" w:type="dxa"/>
            <w:vMerge w:val="restart"/>
            <w:hideMark/>
          </w:tcPr>
          <w:p w:rsidR="002D56D6" w:rsidRPr="008D773C" w:rsidRDefault="002D56D6" w:rsidP="002D56D6">
            <w:pPr>
              <w:rPr>
                <w:bCs/>
                <w:sz w:val="20"/>
                <w:szCs w:val="20"/>
              </w:rPr>
            </w:pPr>
            <w:r w:rsidRPr="008D773C">
              <w:rPr>
                <w:bCs/>
                <w:sz w:val="20"/>
                <w:szCs w:val="20"/>
              </w:rPr>
              <w:t>4</w:t>
            </w:r>
          </w:p>
        </w:tc>
        <w:tc>
          <w:tcPr>
            <w:tcW w:w="10580" w:type="dxa"/>
            <w:hideMark/>
          </w:tcPr>
          <w:p w:rsidR="002D56D6" w:rsidRPr="008D773C" w:rsidRDefault="002D56D6">
            <w:pPr>
              <w:rPr>
                <w:bCs/>
                <w:sz w:val="20"/>
                <w:szCs w:val="20"/>
              </w:rPr>
            </w:pPr>
            <w:r w:rsidRPr="008D773C">
              <w:rPr>
                <w:bCs/>
                <w:sz w:val="20"/>
                <w:szCs w:val="20"/>
              </w:rPr>
              <w:t>Национальная экономика</w:t>
            </w:r>
          </w:p>
        </w:tc>
        <w:tc>
          <w:tcPr>
            <w:tcW w:w="760" w:type="dxa"/>
            <w:hideMark/>
          </w:tcPr>
          <w:p w:rsidR="002D56D6" w:rsidRPr="008D773C" w:rsidRDefault="002D56D6" w:rsidP="002D56D6">
            <w:pPr>
              <w:rPr>
                <w:bCs/>
                <w:sz w:val="20"/>
                <w:szCs w:val="20"/>
              </w:rPr>
            </w:pPr>
            <w:r w:rsidRPr="008D773C">
              <w:rPr>
                <w:bCs/>
                <w:sz w:val="20"/>
                <w:szCs w:val="20"/>
              </w:rPr>
              <w:t>04</w:t>
            </w:r>
          </w:p>
        </w:tc>
        <w:tc>
          <w:tcPr>
            <w:tcW w:w="760" w:type="dxa"/>
            <w:hideMark/>
          </w:tcPr>
          <w:p w:rsidR="002D56D6" w:rsidRPr="008D773C" w:rsidRDefault="002D56D6" w:rsidP="002D56D6">
            <w:pPr>
              <w:rPr>
                <w:bCs/>
                <w:sz w:val="20"/>
                <w:szCs w:val="20"/>
              </w:rPr>
            </w:pPr>
            <w:r w:rsidRPr="008D773C">
              <w:rPr>
                <w:bCs/>
                <w:sz w:val="20"/>
                <w:szCs w:val="20"/>
              </w:rPr>
              <w:t> </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384 900,00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Дорожное хозяйство (дорожные фонды)</w:t>
            </w:r>
          </w:p>
        </w:tc>
        <w:tc>
          <w:tcPr>
            <w:tcW w:w="760" w:type="dxa"/>
            <w:hideMark/>
          </w:tcPr>
          <w:p w:rsidR="002D56D6" w:rsidRPr="008D773C" w:rsidRDefault="002D56D6" w:rsidP="002D56D6">
            <w:pPr>
              <w:rPr>
                <w:bCs/>
                <w:sz w:val="20"/>
                <w:szCs w:val="20"/>
              </w:rPr>
            </w:pPr>
            <w:r w:rsidRPr="008D773C">
              <w:rPr>
                <w:bCs/>
                <w:sz w:val="20"/>
                <w:szCs w:val="20"/>
              </w:rPr>
              <w:t>04</w:t>
            </w:r>
          </w:p>
        </w:tc>
        <w:tc>
          <w:tcPr>
            <w:tcW w:w="760" w:type="dxa"/>
            <w:hideMark/>
          </w:tcPr>
          <w:p w:rsidR="002D56D6" w:rsidRPr="008D773C" w:rsidRDefault="002D56D6" w:rsidP="002D56D6">
            <w:pPr>
              <w:rPr>
                <w:bCs/>
                <w:sz w:val="20"/>
                <w:szCs w:val="20"/>
              </w:rPr>
            </w:pPr>
            <w:r w:rsidRPr="008D773C">
              <w:rPr>
                <w:bCs/>
                <w:sz w:val="20"/>
                <w:szCs w:val="20"/>
              </w:rPr>
              <w:t>09</w:t>
            </w:r>
          </w:p>
        </w:tc>
        <w:tc>
          <w:tcPr>
            <w:tcW w:w="1400" w:type="dxa"/>
            <w:noWrap/>
            <w:hideMark/>
          </w:tcPr>
          <w:p w:rsidR="002D56D6" w:rsidRPr="008D773C" w:rsidRDefault="002D56D6">
            <w:pPr>
              <w:rPr>
                <w:bCs/>
                <w:sz w:val="20"/>
                <w:szCs w:val="20"/>
              </w:rPr>
            </w:pPr>
            <w:r w:rsidRPr="008D773C">
              <w:rPr>
                <w:bCs/>
                <w:sz w:val="20"/>
                <w:szCs w:val="20"/>
              </w:rPr>
              <w:t> </w:t>
            </w:r>
          </w:p>
        </w:tc>
        <w:tc>
          <w:tcPr>
            <w:tcW w:w="760" w:type="dxa"/>
            <w:noWrap/>
            <w:hideMark/>
          </w:tcPr>
          <w:p w:rsidR="002D56D6" w:rsidRPr="008D773C" w:rsidRDefault="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384 900,00</w:t>
            </w:r>
          </w:p>
        </w:tc>
      </w:tr>
      <w:tr w:rsidR="002D56D6" w:rsidRPr="008D773C" w:rsidTr="002D56D6">
        <w:trPr>
          <w:trHeight w:val="6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"Развитие транспортной системы" </w:t>
            </w:r>
          </w:p>
        </w:tc>
        <w:tc>
          <w:tcPr>
            <w:tcW w:w="760" w:type="dxa"/>
            <w:hideMark/>
          </w:tcPr>
          <w:p w:rsidR="002D56D6" w:rsidRPr="008D773C" w:rsidRDefault="002D56D6" w:rsidP="002D56D6">
            <w:pPr>
              <w:rPr>
                <w:bCs/>
                <w:sz w:val="20"/>
                <w:szCs w:val="20"/>
              </w:rPr>
            </w:pPr>
            <w:r w:rsidRPr="008D773C">
              <w:rPr>
                <w:bCs/>
                <w:sz w:val="20"/>
                <w:szCs w:val="20"/>
              </w:rPr>
              <w:t>04</w:t>
            </w:r>
          </w:p>
        </w:tc>
        <w:tc>
          <w:tcPr>
            <w:tcW w:w="760" w:type="dxa"/>
            <w:hideMark/>
          </w:tcPr>
          <w:p w:rsidR="002D56D6" w:rsidRPr="008D773C" w:rsidRDefault="002D56D6" w:rsidP="002D56D6">
            <w:pPr>
              <w:rPr>
                <w:bCs/>
                <w:sz w:val="20"/>
                <w:szCs w:val="20"/>
              </w:rPr>
            </w:pPr>
            <w:r w:rsidRPr="008D773C">
              <w:rPr>
                <w:bCs/>
                <w:sz w:val="20"/>
                <w:szCs w:val="20"/>
              </w:rPr>
              <w:t>09</w:t>
            </w:r>
          </w:p>
        </w:tc>
        <w:tc>
          <w:tcPr>
            <w:tcW w:w="1400" w:type="dxa"/>
            <w:hideMark/>
          </w:tcPr>
          <w:p w:rsidR="002D56D6" w:rsidRPr="008D773C" w:rsidRDefault="002D56D6" w:rsidP="002D56D6">
            <w:pPr>
              <w:rPr>
                <w:bCs/>
                <w:sz w:val="20"/>
                <w:szCs w:val="20"/>
              </w:rPr>
            </w:pPr>
            <w:r w:rsidRPr="008D773C">
              <w:rPr>
                <w:bCs/>
                <w:sz w:val="20"/>
                <w:szCs w:val="20"/>
              </w:rPr>
              <w:t>Ч200000000</w:t>
            </w:r>
          </w:p>
        </w:tc>
        <w:tc>
          <w:tcPr>
            <w:tcW w:w="760" w:type="dxa"/>
            <w:noWrap/>
            <w:hideMark/>
          </w:tcPr>
          <w:p w:rsidR="002D56D6" w:rsidRPr="008D773C" w:rsidRDefault="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384 900,00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Подпрограмма "Безопасные и качественные автомобильные дороги"  </w:t>
            </w:r>
          </w:p>
        </w:tc>
        <w:tc>
          <w:tcPr>
            <w:tcW w:w="760" w:type="dxa"/>
            <w:hideMark/>
          </w:tcPr>
          <w:p w:rsidR="002D56D6" w:rsidRPr="008D773C" w:rsidRDefault="002D56D6" w:rsidP="002D56D6">
            <w:pPr>
              <w:rPr>
                <w:bCs/>
                <w:sz w:val="20"/>
                <w:szCs w:val="20"/>
              </w:rPr>
            </w:pPr>
            <w:r w:rsidRPr="008D773C">
              <w:rPr>
                <w:bCs/>
                <w:sz w:val="20"/>
                <w:szCs w:val="20"/>
              </w:rPr>
              <w:t>04</w:t>
            </w:r>
          </w:p>
        </w:tc>
        <w:tc>
          <w:tcPr>
            <w:tcW w:w="760" w:type="dxa"/>
            <w:hideMark/>
          </w:tcPr>
          <w:p w:rsidR="002D56D6" w:rsidRPr="008D773C" w:rsidRDefault="002D56D6" w:rsidP="002D56D6">
            <w:pPr>
              <w:rPr>
                <w:bCs/>
                <w:sz w:val="20"/>
                <w:szCs w:val="20"/>
              </w:rPr>
            </w:pPr>
            <w:r w:rsidRPr="008D773C">
              <w:rPr>
                <w:bCs/>
                <w:sz w:val="20"/>
                <w:szCs w:val="20"/>
              </w:rPr>
              <w:t>09</w:t>
            </w:r>
          </w:p>
        </w:tc>
        <w:tc>
          <w:tcPr>
            <w:tcW w:w="1400" w:type="dxa"/>
            <w:hideMark/>
          </w:tcPr>
          <w:p w:rsidR="002D56D6" w:rsidRPr="008D773C" w:rsidRDefault="002D56D6" w:rsidP="002D56D6">
            <w:pPr>
              <w:rPr>
                <w:bCs/>
                <w:sz w:val="20"/>
                <w:szCs w:val="20"/>
              </w:rPr>
            </w:pPr>
            <w:r w:rsidRPr="008D773C">
              <w:rPr>
                <w:bCs/>
                <w:sz w:val="20"/>
                <w:szCs w:val="20"/>
              </w:rPr>
              <w:t>Ч210000000</w:t>
            </w:r>
          </w:p>
        </w:tc>
        <w:tc>
          <w:tcPr>
            <w:tcW w:w="760" w:type="dxa"/>
            <w:noWrap/>
            <w:hideMark/>
          </w:tcPr>
          <w:p w:rsidR="002D56D6" w:rsidRPr="008D773C" w:rsidRDefault="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384 900,00</w:t>
            </w:r>
          </w:p>
        </w:tc>
      </w:tr>
      <w:tr w:rsidR="002D56D6" w:rsidRPr="008D773C" w:rsidTr="002D56D6">
        <w:trPr>
          <w:trHeight w:val="638"/>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Основное мероприятие "Мероприятия, реализуемые с привлечением межбюджетных трансфертов бюджетам другого уровня"</w:t>
            </w:r>
          </w:p>
        </w:tc>
        <w:tc>
          <w:tcPr>
            <w:tcW w:w="760" w:type="dxa"/>
            <w:hideMark/>
          </w:tcPr>
          <w:p w:rsidR="002D56D6" w:rsidRPr="008D773C" w:rsidRDefault="002D56D6" w:rsidP="002D56D6">
            <w:pPr>
              <w:rPr>
                <w:bCs/>
                <w:sz w:val="20"/>
                <w:szCs w:val="20"/>
              </w:rPr>
            </w:pPr>
            <w:r w:rsidRPr="008D773C">
              <w:rPr>
                <w:bCs/>
                <w:sz w:val="20"/>
                <w:szCs w:val="20"/>
              </w:rPr>
              <w:t>04</w:t>
            </w:r>
          </w:p>
        </w:tc>
        <w:tc>
          <w:tcPr>
            <w:tcW w:w="760" w:type="dxa"/>
            <w:hideMark/>
          </w:tcPr>
          <w:p w:rsidR="002D56D6" w:rsidRPr="008D773C" w:rsidRDefault="002D56D6" w:rsidP="002D56D6">
            <w:pPr>
              <w:rPr>
                <w:bCs/>
                <w:sz w:val="20"/>
                <w:szCs w:val="20"/>
              </w:rPr>
            </w:pPr>
            <w:r w:rsidRPr="008D773C">
              <w:rPr>
                <w:bCs/>
                <w:sz w:val="20"/>
                <w:szCs w:val="20"/>
              </w:rPr>
              <w:t>09</w:t>
            </w:r>
          </w:p>
        </w:tc>
        <w:tc>
          <w:tcPr>
            <w:tcW w:w="1400" w:type="dxa"/>
            <w:hideMark/>
          </w:tcPr>
          <w:p w:rsidR="002D56D6" w:rsidRPr="008D773C" w:rsidRDefault="002D56D6" w:rsidP="002D56D6">
            <w:pPr>
              <w:rPr>
                <w:bCs/>
                <w:sz w:val="20"/>
                <w:szCs w:val="20"/>
              </w:rPr>
            </w:pPr>
            <w:r w:rsidRPr="008D773C">
              <w:rPr>
                <w:bCs/>
                <w:sz w:val="20"/>
                <w:szCs w:val="20"/>
              </w:rPr>
              <w:t>Ч210300000</w:t>
            </w:r>
          </w:p>
        </w:tc>
        <w:tc>
          <w:tcPr>
            <w:tcW w:w="760" w:type="dxa"/>
            <w:noWrap/>
            <w:hideMark/>
          </w:tcPr>
          <w:p w:rsidR="002D56D6" w:rsidRPr="008D773C" w:rsidRDefault="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384 900,00</w:t>
            </w:r>
          </w:p>
        </w:tc>
      </w:tr>
      <w:tr w:rsidR="002D56D6" w:rsidRPr="008D773C" w:rsidTr="002D56D6">
        <w:trPr>
          <w:trHeight w:val="6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60" w:type="dxa"/>
            <w:hideMark/>
          </w:tcPr>
          <w:p w:rsidR="002D56D6" w:rsidRPr="008D773C" w:rsidRDefault="002D56D6" w:rsidP="002D56D6">
            <w:pPr>
              <w:rPr>
                <w:bCs/>
                <w:sz w:val="20"/>
                <w:szCs w:val="20"/>
              </w:rPr>
            </w:pPr>
            <w:r w:rsidRPr="008D773C">
              <w:rPr>
                <w:bCs/>
                <w:sz w:val="20"/>
                <w:szCs w:val="20"/>
              </w:rPr>
              <w:t>04</w:t>
            </w:r>
          </w:p>
        </w:tc>
        <w:tc>
          <w:tcPr>
            <w:tcW w:w="760" w:type="dxa"/>
            <w:hideMark/>
          </w:tcPr>
          <w:p w:rsidR="002D56D6" w:rsidRPr="008D773C" w:rsidRDefault="002D56D6" w:rsidP="002D56D6">
            <w:pPr>
              <w:rPr>
                <w:bCs/>
                <w:sz w:val="20"/>
                <w:szCs w:val="20"/>
              </w:rPr>
            </w:pPr>
            <w:r w:rsidRPr="008D773C">
              <w:rPr>
                <w:bCs/>
                <w:sz w:val="20"/>
                <w:szCs w:val="20"/>
              </w:rPr>
              <w:t>09</w:t>
            </w:r>
          </w:p>
        </w:tc>
        <w:tc>
          <w:tcPr>
            <w:tcW w:w="1400" w:type="dxa"/>
            <w:hideMark/>
          </w:tcPr>
          <w:p w:rsidR="002D56D6" w:rsidRPr="008D773C" w:rsidRDefault="002D56D6" w:rsidP="002D56D6">
            <w:pPr>
              <w:rPr>
                <w:bCs/>
                <w:sz w:val="20"/>
                <w:szCs w:val="20"/>
              </w:rPr>
            </w:pPr>
            <w:r w:rsidRPr="008D773C">
              <w:rPr>
                <w:bCs/>
                <w:sz w:val="20"/>
                <w:szCs w:val="20"/>
              </w:rPr>
              <w:t>Ч2103S4191</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92 100,00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92 100,00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92 100,00</w:t>
            </w:r>
          </w:p>
        </w:tc>
      </w:tr>
      <w:tr w:rsidR="002D56D6" w:rsidRPr="008D773C" w:rsidTr="002D56D6">
        <w:trPr>
          <w:trHeight w:val="6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Капитальный ремонт и ремонт автомобильных дорог общего пользования местного значения в границах населенных пунктов поселения (в рамках </w:t>
            </w:r>
            <w:proofErr w:type="spellStart"/>
            <w:r w:rsidRPr="008D773C">
              <w:rPr>
                <w:bCs/>
                <w:sz w:val="20"/>
                <w:szCs w:val="20"/>
              </w:rPr>
              <w:t>софинансирования</w:t>
            </w:r>
            <w:proofErr w:type="spellEnd"/>
            <w:r w:rsidRPr="008D773C">
              <w:rPr>
                <w:bCs/>
                <w:sz w:val="20"/>
                <w:szCs w:val="20"/>
              </w:rPr>
              <w:t>)</w:t>
            </w:r>
          </w:p>
        </w:tc>
        <w:tc>
          <w:tcPr>
            <w:tcW w:w="760" w:type="dxa"/>
            <w:hideMark/>
          </w:tcPr>
          <w:p w:rsidR="002D56D6" w:rsidRPr="008D773C" w:rsidRDefault="002D56D6" w:rsidP="002D56D6">
            <w:pPr>
              <w:rPr>
                <w:bCs/>
                <w:sz w:val="20"/>
                <w:szCs w:val="20"/>
              </w:rPr>
            </w:pPr>
            <w:r w:rsidRPr="008D773C">
              <w:rPr>
                <w:bCs/>
                <w:sz w:val="20"/>
                <w:szCs w:val="20"/>
              </w:rPr>
              <w:t>04</w:t>
            </w:r>
          </w:p>
        </w:tc>
        <w:tc>
          <w:tcPr>
            <w:tcW w:w="760" w:type="dxa"/>
            <w:hideMark/>
          </w:tcPr>
          <w:p w:rsidR="002D56D6" w:rsidRPr="008D773C" w:rsidRDefault="002D56D6" w:rsidP="002D56D6">
            <w:pPr>
              <w:rPr>
                <w:bCs/>
                <w:sz w:val="20"/>
                <w:szCs w:val="20"/>
              </w:rPr>
            </w:pPr>
            <w:r w:rsidRPr="008D773C">
              <w:rPr>
                <w:bCs/>
                <w:sz w:val="20"/>
                <w:szCs w:val="20"/>
              </w:rPr>
              <w:t>09</w:t>
            </w:r>
          </w:p>
        </w:tc>
        <w:tc>
          <w:tcPr>
            <w:tcW w:w="1400" w:type="dxa"/>
            <w:hideMark/>
          </w:tcPr>
          <w:p w:rsidR="002D56D6" w:rsidRPr="008D773C" w:rsidRDefault="002D56D6" w:rsidP="002D56D6">
            <w:pPr>
              <w:rPr>
                <w:bCs/>
                <w:sz w:val="20"/>
                <w:szCs w:val="20"/>
              </w:rPr>
            </w:pPr>
            <w:r w:rsidRPr="008D773C">
              <w:rPr>
                <w:bCs/>
                <w:sz w:val="20"/>
                <w:szCs w:val="20"/>
              </w:rPr>
              <w:t>Ч2103S4191</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17 500,00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17 500,00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17 500,00</w:t>
            </w:r>
          </w:p>
        </w:tc>
      </w:tr>
      <w:tr w:rsidR="002D56D6" w:rsidRPr="008D773C" w:rsidTr="002D56D6">
        <w:trPr>
          <w:trHeight w:val="6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Содержание автомобильных дорог общего пользования местного значения в границах населенных пунктов поселения</w:t>
            </w:r>
          </w:p>
        </w:tc>
        <w:tc>
          <w:tcPr>
            <w:tcW w:w="760" w:type="dxa"/>
            <w:hideMark/>
          </w:tcPr>
          <w:p w:rsidR="002D56D6" w:rsidRPr="008D773C" w:rsidRDefault="002D56D6" w:rsidP="002D56D6">
            <w:pPr>
              <w:rPr>
                <w:bCs/>
                <w:sz w:val="20"/>
                <w:szCs w:val="20"/>
              </w:rPr>
            </w:pPr>
            <w:r w:rsidRPr="008D773C">
              <w:rPr>
                <w:bCs/>
                <w:sz w:val="20"/>
                <w:szCs w:val="20"/>
              </w:rPr>
              <w:t>04</w:t>
            </w:r>
          </w:p>
        </w:tc>
        <w:tc>
          <w:tcPr>
            <w:tcW w:w="760" w:type="dxa"/>
            <w:hideMark/>
          </w:tcPr>
          <w:p w:rsidR="002D56D6" w:rsidRPr="008D773C" w:rsidRDefault="002D56D6" w:rsidP="002D56D6">
            <w:pPr>
              <w:rPr>
                <w:bCs/>
                <w:sz w:val="20"/>
                <w:szCs w:val="20"/>
              </w:rPr>
            </w:pPr>
            <w:r w:rsidRPr="008D773C">
              <w:rPr>
                <w:bCs/>
                <w:sz w:val="20"/>
                <w:szCs w:val="20"/>
              </w:rPr>
              <w:t>09</w:t>
            </w:r>
          </w:p>
        </w:tc>
        <w:tc>
          <w:tcPr>
            <w:tcW w:w="1400" w:type="dxa"/>
            <w:hideMark/>
          </w:tcPr>
          <w:p w:rsidR="002D56D6" w:rsidRPr="008D773C" w:rsidRDefault="002D56D6" w:rsidP="002D56D6">
            <w:pPr>
              <w:rPr>
                <w:bCs/>
                <w:sz w:val="20"/>
                <w:szCs w:val="20"/>
              </w:rPr>
            </w:pPr>
            <w:r w:rsidRPr="008D773C">
              <w:rPr>
                <w:bCs/>
                <w:sz w:val="20"/>
                <w:szCs w:val="20"/>
              </w:rPr>
              <w:t>Ч2103S4192</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112 400,00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112 400,00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112 400,00</w:t>
            </w:r>
          </w:p>
        </w:tc>
      </w:tr>
      <w:tr w:rsidR="002D56D6" w:rsidRPr="008D773C" w:rsidTr="002D56D6">
        <w:trPr>
          <w:trHeight w:val="6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Содержание автомобильных дорог общего пользования местного значения в границах населенных пунктов поселения (в рамках </w:t>
            </w:r>
            <w:proofErr w:type="spellStart"/>
            <w:r w:rsidRPr="008D773C">
              <w:rPr>
                <w:bCs/>
                <w:sz w:val="20"/>
                <w:szCs w:val="20"/>
              </w:rPr>
              <w:t>софинансирования</w:t>
            </w:r>
            <w:proofErr w:type="spellEnd"/>
            <w:r w:rsidRPr="008D773C">
              <w:rPr>
                <w:bCs/>
                <w:sz w:val="20"/>
                <w:szCs w:val="20"/>
              </w:rPr>
              <w:t>)</w:t>
            </w:r>
          </w:p>
        </w:tc>
        <w:tc>
          <w:tcPr>
            <w:tcW w:w="760" w:type="dxa"/>
            <w:hideMark/>
          </w:tcPr>
          <w:p w:rsidR="002D56D6" w:rsidRPr="008D773C" w:rsidRDefault="002D56D6" w:rsidP="002D56D6">
            <w:pPr>
              <w:rPr>
                <w:bCs/>
                <w:sz w:val="20"/>
                <w:szCs w:val="20"/>
              </w:rPr>
            </w:pPr>
            <w:r w:rsidRPr="008D773C">
              <w:rPr>
                <w:bCs/>
                <w:sz w:val="20"/>
                <w:szCs w:val="20"/>
              </w:rPr>
              <w:t>04</w:t>
            </w:r>
          </w:p>
        </w:tc>
        <w:tc>
          <w:tcPr>
            <w:tcW w:w="760" w:type="dxa"/>
            <w:hideMark/>
          </w:tcPr>
          <w:p w:rsidR="002D56D6" w:rsidRPr="008D773C" w:rsidRDefault="002D56D6" w:rsidP="002D56D6">
            <w:pPr>
              <w:rPr>
                <w:bCs/>
                <w:sz w:val="20"/>
                <w:szCs w:val="20"/>
              </w:rPr>
            </w:pPr>
            <w:r w:rsidRPr="008D773C">
              <w:rPr>
                <w:bCs/>
                <w:sz w:val="20"/>
                <w:szCs w:val="20"/>
              </w:rPr>
              <w:t>09</w:t>
            </w:r>
          </w:p>
        </w:tc>
        <w:tc>
          <w:tcPr>
            <w:tcW w:w="1400" w:type="dxa"/>
            <w:hideMark/>
          </w:tcPr>
          <w:p w:rsidR="002D56D6" w:rsidRPr="008D773C" w:rsidRDefault="002D56D6" w:rsidP="002D56D6">
            <w:pPr>
              <w:rPr>
                <w:bCs/>
                <w:sz w:val="20"/>
                <w:szCs w:val="20"/>
              </w:rPr>
            </w:pPr>
            <w:r w:rsidRPr="008D773C">
              <w:rPr>
                <w:bCs/>
                <w:sz w:val="20"/>
                <w:szCs w:val="20"/>
              </w:rPr>
              <w:t>Ч2103S4192</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21 400,00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21 400,00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21 400,00</w:t>
            </w:r>
          </w:p>
        </w:tc>
      </w:tr>
      <w:tr w:rsidR="002D56D6" w:rsidRPr="008D773C" w:rsidTr="002D56D6">
        <w:trPr>
          <w:trHeight w:val="6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60" w:type="dxa"/>
            <w:hideMark/>
          </w:tcPr>
          <w:p w:rsidR="002D56D6" w:rsidRPr="008D773C" w:rsidRDefault="002D56D6" w:rsidP="002D56D6">
            <w:pPr>
              <w:rPr>
                <w:bCs/>
                <w:sz w:val="20"/>
                <w:szCs w:val="20"/>
              </w:rPr>
            </w:pPr>
            <w:r w:rsidRPr="008D773C">
              <w:rPr>
                <w:bCs/>
                <w:sz w:val="20"/>
                <w:szCs w:val="20"/>
              </w:rPr>
              <w:t>04</w:t>
            </w:r>
          </w:p>
        </w:tc>
        <w:tc>
          <w:tcPr>
            <w:tcW w:w="760" w:type="dxa"/>
            <w:hideMark/>
          </w:tcPr>
          <w:p w:rsidR="002D56D6" w:rsidRPr="008D773C" w:rsidRDefault="002D56D6" w:rsidP="002D56D6">
            <w:pPr>
              <w:rPr>
                <w:bCs/>
                <w:sz w:val="20"/>
                <w:szCs w:val="20"/>
              </w:rPr>
            </w:pPr>
            <w:r w:rsidRPr="008D773C">
              <w:rPr>
                <w:bCs/>
                <w:sz w:val="20"/>
                <w:szCs w:val="20"/>
              </w:rPr>
              <w:t>09</w:t>
            </w:r>
          </w:p>
        </w:tc>
        <w:tc>
          <w:tcPr>
            <w:tcW w:w="1400" w:type="dxa"/>
            <w:hideMark/>
          </w:tcPr>
          <w:p w:rsidR="002D56D6" w:rsidRPr="008D773C" w:rsidRDefault="002D56D6" w:rsidP="002D56D6">
            <w:pPr>
              <w:rPr>
                <w:bCs/>
                <w:sz w:val="20"/>
                <w:szCs w:val="20"/>
              </w:rPr>
            </w:pPr>
            <w:r w:rsidRPr="008D773C">
              <w:rPr>
                <w:bCs/>
                <w:sz w:val="20"/>
                <w:szCs w:val="20"/>
              </w:rPr>
              <w:t>Ч210374190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141 500,00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Ч210374190</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141 500,00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Ч210374190</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141 500,00</w:t>
            </w:r>
          </w:p>
        </w:tc>
      </w:tr>
      <w:tr w:rsidR="002D56D6" w:rsidRPr="008D773C" w:rsidTr="002D56D6">
        <w:trPr>
          <w:trHeight w:val="360"/>
        </w:trPr>
        <w:tc>
          <w:tcPr>
            <w:tcW w:w="480" w:type="dxa"/>
            <w:vMerge w:val="restart"/>
            <w:hideMark/>
          </w:tcPr>
          <w:p w:rsidR="002D56D6" w:rsidRPr="008D773C" w:rsidRDefault="002D56D6" w:rsidP="002D56D6">
            <w:pPr>
              <w:rPr>
                <w:bCs/>
                <w:sz w:val="20"/>
                <w:szCs w:val="20"/>
              </w:rPr>
            </w:pPr>
            <w:r w:rsidRPr="008D773C">
              <w:rPr>
                <w:bCs/>
                <w:sz w:val="20"/>
                <w:szCs w:val="20"/>
              </w:rPr>
              <w:t>5</w:t>
            </w:r>
          </w:p>
        </w:tc>
        <w:tc>
          <w:tcPr>
            <w:tcW w:w="10580" w:type="dxa"/>
            <w:hideMark/>
          </w:tcPr>
          <w:p w:rsidR="002D56D6" w:rsidRPr="008D773C" w:rsidRDefault="002D56D6">
            <w:pPr>
              <w:rPr>
                <w:bCs/>
                <w:sz w:val="20"/>
                <w:szCs w:val="20"/>
              </w:rPr>
            </w:pPr>
            <w:r w:rsidRPr="008D773C">
              <w:rPr>
                <w:bCs/>
                <w:sz w:val="20"/>
                <w:szCs w:val="20"/>
              </w:rPr>
              <w:t>Жилищно-коммунальное хозяйство</w:t>
            </w:r>
          </w:p>
        </w:tc>
        <w:tc>
          <w:tcPr>
            <w:tcW w:w="760" w:type="dxa"/>
            <w:hideMark/>
          </w:tcPr>
          <w:p w:rsidR="002D56D6" w:rsidRPr="008D773C" w:rsidRDefault="002D56D6" w:rsidP="002D56D6">
            <w:pPr>
              <w:rPr>
                <w:bCs/>
                <w:sz w:val="20"/>
                <w:szCs w:val="20"/>
              </w:rPr>
            </w:pPr>
            <w:r w:rsidRPr="008D773C">
              <w:rPr>
                <w:bCs/>
                <w:sz w:val="20"/>
                <w:szCs w:val="20"/>
              </w:rPr>
              <w:t>05</w:t>
            </w:r>
          </w:p>
        </w:tc>
        <w:tc>
          <w:tcPr>
            <w:tcW w:w="760" w:type="dxa"/>
            <w:hideMark/>
          </w:tcPr>
          <w:p w:rsidR="002D56D6" w:rsidRPr="008D773C" w:rsidRDefault="002D56D6" w:rsidP="002D56D6">
            <w:pPr>
              <w:rPr>
                <w:bCs/>
                <w:sz w:val="20"/>
                <w:szCs w:val="20"/>
              </w:rPr>
            </w:pPr>
            <w:r w:rsidRPr="008D773C">
              <w:rPr>
                <w:bCs/>
                <w:sz w:val="20"/>
                <w:szCs w:val="20"/>
              </w:rPr>
              <w:t> </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129 000,00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Благоустройство</w:t>
            </w:r>
          </w:p>
        </w:tc>
        <w:tc>
          <w:tcPr>
            <w:tcW w:w="760" w:type="dxa"/>
            <w:hideMark/>
          </w:tcPr>
          <w:p w:rsidR="002D56D6" w:rsidRPr="008D773C" w:rsidRDefault="002D56D6" w:rsidP="002D56D6">
            <w:pPr>
              <w:rPr>
                <w:bCs/>
                <w:sz w:val="20"/>
                <w:szCs w:val="20"/>
              </w:rPr>
            </w:pPr>
            <w:r w:rsidRPr="008D773C">
              <w:rPr>
                <w:bCs/>
                <w:sz w:val="20"/>
                <w:szCs w:val="20"/>
              </w:rPr>
              <w:t>05</w:t>
            </w:r>
          </w:p>
        </w:tc>
        <w:tc>
          <w:tcPr>
            <w:tcW w:w="760" w:type="dxa"/>
            <w:hideMark/>
          </w:tcPr>
          <w:p w:rsidR="002D56D6" w:rsidRPr="008D773C" w:rsidRDefault="002D56D6" w:rsidP="002D56D6">
            <w:pPr>
              <w:rPr>
                <w:bCs/>
                <w:sz w:val="20"/>
                <w:szCs w:val="20"/>
              </w:rPr>
            </w:pPr>
            <w:r w:rsidRPr="008D773C">
              <w:rPr>
                <w:bCs/>
                <w:sz w:val="20"/>
                <w:szCs w:val="20"/>
              </w:rPr>
              <w:t>03</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129 000,00</w:t>
            </w:r>
          </w:p>
        </w:tc>
      </w:tr>
      <w:tr w:rsidR="002D56D6" w:rsidRPr="008D773C" w:rsidTr="002D56D6">
        <w:trPr>
          <w:trHeight w:val="6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"Формирование современной городской среды на территории Чувашской Республики" </w:t>
            </w:r>
          </w:p>
        </w:tc>
        <w:tc>
          <w:tcPr>
            <w:tcW w:w="760" w:type="dxa"/>
            <w:hideMark/>
          </w:tcPr>
          <w:p w:rsidR="002D56D6" w:rsidRPr="008D773C" w:rsidRDefault="002D56D6" w:rsidP="002D56D6">
            <w:pPr>
              <w:rPr>
                <w:bCs/>
                <w:sz w:val="20"/>
                <w:szCs w:val="20"/>
              </w:rPr>
            </w:pPr>
            <w:r w:rsidRPr="008D773C">
              <w:rPr>
                <w:bCs/>
                <w:sz w:val="20"/>
                <w:szCs w:val="20"/>
              </w:rPr>
              <w:t>05</w:t>
            </w:r>
          </w:p>
        </w:tc>
        <w:tc>
          <w:tcPr>
            <w:tcW w:w="760" w:type="dxa"/>
            <w:hideMark/>
          </w:tcPr>
          <w:p w:rsidR="002D56D6" w:rsidRPr="008D773C" w:rsidRDefault="002D56D6" w:rsidP="002D56D6">
            <w:pPr>
              <w:rPr>
                <w:bCs/>
                <w:sz w:val="20"/>
                <w:szCs w:val="20"/>
              </w:rPr>
            </w:pPr>
            <w:r w:rsidRPr="008D773C">
              <w:rPr>
                <w:bCs/>
                <w:sz w:val="20"/>
                <w:szCs w:val="20"/>
              </w:rPr>
              <w:t>03</w:t>
            </w:r>
          </w:p>
        </w:tc>
        <w:tc>
          <w:tcPr>
            <w:tcW w:w="1400" w:type="dxa"/>
            <w:hideMark/>
          </w:tcPr>
          <w:p w:rsidR="002D56D6" w:rsidRPr="008D773C" w:rsidRDefault="002D56D6" w:rsidP="002D56D6">
            <w:pPr>
              <w:rPr>
                <w:bCs/>
                <w:sz w:val="20"/>
                <w:szCs w:val="20"/>
              </w:rPr>
            </w:pPr>
            <w:r w:rsidRPr="008D773C">
              <w:rPr>
                <w:bCs/>
                <w:sz w:val="20"/>
                <w:szCs w:val="20"/>
              </w:rPr>
              <w:t>А500000000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129 000,00</w:t>
            </w:r>
          </w:p>
        </w:tc>
      </w:tr>
      <w:tr w:rsidR="002D56D6" w:rsidRPr="008D773C" w:rsidTr="002D56D6">
        <w:trPr>
          <w:trHeight w:val="6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Подпрограмма "Благоустройство дворовых и общественных территорий муниципальных образований Чувашской Республики"</w:t>
            </w:r>
          </w:p>
        </w:tc>
        <w:tc>
          <w:tcPr>
            <w:tcW w:w="760" w:type="dxa"/>
            <w:hideMark/>
          </w:tcPr>
          <w:p w:rsidR="002D56D6" w:rsidRPr="008D773C" w:rsidRDefault="002D56D6" w:rsidP="002D56D6">
            <w:pPr>
              <w:rPr>
                <w:bCs/>
                <w:sz w:val="20"/>
                <w:szCs w:val="20"/>
              </w:rPr>
            </w:pPr>
            <w:r w:rsidRPr="008D773C">
              <w:rPr>
                <w:bCs/>
                <w:sz w:val="20"/>
                <w:szCs w:val="20"/>
              </w:rPr>
              <w:t>05</w:t>
            </w:r>
          </w:p>
        </w:tc>
        <w:tc>
          <w:tcPr>
            <w:tcW w:w="760" w:type="dxa"/>
            <w:hideMark/>
          </w:tcPr>
          <w:p w:rsidR="002D56D6" w:rsidRPr="008D773C" w:rsidRDefault="002D56D6" w:rsidP="002D56D6">
            <w:pPr>
              <w:rPr>
                <w:bCs/>
                <w:sz w:val="20"/>
                <w:szCs w:val="20"/>
              </w:rPr>
            </w:pPr>
            <w:r w:rsidRPr="008D773C">
              <w:rPr>
                <w:bCs/>
                <w:sz w:val="20"/>
                <w:szCs w:val="20"/>
              </w:rPr>
              <w:t>03</w:t>
            </w:r>
          </w:p>
        </w:tc>
        <w:tc>
          <w:tcPr>
            <w:tcW w:w="1400" w:type="dxa"/>
            <w:hideMark/>
          </w:tcPr>
          <w:p w:rsidR="002D56D6" w:rsidRPr="008D773C" w:rsidRDefault="002D56D6" w:rsidP="002D56D6">
            <w:pPr>
              <w:rPr>
                <w:bCs/>
                <w:sz w:val="20"/>
                <w:szCs w:val="20"/>
              </w:rPr>
            </w:pPr>
            <w:r w:rsidRPr="008D773C">
              <w:rPr>
                <w:bCs/>
                <w:sz w:val="20"/>
                <w:szCs w:val="20"/>
              </w:rPr>
              <w:t xml:space="preserve">А510000000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129 000,00</w:t>
            </w:r>
          </w:p>
        </w:tc>
      </w:tr>
      <w:tr w:rsidR="002D56D6" w:rsidRPr="008D773C" w:rsidTr="002D56D6">
        <w:trPr>
          <w:trHeight w:val="6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Основное мероприятие "Содействие благоустройству населенных пунктов Чувашской Республики"</w:t>
            </w:r>
          </w:p>
        </w:tc>
        <w:tc>
          <w:tcPr>
            <w:tcW w:w="760" w:type="dxa"/>
            <w:hideMark/>
          </w:tcPr>
          <w:p w:rsidR="002D56D6" w:rsidRPr="008D773C" w:rsidRDefault="002D56D6" w:rsidP="002D56D6">
            <w:pPr>
              <w:rPr>
                <w:bCs/>
                <w:sz w:val="20"/>
                <w:szCs w:val="20"/>
              </w:rPr>
            </w:pPr>
            <w:r w:rsidRPr="008D773C">
              <w:rPr>
                <w:bCs/>
                <w:sz w:val="20"/>
                <w:szCs w:val="20"/>
              </w:rPr>
              <w:t>05</w:t>
            </w:r>
          </w:p>
        </w:tc>
        <w:tc>
          <w:tcPr>
            <w:tcW w:w="760" w:type="dxa"/>
            <w:hideMark/>
          </w:tcPr>
          <w:p w:rsidR="002D56D6" w:rsidRPr="008D773C" w:rsidRDefault="002D56D6" w:rsidP="002D56D6">
            <w:pPr>
              <w:rPr>
                <w:bCs/>
                <w:sz w:val="20"/>
                <w:szCs w:val="20"/>
              </w:rPr>
            </w:pPr>
            <w:r w:rsidRPr="008D773C">
              <w:rPr>
                <w:bCs/>
                <w:sz w:val="20"/>
                <w:szCs w:val="20"/>
              </w:rPr>
              <w:t>03</w:t>
            </w:r>
          </w:p>
        </w:tc>
        <w:tc>
          <w:tcPr>
            <w:tcW w:w="1400" w:type="dxa"/>
            <w:hideMark/>
          </w:tcPr>
          <w:p w:rsidR="002D56D6" w:rsidRPr="008D773C" w:rsidRDefault="002D56D6" w:rsidP="002D56D6">
            <w:pPr>
              <w:rPr>
                <w:bCs/>
                <w:sz w:val="20"/>
                <w:szCs w:val="20"/>
              </w:rPr>
            </w:pPr>
            <w:r w:rsidRPr="008D773C">
              <w:rPr>
                <w:bCs/>
                <w:sz w:val="20"/>
                <w:szCs w:val="20"/>
              </w:rPr>
              <w:t>А510200000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129 000,00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Уличное освещение</w:t>
            </w:r>
          </w:p>
        </w:tc>
        <w:tc>
          <w:tcPr>
            <w:tcW w:w="760" w:type="dxa"/>
            <w:hideMark/>
          </w:tcPr>
          <w:p w:rsidR="002D56D6" w:rsidRPr="008D773C" w:rsidRDefault="002D56D6" w:rsidP="002D56D6">
            <w:pPr>
              <w:rPr>
                <w:bCs/>
                <w:sz w:val="20"/>
                <w:szCs w:val="20"/>
              </w:rPr>
            </w:pPr>
            <w:r w:rsidRPr="008D773C">
              <w:rPr>
                <w:bCs/>
                <w:sz w:val="20"/>
                <w:szCs w:val="20"/>
              </w:rPr>
              <w:t>05</w:t>
            </w:r>
          </w:p>
        </w:tc>
        <w:tc>
          <w:tcPr>
            <w:tcW w:w="760" w:type="dxa"/>
            <w:hideMark/>
          </w:tcPr>
          <w:p w:rsidR="002D56D6" w:rsidRPr="008D773C" w:rsidRDefault="002D56D6" w:rsidP="002D56D6">
            <w:pPr>
              <w:rPr>
                <w:bCs/>
                <w:sz w:val="20"/>
                <w:szCs w:val="20"/>
              </w:rPr>
            </w:pPr>
            <w:r w:rsidRPr="008D773C">
              <w:rPr>
                <w:bCs/>
                <w:sz w:val="20"/>
                <w:szCs w:val="20"/>
              </w:rPr>
              <w:t>03</w:t>
            </w:r>
          </w:p>
        </w:tc>
        <w:tc>
          <w:tcPr>
            <w:tcW w:w="1400" w:type="dxa"/>
            <w:hideMark/>
          </w:tcPr>
          <w:p w:rsidR="002D56D6" w:rsidRPr="008D773C" w:rsidRDefault="002D56D6" w:rsidP="002D56D6">
            <w:pPr>
              <w:rPr>
                <w:bCs/>
                <w:sz w:val="20"/>
                <w:szCs w:val="20"/>
              </w:rPr>
            </w:pPr>
            <w:r w:rsidRPr="008D773C">
              <w:rPr>
                <w:bCs/>
                <w:sz w:val="20"/>
                <w:szCs w:val="20"/>
              </w:rPr>
              <w:t>А510277400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129 000,00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05</w:t>
            </w:r>
          </w:p>
        </w:tc>
        <w:tc>
          <w:tcPr>
            <w:tcW w:w="7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А510277400</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129 000,00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05</w:t>
            </w:r>
          </w:p>
        </w:tc>
        <w:tc>
          <w:tcPr>
            <w:tcW w:w="7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А510277400</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129 000,00</w:t>
            </w:r>
          </w:p>
        </w:tc>
      </w:tr>
      <w:tr w:rsidR="002D56D6" w:rsidRPr="008D773C" w:rsidTr="002D56D6">
        <w:trPr>
          <w:trHeight w:val="360"/>
        </w:trPr>
        <w:tc>
          <w:tcPr>
            <w:tcW w:w="480" w:type="dxa"/>
            <w:vMerge w:val="restart"/>
            <w:hideMark/>
          </w:tcPr>
          <w:p w:rsidR="002D56D6" w:rsidRPr="008D773C" w:rsidRDefault="002D56D6" w:rsidP="002D56D6">
            <w:pPr>
              <w:rPr>
                <w:bCs/>
                <w:sz w:val="20"/>
                <w:szCs w:val="20"/>
              </w:rPr>
            </w:pPr>
            <w:r w:rsidRPr="008D773C">
              <w:rPr>
                <w:bCs/>
                <w:sz w:val="20"/>
                <w:szCs w:val="20"/>
              </w:rPr>
              <w:t>6</w:t>
            </w:r>
          </w:p>
        </w:tc>
        <w:tc>
          <w:tcPr>
            <w:tcW w:w="10580" w:type="dxa"/>
            <w:hideMark/>
          </w:tcPr>
          <w:p w:rsidR="002D56D6" w:rsidRPr="008D773C" w:rsidRDefault="002D56D6">
            <w:pPr>
              <w:rPr>
                <w:bCs/>
                <w:sz w:val="20"/>
                <w:szCs w:val="20"/>
              </w:rPr>
            </w:pPr>
            <w:r w:rsidRPr="008D773C">
              <w:rPr>
                <w:bCs/>
                <w:sz w:val="20"/>
                <w:szCs w:val="20"/>
              </w:rPr>
              <w:t>Культура, кинематография</w:t>
            </w:r>
          </w:p>
        </w:tc>
        <w:tc>
          <w:tcPr>
            <w:tcW w:w="760" w:type="dxa"/>
            <w:hideMark/>
          </w:tcPr>
          <w:p w:rsidR="002D56D6" w:rsidRPr="008D773C" w:rsidRDefault="002D56D6" w:rsidP="002D56D6">
            <w:pPr>
              <w:rPr>
                <w:bCs/>
                <w:sz w:val="20"/>
                <w:szCs w:val="20"/>
              </w:rPr>
            </w:pPr>
            <w:r w:rsidRPr="008D773C">
              <w:rPr>
                <w:bCs/>
                <w:sz w:val="20"/>
                <w:szCs w:val="20"/>
              </w:rPr>
              <w:t>08</w:t>
            </w:r>
          </w:p>
        </w:tc>
        <w:tc>
          <w:tcPr>
            <w:tcW w:w="760" w:type="dxa"/>
            <w:hideMark/>
          </w:tcPr>
          <w:p w:rsidR="002D56D6" w:rsidRPr="008D773C" w:rsidRDefault="002D56D6" w:rsidP="002D56D6">
            <w:pPr>
              <w:rPr>
                <w:bCs/>
                <w:sz w:val="20"/>
                <w:szCs w:val="20"/>
              </w:rPr>
            </w:pPr>
            <w:r w:rsidRPr="008D773C">
              <w:rPr>
                <w:bCs/>
                <w:sz w:val="20"/>
                <w:szCs w:val="20"/>
              </w:rPr>
              <w:t> </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891 876,00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Культура </w:t>
            </w:r>
          </w:p>
        </w:tc>
        <w:tc>
          <w:tcPr>
            <w:tcW w:w="760" w:type="dxa"/>
            <w:hideMark/>
          </w:tcPr>
          <w:p w:rsidR="002D56D6" w:rsidRPr="008D773C" w:rsidRDefault="002D56D6" w:rsidP="002D56D6">
            <w:pPr>
              <w:rPr>
                <w:bCs/>
                <w:sz w:val="20"/>
                <w:szCs w:val="20"/>
              </w:rPr>
            </w:pPr>
            <w:r w:rsidRPr="008D773C">
              <w:rPr>
                <w:bCs/>
                <w:sz w:val="20"/>
                <w:szCs w:val="20"/>
              </w:rPr>
              <w:t>08</w:t>
            </w:r>
          </w:p>
        </w:tc>
        <w:tc>
          <w:tcPr>
            <w:tcW w:w="760" w:type="dxa"/>
            <w:hideMark/>
          </w:tcPr>
          <w:p w:rsidR="002D56D6" w:rsidRPr="008D773C" w:rsidRDefault="002D56D6" w:rsidP="002D56D6">
            <w:pPr>
              <w:rPr>
                <w:bCs/>
                <w:sz w:val="20"/>
                <w:szCs w:val="20"/>
              </w:rPr>
            </w:pPr>
            <w:r w:rsidRPr="008D773C">
              <w:rPr>
                <w:bCs/>
                <w:sz w:val="20"/>
                <w:szCs w:val="20"/>
              </w:rPr>
              <w:t>01</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891 876,00</w:t>
            </w:r>
          </w:p>
        </w:tc>
      </w:tr>
      <w:tr w:rsidR="002D56D6" w:rsidRPr="008D773C" w:rsidTr="002D56D6">
        <w:trPr>
          <w:trHeight w:val="6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"Развитие культуры и туризма" </w:t>
            </w:r>
          </w:p>
        </w:tc>
        <w:tc>
          <w:tcPr>
            <w:tcW w:w="760" w:type="dxa"/>
            <w:hideMark/>
          </w:tcPr>
          <w:p w:rsidR="002D56D6" w:rsidRPr="008D773C" w:rsidRDefault="002D56D6" w:rsidP="002D56D6">
            <w:pPr>
              <w:rPr>
                <w:bCs/>
                <w:sz w:val="20"/>
                <w:szCs w:val="20"/>
              </w:rPr>
            </w:pPr>
            <w:r w:rsidRPr="008D773C">
              <w:rPr>
                <w:bCs/>
                <w:sz w:val="20"/>
                <w:szCs w:val="20"/>
              </w:rPr>
              <w:t>08</w:t>
            </w:r>
          </w:p>
        </w:tc>
        <w:tc>
          <w:tcPr>
            <w:tcW w:w="760" w:type="dxa"/>
            <w:hideMark/>
          </w:tcPr>
          <w:p w:rsidR="002D56D6" w:rsidRPr="008D773C" w:rsidRDefault="002D56D6" w:rsidP="002D56D6">
            <w:pPr>
              <w:rPr>
                <w:bCs/>
                <w:sz w:val="20"/>
                <w:szCs w:val="20"/>
              </w:rPr>
            </w:pPr>
            <w:r w:rsidRPr="008D773C">
              <w:rPr>
                <w:bCs/>
                <w:sz w:val="20"/>
                <w:szCs w:val="20"/>
              </w:rPr>
              <w:t>01</w:t>
            </w:r>
          </w:p>
        </w:tc>
        <w:tc>
          <w:tcPr>
            <w:tcW w:w="1400" w:type="dxa"/>
            <w:hideMark/>
          </w:tcPr>
          <w:p w:rsidR="002D56D6" w:rsidRPr="008D773C" w:rsidRDefault="002D56D6" w:rsidP="002D56D6">
            <w:pPr>
              <w:rPr>
                <w:bCs/>
                <w:sz w:val="20"/>
                <w:szCs w:val="20"/>
              </w:rPr>
            </w:pPr>
            <w:r w:rsidRPr="008D773C">
              <w:rPr>
                <w:bCs/>
                <w:sz w:val="20"/>
                <w:szCs w:val="20"/>
              </w:rPr>
              <w:t>Ц400000000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891 876,00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Подпрограмма "Развитие культуры " </w:t>
            </w:r>
          </w:p>
        </w:tc>
        <w:tc>
          <w:tcPr>
            <w:tcW w:w="760" w:type="dxa"/>
            <w:hideMark/>
          </w:tcPr>
          <w:p w:rsidR="002D56D6" w:rsidRPr="008D773C" w:rsidRDefault="002D56D6" w:rsidP="002D56D6">
            <w:pPr>
              <w:rPr>
                <w:bCs/>
                <w:sz w:val="20"/>
                <w:szCs w:val="20"/>
              </w:rPr>
            </w:pPr>
            <w:r w:rsidRPr="008D773C">
              <w:rPr>
                <w:bCs/>
                <w:sz w:val="20"/>
                <w:szCs w:val="20"/>
              </w:rPr>
              <w:t>08</w:t>
            </w:r>
          </w:p>
        </w:tc>
        <w:tc>
          <w:tcPr>
            <w:tcW w:w="760" w:type="dxa"/>
            <w:hideMark/>
          </w:tcPr>
          <w:p w:rsidR="002D56D6" w:rsidRPr="008D773C" w:rsidRDefault="002D56D6" w:rsidP="002D56D6">
            <w:pPr>
              <w:rPr>
                <w:bCs/>
                <w:sz w:val="20"/>
                <w:szCs w:val="20"/>
              </w:rPr>
            </w:pPr>
            <w:r w:rsidRPr="008D773C">
              <w:rPr>
                <w:bCs/>
                <w:sz w:val="20"/>
                <w:szCs w:val="20"/>
              </w:rPr>
              <w:t>01</w:t>
            </w:r>
          </w:p>
        </w:tc>
        <w:tc>
          <w:tcPr>
            <w:tcW w:w="1400" w:type="dxa"/>
            <w:hideMark/>
          </w:tcPr>
          <w:p w:rsidR="002D56D6" w:rsidRPr="008D773C" w:rsidRDefault="002D56D6" w:rsidP="002D56D6">
            <w:pPr>
              <w:rPr>
                <w:bCs/>
                <w:sz w:val="20"/>
                <w:szCs w:val="20"/>
              </w:rPr>
            </w:pPr>
            <w:r w:rsidRPr="008D773C">
              <w:rPr>
                <w:bCs/>
                <w:sz w:val="20"/>
                <w:szCs w:val="20"/>
              </w:rPr>
              <w:t xml:space="preserve">Ц410000000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891 876,00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Основное мероприятие "Сохранение и развитие народного творчества"</w:t>
            </w:r>
          </w:p>
        </w:tc>
        <w:tc>
          <w:tcPr>
            <w:tcW w:w="760" w:type="dxa"/>
            <w:hideMark/>
          </w:tcPr>
          <w:p w:rsidR="002D56D6" w:rsidRPr="008D773C" w:rsidRDefault="002D56D6" w:rsidP="002D56D6">
            <w:pPr>
              <w:rPr>
                <w:bCs/>
                <w:sz w:val="20"/>
                <w:szCs w:val="20"/>
              </w:rPr>
            </w:pPr>
            <w:r w:rsidRPr="008D773C">
              <w:rPr>
                <w:bCs/>
                <w:sz w:val="20"/>
                <w:szCs w:val="20"/>
              </w:rPr>
              <w:t>08</w:t>
            </w:r>
          </w:p>
        </w:tc>
        <w:tc>
          <w:tcPr>
            <w:tcW w:w="760" w:type="dxa"/>
            <w:hideMark/>
          </w:tcPr>
          <w:p w:rsidR="002D56D6" w:rsidRPr="008D773C" w:rsidRDefault="002D56D6" w:rsidP="002D56D6">
            <w:pPr>
              <w:rPr>
                <w:bCs/>
                <w:sz w:val="20"/>
                <w:szCs w:val="20"/>
              </w:rPr>
            </w:pPr>
            <w:r w:rsidRPr="008D773C">
              <w:rPr>
                <w:bCs/>
                <w:sz w:val="20"/>
                <w:szCs w:val="20"/>
              </w:rPr>
              <w:t>01</w:t>
            </w:r>
          </w:p>
        </w:tc>
        <w:tc>
          <w:tcPr>
            <w:tcW w:w="1400" w:type="dxa"/>
            <w:hideMark/>
          </w:tcPr>
          <w:p w:rsidR="002D56D6" w:rsidRPr="008D773C" w:rsidRDefault="002D56D6" w:rsidP="002D56D6">
            <w:pPr>
              <w:rPr>
                <w:bCs/>
                <w:sz w:val="20"/>
                <w:szCs w:val="20"/>
              </w:rPr>
            </w:pPr>
            <w:r w:rsidRPr="008D773C">
              <w:rPr>
                <w:bCs/>
                <w:sz w:val="20"/>
                <w:szCs w:val="20"/>
              </w:rPr>
              <w:t>Ц410700000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797 116,00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Обеспечение деятельности учреждений </w:t>
            </w:r>
            <w:proofErr w:type="spellStart"/>
            <w:r w:rsidRPr="008D773C">
              <w:rPr>
                <w:bCs/>
                <w:sz w:val="20"/>
                <w:szCs w:val="20"/>
              </w:rPr>
              <w:t>культурно-досугового</w:t>
            </w:r>
            <w:proofErr w:type="spellEnd"/>
            <w:r w:rsidRPr="008D773C">
              <w:rPr>
                <w:bCs/>
                <w:sz w:val="20"/>
                <w:szCs w:val="20"/>
              </w:rPr>
              <w:t xml:space="preserve"> типа и народного творчества</w:t>
            </w:r>
          </w:p>
        </w:tc>
        <w:tc>
          <w:tcPr>
            <w:tcW w:w="760" w:type="dxa"/>
            <w:hideMark/>
          </w:tcPr>
          <w:p w:rsidR="002D56D6" w:rsidRPr="008D773C" w:rsidRDefault="002D56D6" w:rsidP="002D56D6">
            <w:pPr>
              <w:rPr>
                <w:bCs/>
                <w:sz w:val="20"/>
                <w:szCs w:val="20"/>
              </w:rPr>
            </w:pPr>
            <w:r w:rsidRPr="008D773C">
              <w:rPr>
                <w:bCs/>
                <w:sz w:val="20"/>
                <w:szCs w:val="20"/>
              </w:rPr>
              <w:t>08</w:t>
            </w:r>
          </w:p>
        </w:tc>
        <w:tc>
          <w:tcPr>
            <w:tcW w:w="760" w:type="dxa"/>
            <w:hideMark/>
          </w:tcPr>
          <w:p w:rsidR="002D56D6" w:rsidRPr="008D773C" w:rsidRDefault="002D56D6" w:rsidP="002D56D6">
            <w:pPr>
              <w:rPr>
                <w:bCs/>
                <w:sz w:val="20"/>
                <w:szCs w:val="20"/>
              </w:rPr>
            </w:pPr>
            <w:r w:rsidRPr="008D773C">
              <w:rPr>
                <w:bCs/>
                <w:sz w:val="20"/>
                <w:szCs w:val="20"/>
              </w:rPr>
              <w:t>01</w:t>
            </w:r>
          </w:p>
        </w:tc>
        <w:tc>
          <w:tcPr>
            <w:tcW w:w="1400" w:type="dxa"/>
            <w:hideMark/>
          </w:tcPr>
          <w:p w:rsidR="002D56D6" w:rsidRPr="008D773C" w:rsidRDefault="002D56D6" w:rsidP="002D56D6">
            <w:pPr>
              <w:rPr>
                <w:bCs/>
                <w:sz w:val="20"/>
                <w:szCs w:val="20"/>
              </w:rPr>
            </w:pPr>
            <w:r w:rsidRPr="008D773C">
              <w:rPr>
                <w:bCs/>
                <w:sz w:val="20"/>
                <w:szCs w:val="20"/>
              </w:rPr>
              <w:t>Ц41077А390</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797 116,00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200</w:t>
            </w:r>
          </w:p>
        </w:tc>
        <w:tc>
          <w:tcPr>
            <w:tcW w:w="1540" w:type="dxa"/>
            <w:hideMark/>
          </w:tcPr>
          <w:p w:rsidR="002D56D6" w:rsidRPr="008D773C" w:rsidRDefault="002D56D6" w:rsidP="002D56D6">
            <w:pPr>
              <w:rPr>
                <w:sz w:val="20"/>
                <w:szCs w:val="20"/>
              </w:rPr>
            </w:pPr>
            <w:r w:rsidRPr="008D773C">
              <w:rPr>
                <w:sz w:val="20"/>
                <w:szCs w:val="20"/>
              </w:rPr>
              <w:t>158 000,00</w:t>
            </w:r>
          </w:p>
        </w:tc>
      </w:tr>
      <w:tr w:rsidR="002D56D6" w:rsidRPr="008D773C" w:rsidTr="002D56D6">
        <w:trPr>
          <w:trHeight w:val="40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240</w:t>
            </w:r>
          </w:p>
        </w:tc>
        <w:tc>
          <w:tcPr>
            <w:tcW w:w="1540" w:type="dxa"/>
            <w:hideMark/>
          </w:tcPr>
          <w:p w:rsidR="002D56D6" w:rsidRPr="008D773C" w:rsidRDefault="002D56D6" w:rsidP="002D56D6">
            <w:pPr>
              <w:rPr>
                <w:sz w:val="20"/>
                <w:szCs w:val="20"/>
              </w:rPr>
            </w:pPr>
            <w:r w:rsidRPr="008D773C">
              <w:rPr>
                <w:sz w:val="20"/>
                <w:szCs w:val="20"/>
              </w:rPr>
              <w:t>158 000,00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Межбюджетные трансферты</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500</w:t>
            </w:r>
          </w:p>
        </w:tc>
        <w:tc>
          <w:tcPr>
            <w:tcW w:w="1540" w:type="dxa"/>
            <w:hideMark/>
          </w:tcPr>
          <w:p w:rsidR="002D56D6" w:rsidRPr="008D773C" w:rsidRDefault="002D56D6" w:rsidP="002D56D6">
            <w:pPr>
              <w:rPr>
                <w:sz w:val="20"/>
                <w:szCs w:val="20"/>
              </w:rPr>
            </w:pPr>
            <w:r w:rsidRPr="008D773C">
              <w:rPr>
                <w:sz w:val="20"/>
                <w:szCs w:val="20"/>
              </w:rPr>
              <w:t>619 116,00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межбюджетные трансферты</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540</w:t>
            </w:r>
          </w:p>
        </w:tc>
        <w:tc>
          <w:tcPr>
            <w:tcW w:w="1540" w:type="dxa"/>
            <w:hideMark/>
          </w:tcPr>
          <w:p w:rsidR="002D56D6" w:rsidRPr="008D773C" w:rsidRDefault="002D56D6" w:rsidP="002D56D6">
            <w:pPr>
              <w:rPr>
                <w:sz w:val="20"/>
                <w:szCs w:val="20"/>
              </w:rPr>
            </w:pPr>
            <w:r w:rsidRPr="008D773C">
              <w:rPr>
                <w:sz w:val="20"/>
                <w:szCs w:val="20"/>
              </w:rPr>
              <w:t>619 116,00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бюджетные ассигнования</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800</w:t>
            </w:r>
          </w:p>
        </w:tc>
        <w:tc>
          <w:tcPr>
            <w:tcW w:w="1540" w:type="dxa"/>
            <w:hideMark/>
          </w:tcPr>
          <w:p w:rsidR="002D56D6" w:rsidRPr="008D773C" w:rsidRDefault="002D56D6" w:rsidP="002D56D6">
            <w:pPr>
              <w:rPr>
                <w:sz w:val="20"/>
                <w:szCs w:val="20"/>
              </w:rPr>
            </w:pPr>
            <w:r w:rsidRPr="008D773C">
              <w:rPr>
                <w:sz w:val="20"/>
                <w:szCs w:val="20"/>
              </w:rPr>
              <w:t>20 000,00</w:t>
            </w:r>
          </w:p>
        </w:tc>
      </w:tr>
      <w:tr w:rsidR="002D56D6" w:rsidRPr="008D773C" w:rsidTr="002D56D6">
        <w:trPr>
          <w:trHeight w:val="319"/>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Уплата налогов, сборов и иных платежей</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850</w:t>
            </w:r>
          </w:p>
        </w:tc>
        <w:tc>
          <w:tcPr>
            <w:tcW w:w="1540" w:type="dxa"/>
            <w:hideMark/>
          </w:tcPr>
          <w:p w:rsidR="002D56D6" w:rsidRPr="008D773C" w:rsidRDefault="002D56D6" w:rsidP="002D56D6">
            <w:pPr>
              <w:rPr>
                <w:sz w:val="20"/>
                <w:szCs w:val="20"/>
              </w:rPr>
            </w:pPr>
            <w:r w:rsidRPr="008D773C">
              <w:rPr>
                <w:sz w:val="20"/>
                <w:szCs w:val="20"/>
              </w:rPr>
              <w:t>20 000,00</w:t>
            </w:r>
          </w:p>
        </w:tc>
      </w:tr>
      <w:tr w:rsidR="002D56D6" w:rsidRPr="008D773C" w:rsidTr="002D56D6">
        <w:trPr>
          <w:trHeight w:val="6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Основное мероприятие "Бухгалтерское, финансовое и хозяйственно-эксплуатационное обслуживание муниципальных учреждений"</w:t>
            </w:r>
          </w:p>
        </w:tc>
        <w:tc>
          <w:tcPr>
            <w:tcW w:w="760" w:type="dxa"/>
            <w:hideMark/>
          </w:tcPr>
          <w:p w:rsidR="002D56D6" w:rsidRPr="008D773C" w:rsidRDefault="002D56D6" w:rsidP="002D56D6">
            <w:pPr>
              <w:rPr>
                <w:bCs/>
                <w:sz w:val="20"/>
                <w:szCs w:val="20"/>
              </w:rPr>
            </w:pPr>
            <w:r w:rsidRPr="008D773C">
              <w:rPr>
                <w:bCs/>
                <w:sz w:val="20"/>
                <w:szCs w:val="20"/>
              </w:rPr>
              <w:t>08</w:t>
            </w:r>
          </w:p>
        </w:tc>
        <w:tc>
          <w:tcPr>
            <w:tcW w:w="760" w:type="dxa"/>
            <w:hideMark/>
          </w:tcPr>
          <w:p w:rsidR="002D56D6" w:rsidRPr="008D773C" w:rsidRDefault="002D56D6" w:rsidP="002D56D6">
            <w:pPr>
              <w:rPr>
                <w:bCs/>
                <w:sz w:val="20"/>
                <w:szCs w:val="20"/>
              </w:rPr>
            </w:pPr>
            <w:r w:rsidRPr="008D773C">
              <w:rPr>
                <w:bCs/>
                <w:sz w:val="20"/>
                <w:szCs w:val="20"/>
              </w:rPr>
              <w:t>01</w:t>
            </w:r>
          </w:p>
        </w:tc>
        <w:tc>
          <w:tcPr>
            <w:tcW w:w="1400" w:type="dxa"/>
            <w:hideMark/>
          </w:tcPr>
          <w:p w:rsidR="002D56D6" w:rsidRPr="008D773C" w:rsidRDefault="002D56D6" w:rsidP="002D56D6">
            <w:pPr>
              <w:rPr>
                <w:bCs/>
                <w:sz w:val="20"/>
                <w:szCs w:val="20"/>
              </w:rPr>
            </w:pPr>
            <w:r w:rsidRPr="008D773C">
              <w:rPr>
                <w:bCs/>
                <w:sz w:val="20"/>
                <w:szCs w:val="20"/>
              </w:rPr>
              <w:t>Ц410800000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94 760,00</w:t>
            </w:r>
          </w:p>
        </w:tc>
      </w:tr>
      <w:tr w:rsidR="002D56D6" w:rsidRPr="008D773C" w:rsidTr="002D56D6">
        <w:trPr>
          <w:trHeight w:val="6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bCs/>
                <w:sz w:val="20"/>
                <w:szCs w:val="20"/>
              </w:rPr>
            </w:pPr>
            <w:r w:rsidRPr="008D773C">
              <w:rPr>
                <w:bCs/>
                <w:sz w:val="20"/>
                <w:szCs w:val="20"/>
              </w:rPr>
              <w:t xml:space="preserve">Обеспечение деятельности централизованных бухгалтерий, учреждений (центров) </w:t>
            </w:r>
            <w:proofErr w:type="spellStart"/>
            <w:proofErr w:type="gramStart"/>
            <w:r w:rsidRPr="008D773C">
              <w:rPr>
                <w:bCs/>
                <w:sz w:val="20"/>
                <w:szCs w:val="20"/>
              </w:rPr>
              <w:t>финансового-производственного</w:t>
            </w:r>
            <w:proofErr w:type="spellEnd"/>
            <w:proofErr w:type="gramEnd"/>
            <w:r w:rsidRPr="008D773C">
              <w:rPr>
                <w:bCs/>
                <w:sz w:val="20"/>
                <w:szCs w:val="20"/>
              </w:rPr>
              <w:t xml:space="preserve"> обеспечения, служб инженерно-хозяйственного сопровождения  муниципальных образований</w:t>
            </w:r>
          </w:p>
        </w:tc>
        <w:tc>
          <w:tcPr>
            <w:tcW w:w="760" w:type="dxa"/>
            <w:hideMark/>
          </w:tcPr>
          <w:p w:rsidR="002D56D6" w:rsidRPr="008D773C" w:rsidRDefault="002D56D6" w:rsidP="002D56D6">
            <w:pPr>
              <w:rPr>
                <w:bCs/>
                <w:sz w:val="20"/>
                <w:szCs w:val="20"/>
              </w:rPr>
            </w:pPr>
            <w:r w:rsidRPr="008D773C">
              <w:rPr>
                <w:bCs/>
                <w:sz w:val="20"/>
                <w:szCs w:val="20"/>
              </w:rPr>
              <w:t>08</w:t>
            </w:r>
          </w:p>
        </w:tc>
        <w:tc>
          <w:tcPr>
            <w:tcW w:w="760" w:type="dxa"/>
            <w:hideMark/>
          </w:tcPr>
          <w:p w:rsidR="002D56D6" w:rsidRPr="008D773C" w:rsidRDefault="002D56D6" w:rsidP="002D56D6">
            <w:pPr>
              <w:rPr>
                <w:bCs/>
                <w:sz w:val="20"/>
                <w:szCs w:val="20"/>
              </w:rPr>
            </w:pPr>
            <w:r w:rsidRPr="008D773C">
              <w:rPr>
                <w:bCs/>
                <w:sz w:val="20"/>
                <w:szCs w:val="20"/>
              </w:rPr>
              <w:t>01</w:t>
            </w:r>
          </w:p>
        </w:tc>
        <w:tc>
          <w:tcPr>
            <w:tcW w:w="1400" w:type="dxa"/>
            <w:hideMark/>
          </w:tcPr>
          <w:p w:rsidR="002D56D6" w:rsidRPr="008D773C" w:rsidRDefault="002D56D6" w:rsidP="002D56D6">
            <w:pPr>
              <w:rPr>
                <w:bCs/>
                <w:sz w:val="20"/>
                <w:szCs w:val="20"/>
              </w:rPr>
            </w:pPr>
            <w:r w:rsidRPr="008D773C">
              <w:rPr>
                <w:bCs/>
                <w:sz w:val="20"/>
                <w:szCs w:val="20"/>
              </w:rPr>
              <w:t>Ц410840700</w:t>
            </w:r>
          </w:p>
        </w:tc>
        <w:tc>
          <w:tcPr>
            <w:tcW w:w="760" w:type="dxa"/>
            <w:hideMark/>
          </w:tcPr>
          <w:p w:rsidR="002D56D6" w:rsidRPr="008D773C" w:rsidRDefault="002D56D6" w:rsidP="002D56D6">
            <w:pPr>
              <w:rPr>
                <w:sz w:val="20"/>
                <w:szCs w:val="20"/>
              </w:rPr>
            </w:pPr>
            <w:r w:rsidRPr="008D773C">
              <w:rPr>
                <w:sz w:val="20"/>
                <w:szCs w:val="20"/>
              </w:rPr>
              <w:t> </w:t>
            </w:r>
          </w:p>
        </w:tc>
        <w:tc>
          <w:tcPr>
            <w:tcW w:w="1540" w:type="dxa"/>
            <w:hideMark/>
          </w:tcPr>
          <w:p w:rsidR="002D56D6" w:rsidRPr="008D773C" w:rsidRDefault="002D56D6" w:rsidP="002D56D6">
            <w:pPr>
              <w:rPr>
                <w:bCs/>
                <w:sz w:val="20"/>
                <w:szCs w:val="20"/>
              </w:rPr>
            </w:pPr>
            <w:r w:rsidRPr="008D773C">
              <w:rPr>
                <w:bCs/>
                <w:sz w:val="20"/>
                <w:szCs w:val="20"/>
              </w:rPr>
              <w:t>94 760,00</w:t>
            </w:r>
          </w:p>
        </w:tc>
      </w:tr>
      <w:tr w:rsidR="002D56D6" w:rsidRPr="008D773C" w:rsidTr="002D56D6">
        <w:trPr>
          <w:trHeight w:val="30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Межбюджетные трансферты</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Ц410840700</w:t>
            </w:r>
          </w:p>
        </w:tc>
        <w:tc>
          <w:tcPr>
            <w:tcW w:w="760" w:type="dxa"/>
            <w:hideMark/>
          </w:tcPr>
          <w:p w:rsidR="002D56D6" w:rsidRPr="008D773C" w:rsidRDefault="002D56D6" w:rsidP="002D56D6">
            <w:pPr>
              <w:rPr>
                <w:sz w:val="20"/>
                <w:szCs w:val="20"/>
              </w:rPr>
            </w:pPr>
            <w:r w:rsidRPr="008D773C">
              <w:rPr>
                <w:sz w:val="20"/>
                <w:szCs w:val="20"/>
              </w:rPr>
              <w:t>500</w:t>
            </w:r>
          </w:p>
        </w:tc>
        <w:tc>
          <w:tcPr>
            <w:tcW w:w="1540" w:type="dxa"/>
            <w:hideMark/>
          </w:tcPr>
          <w:p w:rsidR="002D56D6" w:rsidRPr="008D773C" w:rsidRDefault="002D56D6" w:rsidP="002D56D6">
            <w:pPr>
              <w:rPr>
                <w:sz w:val="20"/>
                <w:szCs w:val="20"/>
              </w:rPr>
            </w:pPr>
            <w:r w:rsidRPr="008D773C">
              <w:rPr>
                <w:sz w:val="20"/>
                <w:szCs w:val="20"/>
              </w:rPr>
              <w:t>94 760,00</w:t>
            </w:r>
          </w:p>
        </w:tc>
      </w:tr>
      <w:tr w:rsidR="002D56D6" w:rsidRPr="008D773C" w:rsidTr="002D56D6">
        <w:trPr>
          <w:trHeight w:val="360"/>
        </w:trPr>
        <w:tc>
          <w:tcPr>
            <w:tcW w:w="480" w:type="dxa"/>
            <w:vMerge/>
            <w:hideMark/>
          </w:tcPr>
          <w:p w:rsidR="002D56D6" w:rsidRPr="008D773C" w:rsidRDefault="002D56D6">
            <w:pPr>
              <w:rPr>
                <w:bCs/>
                <w:sz w:val="20"/>
                <w:szCs w:val="20"/>
              </w:rPr>
            </w:pPr>
          </w:p>
        </w:tc>
        <w:tc>
          <w:tcPr>
            <w:tcW w:w="10580" w:type="dxa"/>
            <w:hideMark/>
          </w:tcPr>
          <w:p w:rsidR="002D56D6" w:rsidRPr="008D773C" w:rsidRDefault="002D56D6">
            <w:pPr>
              <w:rPr>
                <w:sz w:val="20"/>
                <w:szCs w:val="20"/>
              </w:rPr>
            </w:pPr>
            <w:r w:rsidRPr="008D773C">
              <w:rPr>
                <w:sz w:val="20"/>
                <w:szCs w:val="20"/>
              </w:rPr>
              <w:t>Иные межбюджетные трансферты</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Ц410840700</w:t>
            </w:r>
          </w:p>
        </w:tc>
        <w:tc>
          <w:tcPr>
            <w:tcW w:w="760" w:type="dxa"/>
            <w:hideMark/>
          </w:tcPr>
          <w:p w:rsidR="002D56D6" w:rsidRPr="008D773C" w:rsidRDefault="002D56D6" w:rsidP="002D56D6">
            <w:pPr>
              <w:rPr>
                <w:sz w:val="20"/>
                <w:szCs w:val="20"/>
              </w:rPr>
            </w:pPr>
            <w:r w:rsidRPr="008D773C">
              <w:rPr>
                <w:sz w:val="20"/>
                <w:szCs w:val="20"/>
              </w:rPr>
              <w:t>540</w:t>
            </w:r>
          </w:p>
        </w:tc>
        <w:tc>
          <w:tcPr>
            <w:tcW w:w="1540" w:type="dxa"/>
            <w:hideMark/>
          </w:tcPr>
          <w:p w:rsidR="002D56D6" w:rsidRPr="008D773C" w:rsidRDefault="002D56D6" w:rsidP="002D56D6">
            <w:pPr>
              <w:rPr>
                <w:sz w:val="20"/>
                <w:szCs w:val="20"/>
              </w:rPr>
            </w:pPr>
            <w:r w:rsidRPr="008D773C">
              <w:rPr>
                <w:sz w:val="20"/>
                <w:szCs w:val="20"/>
              </w:rPr>
              <w:t>94 760,00</w:t>
            </w:r>
          </w:p>
        </w:tc>
      </w:tr>
      <w:tr w:rsidR="002D56D6" w:rsidRPr="008D773C" w:rsidTr="002D56D6">
        <w:trPr>
          <w:trHeight w:val="360"/>
        </w:trPr>
        <w:tc>
          <w:tcPr>
            <w:tcW w:w="480" w:type="dxa"/>
            <w:hideMark/>
          </w:tcPr>
          <w:p w:rsidR="002D56D6" w:rsidRPr="008D773C" w:rsidRDefault="002D56D6" w:rsidP="002D56D6">
            <w:pPr>
              <w:rPr>
                <w:sz w:val="20"/>
                <w:szCs w:val="20"/>
              </w:rPr>
            </w:pPr>
            <w:r w:rsidRPr="008D773C">
              <w:rPr>
                <w:sz w:val="20"/>
                <w:szCs w:val="20"/>
              </w:rPr>
              <w:t> </w:t>
            </w:r>
          </w:p>
        </w:tc>
        <w:tc>
          <w:tcPr>
            <w:tcW w:w="10580" w:type="dxa"/>
            <w:hideMark/>
          </w:tcPr>
          <w:p w:rsidR="002D56D6" w:rsidRPr="008D773C" w:rsidRDefault="002D56D6">
            <w:pPr>
              <w:rPr>
                <w:bCs/>
                <w:sz w:val="20"/>
                <w:szCs w:val="20"/>
              </w:rPr>
            </w:pPr>
            <w:r w:rsidRPr="008D773C">
              <w:rPr>
                <w:bCs/>
                <w:sz w:val="20"/>
                <w:szCs w:val="20"/>
              </w:rPr>
              <w:t>Всего расходов:</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540" w:type="dxa"/>
            <w:hideMark/>
          </w:tcPr>
          <w:p w:rsidR="002D56D6" w:rsidRPr="008D773C" w:rsidRDefault="002D56D6" w:rsidP="002D56D6">
            <w:pPr>
              <w:rPr>
                <w:bCs/>
                <w:sz w:val="20"/>
                <w:szCs w:val="20"/>
              </w:rPr>
            </w:pPr>
            <w:r w:rsidRPr="008D773C">
              <w:rPr>
                <w:bCs/>
                <w:sz w:val="20"/>
                <w:szCs w:val="20"/>
              </w:rPr>
              <w:t>2 884 893,50</w:t>
            </w:r>
          </w:p>
        </w:tc>
      </w:tr>
    </w:tbl>
    <w:p w:rsidR="002D56D6" w:rsidRPr="008D773C" w:rsidRDefault="002D56D6">
      <w:pPr>
        <w:rPr>
          <w:sz w:val="20"/>
          <w:szCs w:val="20"/>
        </w:rPr>
      </w:pPr>
    </w:p>
    <w:p w:rsidR="002D56D6" w:rsidRPr="008D773C" w:rsidRDefault="002D56D6">
      <w:pPr>
        <w:rPr>
          <w:sz w:val="20"/>
          <w:szCs w:val="20"/>
        </w:rPr>
      </w:pPr>
    </w:p>
    <w:p w:rsidR="002D56D6" w:rsidRPr="008D773C" w:rsidRDefault="002D56D6">
      <w:pPr>
        <w:rPr>
          <w:sz w:val="20"/>
          <w:szCs w:val="20"/>
        </w:rPr>
      </w:pPr>
    </w:p>
    <w:tbl>
      <w:tblPr>
        <w:tblStyle w:val="aa"/>
        <w:tblW w:w="0" w:type="auto"/>
        <w:tblLook w:val="04A0"/>
      </w:tblPr>
      <w:tblGrid>
        <w:gridCol w:w="383"/>
        <w:gridCol w:w="5457"/>
        <w:gridCol w:w="1073"/>
        <w:gridCol w:w="553"/>
        <w:gridCol w:w="553"/>
        <w:gridCol w:w="553"/>
        <w:gridCol w:w="999"/>
      </w:tblGrid>
      <w:tr w:rsidR="002D56D6" w:rsidRPr="008D773C" w:rsidTr="002D56D6">
        <w:trPr>
          <w:trHeight w:val="1489"/>
        </w:trPr>
        <w:tc>
          <w:tcPr>
            <w:tcW w:w="440" w:type="dxa"/>
            <w:noWrap/>
            <w:hideMark/>
          </w:tcPr>
          <w:p w:rsidR="002D56D6" w:rsidRPr="008D773C" w:rsidRDefault="002D56D6">
            <w:pPr>
              <w:rPr>
                <w:sz w:val="20"/>
                <w:szCs w:val="20"/>
              </w:rPr>
            </w:pPr>
          </w:p>
        </w:tc>
        <w:tc>
          <w:tcPr>
            <w:tcW w:w="8680" w:type="dxa"/>
            <w:noWrap/>
            <w:hideMark/>
          </w:tcPr>
          <w:p w:rsidR="002D56D6" w:rsidRPr="008D773C" w:rsidRDefault="002D56D6" w:rsidP="002D56D6">
            <w:pPr>
              <w:rPr>
                <w:sz w:val="20"/>
                <w:szCs w:val="20"/>
              </w:rPr>
            </w:pPr>
          </w:p>
        </w:tc>
        <w:tc>
          <w:tcPr>
            <w:tcW w:w="5360" w:type="dxa"/>
            <w:gridSpan w:val="5"/>
            <w:hideMark/>
          </w:tcPr>
          <w:p w:rsidR="002D56D6" w:rsidRPr="008D773C" w:rsidRDefault="002D56D6">
            <w:pPr>
              <w:rPr>
                <w:sz w:val="20"/>
                <w:szCs w:val="20"/>
              </w:rPr>
            </w:pPr>
            <w:r w:rsidRPr="008D773C">
              <w:rPr>
                <w:sz w:val="20"/>
                <w:szCs w:val="20"/>
              </w:rPr>
              <w:t xml:space="preserve">           Приложение № 4                                                                                                                                                                                                                                                          к решению Собрания депутатов</w:t>
            </w:r>
            <w:r w:rsidRPr="008D773C">
              <w:rPr>
                <w:sz w:val="20"/>
                <w:szCs w:val="20"/>
              </w:rPr>
              <w:br/>
              <w:t>Хочашевского сельского поселения                                                                                                                                                                                                                                  Ядринского района Чувашской Республики</w:t>
            </w:r>
            <w:r w:rsidRPr="008D773C">
              <w:rPr>
                <w:sz w:val="20"/>
                <w:szCs w:val="20"/>
              </w:rPr>
              <w:br/>
              <w:t>от "_____"_____________  2019 г. №______</w:t>
            </w:r>
          </w:p>
        </w:tc>
      </w:tr>
      <w:tr w:rsidR="002D56D6" w:rsidRPr="008D773C" w:rsidTr="002D56D6">
        <w:trPr>
          <w:trHeight w:val="240"/>
        </w:trPr>
        <w:tc>
          <w:tcPr>
            <w:tcW w:w="440" w:type="dxa"/>
            <w:noWrap/>
            <w:hideMark/>
          </w:tcPr>
          <w:p w:rsidR="002D56D6" w:rsidRPr="008D773C" w:rsidRDefault="002D56D6">
            <w:pPr>
              <w:rPr>
                <w:sz w:val="20"/>
                <w:szCs w:val="20"/>
              </w:rPr>
            </w:pPr>
          </w:p>
        </w:tc>
        <w:tc>
          <w:tcPr>
            <w:tcW w:w="8680" w:type="dxa"/>
            <w:noWrap/>
            <w:hideMark/>
          </w:tcPr>
          <w:p w:rsidR="002D56D6" w:rsidRPr="008D773C" w:rsidRDefault="002D56D6" w:rsidP="002D56D6">
            <w:pPr>
              <w:rPr>
                <w:sz w:val="20"/>
                <w:szCs w:val="20"/>
              </w:rPr>
            </w:pPr>
          </w:p>
        </w:tc>
        <w:tc>
          <w:tcPr>
            <w:tcW w:w="1600" w:type="dxa"/>
            <w:hideMark/>
          </w:tcPr>
          <w:p w:rsidR="002D56D6" w:rsidRPr="008D773C" w:rsidRDefault="002D56D6">
            <w:pPr>
              <w:rPr>
                <w:sz w:val="20"/>
                <w:szCs w:val="20"/>
              </w:rPr>
            </w:pPr>
          </w:p>
        </w:tc>
        <w:tc>
          <w:tcPr>
            <w:tcW w:w="760" w:type="dxa"/>
            <w:hideMark/>
          </w:tcPr>
          <w:p w:rsidR="002D56D6" w:rsidRPr="008D773C" w:rsidRDefault="002D56D6">
            <w:pPr>
              <w:rPr>
                <w:sz w:val="20"/>
                <w:szCs w:val="20"/>
              </w:rPr>
            </w:pPr>
          </w:p>
        </w:tc>
        <w:tc>
          <w:tcPr>
            <w:tcW w:w="760" w:type="dxa"/>
            <w:hideMark/>
          </w:tcPr>
          <w:p w:rsidR="002D56D6" w:rsidRPr="008D773C" w:rsidRDefault="002D56D6">
            <w:pPr>
              <w:rPr>
                <w:sz w:val="20"/>
                <w:szCs w:val="20"/>
              </w:rPr>
            </w:pPr>
          </w:p>
        </w:tc>
        <w:tc>
          <w:tcPr>
            <w:tcW w:w="760" w:type="dxa"/>
            <w:hideMark/>
          </w:tcPr>
          <w:p w:rsidR="002D56D6" w:rsidRPr="008D773C" w:rsidRDefault="002D56D6">
            <w:pPr>
              <w:rPr>
                <w:sz w:val="20"/>
                <w:szCs w:val="20"/>
              </w:rPr>
            </w:pPr>
          </w:p>
        </w:tc>
        <w:tc>
          <w:tcPr>
            <w:tcW w:w="1480" w:type="dxa"/>
            <w:hideMark/>
          </w:tcPr>
          <w:p w:rsidR="002D56D6" w:rsidRPr="008D773C" w:rsidRDefault="002D56D6">
            <w:pPr>
              <w:rPr>
                <w:sz w:val="20"/>
                <w:szCs w:val="20"/>
              </w:rPr>
            </w:pPr>
          </w:p>
        </w:tc>
      </w:tr>
      <w:tr w:rsidR="002D56D6" w:rsidRPr="008D773C" w:rsidTr="002D56D6">
        <w:trPr>
          <w:trHeight w:val="1020"/>
        </w:trPr>
        <w:tc>
          <w:tcPr>
            <w:tcW w:w="14480" w:type="dxa"/>
            <w:gridSpan w:val="7"/>
            <w:hideMark/>
          </w:tcPr>
          <w:p w:rsidR="002D56D6" w:rsidRPr="008D773C" w:rsidRDefault="002D56D6" w:rsidP="002D56D6">
            <w:pPr>
              <w:rPr>
                <w:bCs/>
                <w:sz w:val="20"/>
                <w:szCs w:val="20"/>
              </w:rPr>
            </w:pPr>
            <w:r w:rsidRPr="008D773C">
              <w:rPr>
                <w:bCs/>
                <w:sz w:val="20"/>
                <w:szCs w:val="20"/>
              </w:rPr>
              <w:t xml:space="preserve">Распределение бюджетных ассигнований по целевым статьям (муниципальным программам  и </w:t>
            </w:r>
            <w:proofErr w:type="spellStart"/>
            <w:r w:rsidRPr="008D773C">
              <w:rPr>
                <w:bCs/>
                <w:sz w:val="20"/>
                <w:szCs w:val="20"/>
              </w:rPr>
              <w:t>непрограмным</w:t>
            </w:r>
            <w:proofErr w:type="spellEnd"/>
            <w:r w:rsidRPr="008D773C">
              <w:rPr>
                <w:bCs/>
                <w:sz w:val="20"/>
                <w:szCs w:val="20"/>
              </w:rPr>
              <w:t xml:space="preserve"> направлениям деятельности), группам (группам и подгруппам) видов расходов, разделам, подразделам классификации расходов бюджета                            Хочашевского сельского поселения Ядринского района Чувашской Республики на 2020 год  </w:t>
            </w:r>
          </w:p>
        </w:tc>
      </w:tr>
      <w:tr w:rsidR="002D56D6" w:rsidRPr="008D773C" w:rsidTr="002D56D6">
        <w:trPr>
          <w:trHeight w:val="255"/>
        </w:trPr>
        <w:tc>
          <w:tcPr>
            <w:tcW w:w="440" w:type="dxa"/>
            <w:noWrap/>
            <w:hideMark/>
          </w:tcPr>
          <w:p w:rsidR="002D56D6" w:rsidRPr="008D773C" w:rsidRDefault="002D56D6">
            <w:pPr>
              <w:rPr>
                <w:sz w:val="20"/>
                <w:szCs w:val="20"/>
              </w:rPr>
            </w:pPr>
          </w:p>
        </w:tc>
        <w:tc>
          <w:tcPr>
            <w:tcW w:w="8680" w:type="dxa"/>
            <w:noWrap/>
            <w:hideMark/>
          </w:tcPr>
          <w:p w:rsidR="002D56D6" w:rsidRPr="008D773C" w:rsidRDefault="002D56D6">
            <w:pPr>
              <w:rPr>
                <w:sz w:val="20"/>
                <w:szCs w:val="20"/>
              </w:rPr>
            </w:pPr>
          </w:p>
        </w:tc>
        <w:tc>
          <w:tcPr>
            <w:tcW w:w="1600" w:type="dxa"/>
            <w:noWrap/>
            <w:hideMark/>
          </w:tcPr>
          <w:p w:rsidR="002D56D6" w:rsidRPr="008D773C" w:rsidRDefault="002D56D6">
            <w:pPr>
              <w:rPr>
                <w:sz w:val="20"/>
                <w:szCs w:val="20"/>
              </w:rPr>
            </w:pPr>
          </w:p>
        </w:tc>
        <w:tc>
          <w:tcPr>
            <w:tcW w:w="760" w:type="dxa"/>
            <w:noWrap/>
            <w:hideMark/>
          </w:tcPr>
          <w:p w:rsidR="002D56D6" w:rsidRPr="008D773C" w:rsidRDefault="002D56D6">
            <w:pPr>
              <w:rPr>
                <w:sz w:val="20"/>
                <w:szCs w:val="20"/>
              </w:rPr>
            </w:pPr>
          </w:p>
        </w:tc>
        <w:tc>
          <w:tcPr>
            <w:tcW w:w="760" w:type="dxa"/>
            <w:noWrap/>
            <w:hideMark/>
          </w:tcPr>
          <w:p w:rsidR="002D56D6" w:rsidRPr="008D773C" w:rsidRDefault="002D56D6">
            <w:pPr>
              <w:rPr>
                <w:sz w:val="20"/>
                <w:szCs w:val="20"/>
              </w:rPr>
            </w:pPr>
          </w:p>
        </w:tc>
        <w:tc>
          <w:tcPr>
            <w:tcW w:w="760" w:type="dxa"/>
            <w:noWrap/>
            <w:hideMark/>
          </w:tcPr>
          <w:p w:rsidR="002D56D6" w:rsidRPr="008D773C" w:rsidRDefault="002D56D6">
            <w:pPr>
              <w:rPr>
                <w:sz w:val="20"/>
                <w:szCs w:val="20"/>
              </w:rPr>
            </w:pPr>
          </w:p>
        </w:tc>
        <w:tc>
          <w:tcPr>
            <w:tcW w:w="1480" w:type="dxa"/>
            <w:noWrap/>
            <w:hideMark/>
          </w:tcPr>
          <w:p w:rsidR="002D56D6" w:rsidRPr="008D773C" w:rsidRDefault="002D56D6" w:rsidP="002D56D6">
            <w:pPr>
              <w:rPr>
                <w:bCs/>
                <w:sz w:val="20"/>
                <w:szCs w:val="20"/>
              </w:rPr>
            </w:pPr>
            <w:r w:rsidRPr="008D773C">
              <w:rPr>
                <w:bCs/>
                <w:sz w:val="20"/>
                <w:szCs w:val="20"/>
              </w:rPr>
              <w:t>рублей</w:t>
            </w:r>
          </w:p>
        </w:tc>
      </w:tr>
      <w:tr w:rsidR="002D56D6" w:rsidRPr="008D773C" w:rsidTr="002D56D6">
        <w:trPr>
          <w:trHeight w:val="3278"/>
        </w:trPr>
        <w:tc>
          <w:tcPr>
            <w:tcW w:w="440" w:type="dxa"/>
            <w:hideMark/>
          </w:tcPr>
          <w:p w:rsidR="002D56D6" w:rsidRPr="008D773C" w:rsidRDefault="002D56D6" w:rsidP="002D56D6">
            <w:pPr>
              <w:rPr>
                <w:bCs/>
                <w:sz w:val="20"/>
                <w:szCs w:val="20"/>
              </w:rPr>
            </w:pPr>
            <w:r w:rsidRPr="008D773C">
              <w:rPr>
                <w:bCs/>
                <w:sz w:val="20"/>
                <w:szCs w:val="20"/>
              </w:rPr>
              <w:t xml:space="preserve">№ </w:t>
            </w:r>
            <w:proofErr w:type="spellStart"/>
            <w:proofErr w:type="gramStart"/>
            <w:r w:rsidRPr="008D773C">
              <w:rPr>
                <w:bCs/>
                <w:sz w:val="20"/>
                <w:szCs w:val="20"/>
              </w:rPr>
              <w:t>п</w:t>
            </w:r>
            <w:proofErr w:type="spellEnd"/>
            <w:proofErr w:type="gramEnd"/>
            <w:r w:rsidRPr="008D773C">
              <w:rPr>
                <w:bCs/>
                <w:sz w:val="20"/>
                <w:szCs w:val="20"/>
              </w:rPr>
              <w:t>/</w:t>
            </w:r>
            <w:proofErr w:type="spellStart"/>
            <w:r w:rsidRPr="008D773C">
              <w:rPr>
                <w:bCs/>
                <w:sz w:val="20"/>
                <w:szCs w:val="20"/>
              </w:rPr>
              <w:t>п</w:t>
            </w:r>
            <w:proofErr w:type="spellEnd"/>
          </w:p>
        </w:tc>
        <w:tc>
          <w:tcPr>
            <w:tcW w:w="8680" w:type="dxa"/>
            <w:hideMark/>
          </w:tcPr>
          <w:p w:rsidR="002D56D6" w:rsidRPr="008D773C" w:rsidRDefault="002D56D6" w:rsidP="002D56D6">
            <w:pPr>
              <w:rPr>
                <w:bCs/>
                <w:sz w:val="20"/>
                <w:szCs w:val="20"/>
              </w:rPr>
            </w:pPr>
            <w:r w:rsidRPr="008D773C">
              <w:rPr>
                <w:bCs/>
                <w:sz w:val="20"/>
                <w:szCs w:val="20"/>
              </w:rPr>
              <w:t>Наименование расходов</w:t>
            </w:r>
          </w:p>
        </w:tc>
        <w:tc>
          <w:tcPr>
            <w:tcW w:w="1600" w:type="dxa"/>
            <w:textDirection w:val="btLr"/>
            <w:hideMark/>
          </w:tcPr>
          <w:p w:rsidR="002D56D6" w:rsidRPr="008D773C" w:rsidRDefault="002D56D6" w:rsidP="002D56D6">
            <w:pPr>
              <w:rPr>
                <w:bCs/>
                <w:sz w:val="20"/>
                <w:szCs w:val="20"/>
              </w:rPr>
            </w:pPr>
            <w:r w:rsidRPr="008D773C">
              <w:rPr>
                <w:bCs/>
                <w:sz w:val="20"/>
                <w:szCs w:val="20"/>
              </w:rPr>
              <w:t xml:space="preserve">Целевая статья (муниципальные программы и </w:t>
            </w:r>
            <w:proofErr w:type="spellStart"/>
            <w:r w:rsidRPr="008D773C">
              <w:rPr>
                <w:bCs/>
                <w:sz w:val="20"/>
                <w:szCs w:val="20"/>
              </w:rPr>
              <w:t>непрограммные</w:t>
            </w:r>
            <w:proofErr w:type="spellEnd"/>
            <w:r w:rsidRPr="008D773C">
              <w:rPr>
                <w:bCs/>
                <w:sz w:val="20"/>
                <w:szCs w:val="20"/>
              </w:rPr>
              <w:t xml:space="preserve"> направления деятельности)</w:t>
            </w:r>
          </w:p>
        </w:tc>
        <w:tc>
          <w:tcPr>
            <w:tcW w:w="760" w:type="dxa"/>
            <w:textDirection w:val="btLr"/>
            <w:hideMark/>
          </w:tcPr>
          <w:p w:rsidR="002D56D6" w:rsidRPr="008D773C" w:rsidRDefault="002D56D6" w:rsidP="002D56D6">
            <w:pPr>
              <w:rPr>
                <w:bCs/>
                <w:sz w:val="20"/>
                <w:szCs w:val="20"/>
              </w:rPr>
            </w:pPr>
            <w:r w:rsidRPr="008D773C">
              <w:rPr>
                <w:bCs/>
                <w:sz w:val="20"/>
                <w:szCs w:val="20"/>
              </w:rPr>
              <w:t>Группа  (группа и подгруппа) вида расхода</w:t>
            </w:r>
          </w:p>
        </w:tc>
        <w:tc>
          <w:tcPr>
            <w:tcW w:w="760" w:type="dxa"/>
            <w:noWrap/>
            <w:textDirection w:val="btLr"/>
            <w:hideMark/>
          </w:tcPr>
          <w:p w:rsidR="002D56D6" w:rsidRPr="008D773C" w:rsidRDefault="002D56D6" w:rsidP="002D56D6">
            <w:pPr>
              <w:rPr>
                <w:bCs/>
                <w:sz w:val="20"/>
                <w:szCs w:val="20"/>
              </w:rPr>
            </w:pPr>
            <w:r w:rsidRPr="008D773C">
              <w:rPr>
                <w:bCs/>
                <w:sz w:val="20"/>
                <w:szCs w:val="20"/>
              </w:rPr>
              <w:t>Раздел</w:t>
            </w:r>
          </w:p>
        </w:tc>
        <w:tc>
          <w:tcPr>
            <w:tcW w:w="760" w:type="dxa"/>
            <w:noWrap/>
            <w:textDirection w:val="btLr"/>
            <w:hideMark/>
          </w:tcPr>
          <w:p w:rsidR="002D56D6" w:rsidRPr="008D773C" w:rsidRDefault="002D56D6" w:rsidP="002D56D6">
            <w:pPr>
              <w:rPr>
                <w:bCs/>
                <w:sz w:val="20"/>
                <w:szCs w:val="20"/>
              </w:rPr>
            </w:pPr>
            <w:r w:rsidRPr="008D773C">
              <w:rPr>
                <w:bCs/>
                <w:sz w:val="20"/>
                <w:szCs w:val="20"/>
              </w:rPr>
              <w:t>Подраздел</w:t>
            </w:r>
          </w:p>
        </w:tc>
        <w:tc>
          <w:tcPr>
            <w:tcW w:w="1480" w:type="dxa"/>
            <w:hideMark/>
          </w:tcPr>
          <w:p w:rsidR="002D56D6" w:rsidRPr="008D773C" w:rsidRDefault="002D56D6" w:rsidP="002D56D6">
            <w:pPr>
              <w:rPr>
                <w:bCs/>
                <w:sz w:val="20"/>
                <w:szCs w:val="20"/>
              </w:rPr>
            </w:pPr>
            <w:r w:rsidRPr="008D773C">
              <w:rPr>
                <w:bCs/>
                <w:sz w:val="20"/>
                <w:szCs w:val="20"/>
              </w:rPr>
              <w:t>Сумма</w:t>
            </w:r>
          </w:p>
        </w:tc>
      </w:tr>
      <w:tr w:rsidR="002D56D6" w:rsidRPr="008D773C" w:rsidTr="002D56D6">
        <w:trPr>
          <w:trHeight w:val="885"/>
        </w:trPr>
        <w:tc>
          <w:tcPr>
            <w:tcW w:w="440" w:type="dxa"/>
            <w:vMerge w:val="restart"/>
            <w:hideMark/>
          </w:tcPr>
          <w:p w:rsidR="002D56D6" w:rsidRPr="008D773C" w:rsidRDefault="002D56D6" w:rsidP="002D56D6">
            <w:pPr>
              <w:rPr>
                <w:bCs/>
                <w:sz w:val="20"/>
                <w:szCs w:val="20"/>
              </w:rPr>
            </w:pPr>
            <w:r w:rsidRPr="008D773C">
              <w:rPr>
                <w:bCs/>
                <w:sz w:val="20"/>
                <w:szCs w:val="20"/>
              </w:rPr>
              <w:lastRenderedPageBreak/>
              <w:t>1</w:t>
            </w:r>
          </w:p>
        </w:tc>
        <w:tc>
          <w:tcPr>
            <w:tcW w:w="86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"Формирование современной городской среды на территории Чувашской Республики" </w:t>
            </w:r>
          </w:p>
        </w:tc>
        <w:tc>
          <w:tcPr>
            <w:tcW w:w="1600" w:type="dxa"/>
            <w:hideMark/>
          </w:tcPr>
          <w:p w:rsidR="002D56D6" w:rsidRPr="008D773C" w:rsidRDefault="002D56D6" w:rsidP="002D56D6">
            <w:pPr>
              <w:rPr>
                <w:bCs/>
                <w:sz w:val="20"/>
                <w:szCs w:val="20"/>
              </w:rPr>
            </w:pPr>
            <w:r w:rsidRPr="008D773C">
              <w:rPr>
                <w:bCs/>
                <w:sz w:val="20"/>
                <w:szCs w:val="20"/>
              </w:rPr>
              <w:t>А500000000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129 000,00</w:t>
            </w:r>
          </w:p>
        </w:tc>
      </w:tr>
      <w:tr w:rsidR="002D56D6" w:rsidRPr="008D773C" w:rsidTr="002D56D6">
        <w:trPr>
          <w:trHeight w:val="60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Подпрограмма "Благоустройство дворовых и общественных территорий муниципальных образований Чувашской Республики"</w:t>
            </w:r>
          </w:p>
        </w:tc>
        <w:tc>
          <w:tcPr>
            <w:tcW w:w="1600" w:type="dxa"/>
            <w:hideMark/>
          </w:tcPr>
          <w:p w:rsidR="002D56D6" w:rsidRPr="008D773C" w:rsidRDefault="002D56D6" w:rsidP="002D56D6">
            <w:pPr>
              <w:rPr>
                <w:bCs/>
                <w:sz w:val="20"/>
                <w:szCs w:val="20"/>
              </w:rPr>
            </w:pPr>
            <w:r w:rsidRPr="008D773C">
              <w:rPr>
                <w:bCs/>
                <w:sz w:val="20"/>
                <w:szCs w:val="20"/>
              </w:rPr>
              <w:t xml:space="preserve">А510000000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129 000,00</w:t>
            </w:r>
          </w:p>
        </w:tc>
      </w:tr>
      <w:tr w:rsidR="002D56D6" w:rsidRPr="008D773C" w:rsidTr="002D56D6">
        <w:trPr>
          <w:trHeight w:val="60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Основное мероприятие "Содействие благоустройству населенных пунктов Чувашской Республики"</w:t>
            </w:r>
          </w:p>
        </w:tc>
        <w:tc>
          <w:tcPr>
            <w:tcW w:w="1600" w:type="dxa"/>
            <w:hideMark/>
          </w:tcPr>
          <w:p w:rsidR="002D56D6" w:rsidRPr="008D773C" w:rsidRDefault="002D56D6" w:rsidP="002D56D6">
            <w:pPr>
              <w:rPr>
                <w:bCs/>
                <w:sz w:val="20"/>
                <w:szCs w:val="20"/>
              </w:rPr>
            </w:pPr>
            <w:r w:rsidRPr="008D773C">
              <w:rPr>
                <w:bCs/>
                <w:sz w:val="20"/>
                <w:szCs w:val="20"/>
              </w:rPr>
              <w:t>А510200000</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480" w:type="dxa"/>
            <w:hideMark/>
          </w:tcPr>
          <w:p w:rsidR="002D56D6" w:rsidRPr="008D773C" w:rsidRDefault="002D56D6" w:rsidP="002D56D6">
            <w:pPr>
              <w:rPr>
                <w:bCs/>
                <w:sz w:val="20"/>
                <w:szCs w:val="20"/>
              </w:rPr>
            </w:pPr>
            <w:r w:rsidRPr="008D773C">
              <w:rPr>
                <w:bCs/>
                <w:sz w:val="20"/>
                <w:szCs w:val="20"/>
              </w:rPr>
              <w:t>129 000,00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Уличное освещение</w:t>
            </w:r>
          </w:p>
        </w:tc>
        <w:tc>
          <w:tcPr>
            <w:tcW w:w="1600" w:type="dxa"/>
            <w:hideMark/>
          </w:tcPr>
          <w:p w:rsidR="002D56D6" w:rsidRPr="008D773C" w:rsidRDefault="002D56D6" w:rsidP="002D56D6">
            <w:pPr>
              <w:rPr>
                <w:bCs/>
                <w:sz w:val="20"/>
                <w:szCs w:val="20"/>
              </w:rPr>
            </w:pPr>
            <w:r w:rsidRPr="008D773C">
              <w:rPr>
                <w:bCs/>
                <w:sz w:val="20"/>
                <w:szCs w:val="20"/>
              </w:rPr>
              <w:t>А510277400</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480" w:type="dxa"/>
            <w:hideMark/>
          </w:tcPr>
          <w:p w:rsidR="002D56D6" w:rsidRPr="008D773C" w:rsidRDefault="002D56D6" w:rsidP="002D56D6">
            <w:pPr>
              <w:rPr>
                <w:bCs/>
                <w:sz w:val="20"/>
                <w:szCs w:val="20"/>
              </w:rPr>
            </w:pPr>
            <w:r w:rsidRPr="008D773C">
              <w:rPr>
                <w:bCs/>
                <w:sz w:val="20"/>
                <w:szCs w:val="20"/>
              </w:rPr>
              <w:t>129 000,00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А510277400</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05</w:t>
            </w:r>
          </w:p>
        </w:tc>
        <w:tc>
          <w:tcPr>
            <w:tcW w:w="760" w:type="dxa"/>
            <w:hideMark/>
          </w:tcPr>
          <w:p w:rsidR="002D56D6" w:rsidRPr="008D773C" w:rsidRDefault="002D56D6" w:rsidP="002D56D6">
            <w:pPr>
              <w:rPr>
                <w:sz w:val="20"/>
                <w:szCs w:val="20"/>
              </w:rPr>
            </w:pPr>
            <w:r w:rsidRPr="008D773C">
              <w:rPr>
                <w:sz w:val="20"/>
                <w:szCs w:val="20"/>
              </w:rPr>
              <w:t>03</w:t>
            </w:r>
          </w:p>
        </w:tc>
        <w:tc>
          <w:tcPr>
            <w:tcW w:w="1480" w:type="dxa"/>
            <w:hideMark/>
          </w:tcPr>
          <w:p w:rsidR="002D56D6" w:rsidRPr="008D773C" w:rsidRDefault="002D56D6" w:rsidP="002D56D6">
            <w:pPr>
              <w:rPr>
                <w:sz w:val="20"/>
                <w:szCs w:val="20"/>
              </w:rPr>
            </w:pPr>
            <w:r w:rsidRPr="008D773C">
              <w:rPr>
                <w:sz w:val="20"/>
                <w:szCs w:val="20"/>
              </w:rPr>
              <w:t>129 000,00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А510277400</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05</w:t>
            </w:r>
          </w:p>
        </w:tc>
        <w:tc>
          <w:tcPr>
            <w:tcW w:w="760" w:type="dxa"/>
            <w:hideMark/>
          </w:tcPr>
          <w:p w:rsidR="002D56D6" w:rsidRPr="008D773C" w:rsidRDefault="002D56D6" w:rsidP="002D56D6">
            <w:pPr>
              <w:rPr>
                <w:sz w:val="20"/>
                <w:szCs w:val="20"/>
              </w:rPr>
            </w:pPr>
            <w:r w:rsidRPr="008D773C">
              <w:rPr>
                <w:sz w:val="20"/>
                <w:szCs w:val="20"/>
              </w:rPr>
              <w:t>03</w:t>
            </w:r>
          </w:p>
        </w:tc>
        <w:tc>
          <w:tcPr>
            <w:tcW w:w="1480" w:type="dxa"/>
            <w:hideMark/>
          </w:tcPr>
          <w:p w:rsidR="002D56D6" w:rsidRPr="008D773C" w:rsidRDefault="002D56D6" w:rsidP="002D56D6">
            <w:pPr>
              <w:rPr>
                <w:sz w:val="20"/>
                <w:szCs w:val="20"/>
              </w:rPr>
            </w:pPr>
            <w:r w:rsidRPr="008D773C">
              <w:rPr>
                <w:sz w:val="20"/>
                <w:szCs w:val="20"/>
              </w:rPr>
              <w:t>129 000,00</w:t>
            </w:r>
          </w:p>
        </w:tc>
      </w:tr>
      <w:tr w:rsidR="002D56D6" w:rsidRPr="008D773C" w:rsidTr="002D56D6">
        <w:trPr>
          <w:trHeight w:val="623"/>
        </w:trPr>
        <w:tc>
          <w:tcPr>
            <w:tcW w:w="440" w:type="dxa"/>
            <w:vMerge w:val="restart"/>
            <w:hideMark/>
          </w:tcPr>
          <w:p w:rsidR="002D56D6" w:rsidRPr="008D773C" w:rsidRDefault="002D56D6" w:rsidP="002D56D6">
            <w:pPr>
              <w:rPr>
                <w:bCs/>
                <w:sz w:val="20"/>
                <w:szCs w:val="20"/>
              </w:rPr>
            </w:pPr>
            <w:r w:rsidRPr="008D773C">
              <w:rPr>
                <w:bCs/>
                <w:sz w:val="20"/>
                <w:szCs w:val="20"/>
              </w:rPr>
              <w:t>2</w:t>
            </w:r>
          </w:p>
        </w:tc>
        <w:tc>
          <w:tcPr>
            <w:tcW w:w="86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"Развитие культуры и туризма" </w:t>
            </w:r>
          </w:p>
        </w:tc>
        <w:tc>
          <w:tcPr>
            <w:tcW w:w="1600" w:type="dxa"/>
            <w:hideMark/>
          </w:tcPr>
          <w:p w:rsidR="002D56D6" w:rsidRPr="008D773C" w:rsidRDefault="002D56D6" w:rsidP="002D56D6">
            <w:pPr>
              <w:rPr>
                <w:bCs/>
                <w:sz w:val="20"/>
                <w:szCs w:val="20"/>
              </w:rPr>
            </w:pPr>
            <w:r w:rsidRPr="008D773C">
              <w:rPr>
                <w:bCs/>
                <w:sz w:val="20"/>
                <w:szCs w:val="20"/>
              </w:rPr>
              <w:t>Ц400000000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891 876,00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 xml:space="preserve">Подпрограмма "Развитие культуры " </w:t>
            </w:r>
          </w:p>
        </w:tc>
        <w:tc>
          <w:tcPr>
            <w:tcW w:w="1600" w:type="dxa"/>
            <w:hideMark/>
          </w:tcPr>
          <w:p w:rsidR="002D56D6" w:rsidRPr="008D773C" w:rsidRDefault="002D56D6" w:rsidP="002D56D6">
            <w:pPr>
              <w:rPr>
                <w:bCs/>
                <w:sz w:val="20"/>
                <w:szCs w:val="20"/>
              </w:rPr>
            </w:pPr>
            <w:r w:rsidRPr="008D773C">
              <w:rPr>
                <w:bCs/>
                <w:sz w:val="20"/>
                <w:szCs w:val="20"/>
              </w:rPr>
              <w:t xml:space="preserve">Ц410000000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891 876,00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Основное мероприятие "Сохранение и развитие народного творчества"</w:t>
            </w:r>
          </w:p>
        </w:tc>
        <w:tc>
          <w:tcPr>
            <w:tcW w:w="1600" w:type="dxa"/>
            <w:hideMark/>
          </w:tcPr>
          <w:p w:rsidR="002D56D6" w:rsidRPr="008D773C" w:rsidRDefault="002D56D6" w:rsidP="002D56D6">
            <w:pPr>
              <w:rPr>
                <w:bCs/>
                <w:sz w:val="20"/>
                <w:szCs w:val="20"/>
              </w:rPr>
            </w:pPr>
            <w:r w:rsidRPr="008D773C">
              <w:rPr>
                <w:bCs/>
                <w:sz w:val="20"/>
                <w:szCs w:val="20"/>
              </w:rPr>
              <w:t>Ц410700000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797 116,00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 xml:space="preserve">Обеспечение деятельности учреждений </w:t>
            </w:r>
            <w:proofErr w:type="spellStart"/>
            <w:r w:rsidRPr="008D773C">
              <w:rPr>
                <w:bCs/>
                <w:sz w:val="20"/>
                <w:szCs w:val="20"/>
              </w:rPr>
              <w:t>культурно-досугового</w:t>
            </w:r>
            <w:proofErr w:type="spellEnd"/>
            <w:r w:rsidRPr="008D773C">
              <w:rPr>
                <w:bCs/>
                <w:sz w:val="20"/>
                <w:szCs w:val="20"/>
              </w:rPr>
              <w:t xml:space="preserve"> типа и народного творчества</w:t>
            </w:r>
          </w:p>
        </w:tc>
        <w:tc>
          <w:tcPr>
            <w:tcW w:w="1600" w:type="dxa"/>
            <w:hideMark/>
          </w:tcPr>
          <w:p w:rsidR="002D56D6" w:rsidRPr="008D773C" w:rsidRDefault="002D56D6" w:rsidP="002D56D6">
            <w:pPr>
              <w:rPr>
                <w:bCs/>
                <w:sz w:val="20"/>
                <w:szCs w:val="20"/>
              </w:rPr>
            </w:pPr>
            <w:r w:rsidRPr="008D773C">
              <w:rPr>
                <w:bCs/>
                <w:sz w:val="20"/>
                <w:szCs w:val="20"/>
              </w:rPr>
              <w:t>Ц41077А390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797 116,00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80" w:type="dxa"/>
            <w:hideMark/>
          </w:tcPr>
          <w:p w:rsidR="002D56D6" w:rsidRPr="008D773C" w:rsidRDefault="002D56D6" w:rsidP="002D56D6">
            <w:pPr>
              <w:rPr>
                <w:sz w:val="20"/>
                <w:szCs w:val="20"/>
              </w:rPr>
            </w:pPr>
            <w:r w:rsidRPr="008D773C">
              <w:rPr>
                <w:sz w:val="20"/>
                <w:szCs w:val="20"/>
              </w:rPr>
              <w:t>158 000,00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80" w:type="dxa"/>
            <w:hideMark/>
          </w:tcPr>
          <w:p w:rsidR="002D56D6" w:rsidRPr="008D773C" w:rsidRDefault="002D56D6" w:rsidP="002D56D6">
            <w:pPr>
              <w:rPr>
                <w:sz w:val="20"/>
                <w:szCs w:val="20"/>
              </w:rPr>
            </w:pPr>
            <w:r w:rsidRPr="008D773C">
              <w:rPr>
                <w:sz w:val="20"/>
                <w:szCs w:val="20"/>
              </w:rPr>
              <w:t>158 000,00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Межбюджетные трансферты</w:t>
            </w:r>
          </w:p>
        </w:tc>
        <w:tc>
          <w:tcPr>
            <w:tcW w:w="16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500</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80" w:type="dxa"/>
            <w:hideMark/>
          </w:tcPr>
          <w:p w:rsidR="002D56D6" w:rsidRPr="008D773C" w:rsidRDefault="002D56D6" w:rsidP="002D56D6">
            <w:pPr>
              <w:rPr>
                <w:sz w:val="20"/>
                <w:szCs w:val="20"/>
              </w:rPr>
            </w:pPr>
            <w:r w:rsidRPr="008D773C">
              <w:rPr>
                <w:sz w:val="20"/>
                <w:szCs w:val="20"/>
              </w:rPr>
              <w:t>619 116,00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межбюджетные трансферты</w:t>
            </w:r>
          </w:p>
        </w:tc>
        <w:tc>
          <w:tcPr>
            <w:tcW w:w="16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540</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80" w:type="dxa"/>
            <w:hideMark/>
          </w:tcPr>
          <w:p w:rsidR="002D56D6" w:rsidRPr="008D773C" w:rsidRDefault="002D56D6" w:rsidP="002D56D6">
            <w:pPr>
              <w:rPr>
                <w:sz w:val="20"/>
                <w:szCs w:val="20"/>
              </w:rPr>
            </w:pPr>
            <w:r w:rsidRPr="008D773C">
              <w:rPr>
                <w:sz w:val="20"/>
                <w:szCs w:val="20"/>
              </w:rPr>
              <w:t>619 116,00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бюджетные ассигнования</w:t>
            </w:r>
          </w:p>
        </w:tc>
        <w:tc>
          <w:tcPr>
            <w:tcW w:w="16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800</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80" w:type="dxa"/>
            <w:hideMark/>
          </w:tcPr>
          <w:p w:rsidR="002D56D6" w:rsidRPr="008D773C" w:rsidRDefault="002D56D6" w:rsidP="002D56D6">
            <w:pPr>
              <w:rPr>
                <w:sz w:val="20"/>
                <w:szCs w:val="20"/>
              </w:rPr>
            </w:pPr>
            <w:r w:rsidRPr="008D773C">
              <w:rPr>
                <w:sz w:val="20"/>
                <w:szCs w:val="20"/>
              </w:rPr>
              <w:t>20 000,00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Уплата налогов, сборов и иных платежей</w:t>
            </w:r>
          </w:p>
        </w:tc>
        <w:tc>
          <w:tcPr>
            <w:tcW w:w="16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850</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80" w:type="dxa"/>
            <w:hideMark/>
          </w:tcPr>
          <w:p w:rsidR="002D56D6" w:rsidRPr="008D773C" w:rsidRDefault="002D56D6" w:rsidP="002D56D6">
            <w:pPr>
              <w:rPr>
                <w:sz w:val="20"/>
                <w:szCs w:val="20"/>
              </w:rPr>
            </w:pPr>
            <w:r w:rsidRPr="008D773C">
              <w:rPr>
                <w:sz w:val="20"/>
                <w:szCs w:val="20"/>
              </w:rPr>
              <w:t>20 000,00</w:t>
            </w:r>
          </w:p>
        </w:tc>
      </w:tr>
      <w:tr w:rsidR="002D56D6" w:rsidRPr="008D773C" w:rsidTr="002D56D6">
        <w:trPr>
          <w:trHeight w:val="705"/>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Основное мероприятие "Бухгалтерское, финансовое и хозяйственно-эксплуатационное обслуживание муниципальных учреждений"</w:t>
            </w:r>
          </w:p>
        </w:tc>
        <w:tc>
          <w:tcPr>
            <w:tcW w:w="1600" w:type="dxa"/>
            <w:hideMark/>
          </w:tcPr>
          <w:p w:rsidR="002D56D6" w:rsidRPr="008D773C" w:rsidRDefault="002D56D6" w:rsidP="002D56D6">
            <w:pPr>
              <w:rPr>
                <w:bCs/>
                <w:sz w:val="20"/>
                <w:szCs w:val="20"/>
              </w:rPr>
            </w:pPr>
            <w:r w:rsidRPr="008D773C">
              <w:rPr>
                <w:bCs/>
                <w:sz w:val="20"/>
                <w:szCs w:val="20"/>
              </w:rPr>
              <w:t>Ц410800000</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480" w:type="dxa"/>
            <w:hideMark/>
          </w:tcPr>
          <w:p w:rsidR="002D56D6" w:rsidRPr="008D773C" w:rsidRDefault="002D56D6" w:rsidP="002D56D6">
            <w:pPr>
              <w:rPr>
                <w:bCs/>
                <w:sz w:val="20"/>
                <w:szCs w:val="20"/>
              </w:rPr>
            </w:pPr>
            <w:r w:rsidRPr="008D773C">
              <w:rPr>
                <w:bCs/>
                <w:sz w:val="20"/>
                <w:szCs w:val="20"/>
              </w:rPr>
              <w:t>94 760,00</w:t>
            </w:r>
          </w:p>
        </w:tc>
      </w:tr>
      <w:tr w:rsidR="002D56D6" w:rsidRPr="008D773C" w:rsidTr="002D56D6">
        <w:trPr>
          <w:trHeight w:val="90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 xml:space="preserve">Обеспечение деятельности централизованных бухгалтерий, учреждений (центров) </w:t>
            </w:r>
            <w:proofErr w:type="spellStart"/>
            <w:proofErr w:type="gramStart"/>
            <w:r w:rsidRPr="008D773C">
              <w:rPr>
                <w:bCs/>
                <w:sz w:val="20"/>
                <w:szCs w:val="20"/>
              </w:rPr>
              <w:t>финансового-производственного</w:t>
            </w:r>
            <w:proofErr w:type="spellEnd"/>
            <w:proofErr w:type="gramEnd"/>
            <w:r w:rsidRPr="008D773C">
              <w:rPr>
                <w:bCs/>
                <w:sz w:val="20"/>
                <w:szCs w:val="20"/>
              </w:rPr>
              <w:t xml:space="preserve"> обеспечения, служб инженерно-хозяйственного сопровождения  муниципальных образований</w:t>
            </w:r>
          </w:p>
        </w:tc>
        <w:tc>
          <w:tcPr>
            <w:tcW w:w="1600" w:type="dxa"/>
            <w:hideMark/>
          </w:tcPr>
          <w:p w:rsidR="002D56D6" w:rsidRPr="008D773C" w:rsidRDefault="002D56D6" w:rsidP="002D56D6">
            <w:pPr>
              <w:rPr>
                <w:bCs/>
                <w:sz w:val="20"/>
                <w:szCs w:val="20"/>
              </w:rPr>
            </w:pPr>
            <w:r w:rsidRPr="008D773C">
              <w:rPr>
                <w:bCs/>
                <w:sz w:val="20"/>
                <w:szCs w:val="20"/>
              </w:rPr>
              <w:t>Ц410840700</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480" w:type="dxa"/>
            <w:hideMark/>
          </w:tcPr>
          <w:p w:rsidR="002D56D6" w:rsidRPr="008D773C" w:rsidRDefault="002D56D6" w:rsidP="002D56D6">
            <w:pPr>
              <w:rPr>
                <w:bCs/>
                <w:sz w:val="20"/>
                <w:szCs w:val="20"/>
              </w:rPr>
            </w:pPr>
            <w:r w:rsidRPr="008D773C">
              <w:rPr>
                <w:bCs/>
                <w:sz w:val="20"/>
                <w:szCs w:val="20"/>
              </w:rPr>
              <w:t>94 760,00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Межбюджетные трансферты</w:t>
            </w:r>
          </w:p>
        </w:tc>
        <w:tc>
          <w:tcPr>
            <w:tcW w:w="1600" w:type="dxa"/>
            <w:hideMark/>
          </w:tcPr>
          <w:p w:rsidR="002D56D6" w:rsidRPr="008D773C" w:rsidRDefault="002D56D6" w:rsidP="002D56D6">
            <w:pPr>
              <w:rPr>
                <w:sz w:val="20"/>
                <w:szCs w:val="20"/>
              </w:rPr>
            </w:pPr>
            <w:r w:rsidRPr="008D773C">
              <w:rPr>
                <w:sz w:val="20"/>
                <w:szCs w:val="20"/>
              </w:rPr>
              <w:t>Ц410840700</w:t>
            </w:r>
          </w:p>
        </w:tc>
        <w:tc>
          <w:tcPr>
            <w:tcW w:w="760" w:type="dxa"/>
            <w:hideMark/>
          </w:tcPr>
          <w:p w:rsidR="002D56D6" w:rsidRPr="008D773C" w:rsidRDefault="002D56D6" w:rsidP="002D56D6">
            <w:pPr>
              <w:rPr>
                <w:sz w:val="20"/>
                <w:szCs w:val="20"/>
              </w:rPr>
            </w:pPr>
            <w:r w:rsidRPr="008D773C">
              <w:rPr>
                <w:sz w:val="20"/>
                <w:szCs w:val="20"/>
              </w:rPr>
              <w:t>500</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80" w:type="dxa"/>
            <w:hideMark/>
          </w:tcPr>
          <w:p w:rsidR="002D56D6" w:rsidRPr="008D773C" w:rsidRDefault="002D56D6" w:rsidP="002D56D6">
            <w:pPr>
              <w:rPr>
                <w:sz w:val="20"/>
                <w:szCs w:val="20"/>
              </w:rPr>
            </w:pPr>
            <w:r w:rsidRPr="008D773C">
              <w:rPr>
                <w:sz w:val="20"/>
                <w:szCs w:val="20"/>
              </w:rPr>
              <w:t>94 760,00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межбюджетные трансферты</w:t>
            </w:r>
          </w:p>
        </w:tc>
        <w:tc>
          <w:tcPr>
            <w:tcW w:w="1600" w:type="dxa"/>
            <w:hideMark/>
          </w:tcPr>
          <w:p w:rsidR="002D56D6" w:rsidRPr="008D773C" w:rsidRDefault="002D56D6" w:rsidP="002D56D6">
            <w:pPr>
              <w:rPr>
                <w:sz w:val="20"/>
                <w:szCs w:val="20"/>
              </w:rPr>
            </w:pPr>
            <w:r w:rsidRPr="008D773C">
              <w:rPr>
                <w:sz w:val="20"/>
                <w:szCs w:val="20"/>
              </w:rPr>
              <w:t>Ц410840700</w:t>
            </w:r>
          </w:p>
        </w:tc>
        <w:tc>
          <w:tcPr>
            <w:tcW w:w="760" w:type="dxa"/>
            <w:hideMark/>
          </w:tcPr>
          <w:p w:rsidR="002D56D6" w:rsidRPr="008D773C" w:rsidRDefault="002D56D6" w:rsidP="002D56D6">
            <w:pPr>
              <w:rPr>
                <w:sz w:val="20"/>
                <w:szCs w:val="20"/>
              </w:rPr>
            </w:pPr>
            <w:r w:rsidRPr="008D773C">
              <w:rPr>
                <w:sz w:val="20"/>
                <w:szCs w:val="20"/>
              </w:rPr>
              <w:t>540</w:t>
            </w:r>
          </w:p>
        </w:tc>
        <w:tc>
          <w:tcPr>
            <w:tcW w:w="760" w:type="dxa"/>
            <w:hideMark/>
          </w:tcPr>
          <w:p w:rsidR="002D56D6" w:rsidRPr="008D773C" w:rsidRDefault="002D56D6" w:rsidP="002D56D6">
            <w:pPr>
              <w:rPr>
                <w:sz w:val="20"/>
                <w:szCs w:val="20"/>
              </w:rPr>
            </w:pPr>
            <w:r w:rsidRPr="008D773C">
              <w:rPr>
                <w:sz w:val="20"/>
                <w:szCs w:val="20"/>
              </w:rPr>
              <w:t>08</w:t>
            </w:r>
          </w:p>
        </w:tc>
        <w:tc>
          <w:tcPr>
            <w:tcW w:w="760" w:type="dxa"/>
            <w:hideMark/>
          </w:tcPr>
          <w:p w:rsidR="002D56D6" w:rsidRPr="008D773C" w:rsidRDefault="002D56D6" w:rsidP="002D56D6">
            <w:pPr>
              <w:rPr>
                <w:sz w:val="20"/>
                <w:szCs w:val="20"/>
              </w:rPr>
            </w:pPr>
            <w:r w:rsidRPr="008D773C">
              <w:rPr>
                <w:sz w:val="20"/>
                <w:szCs w:val="20"/>
              </w:rPr>
              <w:t>01</w:t>
            </w:r>
          </w:p>
        </w:tc>
        <w:tc>
          <w:tcPr>
            <w:tcW w:w="1480" w:type="dxa"/>
            <w:hideMark/>
          </w:tcPr>
          <w:p w:rsidR="002D56D6" w:rsidRPr="008D773C" w:rsidRDefault="002D56D6" w:rsidP="002D56D6">
            <w:pPr>
              <w:rPr>
                <w:sz w:val="20"/>
                <w:szCs w:val="20"/>
              </w:rPr>
            </w:pPr>
            <w:r w:rsidRPr="008D773C">
              <w:rPr>
                <w:sz w:val="20"/>
                <w:szCs w:val="20"/>
              </w:rPr>
              <w:t>94 760,00</w:t>
            </w:r>
          </w:p>
        </w:tc>
      </w:tr>
      <w:tr w:rsidR="002D56D6" w:rsidRPr="008D773C" w:rsidTr="002D56D6">
        <w:trPr>
          <w:trHeight w:val="900"/>
        </w:trPr>
        <w:tc>
          <w:tcPr>
            <w:tcW w:w="440" w:type="dxa"/>
            <w:vMerge w:val="restart"/>
            <w:hideMark/>
          </w:tcPr>
          <w:p w:rsidR="002D56D6" w:rsidRPr="008D773C" w:rsidRDefault="002D56D6" w:rsidP="002D56D6">
            <w:pPr>
              <w:rPr>
                <w:bCs/>
                <w:sz w:val="20"/>
                <w:szCs w:val="20"/>
              </w:rPr>
            </w:pPr>
            <w:r w:rsidRPr="008D773C">
              <w:rPr>
                <w:bCs/>
                <w:sz w:val="20"/>
                <w:szCs w:val="20"/>
              </w:rPr>
              <w:t>3</w:t>
            </w:r>
          </w:p>
        </w:tc>
        <w:tc>
          <w:tcPr>
            <w:tcW w:w="86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"Повышение безопасности жизнедеятельности населения и территорий Чувашской Республики" </w:t>
            </w:r>
          </w:p>
        </w:tc>
        <w:tc>
          <w:tcPr>
            <w:tcW w:w="1600" w:type="dxa"/>
            <w:hideMark/>
          </w:tcPr>
          <w:p w:rsidR="002D56D6" w:rsidRPr="008D773C" w:rsidRDefault="002D56D6" w:rsidP="002D56D6">
            <w:pPr>
              <w:rPr>
                <w:bCs/>
                <w:sz w:val="20"/>
                <w:szCs w:val="20"/>
              </w:rPr>
            </w:pPr>
            <w:r w:rsidRPr="008D773C">
              <w:rPr>
                <w:bCs/>
                <w:sz w:val="20"/>
                <w:szCs w:val="20"/>
              </w:rPr>
              <w:t>Ц800000000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500,00</w:t>
            </w:r>
          </w:p>
        </w:tc>
      </w:tr>
      <w:tr w:rsidR="002D56D6" w:rsidRPr="008D773C" w:rsidTr="002D56D6">
        <w:trPr>
          <w:trHeight w:val="855"/>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w:t>
            </w:r>
          </w:p>
        </w:tc>
        <w:tc>
          <w:tcPr>
            <w:tcW w:w="1600" w:type="dxa"/>
            <w:hideMark/>
          </w:tcPr>
          <w:p w:rsidR="002D56D6" w:rsidRPr="008D773C" w:rsidRDefault="002D56D6" w:rsidP="002D56D6">
            <w:pPr>
              <w:rPr>
                <w:bCs/>
                <w:sz w:val="20"/>
                <w:szCs w:val="20"/>
              </w:rPr>
            </w:pPr>
            <w:r w:rsidRPr="008D773C">
              <w:rPr>
                <w:bCs/>
                <w:sz w:val="20"/>
                <w:szCs w:val="20"/>
              </w:rPr>
              <w:t xml:space="preserve">Ц810000000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500,00</w:t>
            </w:r>
          </w:p>
        </w:tc>
      </w:tr>
      <w:tr w:rsidR="002D56D6" w:rsidRPr="008D773C" w:rsidTr="002D56D6">
        <w:trPr>
          <w:trHeight w:val="1238"/>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Основное мероприятие "Развитие гражданской обороны, повышение уровня готовности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600" w:type="dxa"/>
            <w:hideMark/>
          </w:tcPr>
          <w:p w:rsidR="002D56D6" w:rsidRPr="008D773C" w:rsidRDefault="002D56D6" w:rsidP="002D56D6">
            <w:pPr>
              <w:rPr>
                <w:bCs/>
                <w:sz w:val="20"/>
                <w:szCs w:val="20"/>
              </w:rPr>
            </w:pPr>
            <w:r w:rsidRPr="008D773C">
              <w:rPr>
                <w:bCs/>
                <w:sz w:val="20"/>
                <w:szCs w:val="20"/>
              </w:rPr>
              <w:t>Ц810400000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500,00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Мероприятия по обеспечению пожарной безопасности муниципальных объектов</w:t>
            </w:r>
          </w:p>
        </w:tc>
        <w:tc>
          <w:tcPr>
            <w:tcW w:w="1600" w:type="dxa"/>
            <w:hideMark/>
          </w:tcPr>
          <w:p w:rsidR="002D56D6" w:rsidRPr="008D773C" w:rsidRDefault="002D56D6" w:rsidP="002D56D6">
            <w:pPr>
              <w:rPr>
                <w:bCs/>
                <w:sz w:val="20"/>
                <w:szCs w:val="20"/>
              </w:rPr>
            </w:pPr>
            <w:r w:rsidRPr="008D773C">
              <w:rPr>
                <w:bCs/>
                <w:sz w:val="20"/>
                <w:szCs w:val="20"/>
              </w:rPr>
              <w:t>Ц810470280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500,00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Ц810470280</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03</w:t>
            </w:r>
          </w:p>
        </w:tc>
        <w:tc>
          <w:tcPr>
            <w:tcW w:w="760" w:type="dxa"/>
            <w:hideMark/>
          </w:tcPr>
          <w:p w:rsidR="002D56D6" w:rsidRPr="008D773C" w:rsidRDefault="002D56D6" w:rsidP="002D56D6">
            <w:pPr>
              <w:rPr>
                <w:sz w:val="20"/>
                <w:szCs w:val="20"/>
              </w:rPr>
            </w:pPr>
            <w:r w:rsidRPr="008D773C">
              <w:rPr>
                <w:sz w:val="20"/>
                <w:szCs w:val="20"/>
              </w:rPr>
              <w:t>10</w:t>
            </w:r>
          </w:p>
        </w:tc>
        <w:tc>
          <w:tcPr>
            <w:tcW w:w="1480" w:type="dxa"/>
            <w:hideMark/>
          </w:tcPr>
          <w:p w:rsidR="002D56D6" w:rsidRPr="008D773C" w:rsidRDefault="002D56D6" w:rsidP="002D56D6">
            <w:pPr>
              <w:rPr>
                <w:sz w:val="20"/>
                <w:szCs w:val="20"/>
              </w:rPr>
            </w:pPr>
            <w:r w:rsidRPr="008D773C">
              <w:rPr>
                <w:sz w:val="20"/>
                <w:szCs w:val="20"/>
              </w:rPr>
              <w:t>500,00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Ц810470280</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03</w:t>
            </w:r>
          </w:p>
        </w:tc>
        <w:tc>
          <w:tcPr>
            <w:tcW w:w="760" w:type="dxa"/>
            <w:hideMark/>
          </w:tcPr>
          <w:p w:rsidR="002D56D6" w:rsidRPr="008D773C" w:rsidRDefault="002D56D6" w:rsidP="002D56D6">
            <w:pPr>
              <w:rPr>
                <w:sz w:val="20"/>
                <w:szCs w:val="20"/>
              </w:rPr>
            </w:pPr>
            <w:r w:rsidRPr="008D773C">
              <w:rPr>
                <w:sz w:val="20"/>
                <w:szCs w:val="20"/>
              </w:rPr>
              <w:t>10</w:t>
            </w:r>
          </w:p>
        </w:tc>
        <w:tc>
          <w:tcPr>
            <w:tcW w:w="1480" w:type="dxa"/>
            <w:hideMark/>
          </w:tcPr>
          <w:p w:rsidR="002D56D6" w:rsidRPr="008D773C" w:rsidRDefault="002D56D6" w:rsidP="002D56D6">
            <w:pPr>
              <w:rPr>
                <w:sz w:val="20"/>
                <w:szCs w:val="20"/>
              </w:rPr>
            </w:pPr>
            <w:r w:rsidRPr="008D773C">
              <w:rPr>
                <w:sz w:val="20"/>
                <w:szCs w:val="20"/>
              </w:rPr>
              <w:t>500,00</w:t>
            </w:r>
          </w:p>
        </w:tc>
      </w:tr>
      <w:tr w:rsidR="002D56D6" w:rsidRPr="008D773C" w:rsidTr="002D56D6">
        <w:trPr>
          <w:trHeight w:val="660"/>
        </w:trPr>
        <w:tc>
          <w:tcPr>
            <w:tcW w:w="440" w:type="dxa"/>
            <w:vMerge w:val="restart"/>
            <w:hideMark/>
          </w:tcPr>
          <w:p w:rsidR="002D56D6" w:rsidRPr="008D773C" w:rsidRDefault="002D56D6" w:rsidP="002D56D6">
            <w:pPr>
              <w:rPr>
                <w:bCs/>
                <w:sz w:val="20"/>
                <w:szCs w:val="20"/>
              </w:rPr>
            </w:pPr>
            <w:r w:rsidRPr="008D773C">
              <w:rPr>
                <w:bCs/>
                <w:sz w:val="20"/>
                <w:szCs w:val="20"/>
              </w:rPr>
              <w:t>4</w:t>
            </w:r>
          </w:p>
        </w:tc>
        <w:tc>
          <w:tcPr>
            <w:tcW w:w="86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"Развитие транспортной системы" </w:t>
            </w:r>
          </w:p>
        </w:tc>
        <w:tc>
          <w:tcPr>
            <w:tcW w:w="1600" w:type="dxa"/>
            <w:hideMark/>
          </w:tcPr>
          <w:p w:rsidR="002D56D6" w:rsidRPr="008D773C" w:rsidRDefault="002D56D6" w:rsidP="002D56D6">
            <w:pPr>
              <w:rPr>
                <w:bCs/>
                <w:sz w:val="20"/>
                <w:szCs w:val="20"/>
              </w:rPr>
            </w:pPr>
            <w:r w:rsidRPr="008D773C">
              <w:rPr>
                <w:bCs/>
                <w:sz w:val="20"/>
                <w:szCs w:val="20"/>
              </w:rPr>
              <w:t>Ч200000000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384 900,00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 xml:space="preserve">Подпрограмма "Безопасные и качественные автомобильные дороги" </w:t>
            </w:r>
          </w:p>
        </w:tc>
        <w:tc>
          <w:tcPr>
            <w:tcW w:w="1600" w:type="dxa"/>
            <w:hideMark/>
          </w:tcPr>
          <w:p w:rsidR="002D56D6" w:rsidRPr="008D773C" w:rsidRDefault="002D56D6" w:rsidP="002D56D6">
            <w:pPr>
              <w:rPr>
                <w:bCs/>
                <w:sz w:val="20"/>
                <w:szCs w:val="20"/>
              </w:rPr>
            </w:pPr>
            <w:r w:rsidRPr="008D773C">
              <w:rPr>
                <w:bCs/>
                <w:sz w:val="20"/>
                <w:szCs w:val="20"/>
              </w:rPr>
              <w:t>Ч210000000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384 900,00</w:t>
            </w:r>
          </w:p>
        </w:tc>
      </w:tr>
      <w:tr w:rsidR="002D56D6" w:rsidRPr="008D773C" w:rsidTr="002D56D6">
        <w:trPr>
          <w:trHeight w:val="672"/>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Основное мероприятие "Мероприятия, реализуемые с привлечением межбюджетных трансфертов бюджетам другого уровня"</w:t>
            </w:r>
          </w:p>
        </w:tc>
        <w:tc>
          <w:tcPr>
            <w:tcW w:w="1600" w:type="dxa"/>
            <w:hideMark/>
          </w:tcPr>
          <w:p w:rsidR="002D56D6" w:rsidRPr="008D773C" w:rsidRDefault="002D56D6" w:rsidP="002D56D6">
            <w:pPr>
              <w:rPr>
                <w:bCs/>
                <w:sz w:val="20"/>
                <w:szCs w:val="20"/>
              </w:rPr>
            </w:pPr>
            <w:r w:rsidRPr="008D773C">
              <w:rPr>
                <w:bCs/>
                <w:sz w:val="20"/>
                <w:szCs w:val="20"/>
              </w:rPr>
              <w:t>Ч210300000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noWrap/>
            <w:hideMark/>
          </w:tcPr>
          <w:p w:rsidR="002D56D6" w:rsidRPr="008D773C" w:rsidRDefault="002D56D6">
            <w:pPr>
              <w:rPr>
                <w:bCs/>
                <w:sz w:val="20"/>
                <w:szCs w:val="20"/>
              </w:rPr>
            </w:pPr>
            <w:r w:rsidRPr="008D773C">
              <w:rPr>
                <w:bCs/>
                <w:sz w:val="20"/>
                <w:szCs w:val="20"/>
              </w:rPr>
              <w:t> </w:t>
            </w:r>
          </w:p>
        </w:tc>
        <w:tc>
          <w:tcPr>
            <w:tcW w:w="760" w:type="dxa"/>
            <w:noWrap/>
            <w:hideMark/>
          </w:tcPr>
          <w:p w:rsidR="002D56D6" w:rsidRPr="008D773C" w:rsidRDefault="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384 900,00</w:t>
            </w:r>
          </w:p>
        </w:tc>
      </w:tr>
      <w:tr w:rsidR="002D56D6" w:rsidRPr="008D773C" w:rsidTr="002D56D6">
        <w:trPr>
          <w:trHeight w:val="672"/>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600" w:type="dxa"/>
            <w:hideMark/>
          </w:tcPr>
          <w:p w:rsidR="002D56D6" w:rsidRPr="008D773C" w:rsidRDefault="002D56D6" w:rsidP="002D56D6">
            <w:pPr>
              <w:rPr>
                <w:bCs/>
                <w:sz w:val="20"/>
                <w:szCs w:val="20"/>
              </w:rPr>
            </w:pPr>
            <w:r w:rsidRPr="008D773C">
              <w:rPr>
                <w:bCs/>
                <w:sz w:val="20"/>
                <w:szCs w:val="20"/>
              </w:rPr>
              <w:t>Ч2103S4191</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92 100,00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80" w:type="dxa"/>
            <w:hideMark/>
          </w:tcPr>
          <w:p w:rsidR="002D56D6" w:rsidRPr="008D773C" w:rsidRDefault="002D56D6" w:rsidP="002D56D6">
            <w:pPr>
              <w:rPr>
                <w:sz w:val="20"/>
                <w:szCs w:val="20"/>
              </w:rPr>
            </w:pPr>
            <w:r w:rsidRPr="008D773C">
              <w:rPr>
                <w:sz w:val="20"/>
                <w:szCs w:val="20"/>
              </w:rPr>
              <w:t>92 100,00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80" w:type="dxa"/>
            <w:hideMark/>
          </w:tcPr>
          <w:p w:rsidR="002D56D6" w:rsidRPr="008D773C" w:rsidRDefault="002D56D6" w:rsidP="002D56D6">
            <w:pPr>
              <w:rPr>
                <w:sz w:val="20"/>
                <w:szCs w:val="20"/>
              </w:rPr>
            </w:pPr>
            <w:r w:rsidRPr="008D773C">
              <w:rPr>
                <w:sz w:val="20"/>
                <w:szCs w:val="20"/>
              </w:rPr>
              <w:t>92 100,00</w:t>
            </w:r>
          </w:p>
        </w:tc>
      </w:tr>
      <w:tr w:rsidR="002D56D6" w:rsidRPr="008D773C" w:rsidTr="002D56D6">
        <w:trPr>
          <w:trHeight w:val="672"/>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 xml:space="preserve">Капитальный ремонт и ремонт автомобильных дорог общего пользования местного значения в границах населенных пунктов поселения (в рамках </w:t>
            </w:r>
            <w:proofErr w:type="spellStart"/>
            <w:r w:rsidRPr="008D773C">
              <w:rPr>
                <w:bCs/>
                <w:sz w:val="20"/>
                <w:szCs w:val="20"/>
              </w:rPr>
              <w:t>софинансирования</w:t>
            </w:r>
            <w:proofErr w:type="spellEnd"/>
            <w:r w:rsidRPr="008D773C">
              <w:rPr>
                <w:bCs/>
                <w:sz w:val="20"/>
                <w:szCs w:val="20"/>
              </w:rPr>
              <w:t>)</w:t>
            </w:r>
          </w:p>
        </w:tc>
        <w:tc>
          <w:tcPr>
            <w:tcW w:w="1600" w:type="dxa"/>
            <w:hideMark/>
          </w:tcPr>
          <w:p w:rsidR="002D56D6" w:rsidRPr="008D773C" w:rsidRDefault="002D56D6" w:rsidP="002D56D6">
            <w:pPr>
              <w:rPr>
                <w:bCs/>
                <w:sz w:val="20"/>
                <w:szCs w:val="20"/>
              </w:rPr>
            </w:pPr>
            <w:r w:rsidRPr="008D773C">
              <w:rPr>
                <w:bCs/>
                <w:sz w:val="20"/>
                <w:szCs w:val="20"/>
              </w:rPr>
              <w:t>Ч2103S4191</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17 500,00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80" w:type="dxa"/>
            <w:hideMark/>
          </w:tcPr>
          <w:p w:rsidR="002D56D6" w:rsidRPr="008D773C" w:rsidRDefault="002D56D6" w:rsidP="002D56D6">
            <w:pPr>
              <w:rPr>
                <w:sz w:val="20"/>
                <w:szCs w:val="20"/>
              </w:rPr>
            </w:pPr>
            <w:r w:rsidRPr="008D773C">
              <w:rPr>
                <w:sz w:val="20"/>
                <w:szCs w:val="20"/>
              </w:rPr>
              <w:t>17 500,00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80" w:type="dxa"/>
            <w:hideMark/>
          </w:tcPr>
          <w:p w:rsidR="002D56D6" w:rsidRPr="008D773C" w:rsidRDefault="002D56D6" w:rsidP="002D56D6">
            <w:pPr>
              <w:rPr>
                <w:sz w:val="20"/>
                <w:szCs w:val="20"/>
              </w:rPr>
            </w:pPr>
            <w:r w:rsidRPr="008D773C">
              <w:rPr>
                <w:sz w:val="20"/>
                <w:szCs w:val="20"/>
              </w:rPr>
              <w:t>17 500,00</w:t>
            </w:r>
          </w:p>
        </w:tc>
      </w:tr>
      <w:tr w:rsidR="002D56D6" w:rsidRPr="008D773C" w:rsidTr="002D56D6">
        <w:trPr>
          <w:trHeight w:val="672"/>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Содержание автомобильных дорог общего пользования местного значения в границах населенных пунктов поселения</w:t>
            </w:r>
          </w:p>
        </w:tc>
        <w:tc>
          <w:tcPr>
            <w:tcW w:w="1600" w:type="dxa"/>
            <w:hideMark/>
          </w:tcPr>
          <w:p w:rsidR="002D56D6" w:rsidRPr="008D773C" w:rsidRDefault="002D56D6" w:rsidP="002D56D6">
            <w:pPr>
              <w:rPr>
                <w:bCs/>
                <w:sz w:val="20"/>
                <w:szCs w:val="20"/>
              </w:rPr>
            </w:pPr>
            <w:r w:rsidRPr="008D773C">
              <w:rPr>
                <w:bCs/>
                <w:sz w:val="20"/>
                <w:szCs w:val="20"/>
              </w:rPr>
              <w:t>Ч2103S4192</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112 400,00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80" w:type="dxa"/>
            <w:hideMark/>
          </w:tcPr>
          <w:p w:rsidR="002D56D6" w:rsidRPr="008D773C" w:rsidRDefault="002D56D6" w:rsidP="002D56D6">
            <w:pPr>
              <w:rPr>
                <w:sz w:val="20"/>
                <w:szCs w:val="20"/>
              </w:rPr>
            </w:pPr>
            <w:r w:rsidRPr="008D773C">
              <w:rPr>
                <w:sz w:val="20"/>
                <w:szCs w:val="20"/>
              </w:rPr>
              <w:t>112 400,00</w:t>
            </w:r>
          </w:p>
        </w:tc>
      </w:tr>
      <w:tr w:rsidR="002D56D6" w:rsidRPr="008D773C" w:rsidTr="002D56D6">
        <w:trPr>
          <w:trHeight w:val="319"/>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80" w:type="dxa"/>
            <w:hideMark/>
          </w:tcPr>
          <w:p w:rsidR="002D56D6" w:rsidRPr="008D773C" w:rsidRDefault="002D56D6" w:rsidP="002D56D6">
            <w:pPr>
              <w:rPr>
                <w:sz w:val="20"/>
                <w:szCs w:val="20"/>
              </w:rPr>
            </w:pPr>
            <w:r w:rsidRPr="008D773C">
              <w:rPr>
                <w:sz w:val="20"/>
                <w:szCs w:val="20"/>
              </w:rPr>
              <w:t>112 400,00</w:t>
            </w:r>
          </w:p>
        </w:tc>
      </w:tr>
      <w:tr w:rsidR="002D56D6" w:rsidRPr="008D773C" w:rsidTr="002D56D6">
        <w:trPr>
          <w:trHeight w:val="54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 xml:space="preserve">Содержание автомобильных дорог общего пользования местного значения в границах населенных пунктов поселения (в рамках </w:t>
            </w:r>
            <w:proofErr w:type="spellStart"/>
            <w:r w:rsidRPr="008D773C">
              <w:rPr>
                <w:bCs/>
                <w:sz w:val="20"/>
                <w:szCs w:val="20"/>
              </w:rPr>
              <w:t>софинансирования</w:t>
            </w:r>
            <w:proofErr w:type="spellEnd"/>
            <w:r w:rsidRPr="008D773C">
              <w:rPr>
                <w:bCs/>
                <w:sz w:val="20"/>
                <w:szCs w:val="20"/>
              </w:rPr>
              <w:t>)</w:t>
            </w:r>
          </w:p>
        </w:tc>
        <w:tc>
          <w:tcPr>
            <w:tcW w:w="1600" w:type="dxa"/>
            <w:hideMark/>
          </w:tcPr>
          <w:p w:rsidR="002D56D6" w:rsidRPr="008D773C" w:rsidRDefault="002D56D6" w:rsidP="002D56D6">
            <w:pPr>
              <w:rPr>
                <w:bCs/>
                <w:sz w:val="20"/>
                <w:szCs w:val="20"/>
              </w:rPr>
            </w:pPr>
            <w:r w:rsidRPr="008D773C">
              <w:rPr>
                <w:bCs/>
                <w:sz w:val="20"/>
                <w:szCs w:val="20"/>
              </w:rPr>
              <w:t>Ч2103S4192</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21 400,00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80" w:type="dxa"/>
            <w:hideMark/>
          </w:tcPr>
          <w:p w:rsidR="002D56D6" w:rsidRPr="008D773C" w:rsidRDefault="002D56D6" w:rsidP="002D56D6">
            <w:pPr>
              <w:rPr>
                <w:sz w:val="20"/>
                <w:szCs w:val="20"/>
              </w:rPr>
            </w:pPr>
            <w:r w:rsidRPr="008D773C">
              <w:rPr>
                <w:sz w:val="20"/>
                <w:szCs w:val="20"/>
              </w:rPr>
              <w:t>21 400,00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80" w:type="dxa"/>
            <w:hideMark/>
          </w:tcPr>
          <w:p w:rsidR="002D56D6" w:rsidRPr="008D773C" w:rsidRDefault="002D56D6" w:rsidP="002D56D6">
            <w:pPr>
              <w:rPr>
                <w:sz w:val="20"/>
                <w:szCs w:val="20"/>
              </w:rPr>
            </w:pPr>
            <w:r w:rsidRPr="008D773C">
              <w:rPr>
                <w:sz w:val="20"/>
                <w:szCs w:val="20"/>
              </w:rPr>
              <w:t>21 400,00</w:t>
            </w:r>
          </w:p>
        </w:tc>
      </w:tr>
      <w:tr w:rsidR="002D56D6" w:rsidRPr="008D773C" w:rsidTr="002D56D6">
        <w:trPr>
          <w:trHeight w:val="642"/>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600" w:type="dxa"/>
            <w:hideMark/>
          </w:tcPr>
          <w:p w:rsidR="002D56D6" w:rsidRPr="008D773C" w:rsidRDefault="002D56D6" w:rsidP="002D56D6">
            <w:pPr>
              <w:rPr>
                <w:bCs/>
                <w:sz w:val="20"/>
                <w:szCs w:val="20"/>
              </w:rPr>
            </w:pPr>
            <w:r w:rsidRPr="008D773C">
              <w:rPr>
                <w:bCs/>
                <w:sz w:val="20"/>
                <w:szCs w:val="20"/>
              </w:rPr>
              <w:t>Ч210374190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141 500,00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Ч210374190</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80" w:type="dxa"/>
            <w:hideMark/>
          </w:tcPr>
          <w:p w:rsidR="002D56D6" w:rsidRPr="008D773C" w:rsidRDefault="002D56D6" w:rsidP="002D56D6">
            <w:pPr>
              <w:rPr>
                <w:sz w:val="20"/>
                <w:szCs w:val="20"/>
              </w:rPr>
            </w:pPr>
            <w:r w:rsidRPr="008D773C">
              <w:rPr>
                <w:sz w:val="20"/>
                <w:szCs w:val="20"/>
              </w:rPr>
              <w:t>141 500,00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Ч210374190</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04</w:t>
            </w:r>
          </w:p>
        </w:tc>
        <w:tc>
          <w:tcPr>
            <w:tcW w:w="760" w:type="dxa"/>
            <w:hideMark/>
          </w:tcPr>
          <w:p w:rsidR="002D56D6" w:rsidRPr="008D773C" w:rsidRDefault="002D56D6" w:rsidP="002D56D6">
            <w:pPr>
              <w:rPr>
                <w:sz w:val="20"/>
                <w:szCs w:val="20"/>
              </w:rPr>
            </w:pPr>
            <w:r w:rsidRPr="008D773C">
              <w:rPr>
                <w:sz w:val="20"/>
                <w:szCs w:val="20"/>
              </w:rPr>
              <w:t>09</w:t>
            </w:r>
          </w:p>
        </w:tc>
        <w:tc>
          <w:tcPr>
            <w:tcW w:w="1480" w:type="dxa"/>
            <w:hideMark/>
          </w:tcPr>
          <w:p w:rsidR="002D56D6" w:rsidRPr="008D773C" w:rsidRDefault="002D56D6" w:rsidP="002D56D6">
            <w:pPr>
              <w:rPr>
                <w:sz w:val="20"/>
                <w:szCs w:val="20"/>
              </w:rPr>
            </w:pPr>
            <w:r w:rsidRPr="008D773C">
              <w:rPr>
                <w:sz w:val="20"/>
                <w:szCs w:val="20"/>
              </w:rPr>
              <w:t>141 500,00</w:t>
            </w:r>
          </w:p>
        </w:tc>
      </w:tr>
      <w:tr w:rsidR="002D56D6" w:rsidRPr="008D773C" w:rsidTr="002D56D6">
        <w:trPr>
          <w:trHeight w:val="1212"/>
        </w:trPr>
        <w:tc>
          <w:tcPr>
            <w:tcW w:w="440" w:type="dxa"/>
            <w:vMerge w:val="restart"/>
            <w:hideMark/>
          </w:tcPr>
          <w:p w:rsidR="002D56D6" w:rsidRPr="008D773C" w:rsidRDefault="002D56D6" w:rsidP="002D56D6">
            <w:pPr>
              <w:rPr>
                <w:bCs/>
                <w:sz w:val="20"/>
                <w:szCs w:val="20"/>
              </w:rPr>
            </w:pPr>
            <w:r w:rsidRPr="008D773C">
              <w:rPr>
                <w:bCs/>
                <w:sz w:val="20"/>
                <w:szCs w:val="20"/>
              </w:rPr>
              <w:t>5</w:t>
            </w:r>
          </w:p>
        </w:tc>
        <w:tc>
          <w:tcPr>
            <w:tcW w:w="86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"Управление общественными финансами и муниципальным долгом Хочашевского сельского поселения Ядринского района Чувашской Республики" </w:t>
            </w:r>
          </w:p>
        </w:tc>
        <w:tc>
          <w:tcPr>
            <w:tcW w:w="1600" w:type="dxa"/>
            <w:hideMark/>
          </w:tcPr>
          <w:p w:rsidR="002D56D6" w:rsidRPr="008D773C" w:rsidRDefault="002D56D6" w:rsidP="002D56D6">
            <w:pPr>
              <w:rPr>
                <w:bCs/>
                <w:sz w:val="20"/>
                <w:szCs w:val="20"/>
              </w:rPr>
            </w:pPr>
            <w:r w:rsidRPr="008D773C">
              <w:rPr>
                <w:bCs/>
                <w:sz w:val="20"/>
                <w:szCs w:val="20"/>
              </w:rPr>
              <w:t>Ч400000000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90 594,50</w:t>
            </w:r>
          </w:p>
        </w:tc>
      </w:tr>
      <w:tr w:rsidR="002D56D6" w:rsidRPr="008D773C" w:rsidTr="002D56D6">
        <w:trPr>
          <w:trHeight w:val="93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 xml:space="preserve">Подпрограмма "Совершенствование бюджетной политики и обеспечение сбалансированности бюджета Хочашевского сельского поселения Ядринского района Чувашской Республики" </w:t>
            </w:r>
          </w:p>
        </w:tc>
        <w:tc>
          <w:tcPr>
            <w:tcW w:w="1600" w:type="dxa"/>
            <w:hideMark/>
          </w:tcPr>
          <w:p w:rsidR="002D56D6" w:rsidRPr="008D773C" w:rsidRDefault="002D56D6" w:rsidP="002D56D6">
            <w:pPr>
              <w:rPr>
                <w:bCs/>
                <w:sz w:val="20"/>
                <w:szCs w:val="20"/>
              </w:rPr>
            </w:pPr>
            <w:r w:rsidRPr="008D773C">
              <w:rPr>
                <w:bCs/>
                <w:sz w:val="20"/>
                <w:szCs w:val="20"/>
              </w:rPr>
              <w:t>Ч410000000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90 594,50</w:t>
            </w:r>
          </w:p>
        </w:tc>
      </w:tr>
      <w:tr w:rsidR="002D56D6" w:rsidRPr="008D773C" w:rsidTr="002D56D6">
        <w:trPr>
          <w:trHeight w:val="60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 xml:space="preserve">Основное мероприятие "Развитие бюджетного планирования, формирование бюджета  на очередной </w:t>
            </w:r>
            <w:r w:rsidRPr="008D773C">
              <w:rPr>
                <w:bCs/>
                <w:sz w:val="20"/>
                <w:szCs w:val="20"/>
              </w:rPr>
              <w:lastRenderedPageBreak/>
              <w:t>финансовый год и плановый период"</w:t>
            </w:r>
          </w:p>
        </w:tc>
        <w:tc>
          <w:tcPr>
            <w:tcW w:w="1600" w:type="dxa"/>
            <w:hideMark/>
          </w:tcPr>
          <w:p w:rsidR="002D56D6" w:rsidRPr="008D773C" w:rsidRDefault="002D56D6" w:rsidP="002D56D6">
            <w:pPr>
              <w:rPr>
                <w:bCs/>
                <w:sz w:val="20"/>
                <w:szCs w:val="20"/>
              </w:rPr>
            </w:pPr>
            <w:r w:rsidRPr="008D773C">
              <w:rPr>
                <w:bCs/>
                <w:sz w:val="20"/>
                <w:szCs w:val="20"/>
              </w:rPr>
              <w:lastRenderedPageBreak/>
              <w:t>Ч410100000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1 000,00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Резервный фонд администрации муниципального образования</w:t>
            </w:r>
          </w:p>
        </w:tc>
        <w:tc>
          <w:tcPr>
            <w:tcW w:w="1600" w:type="dxa"/>
            <w:hideMark/>
          </w:tcPr>
          <w:p w:rsidR="002D56D6" w:rsidRPr="008D773C" w:rsidRDefault="002D56D6" w:rsidP="002D56D6">
            <w:pPr>
              <w:rPr>
                <w:bCs/>
                <w:sz w:val="20"/>
                <w:szCs w:val="20"/>
              </w:rPr>
            </w:pPr>
            <w:r w:rsidRPr="008D773C">
              <w:rPr>
                <w:bCs/>
                <w:sz w:val="20"/>
                <w:szCs w:val="20"/>
              </w:rPr>
              <w:t>Ч410173430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1 000,00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бюджетные ассигнования</w:t>
            </w:r>
          </w:p>
        </w:tc>
        <w:tc>
          <w:tcPr>
            <w:tcW w:w="1600" w:type="dxa"/>
            <w:hideMark/>
          </w:tcPr>
          <w:p w:rsidR="002D56D6" w:rsidRPr="008D773C" w:rsidRDefault="002D56D6" w:rsidP="002D56D6">
            <w:pPr>
              <w:rPr>
                <w:sz w:val="20"/>
                <w:szCs w:val="20"/>
              </w:rPr>
            </w:pPr>
            <w:r w:rsidRPr="008D773C">
              <w:rPr>
                <w:sz w:val="20"/>
                <w:szCs w:val="20"/>
              </w:rPr>
              <w:t>Ч410173430</w:t>
            </w:r>
          </w:p>
        </w:tc>
        <w:tc>
          <w:tcPr>
            <w:tcW w:w="760" w:type="dxa"/>
            <w:hideMark/>
          </w:tcPr>
          <w:p w:rsidR="002D56D6" w:rsidRPr="008D773C" w:rsidRDefault="002D56D6" w:rsidP="002D56D6">
            <w:pPr>
              <w:rPr>
                <w:sz w:val="20"/>
                <w:szCs w:val="20"/>
              </w:rPr>
            </w:pPr>
            <w:r w:rsidRPr="008D773C">
              <w:rPr>
                <w:sz w:val="20"/>
                <w:szCs w:val="20"/>
              </w:rPr>
              <w:t>800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11</w:t>
            </w:r>
          </w:p>
        </w:tc>
        <w:tc>
          <w:tcPr>
            <w:tcW w:w="1480" w:type="dxa"/>
            <w:hideMark/>
          </w:tcPr>
          <w:p w:rsidR="002D56D6" w:rsidRPr="008D773C" w:rsidRDefault="002D56D6" w:rsidP="002D56D6">
            <w:pPr>
              <w:rPr>
                <w:sz w:val="20"/>
                <w:szCs w:val="20"/>
              </w:rPr>
            </w:pPr>
            <w:r w:rsidRPr="008D773C">
              <w:rPr>
                <w:sz w:val="20"/>
                <w:szCs w:val="20"/>
              </w:rPr>
              <w:t>1 000,00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Резервные средства</w:t>
            </w:r>
          </w:p>
        </w:tc>
        <w:tc>
          <w:tcPr>
            <w:tcW w:w="1600" w:type="dxa"/>
            <w:hideMark/>
          </w:tcPr>
          <w:p w:rsidR="002D56D6" w:rsidRPr="008D773C" w:rsidRDefault="002D56D6" w:rsidP="002D56D6">
            <w:pPr>
              <w:rPr>
                <w:sz w:val="20"/>
                <w:szCs w:val="20"/>
              </w:rPr>
            </w:pPr>
            <w:r w:rsidRPr="008D773C">
              <w:rPr>
                <w:sz w:val="20"/>
                <w:szCs w:val="20"/>
              </w:rPr>
              <w:t>Ч410173430</w:t>
            </w:r>
          </w:p>
        </w:tc>
        <w:tc>
          <w:tcPr>
            <w:tcW w:w="760" w:type="dxa"/>
            <w:hideMark/>
          </w:tcPr>
          <w:p w:rsidR="002D56D6" w:rsidRPr="008D773C" w:rsidRDefault="002D56D6" w:rsidP="002D56D6">
            <w:pPr>
              <w:rPr>
                <w:sz w:val="20"/>
                <w:szCs w:val="20"/>
              </w:rPr>
            </w:pPr>
            <w:r w:rsidRPr="008D773C">
              <w:rPr>
                <w:sz w:val="20"/>
                <w:szCs w:val="20"/>
              </w:rPr>
              <w:t>870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11</w:t>
            </w:r>
          </w:p>
        </w:tc>
        <w:tc>
          <w:tcPr>
            <w:tcW w:w="1480" w:type="dxa"/>
            <w:hideMark/>
          </w:tcPr>
          <w:p w:rsidR="002D56D6" w:rsidRPr="008D773C" w:rsidRDefault="002D56D6" w:rsidP="002D56D6">
            <w:pPr>
              <w:rPr>
                <w:sz w:val="20"/>
                <w:szCs w:val="20"/>
              </w:rPr>
            </w:pPr>
            <w:r w:rsidRPr="008D773C">
              <w:rPr>
                <w:sz w:val="20"/>
                <w:szCs w:val="20"/>
              </w:rPr>
              <w:t>1 000,00</w:t>
            </w:r>
          </w:p>
        </w:tc>
      </w:tr>
      <w:tr w:rsidR="002D56D6" w:rsidRPr="008D773C" w:rsidTr="002D56D6">
        <w:trPr>
          <w:trHeight w:val="1178"/>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600" w:type="dxa"/>
            <w:hideMark/>
          </w:tcPr>
          <w:p w:rsidR="002D56D6" w:rsidRPr="008D773C" w:rsidRDefault="002D56D6" w:rsidP="002D56D6">
            <w:pPr>
              <w:rPr>
                <w:bCs/>
                <w:sz w:val="20"/>
                <w:szCs w:val="20"/>
              </w:rPr>
            </w:pPr>
            <w:r w:rsidRPr="008D773C">
              <w:rPr>
                <w:bCs/>
                <w:sz w:val="20"/>
                <w:szCs w:val="20"/>
              </w:rPr>
              <w:t>Ч410400000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89 594,50</w:t>
            </w:r>
          </w:p>
        </w:tc>
      </w:tr>
      <w:tr w:rsidR="002D56D6" w:rsidRPr="008D773C" w:rsidTr="002D56D6">
        <w:trPr>
          <w:trHeight w:val="612"/>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600" w:type="dxa"/>
            <w:hideMark/>
          </w:tcPr>
          <w:p w:rsidR="002D56D6" w:rsidRPr="008D773C" w:rsidRDefault="002D56D6" w:rsidP="002D56D6">
            <w:pPr>
              <w:rPr>
                <w:bCs/>
                <w:sz w:val="20"/>
                <w:szCs w:val="20"/>
              </w:rPr>
            </w:pPr>
            <w:r w:rsidRPr="008D773C">
              <w:rPr>
                <w:bCs/>
                <w:sz w:val="20"/>
                <w:szCs w:val="20"/>
              </w:rPr>
              <w:t>Ч410451180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89 594,50</w:t>
            </w:r>
          </w:p>
        </w:tc>
      </w:tr>
      <w:tr w:rsidR="002D56D6" w:rsidRPr="008D773C" w:rsidTr="002D56D6">
        <w:trPr>
          <w:trHeight w:val="852"/>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100</w:t>
            </w:r>
          </w:p>
        </w:tc>
        <w:tc>
          <w:tcPr>
            <w:tcW w:w="760" w:type="dxa"/>
            <w:hideMark/>
          </w:tcPr>
          <w:p w:rsidR="002D56D6" w:rsidRPr="008D773C" w:rsidRDefault="002D56D6" w:rsidP="002D56D6">
            <w:pPr>
              <w:rPr>
                <w:sz w:val="20"/>
                <w:szCs w:val="20"/>
              </w:rPr>
            </w:pPr>
            <w:r w:rsidRPr="008D773C">
              <w:rPr>
                <w:sz w:val="20"/>
                <w:szCs w:val="20"/>
              </w:rPr>
              <w:t>02</w:t>
            </w:r>
          </w:p>
        </w:tc>
        <w:tc>
          <w:tcPr>
            <w:tcW w:w="760" w:type="dxa"/>
            <w:hideMark/>
          </w:tcPr>
          <w:p w:rsidR="002D56D6" w:rsidRPr="008D773C" w:rsidRDefault="002D56D6" w:rsidP="002D56D6">
            <w:pPr>
              <w:rPr>
                <w:sz w:val="20"/>
                <w:szCs w:val="20"/>
              </w:rPr>
            </w:pPr>
            <w:r w:rsidRPr="008D773C">
              <w:rPr>
                <w:sz w:val="20"/>
                <w:szCs w:val="20"/>
              </w:rPr>
              <w:t>03</w:t>
            </w:r>
          </w:p>
        </w:tc>
        <w:tc>
          <w:tcPr>
            <w:tcW w:w="1480" w:type="dxa"/>
            <w:hideMark/>
          </w:tcPr>
          <w:p w:rsidR="002D56D6" w:rsidRPr="008D773C" w:rsidRDefault="002D56D6" w:rsidP="002D56D6">
            <w:pPr>
              <w:rPr>
                <w:sz w:val="20"/>
                <w:szCs w:val="20"/>
              </w:rPr>
            </w:pPr>
            <w:r w:rsidRPr="008D773C">
              <w:rPr>
                <w:sz w:val="20"/>
                <w:szCs w:val="20"/>
              </w:rPr>
              <w:t>82 722,50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Расходы на выплаты персоналу казенных учреждений</w:t>
            </w:r>
          </w:p>
        </w:tc>
        <w:tc>
          <w:tcPr>
            <w:tcW w:w="16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110</w:t>
            </w:r>
          </w:p>
        </w:tc>
        <w:tc>
          <w:tcPr>
            <w:tcW w:w="760" w:type="dxa"/>
            <w:hideMark/>
          </w:tcPr>
          <w:p w:rsidR="002D56D6" w:rsidRPr="008D773C" w:rsidRDefault="002D56D6" w:rsidP="002D56D6">
            <w:pPr>
              <w:rPr>
                <w:sz w:val="20"/>
                <w:szCs w:val="20"/>
              </w:rPr>
            </w:pPr>
            <w:r w:rsidRPr="008D773C">
              <w:rPr>
                <w:sz w:val="20"/>
                <w:szCs w:val="20"/>
              </w:rPr>
              <w:t>02</w:t>
            </w:r>
          </w:p>
        </w:tc>
        <w:tc>
          <w:tcPr>
            <w:tcW w:w="760" w:type="dxa"/>
            <w:hideMark/>
          </w:tcPr>
          <w:p w:rsidR="002D56D6" w:rsidRPr="008D773C" w:rsidRDefault="002D56D6" w:rsidP="002D56D6">
            <w:pPr>
              <w:rPr>
                <w:sz w:val="20"/>
                <w:szCs w:val="20"/>
              </w:rPr>
            </w:pPr>
            <w:r w:rsidRPr="008D773C">
              <w:rPr>
                <w:sz w:val="20"/>
                <w:szCs w:val="20"/>
              </w:rPr>
              <w:t>03</w:t>
            </w:r>
          </w:p>
        </w:tc>
        <w:tc>
          <w:tcPr>
            <w:tcW w:w="1480" w:type="dxa"/>
            <w:hideMark/>
          </w:tcPr>
          <w:p w:rsidR="002D56D6" w:rsidRPr="008D773C" w:rsidRDefault="002D56D6" w:rsidP="002D56D6">
            <w:pPr>
              <w:rPr>
                <w:sz w:val="20"/>
                <w:szCs w:val="20"/>
              </w:rPr>
            </w:pPr>
            <w:r w:rsidRPr="008D773C">
              <w:rPr>
                <w:sz w:val="20"/>
                <w:szCs w:val="20"/>
              </w:rPr>
              <w:t>82 722,50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02</w:t>
            </w:r>
          </w:p>
        </w:tc>
        <w:tc>
          <w:tcPr>
            <w:tcW w:w="760" w:type="dxa"/>
            <w:hideMark/>
          </w:tcPr>
          <w:p w:rsidR="002D56D6" w:rsidRPr="008D773C" w:rsidRDefault="002D56D6" w:rsidP="002D56D6">
            <w:pPr>
              <w:rPr>
                <w:sz w:val="20"/>
                <w:szCs w:val="20"/>
              </w:rPr>
            </w:pPr>
            <w:r w:rsidRPr="008D773C">
              <w:rPr>
                <w:sz w:val="20"/>
                <w:szCs w:val="20"/>
              </w:rPr>
              <w:t>03</w:t>
            </w:r>
          </w:p>
        </w:tc>
        <w:tc>
          <w:tcPr>
            <w:tcW w:w="1480" w:type="dxa"/>
            <w:hideMark/>
          </w:tcPr>
          <w:p w:rsidR="002D56D6" w:rsidRPr="008D773C" w:rsidRDefault="002D56D6" w:rsidP="002D56D6">
            <w:pPr>
              <w:rPr>
                <w:sz w:val="20"/>
                <w:szCs w:val="20"/>
              </w:rPr>
            </w:pPr>
            <w:r w:rsidRPr="008D773C">
              <w:rPr>
                <w:sz w:val="20"/>
                <w:szCs w:val="20"/>
              </w:rPr>
              <w:t>6 872,00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02</w:t>
            </w:r>
          </w:p>
        </w:tc>
        <w:tc>
          <w:tcPr>
            <w:tcW w:w="760" w:type="dxa"/>
            <w:hideMark/>
          </w:tcPr>
          <w:p w:rsidR="002D56D6" w:rsidRPr="008D773C" w:rsidRDefault="002D56D6" w:rsidP="002D56D6">
            <w:pPr>
              <w:rPr>
                <w:sz w:val="20"/>
                <w:szCs w:val="20"/>
              </w:rPr>
            </w:pPr>
            <w:r w:rsidRPr="008D773C">
              <w:rPr>
                <w:sz w:val="20"/>
                <w:szCs w:val="20"/>
              </w:rPr>
              <w:t>03</w:t>
            </w:r>
          </w:p>
        </w:tc>
        <w:tc>
          <w:tcPr>
            <w:tcW w:w="1480" w:type="dxa"/>
            <w:hideMark/>
          </w:tcPr>
          <w:p w:rsidR="002D56D6" w:rsidRPr="008D773C" w:rsidRDefault="002D56D6" w:rsidP="002D56D6">
            <w:pPr>
              <w:rPr>
                <w:sz w:val="20"/>
                <w:szCs w:val="20"/>
              </w:rPr>
            </w:pPr>
            <w:r w:rsidRPr="008D773C">
              <w:rPr>
                <w:sz w:val="20"/>
                <w:szCs w:val="20"/>
              </w:rPr>
              <w:t>6 872,00</w:t>
            </w:r>
          </w:p>
        </w:tc>
      </w:tr>
      <w:tr w:rsidR="002D56D6" w:rsidRPr="008D773C" w:rsidTr="002D56D6">
        <w:trPr>
          <w:trHeight w:val="870"/>
        </w:trPr>
        <w:tc>
          <w:tcPr>
            <w:tcW w:w="440" w:type="dxa"/>
            <w:vMerge w:val="restart"/>
            <w:hideMark/>
          </w:tcPr>
          <w:p w:rsidR="002D56D6" w:rsidRPr="008D773C" w:rsidRDefault="002D56D6" w:rsidP="002D56D6">
            <w:pPr>
              <w:rPr>
                <w:bCs/>
                <w:sz w:val="20"/>
                <w:szCs w:val="20"/>
              </w:rPr>
            </w:pPr>
            <w:r w:rsidRPr="008D773C">
              <w:rPr>
                <w:bCs/>
                <w:sz w:val="20"/>
                <w:szCs w:val="20"/>
              </w:rPr>
              <w:t>6</w:t>
            </w:r>
          </w:p>
        </w:tc>
        <w:tc>
          <w:tcPr>
            <w:tcW w:w="8680" w:type="dxa"/>
            <w:hideMark/>
          </w:tcPr>
          <w:p w:rsidR="002D56D6" w:rsidRPr="008D773C" w:rsidRDefault="002D56D6">
            <w:pPr>
              <w:rPr>
                <w:bCs/>
                <w:sz w:val="20"/>
                <w:szCs w:val="20"/>
              </w:rPr>
            </w:pPr>
            <w:r w:rsidRPr="008D773C">
              <w:rPr>
                <w:bCs/>
                <w:sz w:val="20"/>
                <w:szCs w:val="20"/>
              </w:rPr>
              <w:t xml:space="preserve">Муниципальная программа Хочашевского сельского поселения Ядринского района Чувашской Республики "Развитие потенциала муниципального управления" </w:t>
            </w:r>
          </w:p>
        </w:tc>
        <w:tc>
          <w:tcPr>
            <w:tcW w:w="1600" w:type="dxa"/>
            <w:hideMark/>
          </w:tcPr>
          <w:p w:rsidR="002D56D6" w:rsidRPr="008D773C" w:rsidRDefault="002D56D6" w:rsidP="002D56D6">
            <w:pPr>
              <w:rPr>
                <w:bCs/>
                <w:sz w:val="20"/>
                <w:szCs w:val="20"/>
              </w:rPr>
            </w:pPr>
            <w:r w:rsidRPr="008D773C">
              <w:rPr>
                <w:bCs/>
                <w:sz w:val="20"/>
                <w:szCs w:val="20"/>
              </w:rPr>
              <w:t>Ч500000000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1 388 023,00</w:t>
            </w:r>
          </w:p>
        </w:tc>
      </w:tr>
      <w:tr w:rsidR="002D56D6" w:rsidRPr="008D773C" w:rsidTr="002D56D6">
        <w:trPr>
          <w:trHeight w:val="863"/>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 xml:space="preserve">Обеспечение реализации муниципальной программы Хочашевского сельского поселения Ядринского района Чувашской Республики "Развитие потенциала муниципального управления" </w:t>
            </w:r>
          </w:p>
        </w:tc>
        <w:tc>
          <w:tcPr>
            <w:tcW w:w="1600" w:type="dxa"/>
            <w:hideMark/>
          </w:tcPr>
          <w:p w:rsidR="002D56D6" w:rsidRPr="008D773C" w:rsidRDefault="002D56D6" w:rsidP="002D56D6">
            <w:pPr>
              <w:rPr>
                <w:bCs/>
                <w:sz w:val="20"/>
                <w:szCs w:val="20"/>
              </w:rPr>
            </w:pPr>
            <w:r w:rsidRPr="008D773C">
              <w:rPr>
                <w:bCs/>
                <w:sz w:val="20"/>
                <w:szCs w:val="20"/>
              </w:rPr>
              <w:t>Ч5Э0000000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1 388 023,00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Основное мероприятие "</w:t>
            </w:r>
            <w:proofErr w:type="spellStart"/>
            <w:r w:rsidRPr="008D773C">
              <w:rPr>
                <w:bCs/>
                <w:sz w:val="20"/>
                <w:szCs w:val="20"/>
              </w:rPr>
              <w:t>Общепрограммные</w:t>
            </w:r>
            <w:proofErr w:type="spellEnd"/>
            <w:r w:rsidRPr="008D773C">
              <w:rPr>
                <w:bCs/>
                <w:sz w:val="20"/>
                <w:szCs w:val="20"/>
              </w:rPr>
              <w:t xml:space="preserve"> расходы"</w:t>
            </w:r>
          </w:p>
        </w:tc>
        <w:tc>
          <w:tcPr>
            <w:tcW w:w="1600" w:type="dxa"/>
            <w:hideMark/>
          </w:tcPr>
          <w:p w:rsidR="002D56D6" w:rsidRPr="008D773C" w:rsidRDefault="002D56D6" w:rsidP="002D56D6">
            <w:pPr>
              <w:rPr>
                <w:bCs/>
                <w:sz w:val="20"/>
                <w:szCs w:val="20"/>
              </w:rPr>
            </w:pPr>
            <w:r w:rsidRPr="008D773C">
              <w:rPr>
                <w:bCs/>
                <w:sz w:val="20"/>
                <w:szCs w:val="20"/>
              </w:rPr>
              <w:t>Ч5Э0100000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1 388 023,00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Обеспечение функций муниципальных органов</w:t>
            </w:r>
          </w:p>
        </w:tc>
        <w:tc>
          <w:tcPr>
            <w:tcW w:w="1600" w:type="dxa"/>
            <w:hideMark/>
          </w:tcPr>
          <w:p w:rsidR="002D56D6" w:rsidRPr="008D773C" w:rsidRDefault="002D56D6" w:rsidP="002D56D6">
            <w:pPr>
              <w:rPr>
                <w:bCs/>
                <w:sz w:val="20"/>
                <w:szCs w:val="20"/>
              </w:rPr>
            </w:pPr>
            <w:r w:rsidRPr="008D773C">
              <w:rPr>
                <w:bCs/>
                <w:sz w:val="20"/>
                <w:szCs w:val="20"/>
              </w:rPr>
              <w:t>Ч5Э0100200</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1 004 033,00</w:t>
            </w:r>
          </w:p>
        </w:tc>
      </w:tr>
      <w:tr w:rsidR="002D56D6" w:rsidRPr="008D773C" w:rsidTr="002D56D6">
        <w:trPr>
          <w:trHeight w:val="84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100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80" w:type="dxa"/>
            <w:hideMark/>
          </w:tcPr>
          <w:p w:rsidR="002D56D6" w:rsidRPr="008D773C" w:rsidRDefault="002D56D6" w:rsidP="002D56D6">
            <w:pPr>
              <w:rPr>
                <w:sz w:val="20"/>
                <w:szCs w:val="20"/>
              </w:rPr>
            </w:pPr>
            <w:r w:rsidRPr="008D773C">
              <w:rPr>
                <w:sz w:val="20"/>
                <w:szCs w:val="20"/>
              </w:rPr>
              <w:t>825 633,00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Расходы на выплаты персоналу государственных (муниципальных) органов</w:t>
            </w:r>
          </w:p>
        </w:tc>
        <w:tc>
          <w:tcPr>
            <w:tcW w:w="16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120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80" w:type="dxa"/>
            <w:hideMark/>
          </w:tcPr>
          <w:p w:rsidR="002D56D6" w:rsidRPr="008D773C" w:rsidRDefault="002D56D6" w:rsidP="002D56D6">
            <w:pPr>
              <w:rPr>
                <w:sz w:val="20"/>
                <w:szCs w:val="20"/>
              </w:rPr>
            </w:pPr>
            <w:r w:rsidRPr="008D773C">
              <w:rPr>
                <w:sz w:val="20"/>
                <w:szCs w:val="20"/>
              </w:rPr>
              <w:t>825 633,00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80" w:type="dxa"/>
            <w:hideMark/>
          </w:tcPr>
          <w:p w:rsidR="002D56D6" w:rsidRPr="008D773C" w:rsidRDefault="002D56D6" w:rsidP="002D56D6">
            <w:pPr>
              <w:rPr>
                <w:sz w:val="20"/>
                <w:szCs w:val="20"/>
              </w:rPr>
            </w:pPr>
            <w:r w:rsidRPr="008D773C">
              <w:rPr>
                <w:sz w:val="20"/>
                <w:szCs w:val="20"/>
              </w:rPr>
              <w:t>172 400,00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80" w:type="dxa"/>
            <w:hideMark/>
          </w:tcPr>
          <w:p w:rsidR="002D56D6" w:rsidRPr="008D773C" w:rsidRDefault="002D56D6" w:rsidP="002D56D6">
            <w:pPr>
              <w:rPr>
                <w:sz w:val="20"/>
                <w:szCs w:val="20"/>
              </w:rPr>
            </w:pPr>
            <w:r w:rsidRPr="008D773C">
              <w:rPr>
                <w:sz w:val="20"/>
                <w:szCs w:val="20"/>
              </w:rPr>
              <w:t>172 400,00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бюджетные ассигнования</w:t>
            </w:r>
          </w:p>
        </w:tc>
        <w:tc>
          <w:tcPr>
            <w:tcW w:w="16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800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80" w:type="dxa"/>
            <w:hideMark/>
          </w:tcPr>
          <w:p w:rsidR="002D56D6" w:rsidRPr="008D773C" w:rsidRDefault="002D56D6" w:rsidP="002D56D6">
            <w:pPr>
              <w:rPr>
                <w:sz w:val="20"/>
                <w:szCs w:val="20"/>
              </w:rPr>
            </w:pPr>
            <w:r w:rsidRPr="008D773C">
              <w:rPr>
                <w:sz w:val="20"/>
                <w:szCs w:val="20"/>
              </w:rPr>
              <w:t>6 000,00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Уплата налогов, сборов и иных платежей</w:t>
            </w:r>
          </w:p>
        </w:tc>
        <w:tc>
          <w:tcPr>
            <w:tcW w:w="16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850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04</w:t>
            </w:r>
          </w:p>
        </w:tc>
        <w:tc>
          <w:tcPr>
            <w:tcW w:w="1480" w:type="dxa"/>
            <w:hideMark/>
          </w:tcPr>
          <w:p w:rsidR="002D56D6" w:rsidRPr="008D773C" w:rsidRDefault="002D56D6" w:rsidP="002D56D6">
            <w:pPr>
              <w:rPr>
                <w:sz w:val="20"/>
                <w:szCs w:val="20"/>
              </w:rPr>
            </w:pPr>
            <w:r w:rsidRPr="008D773C">
              <w:rPr>
                <w:sz w:val="20"/>
                <w:szCs w:val="20"/>
              </w:rPr>
              <w:t>6 000,00</w:t>
            </w:r>
          </w:p>
        </w:tc>
      </w:tr>
      <w:tr w:rsidR="002D56D6" w:rsidRPr="008D773C" w:rsidTr="002D56D6">
        <w:trPr>
          <w:trHeight w:val="60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 xml:space="preserve">Выполнение других обязательств Хочашевского сельского поселения Ядринского района Чувашской Республики </w:t>
            </w:r>
          </w:p>
        </w:tc>
        <w:tc>
          <w:tcPr>
            <w:tcW w:w="1600" w:type="dxa"/>
            <w:hideMark/>
          </w:tcPr>
          <w:p w:rsidR="002D56D6" w:rsidRPr="008D773C" w:rsidRDefault="002D56D6" w:rsidP="002D56D6">
            <w:pPr>
              <w:rPr>
                <w:bCs/>
                <w:sz w:val="20"/>
                <w:szCs w:val="20"/>
              </w:rPr>
            </w:pPr>
            <w:r w:rsidRPr="008D773C">
              <w:rPr>
                <w:bCs/>
                <w:sz w:val="20"/>
                <w:szCs w:val="20"/>
              </w:rPr>
              <w:t>Ч5Э0173770</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480" w:type="dxa"/>
            <w:hideMark/>
          </w:tcPr>
          <w:p w:rsidR="002D56D6" w:rsidRPr="008D773C" w:rsidRDefault="002D56D6" w:rsidP="002D56D6">
            <w:pPr>
              <w:rPr>
                <w:bCs/>
                <w:sz w:val="20"/>
                <w:szCs w:val="20"/>
              </w:rPr>
            </w:pPr>
            <w:r w:rsidRPr="008D773C">
              <w:rPr>
                <w:bCs/>
                <w:sz w:val="20"/>
                <w:szCs w:val="20"/>
              </w:rPr>
              <w:t>334 590,00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13</w:t>
            </w:r>
          </w:p>
        </w:tc>
        <w:tc>
          <w:tcPr>
            <w:tcW w:w="1480" w:type="dxa"/>
            <w:hideMark/>
          </w:tcPr>
          <w:p w:rsidR="002D56D6" w:rsidRPr="008D773C" w:rsidRDefault="002D56D6" w:rsidP="002D56D6">
            <w:pPr>
              <w:rPr>
                <w:sz w:val="20"/>
                <w:szCs w:val="20"/>
              </w:rPr>
            </w:pPr>
            <w:r w:rsidRPr="008D773C">
              <w:rPr>
                <w:sz w:val="20"/>
                <w:szCs w:val="20"/>
              </w:rPr>
              <w:t>331 660,00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13</w:t>
            </w:r>
          </w:p>
        </w:tc>
        <w:tc>
          <w:tcPr>
            <w:tcW w:w="1480" w:type="dxa"/>
            <w:hideMark/>
          </w:tcPr>
          <w:p w:rsidR="002D56D6" w:rsidRPr="008D773C" w:rsidRDefault="002D56D6" w:rsidP="002D56D6">
            <w:pPr>
              <w:rPr>
                <w:sz w:val="20"/>
                <w:szCs w:val="20"/>
              </w:rPr>
            </w:pPr>
            <w:r w:rsidRPr="008D773C">
              <w:rPr>
                <w:sz w:val="20"/>
                <w:szCs w:val="20"/>
              </w:rPr>
              <w:t>331 660,00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бюджетные ассигнования</w:t>
            </w:r>
          </w:p>
        </w:tc>
        <w:tc>
          <w:tcPr>
            <w:tcW w:w="16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800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13</w:t>
            </w:r>
          </w:p>
        </w:tc>
        <w:tc>
          <w:tcPr>
            <w:tcW w:w="1480" w:type="dxa"/>
            <w:hideMark/>
          </w:tcPr>
          <w:p w:rsidR="002D56D6" w:rsidRPr="008D773C" w:rsidRDefault="002D56D6" w:rsidP="002D56D6">
            <w:pPr>
              <w:rPr>
                <w:sz w:val="20"/>
                <w:szCs w:val="20"/>
              </w:rPr>
            </w:pPr>
            <w:r w:rsidRPr="008D773C">
              <w:rPr>
                <w:sz w:val="20"/>
                <w:szCs w:val="20"/>
              </w:rPr>
              <w:t>2 930,00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Уплата налогов, сборов и иных платежей</w:t>
            </w:r>
          </w:p>
        </w:tc>
        <w:tc>
          <w:tcPr>
            <w:tcW w:w="16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850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13</w:t>
            </w:r>
          </w:p>
        </w:tc>
        <w:tc>
          <w:tcPr>
            <w:tcW w:w="1480" w:type="dxa"/>
            <w:hideMark/>
          </w:tcPr>
          <w:p w:rsidR="002D56D6" w:rsidRPr="008D773C" w:rsidRDefault="002D56D6" w:rsidP="002D56D6">
            <w:pPr>
              <w:rPr>
                <w:sz w:val="20"/>
                <w:szCs w:val="20"/>
              </w:rPr>
            </w:pPr>
            <w:r w:rsidRPr="008D773C">
              <w:rPr>
                <w:sz w:val="20"/>
                <w:szCs w:val="20"/>
              </w:rPr>
              <w:t>2 930,00</w:t>
            </w:r>
          </w:p>
        </w:tc>
      </w:tr>
      <w:tr w:rsidR="002D56D6" w:rsidRPr="008D773C" w:rsidTr="002D56D6">
        <w:trPr>
          <w:trHeight w:val="555"/>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bCs/>
                <w:sz w:val="20"/>
                <w:szCs w:val="20"/>
              </w:rPr>
            </w:pPr>
            <w:r w:rsidRPr="008D773C">
              <w:rPr>
                <w:bCs/>
                <w:sz w:val="20"/>
                <w:szCs w:val="20"/>
              </w:rPr>
              <w:t>Организация и проведение выборов в законодательные (представительные) органы муниципального образования</w:t>
            </w:r>
          </w:p>
        </w:tc>
        <w:tc>
          <w:tcPr>
            <w:tcW w:w="1600" w:type="dxa"/>
            <w:hideMark/>
          </w:tcPr>
          <w:p w:rsidR="002D56D6" w:rsidRPr="008D773C" w:rsidRDefault="002D56D6" w:rsidP="002D56D6">
            <w:pPr>
              <w:rPr>
                <w:bCs/>
                <w:sz w:val="20"/>
                <w:szCs w:val="20"/>
              </w:rPr>
            </w:pPr>
            <w:r w:rsidRPr="008D773C">
              <w:rPr>
                <w:bCs/>
                <w:sz w:val="20"/>
                <w:szCs w:val="20"/>
              </w:rPr>
              <w:t>Ч5Э0173790</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480" w:type="dxa"/>
            <w:hideMark/>
          </w:tcPr>
          <w:p w:rsidR="002D56D6" w:rsidRPr="008D773C" w:rsidRDefault="002D56D6" w:rsidP="002D56D6">
            <w:pPr>
              <w:rPr>
                <w:bCs/>
                <w:sz w:val="20"/>
                <w:szCs w:val="20"/>
              </w:rPr>
            </w:pPr>
            <w:r w:rsidRPr="008D773C">
              <w:rPr>
                <w:bCs/>
                <w:sz w:val="20"/>
                <w:szCs w:val="20"/>
              </w:rPr>
              <w:t>49 400,00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Ч5Э0173790</w:t>
            </w:r>
          </w:p>
        </w:tc>
        <w:tc>
          <w:tcPr>
            <w:tcW w:w="760" w:type="dxa"/>
            <w:hideMark/>
          </w:tcPr>
          <w:p w:rsidR="002D56D6" w:rsidRPr="008D773C" w:rsidRDefault="002D56D6" w:rsidP="002D56D6">
            <w:pPr>
              <w:rPr>
                <w:sz w:val="20"/>
                <w:szCs w:val="20"/>
              </w:rPr>
            </w:pPr>
            <w:r w:rsidRPr="008D773C">
              <w:rPr>
                <w:sz w:val="20"/>
                <w:szCs w:val="20"/>
              </w:rPr>
              <w:t>200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07</w:t>
            </w:r>
          </w:p>
        </w:tc>
        <w:tc>
          <w:tcPr>
            <w:tcW w:w="1480" w:type="dxa"/>
            <w:hideMark/>
          </w:tcPr>
          <w:p w:rsidR="002D56D6" w:rsidRPr="008D773C" w:rsidRDefault="002D56D6" w:rsidP="002D56D6">
            <w:pPr>
              <w:rPr>
                <w:sz w:val="20"/>
                <w:szCs w:val="20"/>
              </w:rPr>
            </w:pPr>
            <w:r w:rsidRPr="008D773C">
              <w:rPr>
                <w:sz w:val="20"/>
                <w:szCs w:val="20"/>
              </w:rPr>
              <w:t>49 400,00</w:t>
            </w:r>
          </w:p>
        </w:tc>
      </w:tr>
      <w:tr w:rsidR="002D56D6" w:rsidRPr="008D773C" w:rsidTr="002D56D6">
        <w:trPr>
          <w:trHeight w:val="360"/>
        </w:trPr>
        <w:tc>
          <w:tcPr>
            <w:tcW w:w="440" w:type="dxa"/>
            <w:vMerge/>
            <w:hideMark/>
          </w:tcPr>
          <w:p w:rsidR="002D56D6" w:rsidRPr="008D773C" w:rsidRDefault="002D56D6">
            <w:pPr>
              <w:rPr>
                <w:bCs/>
                <w:sz w:val="20"/>
                <w:szCs w:val="20"/>
              </w:rPr>
            </w:pPr>
          </w:p>
        </w:tc>
        <w:tc>
          <w:tcPr>
            <w:tcW w:w="868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1600" w:type="dxa"/>
            <w:hideMark/>
          </w:tcPr>
          <w:p w:rsidR="002D56D6" w:rsidRPr="008D773C" w:rsidRDefault="002D56D6" w:rsidP="002D56D6">
            <w:pPr>
              <w:rPr>
                <w:sz w:val="20"/>
                <w:szCs w:val="20"/>
              </w:rPr>
            </w:pPr>
            <w:r w:rsidRPr="008D773C">
              <w:rPr>
                <w:sz w:val="20"/>
                <w:szCs w:val="20"/>
              </w:rPr>
              <w:t>Ч5Э0173790</w:t>
            </w:r>
          </w:p>
        </w:tc>
        <w:tc>
          <w:tcPr>
            <w:tcW w:w="760" w:type="dxa"/>
            <w:hideMark/>
          </w:tcPr>
          <w:p w:rsidR="002D56D6" w:rsidRPr="008D773C" w:rsidRDefault="002D56D6" w:rsidP="002D56D6">
            <w:pPr>
              <w:rPr>
                <w:sz w:val="20"/>
                <w:szCs w:val="20"/>
              </w:rPr>
            </w:pPr>
            <w:r w:rsidRPr="008D773C">
              <w:rPr>
                <w:sz w:val="20"/>
                <w:szCs w:val="20"/>
              </w:rPr>
              <w:t>240</w:t>
            </w:r>
          </w:p>
        </w:tc>
        <w:tc>
          <w:tcPr>
            <w:tcW w:w="760" w:type="dxa"/>
            <w:hideMark/>
          </w:tcPr>
          <w:p w:rsidR="002D56D6" w:rsidRPr="008D773C" w:rsidRDefault="002D56D6" w:rsidP="002D56D6">
            <w:pPr>
              <w:rPr>
                <w:sz w:val="20"/>
                <w:szCs w:val="20"/>
              </w:rPr>
            </w:pPr>
            <w:r w:rsidRPr="008D773C">
              <w:rPr>
                <w:sz w:val="20"/>
                <w:szCs w:val="20"/>
              </w:rPr>
              <w:t>01</w:t>
            </w:r>
          </w:p>
        </w:tc>
        <w:tc>
          <w:tcPr>
            <w:tcW w:w="760" w:type="dxa"/>
            <w:hideMark/>
          </w:tcPr>
          <w:p w:rsidR="002D56D6" w:rsidRPr="008D773C" w:rsidRDefault="002D56D6" w:rsidP="002D56D6">
            <w:pPr>
              <w:rPr>
                <w:sz w:val="20"/>
                <w:szCs w:val="20"/>
              </w:rPr>
            </w:pPr>
            <w:r w:rsidRPr="008D773C">
              <w:rPr>
                <w:sz w:val="20"/>
                <w:szCs w:val="20"/>
              </w:rPr>
              <w:t>07</w:t>
            </w:r>
          </w:p>
        </w:tc>
        <w:tc>
          <w:tcPr>
            <w:tcW w:w="1480" w:type="dxa"/>
            <w:hideMark/>
          </w:tcPr>
          <w:p w:rsidR="002D56D6" w:rsidRPr="008D773C" w:rsidRDefault="002D56D6" w:rsidP="002D56D6">
            <w:pPr>
              <w:rPr>
                <w:sz w:val="20"/>
                <w:szCs w:val="20"/>
              </w:rPr>
            </w:pPr>
            <w:r w:rsidRPr="008D773C">
              <w:rPr>
                <w:sz w:val="20"/>
                <w:szCs w:val="20"/>
              </w:rPr>
              <w:t>49 400,00</w:t>
            </w:r>
          </w:p>
        </w:tc>
      </w:tr>
      <w:tr w:rsidR="002D56D6" w:rsidRPr="008D773C" w:rsidTr="002D56D6">
        <w:trPr>
          <w:trHeight w:val="360"/>
        </w:trPr>
        <w:tc>
          <w:tcPr>
            <w:tcW w:w="440" w:type="dxa"/>
            <w:hideMark/>
          </w:tcPr>
          <w:p w:rsidR="002D56D6" w:rsidRPr="008D773C" w:rsidRDefault="002D56D6" w:rsidP="002D56D6">
            <w:pPr>
              <w:rPr>
                <w:sz w:val="20"/>
                <w:szCs w:val="20"/>
              </w:rPr>
            </w:pPr>
            <w:r w:rsidRPr="008D773C">
              <w:rPr>
                <w:sz w:val="20"/>
                <w:szCs w:val="20"/>
              </w:rPr>
              <w:t> </w:t>
            </w:r>
          </w:p>
        </w:tc>
        <w:tc>
          <w:tcPr>
            <w:tcW w:w="8680" w:type="dxa"/>
            <w:hideMark/>
          </w:tcPr>
          <w:p w:rsidR="002D56D6" w:rsidRPr="008D773C" w:rsidRDefault="002D56D6">
            <w:pPr>
              <w:rPr>
                <w:bCs/>
                <w:sz w:val="20"/>
                <w:szCs w:val="20"/>
              </w:rPr>
            </w:pPr>
            <w:r w:rsidRPr="008D773C">
              <w:rPr>
                <w:bCs/>
                <w:sz w:val="20"/>
                <w:szCs w:val="20"/>
              </w:rPr>
              <w:t>Всего расходов:</w:t>
            </w:r>
          </w:p>
        </w:tc>
        <w:tc>
          <w:tcPr>
            <w:tcW w:w="160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760" w:type="dxa"/>
            <w:hideMark/>
          </w:tcPr>
          <w:p w:rsidR="002D56D6" w:rsidRPr="008D773C" w:rsidRDefault="002D56D6" w:rsidP="002D56D6">
            <w:pPr>
              <w:rPr>
                <w:bCs/>
                <w:sz w:val="20"/>
                <w:szCs w:val="20"/>
              </w:rPr>
            </w:pPr>
            <w:r w:rsidRPr="008D773C">
              <w:rPr>
                <w:bCs/>
                <w:sz w:val="20"/>
                <w:szCs w:val="20"/>
              </w:rPr>
              <w:t> </w:t>
            </w:r>
          </w:p>
        </w:tc>
        <w:tc>
          <w:tcPr>
            <w:tcW w:w="1480" w:type="dxa"/>
            <w:hideMark/>
          </w:tcPr>
          <w:p w:rsidR="002D56D6" w:rsidRPr="008D773C" w:rsidRDefault="002D56D6" w:rsidP="002D56D6">
            <w:pPr>
              <w:rPr>
                <w:bCs/>
                <w:sz w:val="20"/>
                <w:szCs w:val="20"/>
              </w:rPr>
            </w:pPr>
            <w:r w:rsidRPr="008D773C">
              <w:rPr>
                <w:bCs/>
                <w:sz w:val="20"/>
                <w:szCs w:val="20"/>
              </w:rPr>
              <w:t>2 884 893,50</w:t>
            </w:r>
          </w:p>
        </w:tc>
      </w:tr>
    </w:tbl>
    <w:p w:rsidR="002D56D6" w:rsidRPr="008D773C" w:rsidRDefault="002D56D6">
      <w:pPr>
        <w:rPr>
          <w:sz w:val="20"/>
          <w:szCs w:val="20"/>
        </w:rPr>
      </w:pPr>
    </w:p>
    <w:p w:rsidR="002D56D6" w:rsidRPr="008D773C" w:rsidRDefault="002D56D6">
      <w:pPr>
        <w:rPr>
          <w:sz w:val="20"/>
          <w:szCs w:val="20"/>
        </w:rPr>
      </w:pPr>
    </w:p>
    <w:tbl>
      <w:tblPr>
        <w:tblStyle w:val="aa"/>
        <w:tblW w:w="0" w:type="auto"/>
        <w:tblLook w:val="04A0"/>
      </w:tblPr>
      <w:tblGrid>
        <w:gridCol w:w="378"/>
        <w:gridCol w:w="5400"/>
        <w:gridCol w:w="455"/>
        <w:gridCol w:w="433"/>
        <w:gridCol w:w="467"/>
        <w:gridCol w:w="884"/>
        <w:gridCol w:w="523"/>
        <w:gridCol w:w="1031"/>
      </w:tblGrid>
      <w:tr w:rsidR="002D56D6" w:rsidRPr="008D773C" w:rsidTr="002D56D6">
        <w:trPr>
          <w:trHeight w:val="1478"/>
        </w:trPr>
        <w:tc>
          <w:tcPr>
            <w:tcW w:w="480" w:type="dxa"/>
            <w:noWrap/>
            <w:hideMark/>
          </w:tcPr>
          <w:p w:rsidR="002D56D6" w:rsidRPr="008D773C" w:rsidRDefault="002D56D6">
            <w:pPr>
              <w:rPr>
                <w:sz w:val="20"/>
                <w:szCs w:val="20"/>
              </w:rPr>
            </w:pPr>
          </w:p>
        </w:tc>
        <w:tc>
          <w:tcPr>
            <w:tcW w:w="9400" w:type="dxa"/>
            <w:noWrap/>
            <w:hideMark/>
          </w:tcPr>
          <w:p w:rsidR="002D56D6" w:rsidRPr="008D773C" w:rsidRDefault="002D56D6" w:rsidP="002D56D6">
            <w:pPr>
              <w:rPr>
                <w:sz w:val="20"/>
                <w:szCs w:val="20"/>
              </w:rPr>
            </w:pPr>
          </w:p>
        </w:tc>
        <w:tc>
          <w:tcPr>
            <w:tcW w:w="640" w:type="dxa"/>
            <w:noWrap/>
            <w:hideMark/>
          </w:tcPr>
          <w:p w:rsidR="002D56D6" w:rsidRPr="008D773C" w:rsidRDefault="002D56D6" w:rsidP="002D56D6">
            <w:pPr>
              <w:rPr>
                <w:sz w:val="20"/>
                <w:szCs w:val="20"/>
              </w:rPr>
            </w:pPr>
          </w:p>
        </w:tc>
        <w:tc>
          <w:tcPr>
            <w:tcW w:w="5080" w:type="dxa"/>
            <w:gridSpan w:val="5"/>
            <w:hideMark/>
          </w:tcPr>
          <w:p w:rsidR="002D56D6" w:rsidRPr="008D773C" w:rsidRDefault="002D56D6">
            <w:pPr>
              <w:rPr>
                <w:sz w:val="20"/>
                <w:szCs w:val="20"/>
              </w:rPr>
            </w:pPr>
            <w:r w:rsidRPr="008D773C">
              <w:rPr>
                <w:sz w:val="20"/>
                <w:szCs w:val="20"/>
              </w:rPr>
              <w:t xml:space="preserve">           Приложение № 5                                                                                                                                                                                                                                                           к решению Собрания депутатов</w:t>
            </w:r>
            <w:r w:rsidRPr="008D773C">
              <w:rPr>
                <w:sz w:val="20"/>
                <w:szCs w:val="20"/>
              </w:rPr>
              <w:br/>
              <w:t>Хочашевского сельского поселения                                                                                                                                                                                                       Ядринского района Чувашской Республики</w:t>
            </w:r>
            <w:r w:rsidRPr="008D773C">
              <w:rPr>
                <w:sz w:val="20"/>
                <w:szCs w:val="20"/>
              </w:rPr>
              <w:br/>
              <w:t xml:space="preserve">от " ______ " __________2019 г. № ______ </w:t>
            </w:r>
          </w:p>
        </w:tc>
      </w:tr>
      <w:tr w:rsidR="002D56D6" w:rsidRPr="008D773C" w:rsidTr="002D56D6">
        <w:trPr>
          <w:trHeight w:val="240"/>
        </w:trPr>
        <w:tc>
          <w:tcPr>
            <w:tcW w:w="480" w:type="dxa"/>
            <w:noWrap/>
            <w:hideMark/>
          </w:tcPr>
          <w:p w:rsidR="002D56D6" w:rsidRPr="008D773C" w:rsidRDefault="002D56D6">
            <w:pPr>
              <w:rPr>
                <w:sz w:val="20"/>
                <w:szCs w:val="20"/>
              </w:rPr>
            </w:pPr>
          </w:p>
        </w:tc>
        <w:tc>
          <w:tcPr>
            <w:tcW w:w="9400" w:type="dxa"/>
            <w:noWrap/>
            <w:hideMark/>
          </w:tcPr>
          <w:p w:rsidR="002D56D6" w:rsidRPr="008D773C" w:rsidRDefault="002D56D6" w:rsidP="002D56D6">
            <w:pPr>
              <w:rPr>
                <w:sz w:val="20"/>
                <w:szCs w:val="20"/>
              </w:rPr>
            </w:pPr>
          </w:p>
        </w:tc>
        <w:tc>
          <w:tcPr>
            <w:tcW w:w="640" w:type="dxa"/>
            <w:noWrap/>
            <w:hideMark/>
          </w:tcPr>
          <w:p w:rsidR="002D56D6" w:rsidRPr="008D773C" w:rsidRDefault="002D56D6" w:rsidP="002D56D6">
            <w:pPr>
              <w:rPr>
                <w:sz w:val="20"/>
                <w:szCs w:val="20"/>
              </w:rPr>
            </w:pPr>
          </w:p>
        </w:tc>
        <w:tc>
          <w:tcPr>
            <w:tcW w:w="600" w:type="dxa"/>
            <w:hideMark/>
          </w:tcPr>
          <w:p w:rsidR="002D56D6" w:rsidRPr="008D773C" w:rsidRDefault="002D56D6">
            <w:pPr>
              <w:rPr>
                <w:sz w:val="20"/>
                <w:szCs w:val="20"/>
              </w:rPr>
            </w:pPr>
          </w:p>
        </w:tc>
        <w:tc>
          <w:tcPr>
            <w:tcW w:w="660" w:type="dxa"/>
            <w:hideMark/>
          </w:tcPr>
          <w:p w:rsidR="002D56D6" w:rsidRPr="008D773C" w:rsidRDefault="002D56D6">
            <w:pPr>
              <w:rPr>
                <w:sz w:val="20"/>
                <w:szCs w:val="20"/>
              </w:rPr>
            </w:pPr>
          </w:p>
        </w:tc>
        <w:tc>
          <w:tcPr>
            <w:tcW w:w="1400" w:type="dxa"/>
            <w:hideMark/>
          </w:tcPr>
          <w:p w:rsidR="002D56D6" w:rsidRPr="008D773C" w:rsidRDefault="002D56D6">
            <w:pPr>
              <w:rPr>
                <w:sz w:val="20"/>
                <w:szCs w:val="20"/>
              </w:rPr>
            </w:pPr>
          </w:p>
        </w:tc>
        <w:tc>
          <w:tcPr>
            <w:tcW w:w="760" w:type="dxa"/>
            <w:hideMark/>
          </w:tcPr>
          <w:p w:rsidR="002D56D6" w:rsidRPr="008D773C" w:rsidRDefault="002D56D6">
            <w:pPr>
              <w:rPr>
                <w:sz w:val="20"/>
                <w:szCs w:val="20"/>
              </w:rPr>
            </w:pPr>
          </w:p>
        </w:tc>
        <w:tc>
          <w:tcPr>
            <w:tcW w:w="1660" w:type="dxa"/>
            <w:hideMark/>
          </w:tcPr>
          <w:p w:rsidR="002D56D6" w:rsidRPr="008D773C" w:rsidRDefault="002D56D6">
            <w:pPr>
              <w:rPr>
                <w:sz w:val="20"/>
                <w:szCs w:val="20"/>
              </w:rPr>
            </w:pPr>
          </w:p>
        </w:tc>
      </w:tr>
      <w:tr w:rsidR="002D56D6" w:rsidRPr="008D773C" w:rsidTr="002D56D6">
        <w:trPr>
          <w:trHeight w:val="1125"/>
        </w:trPr>
        <w:tc>
          <w:tcPr>
            <w:tcW w:w="15600" w:type="dxa"/>
            <w:gridSpan w:val="8"/>
            <w:hideMark/>
          </w:tcPr>
          <w:p w:rsidR="002D56D6" w:rsidRPr="008D773C" w:rsidRDefault="002D56D6" w:rsidP="002D56D6">
            <w:pPr>
              <w:rPr>
                <w:b/>
                <w:bCs/>
                <w:sz w:val="20"/>
                <w:szCs w:val="20"/>
              </w:rPr>
            </w:pPr>
            <w:r w:rsidRPr="008D773C">
              <w:rPr>
                <w:b/>
                <w:bCs/>
                <w:sz w:val="20"/>
                <w:szCs w:val="20"/>
              </w:rPr>
              <w:t xml:space="preserve">Распределение бюджетных ассигнований по разделам, подразделам, целевым статьям ( муниципальным программам и </w:t>
            </w:r>
            <w:proofErr w:type="spellStart"/>
            <w:r w:rsidRPr="008D773C">
              <w:rPr>
                <w:b/>
                <w:bCs/>
                <w:sz w:val="20"/>
                <w:szCs w:val="20"/>
              </w:rPr>
              <w:t>непрограмным</w:t>
            </w:r>
            <w:proofErr w:type="spellEnd"/>
            <w:r w:rsidRPr="008D773C">
              <w:rPr>
                <w:b/>
                <w:bCs/>
                <w:sz w:val="20"/>
                <w:szCs w:val="20"/>
              </w:rPr>
              <w:t xml:space="preserve"> направлениям деятельности)</w:t>
            </w:r>
            <w:proofErr w:type="gramStart"/>
            <w:r w:rsidRPr="008D773C">
              <w:rPr>
                <w:b/>
                <w:bCs/>
                <w:sz w:val="20"/>
                <w:szCs w:val="20"/>
              </w:rPr>
              <w:t xml:space="preserve"> ,</w:t>
            </w:r>
            <w:proofErr w:type="gramEnd"/>
            <w:r w:rsidRPr="008D773C">
              <w:rPr>
                <w:b/>
                <w:bCs/>
                <w:sz w:val="20"/>
                <w:szCs w:val="20"/>
              </w:rPr>
              <w:t xml:space="preserve"> группам (группам и подгруппам) видов расходов классификации расходов бюджета в ведомственной структуре расходов бюджета  Хочашевского сельского поселения Ядринского района Чувашской Республики  на 2020 год  </w:t>
            </w:r>
          </w:p>
        </w:tc>
      </w:tr>
      <w:tr w:rsidR="002D56D6" w:rsidRPr="008D773C" w:rsidTr="002D56D6">
        <w:trPr>
          <w:trHeight w:val="255"/>
        </w:trPr>
        <w:tc>
          <w:tcPr>
            <w:tcW w:w="480" w:type="dxa"/>
            <w:noWrap/>
            <w:hideMark/>
          </w:tcPr>
          <w:p w:rsidR="002D56D6" w:rsidRPr="008D773C" w:rsidRDefault="002D56D6">
            <w:pPr>
              <w:rPr>
                <w:sz w:val="20"/>
                <w:szCs w:val="20"/>
              </w:rPr>
            </w:pPr>
          </w:p>
        </w:tc>
        <w:tc>
          <w:tcPr>
            <w:tcW w:w="9400" w:type="dxa"/>
            <w:noWrap/>
            <w:hideMark/>
          </w:tcPr>
          <w:p w:rsidR="002D56D6" w:rsidRPr="008D773C" w:rsidRDefault="002D56D6">
            <w:pPr>
              <w:rPr>
                <w:sz w:val="20"/>
                <w:szCs w:val="20"/>
              </w:rPr>
            </w:pPr>
          </w:p>
        </w:tc>
        <w:tc>
          <w:tcPr>
            <w:tcW w:w="640" w:type="dxa"/>
            <w:noWrap/>
            <w:hideMark/>
          </w:tcPr>
          <w:p w:rsidR="002D56D6" w:rsidRPr="008D773C" w:rsidRDefault="002D56D6">
            <w:pPr>
              <w:rPr>
                <w:sz w:val="20"/>
                <w:szCs w:val="20"/>
              </w:rPr>
            </w:pPr>
          </w:p>
        </w:tc>
        <w:tc>
          <w:tcPr>
            <w:tcW w:w="600" w:type="dxa"/>
            <w:noWrap/>
            <w:hideMark/>
          </w:tcPr>
          <w:p w:rsidR="002D56D6" w:rsidRPr="008D773C" w:rsidRDefault="002D56D6">
            <w:pPr>
              <w:rPr>
                <w:sz w:val="20"/>
                <w:szCs w:val="20"/>
              </w:rPr>
            </w:pPr>
          </w:p>
        </w:tc>
        <w:tc>
          <w:tcPr>
            <w:tcW w:w="660" w:type="dxa"/>
            <w:noWrap/>
            <w:hideMark/>
          </w:tcPr>
          <w:p w:rsidR="002D56D6" w:rsidRPr="008D773C" w:rsidRDefault="002D56D6">
            <w:pPr>
              <w:rPr>
                <w:sz w:val="20"/>
                <w:szCs w:val="20"/>
              </w:rPr>
            </w:pPr>
          </w:p>
        </w:tc>
        <w:tc>
          <w:tcPr>
            <w:tcW w:w="1400" w:type="dxa"/>
            <w:noWrap/>
            <w:hideMark/>
          </w:tcPr>
          <w:p w:rsidR="002D56D6" w:rsidRPr="008D773C" w:rsidRDefault="002D56D6">
            <w:pPr>
              <w:rPr>
                <w:sz w:val="20"/>
                <w:szCs w:val="20"/>
              </w:rPr>
            </w:pPr>
          </w:p>
        </w:tc>
        <w:tc>
          <w:tcPr>
            <w:tcW w:w="760" w:type="dxa"/>
            <w:noWrap/>
            <w:hideMark/>
          </w:tcPr>
          <w:p w:rsidR="002D56D6" w:rsidRPr="008D773C" w:rsidRDefault="002D56D6">
            <w:pPr>
              <w:rPr>
                <w:sz w:val="20"/>
                <w:szCs w:val="20"/>
              </w:rPr>
            </w:pPr>
          </w:p>
        </w:tc>
        <w:tc>
          <w:tcPr>
            <w:tcW w:w="1660" w:type="dxa"/>
            <w:noWrap/>
            <w:hideMark/>
          </w:tcPr>
          <w:p w:rsidR="002D56D6" w:rsidRPr="008D773C" w:rsidRDefault="002D56D6" w:rsidP="002D56D6">
            <w:pPr>
              <w:rPr>
                <w:b/>
                <w:bCs/>
                <w:sz w:val="20"/>
                <w:szCs w:val="20"/>
              </w:rPr>
            </w:pPr>
            <w:r w:rsidRPr="008D773C">
              <w:rPr>
                <w:b/>
                <w:bCs/>
                <w:sz w:val="20"/>
                <w:szCs w:val="20"/>
              </w:rPr>
              <w:t>рублей</w:t>
            </w:r>
          </w:p>
        </w:tc>
      </w:tr>
      <w:tr w:rsidR="002D56D6" w:rsidRPr="008D773C" w:rsidTr="002D56D6">
        <w:trPr>
          <w:trHeight w:val="3060"/>
        </w:trPr>
        <w:tc>
          <w:tcPr>
            <w:tcW w:w="480" w:type="dxa"/>
            <w:hideMark/>
          </w:tcPr>
          <w:p w:rsidR="002D56D6" w:rsidRPr="008D773C" w:rsidRDefault="002D56D6" w:rsidP="002D56D6">
            <w:pPr>
              <w:rPr>
                <w:b/>
                <w:bCs/>
                <w:sz w:val="20"/>
                <w:szCs w:val="20"/>
              </w:rPr>
            </w:pPr>
            <w:r w:rsidRPr="008D773C">
              <w:rPr>
                <w:b/>
                <w:bCs/>
                <w:sz w:val="20"/>
                <w:szCs w:val="20"/>
              </w:rPr>
              <w:t xml:space="preserve">№ </w:t>
            </w:r>
            <w:proofErr w:type="spellStart"/>
            <w:proofErr w:type="gramStart"/>
            <w:r w:rsidRPr="008D773C">
              <w:rPr>
                <w:b/>
                <w:bCs/>
                <w:sz w:val="20"/>
                <w:szCs w:val="20"/>
              </w:rPr>
              <w:t>п</w:t>
            </w:r>
            <w:proofErr w:type="spellEnd"/>
            <w:proofErr w:type="gramEnd"/>
            <w:r w:rsidRPr="008D773C">
              <w:rPr>
                <w:b/>
                <w:bCs/>
                <w:sz w:val="20"/>
                <w:szCs w:val="20"/>
              </w:rPr>
              <w:t>/</w:t>
            </w:r>
            <w:proofErr w:type="spellStart"/>
            <w:r w:rsidRPr="008D773C">
              <w:rPr>
                <w:b/>
                <w:bCs/>
                <w:sz w:val="20"/>
                <w:szCs w:val="20"/>
              </w:rPr>
              <w:t>п</w:t>
            </w:r>
            <w:proofErr w:type="spellEnd"/>
          </w:p>
        </w:tc>
        <w:tc>
          <w:tcPr>
            <w:tcW w:w="9400" w:type="dxa"/>
            <w:hideMark/>
          </w:tcPr>
          <w:p w:rsidR="002D56D6" w:rsidRPr="008D773C" w:rsidRDefault="002D56D6" w:rsidP="002D56D6">
            <w:pPr>
              <w:rPr>
                <w:b/>
                <w:bCs/>
                <w:sz w:val="20"/>
                <w:szCs w:val="20"/>
              </w:rPr>
            </w:pPr>
            <w:r w:rsidRPr="008D773C">
              <w:rPr>
                <w:b/>
                <w:bCs/>
                <w:sz w:val="20"/>
                <w:szCs w:val="20"/>
              </w:rPr>
              <w:t>Наименование расходов</w:t>
            </w:r>
          </w:p>
        </w:tc>
        <w:tc>
          <w:tcPr>
            <w:tcW w:w="640" w:type="dxa"/>
            <w:textDirection w:val="btLr"/>
            <w:hideMark/>
          </w:tcPr>
          <w:p w:rsidR="002D56D6" w:rsidRPr="008D773C" w:rsidRDefault="002D56D6" w:rsidP="002D56D6">
            <w:pPr>
              <w:rPr>
                <w:b/>
                <w:bCs/>
                <w:sz w:val="20"/>
                <w:szCs w:val="20"/>
              </w:rPr>
            </w:pPr>
            <w:r w:rsidRPr="008D773C">
              <w:rPr>
                <w:b/>
                <w:bCs/>
                <w:sz w:val="20"/>
                <w:szCs w:val="20"/>
              </w:rPr>
              <w:t>Главный распорядитель</w:t>
            </w:r>
          </w:p>
        </w:tc>
        <w:tc>
          <w:tcPr>
            <w:tcW w:w="600" w:type="dxa"/>
            <w:textDirection w:val="btLr"/>
            <w:hideMark/>
          </w:tcPr>
          <w:p w:rsidR="002D56D6" w:rsidRPr="008D773C" w:rsidRDefault="002D56D6" w:rsidP="002D56D6">
            <w:pPr>
              <w:rPr>
                <w:b/>
                <w:bCs/>
                <w:sz w:val="20"/>
                <w:szCs w:val="20"/>
              </w:rPr>
            </w:pPr>
            <w:r w:rsidRPr="008D773C">
              <w:rPr>
                <w:b/>
                <w:bCs/>
                <w:sz w:val="20"/>
                <w:szCs w:val="20"/>
              </w:rPr>
              <w:t>Раздел</w:t>
            </w:r>
          </w:p>
        </w:tc>
        <w:tc>
          <w:tcPr>
            <w:tcW w:w="660" w:type="dxa"/>
            <w:textDirection w:val="btLr"/>
            <w:hideMark/>
          </w:tcPr>
          <w:p w:rsidR="002D56D6" w:rsidRPr="008D773C" w:rsidRDefault="002D56D6" w:rsidP="002D56D6">
            <w:pPr>
              <w:rPr>
                <w:b/>
                <w:bCs/>
                <w:sz w:val="20"/>
                <w:szCs w:val="20"/>
              </w:rPr>
            </w:pPr>
            <w:r w:rsidRPr="008D773C">
              <w:rPr>
                <w:b/>
                <w:bCs/>
                <w:sz w:val="20"/>
                <w:szCs w:val="20"/>
              </w:rPr>
              <w:t>Подраздел</w:t>
            </w:r>
          </w:p>
        </w:tc>
        <w:tc>
          <w:tcPr>
            <w:tcW w:w="1400" w:type="dxa"/>
            <w:textDirection w:val="btLr"/>
            <w:hideMark/>
          </w:tcPr>
          <w:p w:rsidR="002D56D6" w:rsidRPr="008D773C" w:rsidRDefault="002D56D6" w:rsidP="002D56D6">
            <w:pPr>
              <w:rPr>
                <w:b/>
                <w:bCs/>
                <w:sz w:val="20"/>
                <w:szCs w:val="20"/>
              </w:rPr>
            </w:pPr>
            <w:r w:rsidRPr="008D773C">
              <w:rPr>
                <w:b/>
                <w:bCs/>
                <w:sz w:val="20"/>
                <w:szCs w:val="20"/>
              </w:rPr>
              <w:t xml:space="preserve">Целевая статья (муниципальные программы и </w:t>
            </w:r>
            <w:proofErr w:type="spellStart"/>
            <w:r w:rsidRPr="008D773C">
              <w:rPr>
                <w:b/>
                <w:bCs/>
                <w:sz w:val="20"/>
                <w:szCs w:val="20"/>
              </w:rPr>
              <w:t>непрограммные</w:t>
            </w:r>
            <w:proofErr w:type="spellEnd"/>
            <w:r w:rsidRPr="008D773C">
              <w:rPr>
                <w:b/>
                <w:bCs/>
                <w:sz w:val="20"/>
                <w:szCs w:val="20"/>
              </w:rPr>
              <w:t xml:space="preserve"> направления деятельности)</w:t>
            </w:r>
          </w:p>
        </w:tc>
        <w:tc>
          <w:tcPr>
            <w:tcW w:w="760" w:type="dxa"/>
            <w:textDirection w:val="btLr"/>
            <w:hideMark/>
          </w:tcPr>
          <w:p w:rsidR="002D56D6" w:rsidRPr="008D773C" w:rsidRDefault="002D56D6" w:rsidP="002D56D6">
            <w:pPr>
              <w:rPr>
                <w:b/>
                <w:bCs/>
                <w:sz w:val="20"/>
                <w:szCs w:val="20"/>
              </w:rPr>
            </w:pPr>
            <w:r w:rsidRPr="008D773C">
              <w:rPr>
                <w:b/>
                <w:bCs/>
                <w:sz w:val="20"/>
                <w:szCs w:val="20"/>
              </w:rPr>
              <w:t>Группа (группа и подгруппа) вида расхода</w:t>
            </w:r>
          </w:p>
        </w:tc>
        <w:tc>
          <w:tcPr>
            <w:tcW w:w="1660" w:type="dxa"/>
            <w:hideMark/>
          </w:tcPr>
          <w:p w:rsidR="002D56D6" w:rsidRPr="008D773C" w:rsidRDefault="002D56D6" w:rsidP="002D56D6">
            <w:pPr>
              <w:rPr>
                <w:b/>
                <w:bCs/>
                <w:sz w:val="20"/>
                <w:szCs w:val="20"/>
              </w:rPr>
            </w:pPr>
            <w:r w:rsidRPr="008D773C">
              <w:rPr>
                <w:b/>
                <w:bCs/>
                <w:sz w:val="20"/>
                <w:szCs w:val="20"/>
              </w:rPr>
              <w:t>Сумма</w:t>
            </w:r>
          </w:p>
        </w:tc>
      </w:tr>
      <w:tr w:rsidR="002D56D6" w:rsidRPr="008D773C" w:rsidTr="002D56D6">
        <w:trPr>
          <w:trHeight w:val="780"/>
        </w:trPr>
        <w:tc>
          <w:tcPr>
            <w:tcW w:w="9880" w:type="dxa"/>
            <w:gridSpan w:val="2"/>
            <w:hideMark/>
          </w:tcPr>
          <w:p w:rsidR="002D56D6" w:rsidRPr="008D773C" w:rsidRDefault="002D56D6" w:rsidP="002D56D6">
            <w:pPr>
              <w:rPr>
                <w:b/>
                <w:bCs/>
                <w:sz w:val="20"/>
                <w:szCs w:val="20"/>
              </w:rPr>
            </w:pPr>
            <w:r w:rsidRPr="008D773C">
              <w:rPr>
                <w:b/>
                <w:bCs/>
                <w:sz w:val="20"/>
                <w:szCs w:val="20"/>
              </w:rPr>
              <w:t>Администрация Хочашевского сельского поселения                                                                                                                                                                                   Ядринского района Чувашской Республики</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textDirection w:val="btLr"/>
            <w:hideMark/>
          </w:tcPr>
          <w:p w:rsidR="002D56D6" w:rsidRPr="008D773C" w:rsidRDefault="002D56D6" w:rsidP="002D56D6">
            <w:pPr>
              <w:rPr>
                <w:b/>
                <w:bCs/>
                <w:sz w:val="20"/>
                <w:szCs w:val="20"/>
              </w:rPr>
            </w:pPr>
            <w:r w:rsidRPr="008D773C">
              <w:rPr>
                <w:b/>
                <w:bCs/>
                <w:sz w:val="20"/>
                <w:szCs w:val="20"/>
              </w:rPr>
              <w:t> </w:t>
            </w:r>
          </w:p>
        </w:tc>
        <w:tc>
          <w:tcPr>
            <w:tcW w:w="660" w:type="dxa"/>
            <w:textDirection w:val="btLr"/>
            <w:hideMark/>
          </w:tcPr>
          <w:p w:rsidR="002D56D6" w:rsidRPr="008D773C" w:rsidRDefault="002D56D6" w:rsidP="002D56D6">
            <w:pPr>
              <w:rPr>
                <w:b/>
                <w:bCs/>
                <w:sz w:val="20"/>
                <w:szCs w:val="20"/>
              </w:rPr>
            </w:pPr>
            <w:r w:rsidRPr="008D773C">
              <w:rPr>
                <w:b/>
                <w:bCs/>
                <w:sz w:val="20"/>
                <w:szCs w:val="20"/>
              </w:rPr>
              <w:t> </w:t>
            </w:r>
          </w:p>
        </w:tc>
        <w:tc>
          <w:tcPr>
            <w:tcW w:w="1400" w:type="dxa"/>
            <w:textDirection w:val="btLr"/>
            <w:hideMark/>
          </w:tcPr>
          <w:p w:rsidR="002D56D6" w:rsidRPr="008D773C" w:rsidRDefault="002D56D6" w:rsidP="002D56D6">
            <w:pPr>
              <w:rPr>
                <w:b/>
                <w:bCs/>
                <w:sz w:val="20"/>
                <w:szCs w:val="20"/>
              </w:rPr>
            </w:pPr>
            <w:r w:rsidRPr="008D773C">
              <w:rPr>
                <w:b/>
                <w:bCs/>
                <w:sz w:val="20"/>
                <w:szCs w:val="20"/>
              </w:rPr>
              <w:t> </w:t>
            </w:r>
          </w:p>
        </w:tc>
        <w:tc>
          <w:tcPr>
            <w:tcW w:w="760" w:type="dxa"/>
            <w:textDirection w:val="btLr"/>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w:t>
            </w:r>
          </w:p>
        </w:tc>
      </w:tr>
      <w:tr w:rsidR="002D56D6" w:rsidRPr="008D773C" w:rsidTr="002D56D6">
        <w:trPr>
          <w:trHeight w:val="360"/>
        </w:trPr>
        <w:tc>
          <w:tcPr>
            <w:tcW w:w="480" w:type="dxa"/>
            <w:vMerge w:val="restart"/>
            <w:hideMark/>
          </w:tcPr>
          <w:p w:rsidR="002D56D6" w:rsidRPr="008D773C" w:rsidRDefault="002D56D6" w:rsidP="002D56D6">
            <w:pPr>
              <w:rPr>
                <w:b/>
                <w:bCs/>
                <w:sz w:val="20"/>
                <w:szCs w:val="20"/>
              </w:rPr>
            </w:pPr>
            <w:r w:rsidRPr="008D773C">
              <w:rPr>
                <w:b/>
                <w:bCs/>
                <w:sz w:val="20"/>
                <w:szCs w:val="20"/>
              </w:rPr>
              <w:t>1</w:t>
            </w:r>
          </w:p>
        </w:tc>
        <w:tc>
          <w:tcPr>
            <w:tcW w:w="9400" w:type="dxa"/>
            <w:hideMark/>
          </w:tcPr>
          <w:p w:rsidR="002D56D6" w:rsidRPr="008D773C" w:rsidRDefault="002D56D6">
            <w:pPr>
              <w:rPr>
                <w:b/>
                <w:bCs/>
                <w:sz w:val="20"/>
                <w:szCs w:val="20"/>
              </w:rPr>
            </w:pPr>
            <w:r w:rsidRPr="008D773C">
              <w:rPr>
                <w:b/>
                <w:bCs/>
                <w:sz w:val="20"/>
                <w:szCs w:val="20"/>
              </w:rPr>
              <w:t>Общегосударственные вопросы</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 </w:t>
            </w:r>
          </w:p>
        </w:tc>
        <w:tc>
          <w:tcPr>
            <w:tcW w:w="1400" w:type="dxa"/>
            <w:hideMark/>
          </w:tcPr>
          <w:p w:rsidR="002D56D6" w:rsidRPr="008D773C" w:rsidRDefault="002D56D6" w:rsidP="002D56D6">
            <w:pPr>
              <w:rPr>
                <w:b/>
                <w:bCs/>
                <w:sz w:val="20"/>
                <w:szCs w:val="20"/>
              </w:rPr>
            </w:pPr>
            <w:r w:rsidRPr="008D773C">
              <w:rPr>
                <w:b/>
                <w:bCs/>
                <w:sz w:val="20"/>
                <w:szCs w:val="20"/>
              </w:rPr>
              <w:t>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1 389 023,00</w:t>
            </w:r>
          </w:p>
        </w:tc>
      </w:tr>
      <w:tr w:rsidR="002D56D6" w:rsidRPr="008D773C" w:rsidTr="002D56D6">
        <w:trPr>
          <w:trHeight w:val="623"/>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Функционирование Правительства РФ, высших исполнительных органов государственной власти субъектов РФ, местных администраций, в т.ч.</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04</w:t>
            </w:r>
          </w:p>
        </w:tc>
        <w:tc>
          <w:tcPr>
            <w:tcW w:w="1400" w:type="dxa"/>
            <w:hideMark/>
          </w:tcPr>
          <w:p w:rsidR="002D56D6" w:rsidRPr="008D773C" w:rsidRDefault="002D56D6" w:rsidP="002D56D6">
            <w:pPr>
              <w:rPr>
                <w:b/>
                <w:bCs/>
                <w:sz w:val="20"/>
                <w:szCs w:val="20"/>
              </w:rPr>
            </w:pPr>
            <w:r w:rsidRPr="008D773C">
              <w:rPr>
                <w:b/>
                <w:bCs/>
                <w:sz w:val="20"/>
                <w:szCs w:val="20"/>
              </w:rPr>
              <w:t>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1 004 033,00</w:t>
            </w:r>
          </w:p>
        </w:tc>
      </w:tr>
      <w:tr w:rsidR="002D56D6" w:rsidRPr="008D773C" w:rsidTr="002D56D6">
        <w:trPr>
          <w:trHeight w:val="64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Муниципальная программа Хочашевского сельского поселения Ядринского района Чувашской Республики "Развитие потенциала муниципального управления"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04</w:t>
            </w:r>
          </w:p>
        </w:tc>
        <w:tc>
          <w:tcPr>
            <w:tcW w:w="1400" w:type="dxa"/>
            <w:hideMark/>
          </w:tcPr>
          <w:p w:rsidR="002D56D6" w:rsidRPr="008D773C" w:rsidRDefault="002D56D6" w:rsidP="002D56D6">
            <w:pPr>
              <w:rPr>
                <w:b/>
                <w:bCs/>
                <w:sz w:val="20"/>
                <w:szCs w:val="20"/>
              </w:rPr>
            </w:pPr>
            <w:r w:rsidRPr="008D773C">
              <w:rPr>
                <w:b/>
                <w:bCs/>
                <w:sz w:val="20"/>
                <w:szCs w:val="20"/>
              </w:rPr>
              <w:t>Ч500000000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1 004 033,00</w:t>
            </w:r>
          </w:p>
        </w:tc>
      </w:tr>
      <w:tr w:rsidR="002D56D6" w:rsidRPr="008D773C" w:rsidTr="002D56D6">
        <w:trPr>
          <w:trHeight w:val="91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Обеспечение реализации муниципальной программы Хочашевского сельского поселения Ядринского района Чувашской Республики "Развитие потенциала муниципального управления"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04</w:t>
            </w:r>
          </w:p>
        </w:tc>
        <w:tc>
          <w:tcPr>
            <w:tcW w:w="1400" w:type="dxa"/>
            <w:hideMark/>
          </w:tcPr>
          <w:p w:rsidR="002D56D6" w:rsidRPr="008D773C" w:rsidRDefault="002D56D6" w:rsidP="002D56D6">
            <w:pPr>
              <w:rPr>
                <w:b/>
                <w:bCs/>
                <w:sz w:val="20"/>
                <w:szCs w:val="20"/>
              </w:rPr>
            </w:pPr>
            <w:r w:rsidRPr="008D773C">
              <w:rPr>
                <w:b/>
                <w:bCs/>
                <w:sz w:val="20"/>
                <w:szCs w:val="20"/>
              </w:rPr>
              <w:t>Ч5Э0000000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1 004 033,00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Основное мероприятие "</w:t>
            </w:r>
            <w:proofErr w:type="spellStart"/>
            <w:r w:rsidRPr="008D773C">
              <w:rPr>
                <w:b/>
                <w:bCs/>
                <w:sz w:val="20"/>
                <w:szCs w:val="20"/>
              </w:rPr>
              <w:t>Общепрограммные</w:t>
            </w:r>
            <w:proofErr w:type="spellEnd"/>
            <w:r w:rsidRPr="008D773C">
              <w:rPr>
                <w:b/>
                <w:bCs/>
                <w:sz w:val="20"/>
                <w:szCs w:val="20"/>
              </w:rPr>
              <w:t xml:space="preserve"> расходы"</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04</w:t>
            </w:r>
          </w:p>
        </w:tc>
        <w:tc>
          <w:tcPr>
            <w:tcW w:w="1400" w:type="dxa"/>
            <w:hideMark/>
          </w:tcPr>
          <w:p w:rsidR="002D56D6" w:rsidRPr="008D773C" w:rsidRDefault="002D56D6" w:rsidP="002D56D6">
            <w:pPr>
              <w:rPr>
                <w:b/>
                <w:bCs/>
                <w:sz w:val="20"/>
                <w:szCs w:val="20"/>
              </w:rPr>
            </w:pPr>
            <w:r w:rsidRPr="008D773C">
              <w:rPr>
                <w:b/>
                <w:bCs/>
                <w:sz w:val="20"/>
                <w:szCs w:val="20"/>
              </w:rPr>
              <w:t>Ч5Э0100000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1 004 033,00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Обеспечение функций муниципальных органов</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04</w:t>
            </w:r>
          </w:p>
        </w:tc>
        <w:tc>
          <w:tcPr>
            <w:tcW w:w="1400" w:type="dxa"/>
            <w:hideMark/>
          </w:tcPr>
          <w:p w:rsidR="002D56D6" w:rsidRPr="008D773C" w:rsidRDefault="002D56D6" w:rsidP="002D56D6">
            <w:pPr>
              <w:rPr>
                <w:b/>
                <w:bCs/>
                <w:sz w:val="20"/>
                <w:szCs w:val="20"/>
              </w:rPr>
            </w:pPr>
            <w:r w:rsidRPr="008D773C">
              <w:rPr>
                <w:b/>
                <w:bCs/>
                <w:sz w:val="20"/>
                <w:szCs w:val="20"/>
              </w:rPr>
              <w:t>Ч5Э0100200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1 004 033,00</w:t>
            </w:r>
          </w:p>
        </w:tc>
      </w:tr>
      <w:tr w:rsidR="002D56D6" w:rsidRPr="008D773C" w:rsidTr="002D56D6">
        <w:trPr>
          <w:trHeight w:val="84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100</w:t>
            </w:r>
          </w:p>
        </w:tc>
        <w:tc>
          <w:tcPr>
            <w:tcW w:w="1660" w:type="dxa"/>
            <w:hideMark/>
          </w:tcPr>
          <w:p w:rsidR="002D56D6" w:rsidRPr="008D773C" w:rsidRDefault="002D56D6" w:rsidP="002D56D6">
            <w:pPr>
              <w:rPr>
                <w:sz w:val="20"/>
                <w:szCs w:val="20"/>
              </w:rPr>
            </w:pPr>
            <w:r w:rsidRPr="008D773C">
              <w:rPr>
                <w:sz w:val="20"/>
                <w:szCs w:val="20"/>
              </w:rPr>
              <w:t>825 633,00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Расходы на выплаты персоналу государственных (муниципальных) органов</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120</w:t>
            </w:r>
          </w:p>
        </w:tc>
        <w:tc>
          <w:tcPr>
            <w:tcW w:w="1660" w:type="dxa"/>
            <w:hideMark/>
          </w:tcPr>
          <w:p w:rsidR="002D56D6" w:rsidRPr="008D773C" w:rsidRDefault="002D56D6" w:rsidP="002D56D6">
            <w:pPr>
              <w:rPr>
                <w:sz w:val="20"/>
                <w:szCs w:val="20"/>
              </w:rPr>
            </w:pPr>
            <w:r w:rsidRPr="008D773C">
              <w:rPr>
                <w:sz w:val="20"/>
                <w:szCs w:val="20"/>
              </w:rPr>
              <w:t>825 633,00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172 400,00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172 400,00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бюджетные ассигнования</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800</w:t>
            </w:r>
          </w:p>
        </w:tc>
        <w:tc>
          <w:tcPr>
            <w:tcW w:w="1660" w:type="dxa"/>
            <w:hideMark/>
          </w:tcPr>
          <w:p w:rsidR="002D56D6" w:rsidRPr="008D773C" w:rsidRDefault="002D56D6" w:rsidP="002D56D6">
            <w:pPr>
              <w:rPr>
                <w:sz w:val="20"/>
                <w:szCs w:val="20"/>
              </w:rPr>
            </w:pPr>
            <w:r w:rsidRPr="008D773C">
              <w:rPr>
                <w:sz w:val="20"/>
                <w:szCs w:val="20"/>
              </w:rPr>
              <w:t>6 000,00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Уплата налогов, сборов и иных платежей</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04</w:t>
            </w:r>
          </w:p>
        </w:tc>
        <w:tc>
          <w:tcPr>
            <w:tcW w:w="1400" w:type="dxa"/>
            <w:hideMark/>
          </w:tcPr>
          <w:p w:rsidR="002D56D6" w:rsidRPr="008D773C" w:rsidRDefault="002D56D6" w:rsidP="002D56D6">
            <w:pPr>
              <w:rPr>
                <w:sz w:val="20"/>
                <w:szCs w:val="20"/>
              </w:rPr>
            </w:pPr>
            <w:r w:rsidRPr="008D773C">
              <w:rPr>
                <w:sz w:val="20"/>
                <w:szCs w:val="20"/>
              </w:rPr>
              <w:t>Ч5Э0100200</w:t>
            </w:r>
          </w:p>
        </w:tc>
        <w:tc>
          <w:tcPr>
            <w:tcW w:w="760" w:type="dxa"/>
            <w:hideMark/>
          </w:tcPr>
          <w:p w:rsidR="002D56D6" w:rsidRPr="008D773C" w:rsidRDefault="002D56D6" w:rsidP="002D56D6">
            <w:pPr>
              <w:rPr>
                <w:sz w:val="20"/>
                <w:szCs w:val="20"/>
              </w:rPr>
            </w:pPr>
            <w:r w:rsidRPr="008D773C">
              <w:rPr>
                <w:sz w:val="20"/>
                <w:szCs w:val="20"/>
              </w:rPr>
              <w:t>850</w:t>
            </w:r>
          </w:p>
        </w:tc>
        <w:tc>
          <w:tcPr>
            <w:tcW w:w="1660" w:type="dxa"/>
            <w:hideMark/>
          </w:tcPr>
          <w:p w:rsidR="002D56D6" w:rsidRPr="008D773C" w:rsidRDefault="002D56D6" w:rsidP="002D56D6">
            <w:pPr>
              <w:rPr>
                <w:sz w:val="20"/>
                <w:szCs w:val="20"/>
              </w:rPr>
            </w:pPr>
            <w:r w:rsidRPr="008D773C">
              <w:rPr>
                <w:sz w:val="20"/>
                <w:szCs w:val="20"/>
              </w:rPr>
              <w:t>6 000,00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Обеспечение проведения выборов и референдумов</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07</w:t>
            </w:r>
          </w:p>
        </w:tc>
        <w:tc>
          <w:tcPr>
            <w:tcW w:w="140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49 400,00</w:t>
            </w:r>
          </w:p>
        </w:tc>
      </w:tr>
      <w:tr w:rsidR="002D56D6" w:rsidRPr="008D773C" w:rsidTr="002D56D6">
        <w:trPr>
          <w:trHeight w:val="64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Муниципальная программа Хочашевского сельского поселения Ядринского района Чувашской Республики "Развитие потенциала муниципального управления"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07</w:t>
            </w:r>
          </w:p>
        </w:tc>
        <w:tc>
          <w:tcPr>
            <w:tcW w:w="1400" w:type="dxa"/>
            <w:hideMark/>
          </w:tcPr>
          <w:p w:rsidR="002D56D6" w:rsidRPr="008D773C" w:rsidRDefault="002D56D6" w:rsidP="002D56D6">
            <w:pPr>
              <w:rPr>
                <w:b/>
                <w:bCs/>
                <w:sz w:val="20"/>
                <w:szCs w:val="20"/>
              </w:rPr>
            </w:pPr>
            <w:r w:rsidRPr="008D773C">
              <w:rPr>
                <w:b/>
                <w:bCs/>
                <w:sz w:val="20"/>
                <w:szCs w:val="20"/>
              </w:rPr>
              <w:t>Ч500000000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49 400,00</w:t>
            </w:r>
          </w:p>
        </w:tc>
      </w:tr>
      <w:tr w:rsidR="002D56D6" w:rsidRPr="008D773C" w:rsidTr="002D56D6">
        <w:trPr>
          <w:trHeight w:val="9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Обеспечение реализации муниципальной программы Хочашевского сельского поселения Ядринского района Чувашской Республики "Развитие потенциала муниципального управления"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07</w:t>
            </w:r>
          </w:p>
        </w:tc>
        <w:tc>
          <w:tcPr>
            <w:tcW w:w="1400" w:type="dxa"/>
            <w:hideMark/>
          </w:tcPr>
          <w:p w:rsidR="002D56D6" w:rsidRPr="008D773C" w:rsidRDefault="002D56D6" w:rsidP="002D56D6">
            <w:pPr>
              <w:rPr>
                <w:b/>
                <w:bCs/>
                <w:sz w:val="20"/>
                <w:szCs w:val="20"/>
              </w:rPr>
            </w:pPr>
            <w:r w:rsidRPr="008D773C">
              <w:rPr>
                <w:b/>
                <w:bCs/>
                <w:sz w:val="20"/>
                <w:szCs w:val="20"/>
              </w:rPr>
              <w:t>Ч5Э0000000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49 400,00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Основное мероприятие "</w:t>
            </w:r>
            <w:proofErr w:type="spellStart"/>
            <w:r w:rsidRPr="008D773C">
              <w:rPr>
                <w:b/>
                <w:bCs/>
                <w:sz w:val="20"/>
                <w:szCs w:val="20"/>
              </w:rPr>
              <w:t>Общепрограммные</w:t>
            </w:r>
            <w:proofErr w:type="spellEnd"/>
            <w:r w:rsidRPr="008D773C">
              <w:rPr>
                <w:b/>
                <w:bCs/>
                <w:sz w:val="20"/>
                <w:szCs w:val="20"/>
              </w:rPr>
              <w:t xml:space="preserve"> расходы"</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07</w:t>
            </w:r>
          </w:p>
        </w:tc>
        <w:tc>
          <w:tcPr>
            <w:tcW w:w="1400" w:type="dxa"/>
            <w:hideMark/>
          </w:tcPr>
          <w:p w:rsidR="002D56D6" w:rsidRPr="008D773C" w:rsidRDefault="002D56D6" w:rsidP="002D56D6">
            <w:pPr>
              <w:rPr>
                <w:b/>
                <w:bCs/>
                <w:sz w:val="20"/>
                <w:szCs w:val="20"/>
              </w:rPr>
            </w:pPr>
            <w:r w:rsidRPr="008D773C">
              <w:rPr>
                <w:b/>
                <w:bCs/>
                <w:sz w:val="20"/>
                <w:szCs w:val="20"/>
              </w:rPr>
              <w:t>Ч5Э0100000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49 400,00</w:t>
            </w:r>
          </w:p>
        </w:tc>
      </w:tr>
      <w:tr w:rsidR="002D56D6" w:rsidRPr="008D773C" w:rsidTr="002D56D6">
        <w:trPr>
          <w:trHeight w:val="57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Организация и проведение выборов в законодательные (представительные) органы муниципального образования</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07</w:t>
            </w:r>
          </w:p>
        </w:tc>
        <w:tc>
          <w:tcPr>
            <w:tcW w:w="1400" w:type="dxa"/>
            <w:hideMark/>
          </w:tcPr>
          <w:p w:rsidR="002D56D6" w:rsidRPr="008D773C" w:rsidRDefault="002D56D6" w:rsidP="002D56D6">
            <w:pPr>
              <w:rPr>
                <w:b/>
                <w:bCs/>
                <w:sz w:val="20"/>
                <w:szCs w:val="20"/>
              </w:rPr>
            </w:pPr>
            <w:r w:rsidRPr="008D773C">
              <w:rPr>
                <w:b/>
                <w:bCs/>
                <w:sz w:val="20"/>
                <w:szCs w:val="20"/>
              </w:rPr>
              <w:t>Ч5Э0173790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49 400,00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07</w:t>
            </w:r>
          </w:p>
        </w:tc>
        <w:tc>
          <w:tcPr>
            <w:tcW w:w="1400" w:type="dxa"/>
            <w:hideMark/>
          </w:tcPr>
          <w:p w:rsidR="002D56D6" w:rsidRPr="008D773C" w:rsidRDefault="002D56D6" w:rsidP="002D56D6">
            <w:pPr>
              <w:rPr>
                <w:sz w:val="20"/>
                <w:szCs w:val="20"/>
              </w:rPr>
            </w:pPr>
            <w:r w:rsidRPr="008D773C">
              <w:rPr>
                <w:sz w:val="20"/>
                <w:szCs w:val="20"/>
              </w:rPr>
              <w:t>Ч5Э0173790</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49 400,00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07</w:t>
            </w:r>
          </w:p>
        </w:tc>
        <w:tc>
          <w:tcPr>
            <w:tcW w:w="1400" w:type="dxa"/>
            <w:hideMark/>
          </w:tcPr>
          <w:p w:rsidR="002D56D6" w:rsidRPr="008D773C" w:rsidRDefault="002D56D6" w:rsidP="002D56D6">
            <w:pPr>
              <w:rPr>
                <w:sz w:val="20"/>
                <w:szCs w:val="20"/>
              </w:rPr>
            </w:pPr>
            <w:r w:rsidRPr="008D773C">
              <w:rPr>
                <w:sz w:val="20"/>
                <w:szCs w:val="20"/>
              </w:rPr>
              <w:t>Ч5Э0173790</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49 400,00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Резервные фонды</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11</w:t>
            </w:r>
          </w:p>
        </w:tc>
        <w:tc>
          <w:tcPr>
            <w:tcW w:w="140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1 000,00</w:t>
            </w:r>
          </w:p>
        </w:tc>
      </w:tr>
      <w:tr w:rsidR="002D56D6" w:rsidRPr="008D773C" w:rsidTr="002D56D6">
        <w:trPr>
          <w:trHeight w:val="9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Муниципальная программа Хочашевского сельского поселения Ядринского района Чувашской Республики "Управление общественными финансами и муниципальным долгом Хочашевского сельского поселения Ядринского района Чувашской Республики"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11</w:t>
            </w:r>
          </w:p>
        </w:tc>
        <w:tc>
          <w:tcPr>
            <w:tcW w:w="1400" w:type="dxa"/>
            <w:hideMark/>
          </w:tcPr>
          <w:p w:rsidR="002D56D6" w:rsidRPr="008D773C" w:rsidRDefault="002D56D6" w:rsidP="002D56D6">
            <w:pPr>
              <w:rPr>
                <w:b/>
                <w:bCs/>
                <w:sz w:val="20"/>
                <w:szCs w:val="20"/>
              </w:rPr>
            </w:pPr>
            <w:r w:rsidRPr="008D773C">
              <w:rPr>
                <w:b/>
                <w:bCs/>
                <w:sz w:val="20"/>
                <w:szCs w:val="20"/>
              </w:rPr>
              <w:t>Ч400000000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1 000,00</w:t>
            </w:r>
          </w:p>
        </w:tc>
      </w:tr>
      <w:tr w:rsidR="002D56D6" w:rsidRPr="008D773C" w:rsidTr="002D56D6">
        <w:trPr>
          <w:trHeight w:val="9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Подпрограмма "Совершенствование бюджетной политики и обеспечение сбалансированности бюджета Хочашевского сельского поселения Ядринского района Чувашской Республики"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11</w:t>
            </w:r>
          </w:p>
        </w:tc>
        <w:tc>
          <w:tcPr>
            <w:tcW w:w="1400" w:type="dxa"/>
            <w:hideMark/>
          </w:tcPr>
          <w:p w:rsidR="002D56D6" w:rsidRPr="008D773C" w:rsidRDefault="002D56D6" w:rsidP="002D56D6">
            <w:pPr>
              <w:rPr>
                <w:b/>
                <w:bCs/>
                <w:sz w:val="20"/>
                <w:szCs w:val="20"/>
              </w:rPr>
            </w:pPr>
            <w:r w:rsidRPr="008D773C">
              <w:rPr>
                <w:b/>
                <w:bCs/>
                <w:sz w:val="20"/>
                <w:szCs w:val="20"/>
              </w:rPr>
              <w:t>Ч410000000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1 000,00</w:t>
            </w:r>
          </w:p>
        </w:tc>
      </w:tr>
      <w:tr w:rsidR="002D56D6" w:rsidRPr="008D773C" w:rsidTr="002D56D6">
        <w:trPr>
          <w:trHeight w:val="64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Основное мероприятие "Развитие бюджетного планирования, формирование бюджета  на очередной финансовый год и плановый период"</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11</w:t>
            </w:r>
          </w:p>
        </w:tc>
        <w:tc>
          <w:tcPr>
            <w:tcW w:w="1400" w:type="dxa"/>
            <w:hideMark/>
          </w:tcPr>
          <w:p w:rsidR="002D56D6" w:rsidRPr="008D773C" w:rsidRDefault="002D56D6" w:rsidP="002D56D6">
            <w:pPr>
              <w:rPr>
                <w:b/>
                <w:bCs/>
                <w:sz w:val="20"/>
                <w:szCs w:val="20"/>
              </w:rPr>
            </w:pPr>
            <w:r w:rsidRPr="008D773C">
              <w:rPr>
                <w:b/>
                <w:bCs/>
                <w:sz w:val="20"/>
                <w:szCs w:val="20"/>
              </w:rPr>
              <w:t>Ч410100000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Резервный фонд администрации муниципального образования</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11</w:t>
            </w:r>
          </w:p>
        </w:tc>
        <w:tc>
          <w:tcPr>
            <w:tcW w:w="1400" w:type="dxa"/>
            <w:hideMark/>
          </w:tcPr>
          <w:p w:rsidR="002D56D6" w:rsidRPr="008D773C" w:rsidRDefault="002D56D6" w:rsidP="002D56D6">
            <w:pPr>
              <w:rPr>
                <w:b/>
                <w:bCs/>
                <w:sz w:val="20"/>
                <w:szCs w:val="20"/>
              </w:rPr>
            </w:pPr>
            <w:r w:rsidRPr="008D773C">
              <w:rPr>
                <w:b/>
                <w:bCs/>
                <w:sz w:val="20"/>
                <w:szCs w:val="20"/>
              </w:rPr>
              <w:t>Ч410173430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бюджетные ассигнования</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11</w:t>
            </w:r>
          </w:p>
        </w:tc>
        <w:tc>
          <w:tcPr>
            <w:tcW w:w="1400" w:type="dxa"/>
            <w:hideMark/>
          </w:tcPr>
          <w:p w:rsidR="002D56D6" w:rsidRPr="008D773C" w:rsidRDefault="002D56D6" w:rsidP="002D56D6">
            <w:pPr>
              <w:rPr>
                <w:sz w:val="20"/>
                <w:szCs w:val="20"/>
              </w:rPr>
            </w:pPr>
            <w:r w:rsidRPr="008D773C">
              <w:rPr>
                <w:sz w:val="20"/>
                <w:szCs w:val="20"/>
              </w:rPr>
              <w:t>Ч410173430</w:t>
            </w:r>
          </w:p>
        </w:tc>
        <w:tc>
          <w:tcPr>
            <w:tcW w:w="760" w:type="dxa"/>
            <w:hideMark/>
          </w:tcPr>
          <w:p w:rsidR="002D56D6" w:rsidRPr="008D773C" w:rsidRDefault="002D56D6" w:rsidP="002D56D6">
            <w:pPr>
              <w:rPr>
                <w:sz w:val="20"/>
                <w:szCs w:val="20"/>
              </w:rPr>
            </w:pPr>
            <w:r w:rsidRPr="008D773C">
              <w:rPr>
                <w:sz w:val="20"/>
                <w:szCs w:val="20"/>
              </w:rPr>
              <w:t>800</w:t>
            </w:r>
          </w:p>
        </w:tc>
        <w:tc>
          <w:tcPr>
            <w:tcW w:w="1660" w:type="dxa"/>
            <w:hideMark/>
          </w:tcPr>
          <w:p w:rsidR="002D56D6" w:rsidRPr="008D773C" w:rsidRDefault="002D56D6" w:rsidP="002D56D6">
            <w:pPr>
              <w:rPr>
                <w:sz w:val="20"/>
                <w:szCs w:val="20"/>
              </w:rPr>
            </w:pPr>
            <w:r w:rsidRPr="008D773C">
              <w:rPr>
                <w:sz w:val="20"/>
                <w:szCs w:val="20"/>
              </w:rPr>
              <w:t>1 000,00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Резервные средства</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11</w:t>
            </w:r>
          </w:p>
        </w:tc>
        <w:tc>
          <w:tcPr>
            <w:tcW w:w="1400" w:type="dxa"/>
            <w:hideMark/>
          </w:tcPr>
          <w:p w:rsidR="002D56D6" w:rsidRPr="008D773C" w:rsidRDefault="002D56D6" w:rsidP="002D56D6">
            <w:pPr>
              <w:rPr>
                <w:sz w:val="20"/>
                <w:szCs w:val="20"/>
              </w:rPr>
            </w:pPr>
            <w:r w:rsidRPr="008D773C">
              <w:rPr>
                <w:sz w:val="20"/>
                <w:szCs w:val="20"/>
              </w:rPr>
              <w:t>Ч410173430</w:t>
            </w:r>
          </w:p>
        </w:tc>
        <w:tc>
          <w:tcPr>
            <w:tcW w:w="760" w:type="dxa"/>
            <w:hideMark/>
          </w:tcPr>
          <w:p w:rsidR="002D56D6" w:rsidRPr="008D773C" w:rsidRDefault="002D56D6" w:rsidP="002D56D6">
            <w:pPr>
              <w:rPr>
                <w:sz w:val="20"/>
                <w:szCs w:val="20"/>
              </w:rPr>
            </w:pPr>
            <w:r w:rsidRPr="008D773C">
              <w:rPr>
                <w:sz w:val="20"/>
                <w:szCs w:val="20"/>
              </w:rPr>
              <w:t>870</w:t>
            </w:r>
          </w:p>
        </w:tc>
        <w:tc>
          <w:tcPr>
            <w:tcW w:w="1660" w:type="dxa"/>
            <w:hideMark/>
          </w:tcPr>
          <w:p w:rsidR="002D56D6" w:rsidRPr="008D773C" w:rsidRDefault="002D56D6" w:rsidP="002D56D6">
            <w:pPr>
              <w:rPr>
                <w:sz w:val="20"/>
                <w:szCs w:val="20"/>
              </w:rPr>
            </w:pPr>
            <w:r w:rsidRPr="008D773C">
              <w:rPr>
                <w:sz w:val="20"/>
                <w:szCs w:val="20"/>
              </w:rPr>
              <w:t>1 000,00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Другие общегосударственные вопросы</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13</w:t>
            </w:r>
          </w:p>
        </w:tc>
        <w:tc>
          <w:tcPr>
            <w:tcW w:w="1400" w:type="dxa"/>
            <w:hideMark/>
          </w:tcPr>
          <w:p w:rsidR="002D56D6" w:rsidRPr="008D773C" w:rsidRDefault="002D56D6" w:rsidP="002D56D6">
            <w:pPr>
              <w:rPr>
                <w:sz w:val="20"/>
                <w:szCs w:val="20"/>
              </w:rPr>
            </w:pPr>
            <w:r w:rsidRPr="008D773C">
              <w:rPr>
                <w:sz w:val="20"/>
                <w:szCs w:val="20"/>
              </w:rPr>
              <w:t> </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334 590,00</w:t>
            </w:r>
          </w:p>
        </w:tc>
      </w:tr>
      <w:tr w:rsidR="002D56D6" w:rsidRPr="008D773C" w:rsidTr="002D56D6">
        <w:trPr>
          <w:trHeight w:val="64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Муниципальная программа Хочашевского сельского поселения Ядринского района Чувашской Республики "Развитие потенциала муниципального управления"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13</w:t>
            </w:r>
          </w:p>
        </w:tc>
        <w:tc>
          <w:tcPr>
            <w:tcW w:w="1400" w:type="dxa"/>
            <w:hideMark/>
          </w:tcPr>
          <w:p w:rsidR="002D56D6" w:rsidRPr="008D773C" w:rsidRDefault="002D56D6" w:rsidP="002D56D6">
            <w:pPr>
              <w:rPr>
                <w:b/>
                <w:bCs/>
                <w:sz w:val="20"/>
                <w:szCs w:val="20"/>
              </w:rPr>
            </w:pPr>
            <w:r w:rsidRPr="008D773C">
              <w:rPr>
                <w:b/>
                <w:bCs/>
                <w:sz w:val="20"/>
                <w:szCs w:val="20"/>
              </w:rPr>
              <w:t>Ч500000000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334 590,00</w:t>
            </w:r>
          </w:p>
        </w:tc>
      </w:tr>
      <w:tr w:rsidR="002D56D6" w:rsidRPr="008D773C" w:rsidTr="002D56D6">
        <w:trPr>
          <w:trHeight w:val="9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Обеспечение реализации муниципальной программы Хочашевского сельского поселения Ядринского района Чувашской Республики "Развитие потенциала муниципального управления"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13</w:t>
            </w:r>
          </w:p>
        </w:tc>
        <w:tc>
          <w:tcPr>
            <w:tcW w:w="1400" w:type="dxa"/>
            <w:hideMark/>
          </w:tcPr>
          <w:p w:rsidR="002D56D6" w:rsidRPr="008D773C" w:rsidRDefault="002D56D6" w:rsidP="002D56D6">
            <w:pPr>
              <w:rPr>
                <w:b/>
                <w:bCs/>
                <w:sz w:val="20"/>
                <w:szCs w:val="20"/>
              </w:rPr>
            </w:pPr>
            <w:r w:rsidRPr="008D773C">
              <w:rPr>
                <w:b/>
                <w:bCs/>
                <w:sz w:val="20"/>
                <w:szCs w:val="20"/>
              </w:rPr>
              <w:t>Ч5Э0000000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334 590,00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Основное мероприятие "</w:t>
            </w:r>
            <w:proofErr w:type="spellStart"/>
            <w:r w:rsidRPr="008D773C">
              <w:rPr>
                <w:b/>
                <w:bCs/>
                <w:sz w:val="20"/>
                <w:szCs w:val="20"/>
              </w:rPr>
              <w:t>Общепрограммные</w:t>
            </w:r>
            <w:proofErr w:type="spellEnd"/>
            <w:r w:rsidRPr="008D773C">
              <w:rPr>
                <w:b/>
                <w:bCs/>
                <w:sz w:val="20"/>
                <w:szCs w:val="20"/>
              </w:rPr>
              <w:t xml:space="preserve"> расходы"</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13</w:t>
            </w:r>
          </w:p>
        </w:tc>
        <w:tc>
          <w:tcPr>
            <w:tcW w:w="1400" w:type="dxa"/>
            <w:hideMark/>
          </w:tcPr>
          <w:p w:rsidR="002D56D6" w:rsidRPr="008D773C" w:rsidRDefault="002D56D6" w:rsidP="002D56D6">
            <w:pPr>
              <w:rPr>
                <w:b/>
                <w:bCs/>
                <w:sz w:val="20"/>
                <w:szCs w:val="20"/>
              </w:rPr>
            </w:pPr>
            <w:r w:rsidRPr="008D773C">
              <w:rPr>
                <w:b/>
                <w:bCs/>
                <w:sz w:val="20"/>
                <w:szCs w:val="20"/>
              </w:rPr>
              <w:t>Ч5Э0100000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334 590,00</w:t>
            </w:r>
          </w:p>
        </w:tc>
      </w:tr>
      <w:tr w:rsidR="002D56D6" w:rsidRPr="008D773C" w:rsidTr="002D56D6">
        <w:trPr>
          <w:trHeight w:val="64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Выполнение других обязательств Хочашевского сельского поселения Ядринского района Чувашской Республики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01</w:t>
            </w:r>
          </w:p>
        </w:tc>
        <w:tc>
          <w:tcPr>
            <w:tcW w:w="660" w:type="dxa"/>
            <w:hideMark/>
          </w:tcPr>
          <w:p w:rsidR="002D56D6" w:rsidRPr="008D773C" w:rsidRDefault="002D56D6" w:rsidP="002D56D6">
            <w:pPr>
              <w:rPr>
                <w:b/>
                <w:bCs/>
                <w:sz w:val="20"/>
                <w:szCs w:val="20"/>
              </w:rPr>
            </w:pPr>
            <w:r w:rsidRPr="008D773C">
              <w:rPr>
                <w:b/>
                <w:bCs/>
                <w:sz w:val="20"/>
                <w:szCs w:val="20"/>
              </w:rPr>
              <w:t>13</w:t>
            </w:r>
          </w:p>
        </w:tc>
        <w:tc>
          <w:tcPr>
            <w:tcW w:w="1400" w:type="dxa"/>
            <w:hideMark/>
          </w:tcPr>
          <w:p w:rsidR="002D56D6" w:rsidRPr="008D773C" w:rsidRDefault="002D56D6" w:rsidP="002D56D6">
            <w:pPr>
              <w:rPr>
                <w:b/>
                <w:bCs/>
                <w:sz w:val="20"/>
                <w:szCs w:val="20"/>
              </w:rPr>
            </w:pPr>
            <w:r w:rsidRPr="008D773C">
              <w:rPr>
                <w:b/>
                <w:bCs/>
                <w:sz w:val="20"/>
                <w:szCs w:val="20"/>
              </w:rPr>
              <w:t>Ч5Э0173770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334 590,00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13</w:t>
            </w:r>
          </w:p>
        </w:tc>
        <w:tc>
          <w:tcPr>
            <w:tcW w:w="14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331 660,00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13</w:t>
            </w:r>
          </w:p>
        </w:tc>
        <w:tc>
          <w:tcPr>
            <w:tcW w:w="14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331 660,00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бюджетные ассигнования</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13</w:t>
            </w:r>
          </w:p>
        </w:tc>
        <w:tc>
          <w:tcPr>
            <w:tcW w:w="14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800</w:t>
            </w:r>
          </w:p>
        </w:tc>
        <w:tc>
          <w:tcPr>
            <w:tcW w:w="1660" w:type="dxa"/>
            <w:hideMark/>
          </w:tcPr>
          <w:p w:rsidR="002D56D6" w:rsidRPr="008D773C" w:rsidRDefault="002D56D6" w:rsidP="002D56D6">
            <w:pPr>
              <w:rPr>
                <w:sz w:val="20"/>
                <w:szCs w:val="20"/>
              </w:rPr>
            </w:pPr>
            <w:r w:rsidRPr="008D773C">
              <w:rPr>
                <w:sz w:val="20"/>
                <w:szCs w:val="20"/>
              </w:rPr>
              <w:t>2 930,00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Уплата налогов, сборов и иных платежей</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01</w:t>
            </w:r>
          </w:p>
        </w:tc>
        <w:tc>
          <w:tcPr>
            <w:tcW w:w="660" w:type="dxa"/>
            <w:hideMark/>
          </w:tcPr>
          <w:p w:rsidR="002D56D6" w:rsidRPr="008D773C" w:rsidRDefault="002D56D6" w:rsidP="002D56D6">
            <w:pPr>
              <w:rPr>
                <w:sz w:val="20"/>
                <w:szCs w:val="20"/>
              </w:rPr>
            </w:pPr>
            <w:r w:rsidRPr="008D773C">
              <w:rPr>
                <w:sz w:val="20"/>
                <w:szCs w:val="20"/>
              </w:rPr>
              <w:t>13</w:t>
            </w:r>
          </w:p>
        </w:tc>
        <w:tc>
          <w:tcPr>
            <w:tcW w:w="1400" w:type="dxa"/>
            <w:hideMark/>
          </w:tcPr>
          <w:p w:rsidR="002D56D6" w:rsidRPr="008D773C" w:rsidRDefault="002D56D6" w:rsidP="002D56D6">
            <w:pPr>
              <w:rPr>
                <w:sz w:val="20"/>
                <w:szCs w:val="20"/>
              </w:rPr>
            </w:pPr>
            <w:r w:rsidRPr="008D773C">
              <w:rPr>
                <w:sz w:val="20"/>
                <w:szCs w:val="20"/>
              </w:rPr>
              <w:t>Ч5Э0173770</w:t>
            </w:r>
          </w:p>
        </w:tc>
        <w:tc>
          <w:tcPr>
            <w:tcW w:w="760" w:type="dxa"/>
            <w:hideMark/>
          </w:tcPr>
          <w:p w:rsidR="002D56D6" w:rsidRPr="008D773C" w:rsidRDefault="002D56D6" w:rsidP="002D56D6">
            <w:pPr>
              <w:rPr>
                <w:sz w:val="20"/>
                <w:szCs w:val="20"/>
              </w:rPr>
            </w:pPr>
            <w:r w:rsidRPr="008D773C">
              <w:rPr>
                <w:sz w:val="20"/>
                <w:szCs w:val="20"/>
              </w:rPr>
              <w:t>850</w:t>
            </w:r>
          </w:p>
        </w:tc>
        <w:tc>
          <w:tcPr>
            <w:tcW w:w="1660" w:type="dxa"/>
            <w:hideMark/>
          </w:tcPr>
          <w:p w:rsidR="002D56D6" w:rsidRPr="008D773C" w:rsidRDefault="002D56D6" w:rsidP="002D56D6">
            <w:pPr>
              <w:rPr>
                <w:sz w:val="20"/>
                <w:szCs w:val="20"/>
              </w:rPr>
            </w:pPr>
            <w:r w:rsidRPr="008D773C">
              <w:rPr>
                <w:sz w:val="20"/>
                <w:szCs w:val="20"/>
              </w:rPr>
              <w:t>2 930,00</w:t>
            </w:r>
          </w:p>
        </w:tc>
      </w:tr>
      <w:tr w:rsidR="002D56D6" w:rsidRPr="008D773C" w:rsidTr="002D56D6">
        <w:trPr>
          <w:trHeight w:val="319"/>
        </w:trPr>
        <w:tc>
          <w:tcPr>
            <w:tcW w:w="480" w:type="dxa"/>
            <w:vMerge w:val="restart"/>
            <w:hideMark/>
          </w:tcPr>
          <w:p w:rsidR="002D56D6" w:rsidRPr="008D773C" w:rsidRDefault="002D56D6" w:rsidP="002D56D6">
            <w:pPr>
              <w:rPr>
                <w:b/>
                <w:bCs/>
                <w:sz w:val="20"/>
                <w:szCs w:val="20"/>
              </w:rPr>
            </w:pPr>
            <w:r w:rsidRPr="008D773C">
              <w:rPr>
                <w:b/>
                <w:bCs/>
                <w:sz w:val="20"/>
                <w:szCs w:val="20"/>
              </w:rPr>
              <w:t>2</w:t>
            </w:r>
          </w:p>
        </w:tc>
        <w:tc>
          <w:tcPr>
            <w:tcW w:w="9400" w:type="dxa"/>
            <w:hideMark/>
          </w:tcPr>
          <w:p w:rsidR="002D56D6" w:rsidRPr="008D773C" w:rsidRDefault="002D56D6">
            <w:pPr>
              <w:rPr>
                <w:b/>
                <w:bCs/>
                <w:sz w:val="20"/>
                <w:szCs w:val="20"/>
              </w:rPr>
            </w:pPr>
            <w:r w:rsidRPr="008D773C">
              <w:rPr>
                <w:b/>
                <w:bCs/>
                <w:sz w:val="20"/>
                <w:szCs w:val="20"/>
              </w:rPr>
              <w:t>Национальная оборона</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02</w:t>
            </w:r>
          </w:p>
        </w:tc>
        <w:tc>
          <w:tcPr>
            <w:tcW w:w="660" w:type="dxa"/>
            <w:hideMark/>
          </w:tcPr>
          <w:p w:rsidR="002D56D6" w:rsidRPr="008D773C" w:rsidRDefault="002D56D6" w:rsidP="002D56D6">
            <w:pPr>
              <w:rPr>
                <w:b/>
                <w:bCs/>
                <w:sz w:val="20"/>
                <w:szCs w:val="20"/>
              </w:rPr>
            </w:pPr>
            <w:r w:rsidRPr="008D773C">
              <w:rPr>
                <w:b/>
                <w:bCs/>
                <w:sz w:val="20"/>
                <w:szCs w:val="20"/>
              </w:rPr>
              <w:t> </w:t>
            </w:r>
          </w:p>
        </w:tc>
        <w:tc>
          <w:tcPr>
            <w:tcW w:w="1400" w:type="dxa"/>
            <w:hideMark/>
          </w:tcPr>
          <w:p w:rsidR="002D56D6" w:rsidRPr="008D773C" w:rsidRDefault="002D56D6" w:rsidP="002D56D6">
            <w:pPr>
              <w:rPr>
                <w:b/>
                <w:bCs/>
                <w:sz w:val="20"/>
                <w:szCs w:val="20"/>
              </w:rPr>
            </w:pPr>
            <w:r w:rsidRPr="008D773C">
              <w:rPr>
                <w:b/>
                <w:bCs/>
                <w:sz w:val="20"/>
                <w:szCs w:val="20"/>
              </w:rPr>
              <w:t>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89 594,50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Мобилизационная и вневойсковая подготовка</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02</w:t>
            </w:r>
          </w:p>
        </w:tc>
        <w:tc>
          <w:tcPr>
            <w:tcW w:w="660" w:type="dxa"/>
            <w:hideMark/>
          </w:tcPr>
          <w:p w:rsidR="002D56D6" w:rsidRPr="008D773C" w:rsidRDefault="002D56D6" w:rsidP="002D56D6">
            <w:pPr>
              <w:rPr>
                <w:b/>
                <w:bCs/>
                <w:sz w:val="20"/>
                <w:szCs w:val="20"/>
              </w:rPr>
            </w:pPr>
            <w:r w:rsidRPr="008D773C">
              <w:rPr>
                <w:b/>
                <w:bCs/>
                <w:sz w:val="20"/>
                <w:szCs w:val="20"/>
              </w:rPr>
              <w:t>03</w:t>
            </w:r>
          </w:p>
        </w:tc>
        <w:tc>
          <w:tcPr>
            <w:tcW w:w="1400" w:type="dxa"/>
            <w:hideMark/>
          </w:tcPr>
          <w:p w:rsidR="002D56D6" w:rsidRPr="008D773C" w:rsidRDefault="002D56D6" w:rsidP="002D56D6">
            <w:pPr>
              <w:rPr>
                <w:b/>
                <w:bCs/>
                <w:sz w:val="20"/>
                <w:szCs w:val="20"/>
              </w:rPr>
            </w:pPr>
            <w:r w:rsidRPr="008D773C">
              <w:rPr>
                <w:b/>
                <w:bCs/>
                <w:sz w:val="20"/>
                <w:szCs w:val="20"/>
              </w:rPr>
              <w:t>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89 594,50</w:t>
            </w:r>
          </w:p>
        </w:tc>
      </w:tr>
      <w:tr w:rsidR="002D56D6" w:rsidRPr="008D773C" w:rsidTr="002D56D6">
        <w:trPr>
          <w:trHeight w:val="9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Муниципальная программа Хочашевского сельского поселения Ядринского района Чувашской Республики "Управление общественными финансами и муниципальным долгом Хочашевского сельского поселения Ядринского района Чувашской Республики"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02</w:t>
            </w:r>
          </w:p>
        </w:tc>
        <w:tc>
          <w:tcPr>
            <w:tcW w:w="660" w:type="dxa"/>
            <w:hideMark/>
          </w:tcPr>
          <w:p w:rsidR="002D56D6" w:rsidRPr="008D773C" w:rsidRDefault="002D56D6" w:rsidP="002D56D6">
            <w:pPr>
              <w:rPr>
                <w:b/>
                <w:bCs/>
                <w:sz w:val="20"/>
                <w:szCs w:val="20"/>
              </w:rPr>
            </w:pPr>
            <w:r w:rsidRPr="008D773C">
              <w:rPr>
                <w:b/>
                <w:bCs/>
                <w:sz w:val="20"/>
                <w:szCs w:val="20"/>
              </w:rPr>
              <w:t>03</w:t>
            </w:r>
          </w:p>
        </w:tc>
        <w:tc>
          <w:tcPr>
            <w:tcW w:w="1400" w:type="dxa"/>
            <w:hideMark/>
          </w:tcPr>
          <w:p w:rsidR="002D56D6" w:rsidRPr="008D773C" w:rsidRDefault="002D56D6" w:rsidP="002D56D6">
            <w:pPr>
              <w:rPr>
                <w:b/>
                <w:bCs/>
                <w:sz w:val="20"/>
                <w:szCs w:val="20"/>
              </w:rPr>
            </w:pPr>
            <w:r w:rsidRPr="008D773C">
              <w:rPr>
                <w:b/>
                <w:bCs/>
                <w:sz w:val="20"/>
                <w:szCs w:val="20"/>
              </w:rPr>
              <w:t>Ч400000000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89 594,50</w:t>
            </w:r>
          </w:p>
        </w:tc>
      </w:tr>
      <w:tr w:rsidR="002D56D6" w:rsidRPr="008D773C" w:rsidTr="002D56D6">
        <w:trPr>
          <w:trHeight w:val="9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Подпрограмма "Совершенствование бюджетной политики и обеспечение сбалансированности бюджета Хочашевского сельского поселения Ядринского района Чувашской Республики"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02</w:t>
            </w:r>
          </w:p>
        </w:tc>
        <w:tc>
          <w:tcPr>
            <w:tcW w:w="660" w:type="dxa"/>
            <w:hideMark/>
          </w:tcPr>
          <w:p w:rsidR="002D56D6" w:rsidRPr="008D773C" w:rsidRDefault="002D56D6" w:rsidP="002D56D6">
            <w:pPr>
              <w:rPr>
                <w:b/>
                <w:bCs/>
                <w:sz w:val="20"/>
                <w:szCs w:val="20"/>
              </w:rPr>
            </w:pPr>
            <w:r w:rsidRPr="008D773C">
              <w:rPr>
                <w:b/>
                <w:bCs/>
                <w:sz w:val="20"/>
                <w:szCs w:val="20"/>
              </w:rPr>
              <w:t>03</w:t>
            </w:r>
          </w:p>
        </w:tc>
        <w:tc>
          <w:tcPr>
            <w:tcW w:w="1400" w:type="dxa"/>
            <w:hideMark/>
          </w:tcPr>
          <w:p w:rsidR="002D56D6" w:rsidRPr="008D773C" w:rsidRDefault="002D56D6" w:rsidP="002D56D6">
            <w:pPr>
              <w:rPr>
                <w:b/>
                <w:bCs/>
                <w:sz w:val="20"/>
                <w:szCs w:val="20"/>
              </w:rPr>
            </w:pPr>
            <w:r w:rsidRPr="008D773C">
              <w:rPr>
                <w:b/>
                <w:bCs/>
                <w:sz w:val="20"/>
                <w:szCs w:val="20"/>
              </w:rPr>
              <w:t>Ч410000000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89 594,50</w:t>
            </w:r>
          </w:p>
        </w:tc>
      </w:tr>
      <w:tr w:rsidR="002D56D6" w:rsidRPr="008D773C" w:rsidTr="002D56D6">
        <w:trPr>
          <w:trHeight w:val="9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02</w:t>
            </w:r>
          </w:p>
        </w:tc>
        <w:tc>
          <w:tcPr>
            <w:tcW w:w="660" w:type="dxa"/>
            <w:hideMark/>
          </w:tcPr>
          <w:p w:rsidR="002D56D6" w:rsidRPr="008D773C" w:rsidRDefault="002D56D6" w:rsidP="002D56D6">
            <w:pPr>
              <w:rPr>
                <w:b/>
                <w:bCs/>
                <w:sz w:val="20"/>
                <w:szCs w:val="20"/>
              </w:rPr>
            </w:pPr>
            <w:r w:rsidRPr="008D773C">
              <w:rPr>
                <w:b/>
                <w:bCs/>
                <w:sz w:val="20"/>
                <w:szCs w:val="20"/>
              </w:rPr>
              <w:t>03</w:t>
            </w:r>
          </w:p>
        </w:tc>
        <w:tc>
          <w:tcPr>
            <w:tcW w:w="1400" w:type="dxa"/>
            <w:hideMark/>
          </w:tcPr>
          <w:p w:rsidR="002D56D6" w:rsidRPr="008D773C" w:rsidRDefault="002D56D6" w:rsidP="002D56D6">
            <w:pPr>
              <w:rPr>
                <w:b/>
                <w:bCs/>
                <w:sz w:val="20"/>
                <w:szCs w:val="20"/>
              </w:rPr>
            </w:pPr>
            <w:r w:rsidRPr="008D773C">
              <w:rPr>
                <w:b/>
                <w:bCs/>
                <w:sz w:val="20"/>
                <w:szCs w:val="20"/>
              </w:rPr>
              <w:t>Ч410400000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89 594,50</w:t>
            </w:r>
          </w:p>
        </w:tc>
      </w:tr>
      <w:tr w:rsidR="002D56D6" w:rsidRPr="008D773C" w:rsidTr="002D56D6">
        <w:trPr>
          <w:trHeight w:val="64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02</w:t>
            </w:r>
          </w:p>
        </w:tc>
        <w:tc>
          <w:tcPr>
            <w:tcW w:w="660" w:type="dxa"/>
            <w:hideMark/>
          </w:tcPr>
          <w:p w:rsidR="002D56D6" w:rsidRPr="008D773C" w:rsidRDefault="002D56D6" w:rsidP="002D56D6">
            <w:pPr>
              <w:rPr>
                <w:b/>
                <w:bCs/>
                <w:sz w:val="20"/>
                <w:szCs w:val="20"/>
              </w:rPr>
            </w:pPr>
            <w:r w:rsidRPr="008D773C">
              <w:rPr>
                <w:b/>
                <w:bCs/>
                <w:sz w:val="20"/>
                <w:szCs w:val="20"/>
              </w:rPr>
              <w:t>03</w:t>
            </w:r>
          </w:p>
        </w:tc>
        <w:tc>
          <w:tcPr>
            <w:tcW w:w="1400" w:type="dxa"/>
            <w:hideMark/>
          </w:tcPr>
          <w:p w:rsidR="002D56D6" w:rsidRPr="008D773C" w:rsidRDefault="002D56D6" w:rsidP="002D56D6">
            <w:pPr>
              <w:rPr>
                <w:b/>
                <w:bCs/>
                <w:sz w:val="20"/>
                <w:szCs w:val="20"/>
              </w:rPr>
            </w:pPr>
            <w:r w:rsidRPr="008D773C">
              <w:rPr>
                <w:b/>
                <w:bCs/>
                <w:sz w:val="20"/>
                <w:szCs w:val="20"/>
              </w:rPr>
              <w:t>Ч410451180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89 594,50</w:t>
            </w:r>
          </w:p>
        </w:tc>
      </w:tr>
      <w:tr w:rsidR="002D56D6" w:rsidRPr="008D773C" w:rsidTr="002D56D6">
        <w:trPr>
          <w:trHeight w:val="885"/>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02</w:t>
            </w:r>
          </w:p>
        </w:tc>
        <w:tc>
          <w:tcPr>
            <w:tcW w:w="6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100</w:t>
            </w:r>
          </w:p>
        </w:tc>
        <w:tc>
          <w:tcPr>
            <w:tcW w:w="1660" w:type="dxa"/>
            <w:hideMark/>
          </w:tcPr>
          <w:p w:rsidR="002D56D6" w:rsidRPr="008D773C" w:rsidRDefault="002D56D6" w:rsidP="002D56D6">
            <w:pPr>
              <w:rPr>
                <w:sz w:val="20"/>
                <w:szCs w:val="20"/>
              </w:rPr>
            </w:pPr>
            <w:r w:rsidRPr="008D773C">
              <w:rPr>
                <w:sz w:val="20"/>
                <w:szCs w:val="20"/>
              </w:rPr>
              <w:t>82 722,50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Расходы на выплаты персоналу казенных учреждений</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02</w:t>
            </w:r>
          </w:p>
        </w:tc>
        <w:tc>
          <w:tcPr>
            <w:tcW w:w="6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110</w:t>
            </w:r>
          </w:p>
        </w:tc>
        <w:tc>
          <w:tcPr>
            <w:tcW w:w="1660" w:type="dxa"/>
            <w:hideMark/>
          </w:tcPr>
          <w:p w:rsidR="002D56D6" w:rsidRPr="008D773C" w:rsidRDefault="002D56D6" w:rsidP="002D56D6">
            <w:pPr>
              <w:rPr>
                <w:sz w:val="20"/>
                <w:szCs w:val="20"/>
              </w:rPr>
            </w:pPr>
            <w:r w:rsidRPr="008D773C">
              <w:rPr>
                <w:sz w:val="20"/>
                <w:szCs w:val="20"/>
              </w:rPr>
              <w:t>82 722,50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02</w:t>
            </w:r>
          </w:p>
        </w:tc>
        <w:tc>
          <w:tcPr>
            <w:tcW w:w="6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6 872,00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02</w:t>
            </w:r>
          </w:p>
        </w:tc>
        <w:tc>
          <w:tcPr>
            <w:tcW w:w="6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Ч410451180</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6 872,00</w:t>
            </w:r>
          </w:p>
        </w:tc>
      </w:tr>
      <w:tr w:rsidR="002D56D6" w:rsidRPr="008D773C" w:rsidTr="002D56D6">
        <w:trPr>
          <w:trHeight w:val="319"/>
        </w:trPr>
        <w:tc>
          <w:tcPr>
            <w:tcW w:w="480" w:type="dxa"/>
            <w:vMerge w:val="restart"/>
            <w:hideMark/>
          </w:tcPr>
          <w:p w:rsidR="002D56D6" w:rsidRPr="008D773C" w:rsidRDefault="002D56D6" w:rsidP="002D56D6">
            <w:pPr>
              <w:rPr>
                <w:b/>
                <w:bCs/>
                <w:sz w:val="20"/>
                <w:szCs w:val="20"/>
              </w:rPr>
            </w:pPr>
            <w:r w:rsidRPr="008D773C">
              <w:rPr>
                <w:b/>
                <w:bCs/>
                <w:sz w:val="20"/>
                <w:szCs w:val="20"/>
              </w:rPr>
              <w:t>3</w:t>
            </w:r>
          </w:p>
        </w:tc>
        <w:tc>
          <w:tcPr>
            <w:tcW w:w="9400" w:type="dxa"/>
            <w:hideMark/>
          </w:tcPr>
          <w:p w:rsidR="002D56D6" w:rsidRPr="008D773C" w:rsidRDefault="002D56D6">
            <w:pPr>
              <w:rPr>
                <w:b/>
                <w:bCs/>
                <w:sz w:val="20"/>
                <w:szCs w:val="20"/>
              </w:rPr>
            </w:pPr>
            <w:r w:rsidRPr="008D773C">
              <w:rPr>
                <w:b/>
                <w:bCs/>
                <w:sz w:val="20"/>
                <w:szCs w:val="20"/>
              </w:rPr>
              <w:t>Национальная безопасность и правоохранительная деятельность</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03</w:t>
            </w:r>
          </w:p>
        </w:tc>
        <w:tc>
          <w:tcPr>
            <w:tcW w:w="660" w:type="dxa"/>
            <w:hideMark/>
          </w:tcPr>
          <w:p w:rsidR="002D56D6" w:rsidRPr="008D773C" w:rsidRDefault="002D56D6" w:rsidP="002D56D6">
            <w:pPr>
              <w:rPr>
                <w:b/>
                <w:bCs/>
                <w:sz w:val="20"/>
                <w:szCs w:val="20"/>
              </w:rPr>
            </w:pPr>
            <w:r w:rsidRPr="008D773C">
              <w:rPr>
                <w:b/>
                <w:bCs/>
                <w:sz w:val="20"/>
                <w:szCs w:val="20"/>
              </w:rPr>
              <w:t> </w:t>
            </w:r>
          </w:p>
        </w:tc>
        <w:tc>
          <w:tcPr>
            <w:tcW w:w="1400" w:type="dxa"/>
            <w:hideMark/>
          </w:tcPr>
          <w:p w:rsidR="002D56D6" w:rsidRPr="008D773C" w:rsidRDefault="002D56D6" w:rsidP="002D56D6">
            <w:pPr>
              <w:rPr>
                <w:b/>
                <w:bCs/>
                <w:sz w:val="20"/>
                <w:szCs w:val="20"/>
              </w:rPr>
            </w:pPr>
            <w:r w:rsidRPr="008D773C">
              <w:rPr>
                <w:b/>
                <w:bCs/>
                <w:sz w:val="20"/>
                <w:szCs w:val="20"/>
              </w:rPr>
              <w:t>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500,00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Обеспечение пожарной безопасности</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03</w:t>
            </w:r>
          </w:p>
        </w:tc>
        <w:tc>
          <w:tcPr>
            <w:tcW w:w="660" w:type="dxa"/>
            <w:hideMark/>
          </w:tcPr>
          <w:p w:rsidR="002D56D6" w:rsidRPr="008D773C" w:rsidRDefault="002D56D6" w:rsidP="002D56D6">
            <w:pPr>
              <w:rPr>
                <w:b/>
                <w:bCs/>
                <w:sz w:val="20"/>
                <w:szCs w:val="20"/>
              </w:rPr>
            </w:pPr>
            <w:r w:rsidRPr="008D773C">
              <w:rPr>
                <w:b/>
                <w:bCs/>
                <w:sz w:val="20"/>
                <w:szCs w:val="20"/>
              </w:rPr>
              <w:t>10</w:t>
            </w:r>
          </w:p>
        </w:tc>
        <w:tc>
          <w:tcPr>
            <w:tcW w:w="1400" w:type="dxa"/>
            <w:hideMark/>
          </w:tcPr>
          <w:p w:rsidR="002D56D6" w:rsidRPr="008D773C" w:rsidRDefault="002D56D6" w:rsidP="002D56D6">
            <w:pPr>
              <w:rPr>
                <w:b/>
                <w:bCs/>
                <w:sz w:val="20"/>
                <w:szCs w:val="20"/>
              </w:rPr>
            </w:pPr>
            <w:r w:rsidRPr="008D773C">
              <w:rPr>
                <w:b/>
                <w:bCs/>
                <w:sz w:val="20"/>
                <w:szCs w:val="20"/>
              </w:rPr>
              <w:t>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500,00</w:t>
            </w:r>
          </w:p>
        </w:tc>
      </w:tr>
      <w:tr w:rsidR="002D56D6" w:rsidRPr="008D773C" w:rsidTr="002D56D6">
        <w:trPr>
          <w:trHeight w:val="9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Муниципальная программа Хочашевского сельского поселения Ядринского района Чувашской Республики "Повышение безопасности жизнедеятельности населения и территорий Чувашской Республики"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03</w:t>
            </w:r>
          </w:p>
        </w:tc>
        <w:tc>
          <w:tcPr>
            <w:tcW w:w="660" w:type="dxa"/>
            <w:hideMark/>
          </w:tcPr>
          <w:p w:rsidR="002D56D6" w:rsidRPr="008D773C" w:rsidRDefault="002D56D6" w:rsidP="002D56D6">
            <w:pPr>
              <w:rPr>
                <w:b/>
                <w:bCs/>
                <w:sz w:val="20"/>
                <w:szCs w:val="20"/>
              </w:rPr>
            </w:pPr>
            <w:r w:rsidRPr="008D773C">
              <w:rPr>
                <w:b/>
                <w:bCs/>
                <w:sz w:val="20"/>
                <w:szCs w:val="20"/>
              </w:rPr>
              <w:t>10</w:t>
            </w:r>
          </w:p>
        </w:tc>
        <w:tc>
          <w:tcPr>
            <w:tcW w:w="1400" w:type="dxa"/>
            <w:hideMark/>
          </w:tcPr>
          <w:p w:rsidR="002D56D6" w:rsidRPr="008D773C" w:rsidRDefault="002D56D6" w:rsidP="002D56D6">
            <w:pPr>
              <w:rPr>
                <w:b/>
                <w:bCs/>
                <w:sz w:val="20"/>
                <w:szCs w:val="20"/>
              </w:rPr>
            </w:pPr>
            <w:r w:rsidRPr="008D773C">
              <w:rPr>
                <w:b/>
                <w:bCs/>
                <w:sz w:val="20"/>
                <w:szCs w:val="20"/>
              </w:rPr>
              <w:t>Ц800000000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500,00</w:t>
            </w:r>
          </w:p>
        </w:tc>
      </w:tr>
      <w:tr w:rsidR="002D56D6" w:rsidRPr="008D773C" w:rsidTr="002D56D6">
        <w:trPr>
          <w:trHeight w:val="9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03</w:t>
            </w:r>
          </w:p>
        </w:tc>
        <w:tc>
          <w:tcPr>
            <w:tcW w:w="660" w:type="dxa"/>
            <w:hideMark/>
          </w:tcPr>
          <w:p w:rsidR="002D56D6" w:rsidRPr="008D773C" w:rsidRDefault="002D56D6" w:rsidP="002D56D6">
            <w:pPr>
              <w:rPr>
                <w:b/>
                <w:bCs/>
                <w:sz w:val="20"/>
                <w:szCs w:val="20"/>
              </w:rPr>
            </w:pPr>
            <w:r w:rsidRPr="008D773C">
              <w:rPr>
                <w:b/>
                <w:bCs/>
                <w:sz w:val="20"/>
                <w:szCs w:val="20"/>
              </w:rPr>
              <w:t>10</w:t>
            </w:r>
          </w:p>
        </w:tc>
        <w:tc>
          <w:tcPr>
            <w:tcW w:w="1400" w:type="dxa"/>
            <w:hideMark/>
          </w:tcPr>
          <w:p w:rsidR="002D56D6" w:rsidRPr="008D773C" w:rsidRDefault="002D56D6" w:rsidP="002D56D6">
            <w:pPr>
              <w:rPr>
                <w:b/>
                <w:bCs/>
                <w:sz w:val="20"/>
                <w:szCs w:val="20"/>
              </w:rPr>
            </w:pPr>
            <w:r w:rsidRPr="008D773C">
              <w:rPr>
                <w:b/>
                <w:bCs/>
                <w:sz w:val="20"/>
                <w:szCs w:val="20"/>
              </w:rPr>
              <w:t xml:space="preserve">Ц810000000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500,00</w:t>
            </w:r>
          </w:p>
        </w:tc>
      </w:tr>
      <w:tr w:rsidR="002D56D6" w:rsidRPr="008D773C" w:rsidTr="002D56D6">
        <w:trPr>
          <w:trHeight w:val="1185"/>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Основное мероприятие "Развитие гражданской обороны, повышение уровня готовности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03</w:t>
            </w:r>
          </w:p>
        </w:tc>
        <w:tc>
          <w:tcPr>
            <w:tcW w:w="660" w:type="dxa"/>
            <w:hideMark/>
          </w:tcPr>
          <w:p w:rsidR="002D56D6" w:rsidRPr="008D773C" w:rsidRDefault="002D56D6" w:rsidP="002D56D6">
            <w:pPr>
              <w:rPr>
                <w:b/>
                <w:bCs/>
                <w:sz w:val="20"/>
                <w:szCs w:val="20"/>
              </w:rPr>
            </w:pPr>
            <w:r w:rsidRPr="008D773C">
              <w:rPr>
                <w:b/>
                <w:bCs/>
                <w:sz w:val="20"/>
                <w:szCs w:val="20"/>
              </w:rPr>
              <w:t>10</w:t>
            </w:r>
          </w:p>
        </w:tc>
        <w:tc>
          <w:tcPr>
            <w:tcW w:w="1400" w:type="dxa"/>
            <w:hideMark/>
          </w:tcPr>
          <w:p w:rsidR="002D56D6" w:rsidRPr="008D773C" w:rsidRDefault="002D56D6" w:rsidP="002D56D6">
            <w:pPr>
              <w:rPr>
                <w:b/>
                <w:bCs/>
                <w:sz w:val="20"/>
                <w:szCs w:val="20"/>
              </w:rPr>
            </w:pPr>
            <w:r w:rsidRPr="008D773C">
              <w:rPr>
                <w:b/>
                <w:bCs/>
                <w:sz w:val="20"/>
                <w:szCs w:val="20"/>
              </w:rPr>
              <w:t>Ц810400000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500,00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Мероприятия по обеспечению пожарной безопасности муниципальных объектов</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03</w:t>
            </w:r>
          </w:p>
        </w:tc>
        <w:tc>
          <w:tcPr>
            <w:tcW w:w="660" w:type="dxa"/>
            <w:hideMark/>
          </w:tcPr>
          <w:p w:rsidR="002D56D6" w:rsidRPr="008D773C" w:rsidRDefault="002D56D6" w:rsidP="002D56D6">
            <w:pPr>
              <w:rPr>
                <w:b/>
                <w:bCs/>
                <w:sz w:val="20"/>
                <w:szCs w:val="20"/>
              </w:rPr>
            </w:pPr>
            <w:r w:rsidRPr="008D773C">
              <w:rPr>
                <w:b/>
                <w:bCs/>
                <w:sz w:val="20"/>
                <w:szCs w:val="20"/>
              </w:rPr>
              <w:t>10</w:t>
            </w:r>
          </w:p>
        </w:tc>
        <w:tc>
          <w:tcPr>
            <w:tcW w:w="1400" w:type="dxa"/>
            <w:hideMark/>
          </w:tcPr>
          <w:p w:rsidR="002D56D6" w:rsidRPr="008D773C" w:rsidRDefault="002D56D6" w:rsidP="002D56D6">
            <w:pPr>
              <w:rPr>
                <w:b/>
                <w:bCs/>
                <w:sz w:val="20"/>
                <w:szCs w:val="20"/>
              </w:rPr>
            </w:pPr>
            <w:r w:rsidRPr="008D773C">
              <w:rPr>
                <w:b/>
                <w:bCs/>
                <w:sz w:val="20"/>
                <w:szCs w:val="20"/>
              </w:rPr>
              <w:t>Ц810470280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500,00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03</w:t>
            </w:r>
          </w:p>
        </w:tc>
        <w:tc>
          <w:tcPr>
            <w:tcW w:w="660" w:type="dxa"/>
            <w:hideMark/>
          </w:tcPr>
          <w:p w:rsidR="002D56D6" w:rsidRPr="008D773C" w:rsidRDefault="002D56D6" w:rsidP="002D56D6">
            <w:pPr>
              <w:rPr>
                <w:sz w:val="20"/>
                <w:szCs w:val="20"/>
              </w:rPr>
            </w:pPr>
            <w:r w:rsidRPr="008D773C">
              <w:rPr>
                <w:sz w:val="20"/>
                <w:szCs w:val="20"/>
              </w:rPr>
              <w:t>10</w:t>
            </w:r>
          </w:p>
        </w:tc>
        <w:tc>
          <w:tcPr>
            <w:tcW w:w="1400" w:type="dxa"/>
            <w:hideMark/>
          </w:tcPr>
          <w:p w:rsidR="002D56D6" w:rsidRPr="008D773C" w:rsidRDefault="002D56D6" w:rsidP="002D56D6">
            <w:pPr>
              <w:rPr>
                <w:sz w:val="20"/>
                <w:szCs w:val="20"/>
              </w:rPr>
            </w:pPr>
            <w:r w:rsidRPr="008D773C">
              <w:rPr>
                <w:sz w:val="20"/>
                <w:szCs w:val="20"/>
              </w:rPr>
              <w:t>Ц810470280</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500,00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03</w:t>
            </w:r>
          </w:p>
        </w:tc>
        <w:tc>
          <w:tcPr>
            <w:tcW w:w="660" w:type="dxa"/>
            <w:hideMark/>
          </w:tcPr>
          <w:p w:rsidR="002D56D6" w:rsidRPr="008D773C" w:rsidRDefault="002D56D6" w:rsidP="002D56D6">
            <w:pPr>
              <w:rPr>
                <w:sz w:val="20"/>
                <w:szCs w:val="20"/>
              </w:rPr>
            </w:pPr>
            <w:r w:rsidRPr="008D773C">
              <w:rPr>
                <w:sz w:val="20"/>
                <w:szCs w:val="20"/>
              </w:rPr>
              <w:t>10</w:t>
            </w:r>
          </w:p>
        </w:tc>
        <w:tc>
          <w:tcPr>
            <w:tcW w:w="1400" w:type="dxa"/>
            <w:hideMark/>
          </w:tcPr>
          <w:p w:rsidR="002D56D6" w:rsidRPr="008D773C" w:rsidRDefault="002D56D6" w:rsidP="002D56D6">
            <w:pPr>
              <w:rPr>
                <w:sz w:val="20"/>
                <w:szCs w:val="20"/>
              </w:rPr>
            </w:pPr>
            <w:r w:rsidRPr="008D773C">
              <w:rPr>
                <w:sz w:val="20"/>
                <w:szCs w:val="20"/>
              </w:rPr>
              <w:t>Ц810470280</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500,00</w:t>
            </w:r>
          </w:p>
        </w:tc>
      </w:tr>
      <w:tr w:rsidR="002D56D6" w:rsidRPr="008D773C" w:rsidTr="002D56D6">
        <w:trPr>
          <w:trHeight w:val="319"/>
        </w:trPr>
        <w:tc>
          <w:tcPr>
            <w:tcW w:w="480" w:type="dxa"/>
            <w:vMerge w:val="restart"/>
            <w:hideMark/>
          </w:tcPr>
          <w:p w:rsidR="002D56D6" w:rsidRPr="008D773C" w:rsidRDefault="002D56D6" w:rsidP="002D56D6">
            <w:pPr>
              <w:rPr>
                <w:b/>
                <w:bCs/>
                <w:sz w:val="20"/>
                <w:szCs w:val="20"/>
              </w:rPr>
            </w:pPr>
            <w:r w:rsidRPr="008D773C">
              <w:rPr>
                <w:b/>
                <w:bCs/>
                <w:sz w:val="20"/>
                <w:szCs w:val="20"/>
              </w:rPr>
              <w:t>4</w:t>
            </w:r>
          </w:p>
        </w:tc>
        <w:tc>
          <w:tcPr>
            <w:tcW w:w="9400" w:type="dxa"/>
            <w:hideMark/>
          </w:tcPr>
          <w:p w:rsidR="002D56D6" w:rsidRPr="008D773C" w:rsidRDefault="002D56D6">
            <w:pPr>
              <w:rPr>
                <w:b/>
                <w:bCs/>
                <w:sz w:val="20"/>
                <w:szCs w:val="20"/>
              </w:rPr>
            </w:pPr>
            <w:r w:rsidRPr="008D773C">
              <w:rPr>
                <w:b/>
                <w:bCs/>
                <w:sz w:val="20"/>
                <w:szCs w:val="20"/>
              </w:rPr>
              <w:t>Национальная экономика</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04</w:t>
            </w:r>
          </w:p>
        </w:tc>
        <w:tc>
          <w:tcPr>
            <w:tcW w:w="660" w:type="dxa"/>
            <w:hideMark/>
          </w:tcPr>
          <w:p w:rsidR="002D56D6" w:rsidRPr="008D773C" w:rsidRDefault="002D56D6" w:rsidP="002D56D6">
            <w:pPr>
              <w:rPr>
                <w:b/>
                <w:bCs/>
                <w:sz w:val="20"/>
                <w:szCs w:val="20"/>
              </w:rPr>
            </w:pPr>
            <w:r w:rsidRPr="008D773C">
              <w:rPr>
                <w:b/>
                <w:bCs/>
                <w:sz w:val="20"/>
                <w:szCs w:val="20"/>
              </w:rPr>
              <w:t> </w:t>
            </w:r>
          </w:p>
        </w:tc>
        <w:tc>
          <w:tcPr>
            <w:tcW w:w="1400" w:type="dxa"/>
            <w:hideMark/>
          </w:tcPr>
          <w:p w:rsidR="002D56D6" w:rsidRPr="008D773C" w:rsidRDefault="002D56D6" w:rsidP="002D56D6">
            <w:pPr>
              <w:rPr>
                <w:b/>
                <w:bCs/>
                <w:sz w:val="20"/>
                <w:szCs w:val="20"/>
              </w:rPr>
            </w:pPr>
            <w:r w:rsidRPr="008D773C">
              <w:rPr>
                <w:b/>
                <w:bCs/>
                <w:sz w:val="20"/>
                <w:szCs w:val="20"/>
              </w:rPr>
              <w:t>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384 900,00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Дорожное хозяйство (дорожные фонды)</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04</w:t>
            </w:r>
          </w:p>
        </w:tc>
        <w:tc>
          <w:tcPr>
            <w:tcW w:w="660" w:type="dxa"/>
            <w:hideMark/>
          </w:tcPr>
          <w:p w:rsidR="002D56D6" w:rsidRPr="008D773C" w:rsidRDefault="002D56D6" w:rsidP="002D56D6">
            <w:pPr>
              <w:rPr>
                <w:b/>
                <w:bCs/>
                <w:sz w:val="20"/>
                <w:szCs w:val="20"/>
              </w:rPr>
            </w:pPr>
            <w:r w:rsidRPr="008D773C">
              <w:rPr>
                <w:b/>
                <w:bCs/>
                <w:sz w:val="20"/>
                <w:szCs w:val="20"/>
              </w:rPr>
              <w:t>09</w:t>
            </w:r>
          </w:p>
        </w:tc>
        <w:tc>
          <w:tcPr>
            <w:tcW w:w="1400" w:type="dxa"/>
            <w:noWrap/>
            <w:hideMark/>
          </w:tcPr>
          <w:p w:rsidR="002D56D6" w:rsidRPr="008D773C" w:rsidRDefault="002D56D6">
            <w:pPr>
              <w:rPr>
                <w:b/>
                <w:bCs/>
                <w:sz w:val="20"/>
                <w:szCs w:val="20"/>
              </w:rPr>
            </w:pPr>
            <w:r w:rsidRPr="008D773C">
              <w:rPr>
                <w:b/>
                <w:bCs/>
                <w:sz w:val="20"/>
                <w:szCs w:val="20"/>
              </w:rPr>
              <w:t> </w:t>
            </w:r>
          </w:p>
        </w:tc>
        <w:tc>
          <w:tcPr>
            <w:tcW w:w="760" w:type="dxa"/>
            <w:noWrap/>
            <w:hideMark/>
          </w:tcPr>
          <w:p w:rsidR="002D56D6" w:rsidRPr="008D773C" w:rsidRDefault="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384 900,00</w:t>
            </w:r>
          </w:p>
        </w:tc>
      </w:tr>
      <w:tr w:rsidR="002D56D6" w:rsidRPr="008D773C" w:rsidTr="002D56D6">
        <w:trPr>
          <w:trHeight w:val="64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Муниципальная программа Хочашевского сельского поселения Ядринского района Чувашской Республики "Развитие транспортной системы"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04</w:t>
            </w:r>
          </w:p>
        </w:tc>
        <w:tc>
          <w:tcPr>
            <w:tcW w:w="660" w:type="dxa"/>
            <w:hideMark/>
          </w:tcPr>
          <w:p w:rsidR="002D56D6" w:rsidRPr="008D773C" w:rsidRDefault="002D56D6" w:rsidP="002D56D6">
            <w:pPr>
              <w:rPr>
                <w:b/>
                <w:bCs/>
                <w:sz w:val="20"/>
                <w:szCs w:val="20"/>
              </w:rPr>
            </w:pPr>
            <w:r w:rsidRPr="008D773C">
              <w:rPr>
                <w:b/>
                <w:bCs/>
                <w:sz w:val="20"/>
                <w:szCs w:val="20"/>
              </w:rPr>
              <w:t>09</w:t>
            </w:r>
          </w:p>
        </w:tc>
        <w:tc>
          <w:tcPr>
            <w:tcW w:w="1400" w:type="dxa"/>
            <w:hideMark/>
          </w:tcPr>
          <w:p w:rsidR="002D56D6" w:rsidRPr="008D773C" w:rsidRDefault="002D56D6" w:rsidP="002D56D6">
            <w:pPr>
              <w:rPr>
                <w:b/>
                <w:bCs/>
                <w:sz w:val="20"/>
                <w:szCs w:val="20"/>
              </w:rPr>
            </w:pPr>
            <w:r w:rsidRPr="008D773C">
              <w:rPr>
                <w:b/>
                <w:bCs/>
                <w:sz w:val="20"/>
                <w:szCs w:val="20"/>
              </w:rPr>
              <w:t>Ч200000000</w:t>
            </w:r>
          </w:p>
        </w:tc>
        <w:tc>
          <w:tcPr>
            <w:tcW w:w="760" w:type="dxa"/>
            <w:noWrap/>
            <w:hideMark/>
          </w:tcPr>
          <w:p w:rsidR="002D56D6" w:rsidRPr="008D773C" w:rsidRDefault="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384 900,00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Подпрограмма "Безопасные и качественные автомобильные дороги"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04</w:t>
            </w:r>
          </w:p>
        </w:tc>
        <w:tc>
          <w:tcPr>
            <w:tcW w:w="660" w:type="dxa"/>
            <w:hideMark/>
          </w:tcPr>
          <w:p w:rsidR="002D56D6" w:rsidRPr="008D773C" w:rsidRDefault="002D56D6" w:rsidP="002D56D6">
            <w:pPr>
              <w:rPr>
                <w:b/>
                <w:bCs/>
                <w:sz w:val="20"/>
                <w:szCs w:val="20"/>
              </w:rPr>
            </w:pPr>
            <w:r w:rsidRPr="008D773C">
              <w:rPr>
                <w:b/>
                <w:bCs/>
                <w:sz w:val="20"/>
                <w:szCs w:val="20"/>
              </w:rPr>
              <w:t>09</w:t>
            </w:r>
          </w:p>
        </w:tc>
        <w:tc>
          <w:tcPr>
            <w:tcW w:w="1400" w:type="dxa"/>
            <w:hideMark/>
          </w:tcPr>
          <w:p w:rsidR="002D56D6" w:rsidRPr="008D773C" w:rsidRDefault="002D56D6" w:rsidP="002D56D6">
            <w:pPr>
              <w:rPr>
                <w:b/>
                <w:bCs/>
                <w:sz w:val="20"/>
                <w:szCs w:val="20"/>
              </w:rPr>
            </w:pPr>
            <w:r w:rsidRPr="008D773C">
              <w:rPr>
                <w:b/>
                <w:bCs/>
                <w:sz w:val="20"/>
                <w:szCs w:val="20"/>
              </w:rPr>
              <w:t>Ч210000000</w:t>
            </w:r>
          </w:p>
        </w:tc>
        <w:tc>
          <w:tcPr>
            <w:tcW w:w="760" w:type="dxa"/>
            <w:noWrap/>
            <w:hideMark/>
          </w:tcPr>
          <w:p w:rsidR="002D56D6" w:rsidRPr="008D773C" w:rsidRDefault="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384 900,00</w:t>
            </w:r>
          </w:p>
        </w:tc>
      </w:tr>
      <w:tr w:rsidR="002D56D6" w:rsidRPr="008D773C" w:rsidTr="002D56D6">
        <w:trPr>
          <w:trHeight w:val="6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04</w:t>
            </w:r>
          </w:p>
        </w:tc>
        <w:tc>
          <w:tcPr>
            <w:tcW w:w="660" w:type="dxa"/>
            <w:hideMark/>
          </w:tcPr>
          <w:p w:rsidR="002D56D6" w:rsidRPr="008D773C" w:rsidRDefault="002D56D6" w:rsidP="002D56D6">
            <w:pPr>
              <w:rPr>
                <w:b/>
                <w:bCs/>
                <w:sz w:val="20"/>
                <w:szCs w:val="20"/>
              </w:rPr>
            </w:pPr>
            <w:r w:rsidRPr="008D773C">
              <w:rPr>
                <w:b/>
                <w:bCs/>
                <w:sz w:val="20"/>
                <w:szCs w:val="20"/>
              </w:rPr>
              <w:t>09</w:t>
            </w:r>
          </w:p>
        </w:tc>
        <w:tc>
          <w:tcPr>
            <w:tcW w:w="1400" w:type="dxa"/>
            <w:hideMark/>
          </w:tcPr>
          <w:p w:rsidR="002D56D6" w:rsidRPr="008D773C" w:rsidRDefault="002D56D6" w:rsidP="002D56D6">
            <w:pPr>
              <w:rPr>
                <w:b/>
                <w:bCs/>
                <w:sz w:val="20"/>
                <w:szCs w:val="20"/>
              </w:rPr>
            </w:pPr>
            <w:r w:rsidRPr="008D773C">
              <w:rPr>
                <w:b/>
                <w:bCs/>
                <w:sz w:val="20"/>
                <w:szCs w:val="20"/>
              </w:rPr>
              <w:t>Ч210300000</w:t>
            </w:r>
          </w:p>
        </w:tc>
        <w:tc>
          <w:tcPr>
            <w:tcW w:w="760" w:type="dxa"/>
            <w:noWrap/>
            <w:hideMark/>
          </w:tcPr>
          <w:p w:rsidR="002D56D6" w:rsidRPr="008D773C" w:rsidRDefault="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384 900,00</w:t>
            </w:r>
          </w:p>
        </w:tc>
      </w:tr>
      <w:tr w:rsidR="002D56D6" w:rsidRPr="008D773C" w:rsidTr="002D56D6">
        <w:trPr>
          <w:trHeight w:val="6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04</w:t>
            </w:r>
          </w:p>
        </w:tc>
        <w:tc>
          <w:tcPr>
            <w:tcW w:w="660" w:type="dxa"/>
            <w:hideMark/>
          </w:tcPr>
          <w:p w:rsidR="002D56D6" w:rsidRPr="008D773C" w:rsidRDefault="002D56D6" w:rsidP="002D56D6">
            <w:pPr>
              <w:rPr>
                <w:b/>
                <w:bCs/>
                <w:sz w:val="20"/>
                <w:szCs w:val="20"/>
              </w:rPr>
            </w:pPr>
            <w:r w:rsidRPr="008D773C">
              <w:rPr>
                <w:b/>
                <w:bCs/>
                <w:sz w:val="20"/>
                <w:szCs w:val="20"/>
              </w:rPr>
              <w:t>09</w:t>
            </w:r>
          </w:p>
        </w:tc>
        <w:tc>
          <w:tcPr>
            <w:tcW w:w="1400" w:type="dxa"/>
            <w:hideMark/>
          </w:tcPr>
          <w:p w:rsidR="002D56D6" w:rsidRPr="008D773C" w:rsidRDefault="002D56D6" w:rsidP="002D56D6">
            <w:pPr>
              <w:rPr>
                <w:b/>
                <w:bCs/>
                <w:sz w:val="20"/>
                <w:szCs w:val="20"/>
              </w:rPr>
            </w:pPr>
            <w:r w:rsidRPr="008D773C">
              <w:rPr>
                <w:b/>
                <w:bCs/>
                <w:sz w:val="20"/>
                <w:szCs w:val="20"/>
              </w:rPr>
              <w:t>Ч2103S4191</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92 100,00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04</w:t>
            </w:r>
          </w:p>
        </w:tc>
        <w:tc>
          <w:tcPr>
            <w:tcW w:w="6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92 100,00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04</w:t>
            </w:r>
          </w:p>
        </w:tc>
        <w:tc>
          <w:tcPr>
            <w:tcW w:w="6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92 100,00</w:t>
            </w:r>
          </w:p>
        </w:tc>
      </w:tr>
      <w:tr w:rsidR="002D56D6" w:rsidRPr="008D773C" w:rsidTr="002D56D6">
        <w:trPr>
          <w:trHeight w:val="6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Капитальный ремонт и ремонт автомобильных дорог общего пользования местного значения в границах населенных пунктов поселения (в рамках </w:t>
            </w:r>
            <w:proofErr w:type="spellStart"/>
            <w:r w:rsidRPr="008D773C">
              <w:rPr>
                <w:b/>
                <w:bCs/>
                <w:sz w:val="20"/>
                <w:szCs w:val="20"/>
              </w:rPr>
              <w:t>софинансирования</w:t>
            </w:r>
            <w:proofErr w:type="spellEnd"/>
            <w:r w:rsidRPr="008D773C">
              <w:rPr>
                <w:b/>
                <w:bCs/>
                <w:sz w:val="20"/>
                <w:szCs w:val="20"/>
              </w:rPr>
              <w:t>)</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04</w:t>
            </w:r>
          </w:p>
        </w:tc>
        <w:tc>
          <w:tcPr>
            <w:tcW w:w="660" w:type="dxa"/>
            <w:hideMark/>
          </w:tcPr>
          <w:p w:rsidR="002D56D6" w:rsidRPr="008D773C" w:rsidRDefault="002D56D6" w:rsidP="002D56D6">
            <w:pPr>
              <w:rPr>
                <w:b/>
                <w:bCs/>
                <w:sz w:val="20"/>
                <w:szCs w:val="20"/>
              </w:rPr>
            </w:pPr>
            <w:r w:rsidRPr="008D773C">
              <w:rPr>
                <w:b/>
                <w:bCs/>
                <w:sz w:val="20"/>
                <w:szCs w:val="20"/>
              </w:rPr>
              <w:t>09</w:t>
            </w:r>
          </w:p>
        </w:tc>
        <w:tc>
          <w:tcPr>
            <w:tcW w:w="1400" w:type="dxa"/>
            <w:hideMark/>
          </w:tcPr>
          <w:p w:rsidR="002D56D6" w:rsidRPr="008D773C" w:rsidRDefault="002D56D6" w:rsidP="002D56D6">
            <w:pPr>
              <w:rPr>
                <w:b/>
                <w:bCs/>
                <w:sz w:val="20"/>
                <w:szCs w:val="20"/>
              </w:rPr>
            </w:pPr>
            <w:r w:rsidRPr="008D773C">
              <w:rPr>
                <w:b/>
                <w:bCs/>
                <w:sz w:val="20"/>
                <w:szCs w:val="20"/>
              </w:rPr>
              <w:t>Ч2103S4191</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17 500,00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04</w:t>
            </w:r>
          </w:p>
        </w:tc>
        <w:tc>
          <w:tcPr>
            <w:tcW w:w="6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17 500,00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04</w:t>
            </w:r>
          </w:p>
        </w:tc>
        <w:tc>
          <w:tcPr>
            <w:tcW w:w="6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Ч2103S4191</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17 500,00</w:t>
            </w:r>
          </w:p>
        </w:tc>
      </w:tr>
      <w:tr w:rsidR="002D56D6" w:rsidRPr="008D773C" w:rsidTr="002D56D6">
        <w:trPr>
          <w:trHeight w:val="6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Содержание автомобильных дорог общего пользования местного значения в границах населенных пунктов поселения</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04</w:t>
            </w:r>
          </w:p>
        </w:tc>
        <w:tc>
          <w:tcPr>
            <w:tcW w:w="660" w:type="dxa"/>
            <w:hideMark/>
          </w:tcPr>
          <w:p w:rsidR="002D56D6" w:rsidRPr="008D773C" w:rsidRDefault="002D56D6" w:rsidP="002D56D6">
            <w:pPr>
              <w:rPr>
                <w:b/>
                <w:bCs/>
                <w:sz w:val="20"/>
                <w:szCs w:val="20"/>
              </w:rPr>
            </w:pPr>
            <w:r w:rsidRPr="008D773C">
              <w:rPr>
                <w:b/>
                <w:bCs/>
                <w:sz w:val="20"/>
                <w:szCs w:val="20"/>
              </w:rPr>
              <w:t>09</w:t>
            </w:r>
          </w:p>
        </w:tc>
        <w:tc>
          <w:tcPr>
            <w:tcW w:w="1400" w:type="dxa"/>
            <w:hideMark/>
          </w:tcPr>
          <w:p w:rsidR="002D56D6" w:rsidRPr="008D773C" w:rsidRDefault="002D56D6" w:rsidP="002D56D6">
            <w:pPr>
              <w:rPr>
                <w:b/>
                <w:bCs/>
                <w:sz w:val="20"/>
                <w:szCs w:val="20"/>
              </w:rPr>
            </w:pPr>
            <w:r w:rsidRPr="008D773C">
              <w:rPr>
                <w:b/>
                <w:bCs/>
                <w:sz w:val="20"/>
                <w:szCs w:val="20"/>
              </w:rPr>
              <w:t>Ч2103S4192</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112 400,00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04</w:t>
            </w:r>
          </w:p>
        </w:tc>
        <w:tc>
          <w:tcPr>
            <w:tcW w:w="6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112 400,00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04</w:t>
            </w:r>
          </w:p>
        </w:tc>
        <w:tc>
          <w:tcPr>
            <w:tcW w:w="6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112 400,00</w:t>
            </w:r>
          </w:p>
        </w:tc>
      </w:tr>
      <w:tr w:rsidR="002D56D6" w:rsidRPr="008D773C" w:rsidTr="002D56D6">
        <w:trPr>
          <w:trHeight w:val="6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Содержание автомобильных дорог общего пользования местного значения в границах населенных пунктов поселения (в рамках </w:t>
            </w:r>
            <w:proofErr w:type="spellStart"/>
            <w:r w:rsidRPr="008D773C">
              <w:rPr>
                <w:b/>
                <w:bCs/>
                <w:sz w:val="20"/>
                <w:szCs w:val="20"/>
              </w:rPr>
              <w:t>софинансирования</w:t>
            </w:r>
            <w:proofErr w:type="spellEnd"/>
            <w:r w:rsidRPr="008D773C">
              <w:rPr>
                <w:b/>
                <w:bCs/>
                <w:sz w:val="20"/>
                <w:szCs w:val="20"/>
              </w:rPr>
              <w:t>)</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04</w:t>
            </w:r>
          </w:p>
        </w:tc>
        <w:tc>
          <w:tcPr>
            <w:tcW w:w="660" w:type="dxa"/>
            <w:hideMark/>
          </w:tcPr>
          <w:p w:rsidR="002D56D6" w:rsidRPr="008D773C" w:rsidRDefault="002D56D6" w:rsidP="002D56D6">
            <w:pPr>
              <w:rPr>
                <w:b/>
                <w:bCs/>
                <w:sz w:val="20"/>
                <w:szCs w:val="20"/>
              </w:rPr>
            </w:pPr>
            <w:r w:rsidRPr="008D773C">
              <w:rPr>
                <w:b/>
                <w:bCs/>
                <w:sz w:val="20"/>
                <w:szCs w:val="20"/>
              </w:rPr>
              <w:t>09</w:t>
            </w:r>
          </w:p>
        </w:tc>
        <w:tc>
          <w:tcPr>
            <w:tcW w:w="1400" w:type="dxa"/>
            <w:hideMark/>
          </w:tcPr>
          <w:p w:rsidR="002D56D6" w:rsidRPr="008D773C" w:rsidRDefault="002D56D6" w:rsidP="002D56D6">
            <w:pPr>
              <w:rPr>
                <w:b/>
                <w:bCs/>
                <w:sz w:val="20"/>
                <w:szCs w:val="20"/>
              </w:rPr>
            </w:pPr>
            <w:r w:rsidRPr="008D773C">
              <w:rPr>
                <w:b/>
                <w:bCs/>
                <w:sz w:val="20"/>
                <w:szCs w:val="20"/>
              </w:rPr>
              <w:t>Ч2103S4192</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21 400,00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04</w:t>
            </w:r>
          </w:p>
        </w:tc>
        <w:tc>
          <w:tcPr>
            <w:tcW w:w="6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21 400,00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04</w:t>
            </w:r>
          </w:p>
        </w:tc>
        <w:tc>
          <w:tcPr>
            <w:tcW w:w="6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Ч2103S4192</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21 400,00</w:t>
            </w:r>
          </w:p>
        </w:tc>
      </w:tr>
      <w:tr w:rsidR="002D56D6" w:rsidRPr="008D773C" w:rsidTr="002D56D6">
        <w:trPr>
          <w:trHeight w:val="6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04</w:t>
            </w:r>
          </w:p>
        </w:tc>
        <w:tc>
          <w:tcPr>
            <w:tcW w:w="660" w:type="dxa"/>
            <w:hideMark/>
          </w:tcPr>
          <w:p w:rsidR="002D56D6" w:rsidRPr="008D773C" w:rsidRDefault="002D56D6" w:rsidP="002D56D6">
            <w:pPr>
              <w:rPr>
                <w:b/>
                <w:bCs/>
                <w:sz w:val="20"/>
                <w:szCs w:val="20"/>
              </w:rPr>
            </w:pPr>
            <w:r w:rsidRPr="008D773C">
              <w:rPr>
                <w:b/>
                <w:bCs/>
                <w:sz w:val="20"/>
                <w:szCs w:val="20"/>
              </w:rPr>
              <w:t>09</w:t>
            </w:r>
          </w:p>
        </w:tc>
        <w:tc>
          <w:tcPr>
            <w:tcW w:w="1400" w:type="dxa"/>
            <w:hideMark/>
          </w:tcPr>
          <w:p w:rsidR="002D56D6" w:rsidRPr="008D773C" w:rsidRDefault="002D56D6" w:rsidP="002D56D6">
            <w:pPr>
              <w:rPr>
                <w:b/>
                <w:bCs/>
                <w:sz w:val="20"/>
                <w:szCs w:val="20"/>
              </w:rPr>
            </w:pPr>
            <w:r w:rsidRPr="008D773C">
              <w:rPr>
                <w:b/>
                <w:bCs/>
                <w:sz w:val="20"/>
                <w:szCs w:val="20"/>
              </w:rPr>
              <w:t>Ч210374190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141 500,00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04</w:t>
            </w:r>
          </w:p>
        </w:tc>
        <w:tc>
          <w:tcPr>
            <w:tcW w:w="6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Ч210374190</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141 500,00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04</w:t>
            </w:r>
          </w:p>
        </w:tc>
        <w:tc>
          <w:tcPr>
            <w:tcW w:w="660" w:type="dxa"/>
            <w:hideMark/>
          </w:tcPr>
          <w:p w:rsidR="002D56D6" w:rsidRPr="008D773C" w:rsidRDefault="002D56D6" w:rsidP="002D56D6">
            <w:pPr>
              <w:rPr>
                <w:sz w:val="20"/>
                <w:szCs w:val="20"/>
              </w:rPr>
            </w:pPr>
            <w:r w:rsidRPr="008D773C">
              <w:rPr>
                <w:sz w:val="20"/>
                <w:szCs w:val="20"/>
              </w:rPr>
              <w:t>09</w:t>
            </w:r>
          </w:p>
        </w:tc>
        <w:tc>
          <w:tcPr>
            <w:tcW w:w="1400" w:type="dxa"/>
            <w:hideMark/>
          </w:tcPr>
          <w:p w:rsidR="002D56D6" w:rsidRPr="008D773C" w:rsidRDefault="002D56D6" w:rsidP="002D56D6">
            <w:pPr>
              <w:rPr>
                <w:sz w:val="20"/>
                <w:szCs w:val="20"/>
              </w:rPr>
            </w:pPr>
            <w:r w:rsidRPr="008D773C">
              <w:rPr>
                <w:sz w:val="20"/>
                <w:szCs w:val="20"/>
              </w:rPr>
              <w:t>Ч210374190</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141 500,00</w:t>
            </w:r>
          </w:p>
        </w:tc>
      </w:tr>
      <w:tr w:rsidR="002D56D6" w:rsidRPr="008D773C" w:rsidTr="002D56D6">
        <w:trPr>
          <w:trHeight w:val="319"/>
        </w:trPr>
        <w:tc>
          <w:tcPr>
            <w:tcW w:w="480" w:type="dxa"/>
            <w:vMerge w:val="restart"/>
            <w:hideMark/>
          </w:tcPr>
          <w:p w:rsidR="002D56D6" w:rsidRPr="008D773C" w:rsidRDefault="002D56D6" w:rsidP="002D56D6">
            <w:pPr>
              <w:rPr>
                <w:b/>
                <w:bCs/>
                <w:sz w:val="20"/>
                <w:szCs w:val="20"/>
              </w:rPr>
            </w:pPr>
            <w:r w:rsidRPr="008D773C">
              <w:rPr>
                <w:b/>
                <w:bCs/>
                <w:sz w:val="20"/>
                <w:szCs w:val="20"/>
              </w:rPr>
              <w:lastRenderedPageBreak/>
              <w:t>5</w:t>
            </w:r>
          </w:p>
        </w:tc>
        <w:tc>
          <w:tcPr>
            <w:tcW w:w="9400" w:type="dxa"/>
            <w:hideMark/>
          </w:tcPr>
          <w:p w:rsidR="002D56D6" w:rsidRPr="008D773C" w:rsidRDefault="002D56D6">
            <w:pPr>
              <w:rPr>
                <w:b/>
                <w:bCs/>
                <w:sz w:val="20"/>
                <w:szCs w:val="20"/>
              </w:rPr>
            </w:pPr>
            <w:r w:rsidRPr="008D773C">
              <w:rPr>
                <w:b/>
                <w:bCs/>
                <w:sz w:val="20"/>
                <w:szCs w:val="20"/>
              </w:rPr>
              <w:t>Жилищно-коммунальное хозяйство</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05</w:t>
            </w:r>
          </w:p>
        </w:tc>
        <w:tc>
          <w:tcPr>
            <w:tcW w:w="660" w:type="dxa"/>
            <w:hideMark/>
          </w:tcPr>
          <w:p w:rsidR="002D56D6" w:rsidRPr="008D773C" w:rsidRDefault="002D56D6" w:rsidP="002D56D6">
            <w:pPr>
              <w:rPr>
                <w:b/>
                <w:bCs/>
                <w:sz w:val="20"/>
                <w:szCs w:val="20"/>
              </w:rPr>
            </w:pPr>
            <w:r w:rsidRPr="008D773C">
              <w:rPr>
                <w:b/>
                <w:bCs/>
                <w:sz w:val="20"/>
                <w:szCs w:val="20"/>
              </w:rPr>
              <w:t> </w:t>
            </w:r>
          </w:p>
        </w:tc>
        <w:tc>
          <w:tcPr>
            <w:tcW w:w="1400" w:type="dxa"/>
            <w:hideMark/>
          </w:tcPr>
          <w:p w:rsidR="002D56D6" w:rsidRPr="008D773C" w:rsidRDefault="002D56D6" w:rsidP="002D56D6">
            <w:pPr>
              <w:rPr>
                <w:b/>
                <w:bCs/>
                <w:sz w:val="20"/>
                <w:szCs w:val="20"/>
              </w:rPr>
            </w:pPr>
            <w:r w:rsidRPr="008D773C">
              <w:rPr>
                <w:b/>
                <w:bCs/>
                <w:sz w:val="20"/>
                <w:szCs w:val="20"/>
              </w:rPr>
              <w:t>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129 000,00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Благоустройство</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05</w:t>
            </w:r>
          </w:p>
        </w:tc>
        <w:tc>
          <w:tcPr>
            <w:tcW w:w="660" w:type="dxa"/>
            <w:hideMark/>
          </w:tcPr>
          <w:p w:rsidR="002D56D6" w:rsidRPr="008D773C" w:rsidRDefault="002D56D6" w:rsidP="002D56D6">
            <w:pPr>
              <w:rPr>
                <w:b/>
                <w:bCs/>
                <w:sz w:val="20"/>
                <w:szCs w:val="20"/>
              </w:rPr>
            </w:pPr>
            <w:r w:rsidRPr="008D773C">
              <w:rPr>
                <w:b/>
                <w:bCs/>
                <w:sz w:val="20"/>
                <w:szCs w:val="20"/>
              </w:rPr>
              <w:t>03</w:t>
            </w:r>
          </w:p>
        </w:tc>
        <w:tc>
          <w:tcPr>
            <w:tcW w:w="1400" w:type="dxa"/>
            <w:hideMark/>
          </w:tcPr>
          <w:p w:rsidR="002D56D6" w:rsidRPr="008D773C" w:rsidRDefault="002D56D6" w:rsidP="002D56D6">
            <w:pPr>
              <w:rPr>
                <w:b/>
                <w:bCs/>
                <w:sz w:val="20"/>
                <w:szCs w:val="20"/>
              </w:rPr>
            </w:pPr>
            <w:r w:rsidRPr="008D773C">
              <w:rPr>
                <w:b/>
                <w:bCs/>
                <w:sz w:val="20"/>
                <w:szCs w:val="20"/>
              </w:rPr>
              <w:t>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129 000,00</w:t>
            </w:r>
          </w:p>
        </w:tc>
      </w:tr>
      <w:tr w:rsidR="002D56D6" w:rsidRPr="008D773C" w:rsidTr="002D56D6">
        <w:trPr>
          <w:trHeight w:val="9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Муниципальная программа Хочашевского сельского поселения Ядринского района Чувашской Республики "Формирование современной городской среды на территории Чувашской Республики"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05</w:t>
            </w:r>
          </w:p>
        </w:tc>
        <w:tc>
          <w:tcPr>
            <w:tcW w:w="660" w:type="dxa"/>
            <w:hideMark/>
          </w:tcPr>
          <w:p w:rsidR="002D56D6" w:rsidRPr="008D773C" w:rsidRDefault="002D56D6" w:rsidP="002D56D6">
            <w:pPr>
              <w:rPr>
                <w:b/>
                <w:bCs/>
                <w:sz w:val="20"/>
                <w:szCs w:val="20"/>
              </w:rPr>
            </w:pPr>
            <w:r w:rsidRPr="008D773C">
              <w:rPr>
                <w:b/>
                <w:bCs/>
                <w:sz w:val="20"/>
                <w:szCs w:val="20"/>
              </w:rPr>
              <w:t>03</w:t>
            </w:r>
          </w:p>
        </w:tc>
        <w:tc>
          <w:tcPr>
            <w:tcW w:w="1400" w:type="dxa"/>
            <w:hideMark/>
          </w:tcPr>
          <w:p w:rsidR="002D56D6" w:rsidRPr="008D773C" w:rsidRDefault="002D56D6" w:rsidP="002D56D6">
            <w:pPr>
              <w:rPr>
                <w:b/>
                <w:bCs/>
                <w:sz w:val="20"/>
                <w:szCs w:val="20"/>
              </w:rPr>
            </w:pPr>
            <w:r w:rsidRPr="008D773C">
              <w:rPr>
                <w:b/>
                <w:bCs/>
                <w:sz w:val="20"/>
                <w:szCs w:val="20"/>
              </w:rPr>
              <w:t>А500000000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129 000,00</w:t>
            </w:r>
          </w:p>
        </w:tc>
      </w:tr>
      <w:tr w:rsidR="002D56D6" w:rsidRPr="008D773C" w:rsidTr="002D56D6">
        <w:trPr>
          <w:trHeight w:val="64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Подпрограмма "Благоустройство дворовых и общественных территорий муниципальных образований Чувашской Республики"</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05</w:t>
            </w:r>
          </w:p>
        </w:tc>
        <w:tc>
          <w:tcPr>
            <w:tcW w:w="660" w:type="dxa"/>
            <w:hideMark/>
          </w:tcPr>
          <w:p w:rsidR="002D56D6" w:rsidRPr="008D773C" w:rsidRDefault="002D56D6" w:rsidP="002D56D6">
            <w:pPr>
              <w:rPr>
                <w:b/>
                <w:bCs/>
                <w:sz w:val="20"/>
                <w:szCs w:val="20"/>
              </w:rPr>
            </w:pPr>
            <w:r w:rsidRPr="008D773C">
              <w:rPr>
                <w:b/>
                <w:bCs/>
                <w:sz w:val="20"/>
                <w:szCs w:val="20"/>
              </w:rPr>
              <w:t>03</w:t>
            </w:r>
          </w:p>
        </w:tc>
        <w:tc>
          <w:tcPr>
            <w:tcW w:w="1400" w:type="dxa"/>
            <w:hideMark/>
          </w:tcPr>
          <w:p w:rsidR="002D56D6" w:rsidRPr="008D773C" w:rsidRDefault="002D56D6" w:rsidP="002D56D6">
            <w:pPr>
              <w:rPr>
                <w:b/>
                <w:bCs/>
                <w:sz w:val="20"/>
                <w:szCs w:val="20"/>
              </w:rPr>
            </w:pPr>
            <w:r w:rsidRPr="008D773C">
              <w:rPr>
                <w:b/>
                <w:bCs/>
                <w:sz w:val="20"/>
                <w:szCs w:val="20"/>
              </w:rPr>
              <w:t xml:space="preserve">А510000000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129 000,00</w:t>
            </w:r>
          </w:p>
        </w:tc>
      </w:tr>
      <w:tr w:rsidR="002D56D6" w:rsidRPr="008D773C" w:rsidTr="002D56D6">
        <w:trPr>
          <w:trHeight w:val="64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Основное мероприятие "Содействие благоустройству населенных пунктов Чувашской Республики"</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05</w:t>
            </w:r>
          </w:p>
        </w:tc>
        <w:tc>
          <w:tcPr>
            <w:tcW w:w="660" w:type="dxa"/>
            <w:hideMark/>
          </w:tcPr>
          <w:p w:rsidR="002D56D6" w:rsidRPr="008D773C" w:rsidRDefault="002D56D6" w:rsidP="002D56D6">
            <w:pPr>
              <w:rPr>
                <w:b/>
                <w:bCs/>
                <w:sz w:val="20"/>
                <w:szCs w:val="20"/>
              </w:rPr>
            </w:pPr>
            <w:r w:rsidRPr="008D773C">
              <w:rPr>
                <w:b/>
                <w:bCs/>
                <w:sz w:val="20"/>
                <w:szCs w:val="20"/>
              </w:rPr>
              <w:t>03</w:t>
            </w:r>
          </w:p>
        </w:tc>
        <w:tc>
          <w:tcPr>
            <w:tcW w:w="1400" w:type="dxa"/>
            <w:hideMark/>
          </w:tcPr>
          <w:p w:rsidR="002D56D6" w:rsidRPr="008D773C" w:rsidRDefault="002D56D6" w:rsidP="002D56D6">
            <w:pPr>
              <w:rPr>
                <w:b/>
                <w:bCs/>
                <w:sz w:val="20"/>
                <w:szCs w:val="20"/>
              </w:rPr>
            </w:pPr>
            <w:r w:rsidRPr="008D773C">
              <w:rPr>
                <w:b/>
                <w:bCs/>
                <w:sz w:val="20"/>
                <w:szCs w:val="20"/>
              </w:rPr>
              <w:t>А510200000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129 000,00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Уличное освещение</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05</w:t>
            </w:r>
          </w:p>
        </w:tc>
        <w:tc>
          <w:tcPr>
            <w:tcW w:w="660" w:type="dxa"/>
            <w:hideMark/>
          </w:tcPr>
          <w:p w:rsidR="002D56D6" w:rsidRPr="008D773C" w:rsidRDefault="002D56D6" w:rsidP="002D56D6">
            <w:pPr>
              <w:rPr>
                <w:b/>
                <w:bCs/>
                <w:sz w:val="20"/>
                <w:szCs w:val="20"/>
              </w:rPr>
            </w:pPr>
            <w:r w:rsidRPr="008D773C">
              <w:rPr>
                <w:b/>
                <w:bCs/>
                <w:sz w:val="20"/>
                <w:szCs w:val="20"/>
              </w:rPr>
              <w:t>03</w:t>
            </w:r>
          </w:p>
        </w:tc>
        <w:tc>
          <w:tcPr>
            <w:tcW w:w="1400" w:type="dxa"/>
            <w:hideMark/>
          </w:tcPr>
          <w:p w:rsidR="002D56D6" w:rsidRPr="008D773C" w:rsidRDefault="002D56D6" w:rsidP="002D56D6">
            <w:pPr>
              <w:rPr>
                <w:b/>
                <w:bCs/>
                <w:sz w:val="20"/>
                <w:szCs w:val="20"/>
              </w:rPr>
            </w:pPr>
            <w:r w:rsidRPr="008D773C">
              <w:rPr>
                <w:b/>
                <w:bCs/>
                <w:sz w:val="20"/>
                <w:szCs w:val="20"/>
              </w:rPr>
              <w:t>А510277400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129 000,00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05</w:t>
            </w:r>
          </w:p>
        </w:tc>
        <w:tc>
          <w:tcPr>
            <w:tcW w:w="6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А510277400</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129 000,00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05</w:t>
            </w:r>
          </w:p>
        </w:tc>
        <w:tc>
          <w:tcPr>
            <w:tcW w:w="660" w:type="dxa"/>
            <w:hideMark/>
          </w:tcPr>
          <w:p w:rsidR="002D56D6" w:rsidRPr="008D773C" w:rsidRDefault="002D56D6" w:rsidP="002D56D6">
            <w:pPr>
              <w:rPr>
                <w:sz w:val="20"/>
                <w:szCs w:val="20"/>
              </w:rPr>
            </w:pPr>
            <w:r w:rsidRPr="008D773C">
              <w:rPr>
                <w:sz w:val="20"/>
                <w:szCs w:val="20"/>
              </w:rPr>
              <w:t>03</w:t>
            </w:r>
          </w:p>
        </w:tc>
        <w:tc>
          <w:tcPr>
            <w:tcW w:w="1400" w:type="dxa"/>
            <w:hideMark/>
          </w:tcPr>
          <w:p w:rsidR="002D56D6" w:rsidRPr="008D773C" w:rsidRDefault="002D56D6" w:rsidP="002D56D6">
            <w:pPr>
              <w:rPr>
                <w:sz w:val="20"/>
                <w:szCs w:val="20"/>
              </w:rPr>
            </w:pPr>
            <w:r w:rsidRPr="008D773C">
              <w:rPr>
                <w:sz w:val="20"/>
                <w:szCs w:val="20"/>
              </w:rPr>
              <w:t>А510277400</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129 000,00</w:t>
            </w:r>
          </w:p>
        </w:tc>
      </w:tr>
      <w:tr w:rsidR="002D56D6" w:rsidRPr="008D773C" w:rsidTr="002D56D6">
        <w:trPr>
          <w:trHeight w:val="319"/>
        </w:trPr>
        <w:tc>
          <w:tcPr>
            <w:tcW w:w="480" w:type="dxa"/>
            <w:vMerge w:val="restart"/>
            <w:hideMark/>
          </w:tcPr>
          <w:p w:rsidR="002D56D6" w:rsidRPr="008D773C" w:rsidRDefault="002D56D6" w:rsidP="002D56D6">
            <w:pPr>
              <w:rPr>
                <w:b/>
                <w:bCs/>
                <w:sz w:val="20"/>
                <w:szCs w:val="20"/>
              </w:rPr>
            </w:pPr>
            <w:r w:rsidRPr="008D773C">
              <w:rPr>
                <w:b/>
                <w:bCs/>
                <w:sz w:val="20"/>
                <w:szCs w:val="20"/>
              </w:rPr>
              <w:t>6</w:t>
            </w:r>
          </w:p>
        </w:tc>
        <w:tc>
          <w:tcPr>
            <w:tcW w:w="9400" w:type="dxa"/>
            <w:hideMark/>
          </w:tcPr>
          <w:p w:rsidR="002D56D6" w:rsidRPr="008D773C" w:rsidRDefault="002D56D6">
            <w:pPr>
              <w:rPr>
                <w:b/>
                <w:bCs/>
                <w:sz w:val="20"/>
                <w:szCs w:val="20"/>
              </w:rPr>
            </w:pPr>
            <w:r w:rsidRPr="008D773C">
              <w:rPr>
                <w:b/>
                <w:bCs/>
                <w:sz w:val="20"/>
                <w:szCs w:val="20"/>
              </w:rPr>
              <w:t>Культура, кинематография</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08</w:t>
            </w:r>
          </w:p>
        </w:tc>
        <w:tc>
          <w:tcPr>
            <w:tcW w:w="660" w:type="dxa"/>
            <w:hideMark/>
          </w:tcPr>
          <w:p w:rsidR="002D56D6" w:rsidRPr="008D773C" w:rsidRDefault="002D56D6" w:rsidP="002D56D6">
            <w:pPr>
              <w:rPr>
                <w:b/>
                <w:bCs/>
                <w:sz w:val="20"/>
                <w:szCs w:val="20"/>
              </w:rPr>
            </w:pPr>
            <w:r w:rsidRPr="008D773C">
              <w:rPr>
                <w:b/>
                <w:bCs/>
                <w:sz w:val="20"/>
                <w:szCs w:val="20"/>
              </w:rPr>
              <w:t> </w:t>
            </w:r>
          </w:p>
        </w:tc>
        <w:tc>
          <w:tcPr>
            <w:tcW w:w="1400" w:type="dxa"/>
            <w:hideMark/>
          </w:tcPr>
          <w:p w:rsidR="002D56D6" w:rsidRPr="008D773C" w:rsidRDefault="002D56D6" w:rsidP="002D56D6">
            <w:pPr>
              <w:rPr>
                <w:b/>
                <w:bCs/>
                <w:sz w:val="20"/>
                <w:szCs w:val="20"/>
              </w:rPr>
            </w:pPr>
            <w:r w:rsidRPr="008D773C">
              <w:rPr>
                <w:b/>
                <w:bCs/>
                <w:sz w:val="20"/>
                <w:szCs w:val="20"/>
              </w:rPr>
              <w:t>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891 876,00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Культура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08</w:t>
            </w:r>
          </w:p>
        </w:tc>
        <w:tc>
          <w:tcPr>
            <w:tcW w:w="660" w:type="dxa"/>
            <w:hideMark/>
          </w:tcPr>
          <w:p w:rsidR="002D56D6" w:rsidRPr="008D773C" w:rsidRDefault="002D56D6" w:rsidP="002D56D6">
            <w:pPr>
              <w:rPr>
                <w:b/>
                <w:bCs/>
                <w:sz w:val="20"/>
                <w:szCs w:val="20"/>
              </w:rPr>
            </w:pPr>
            <w:r w:rsidRPr="008D773C">
              <w:rPr>
                <w:b/>
                <w:bCs/>
                <w:sz w:val="20"/>
                <w:szCs w:val="20"/>
              </w:rPr>
              <w:t>01</w:t>
            </w:r>
          </w:p>
        </w:tc>
        <w:tc>
          <w:tcPr>
            <w:tcW w:w="1400" w:type="dxa"/>
            <w:hideMark/>
          </w:tcPr>
          <w:p w:rsidR="002D56D6" w:rsidRPr="008D773C" w:rsidRDefault="002D56D6" w:rsidP="002D56D6">
            <w:pPr>
              <w:rPr>
                <w:b/>
                <w:bCs/>
                <w:sz w:val="20"/>
                <w:szCs w:val="20"/>
              </w:rPr>
            </w:pPr>
            <w:r w:rsidRPr="008D773C">
              <w:rPr>
                <w:b/>
                <w:bCs/>
                <w:sz w:val="20"/>
                <w:szCs w:val="20"/>
              </w:rPr>
              <w:t>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891 876,00</w:t>
            </w:r>
          </w:p>
        </w:tc>
      </w:tr>
      <w:tr w:rsidR="002D56D6" w:rsidRPr="008D773C" w:rsidTr="002D56D6">
        <w:trPr>
          <w:trHeight w:val="64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Муниципальная программа Хочашевского сельского поселения Ядринского района Чувашской Республики "Развитие культуры и туризма"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08</w:t>
            </w:r>
          </w:p>
        </w:tc>
        <w:tc>
          <w:tcPr>
            <w:tcW w:w="660" w:type="dxa"/>
            <w:hideMark/>
          </w:tcPr>
          <w:p w:rsidR="002D56D6" w:rsidRPr="008D773C" w:rsidRDefault="002D56D6" w:rsidP="002D56D6">
            <w:pPr>
              <w:rPr>
                <w:b/>
                <w:bCs/>
                <w:sz w:val="20"/>
                <w:szCs w:val="20"/>
              </w:rPr>
            </w:pPr>
            <w:r w:rsidRPr="008D773C">
              <w:rPr>
                <w:b/>
                <w:bCs/>
                <w:sz w:val="20"/>
                <w:szCs w:val="20"/>
              </w:rPr>
              <w:t>01</w:t>
            </w:r>
          </w:p>
        </w:tc>
        <w:tc>
          <w:tcPr>
            <w:tcW w:w="1400" w:type="dxa"/>
            <w:hideMark/>
          </w:tcPr>
          <w:p w:rsidR="002D56D6" w:rsidRPr="008D773C" w:rsidRDefault="002D56D6" w:rsidP="002D56D6">
            <w:pPr>
              <w:rPr>
                <w:b/>
                <w:bCs/>
                <w:sz w:val="20"/>
                <w:szCs w:val="20"/>
              </w:rPr>
            </w:pPr>
            <w:r w:rsidRPr="008D773C">
              <w:rPr>
                <w:b/>
                <w:bCs/>
                <w:sz w:val="20"/>
                <w:szCs w:val="20"/>
              </w:rPr>
              <w:t>Ц400000000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891 876,00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Подпрограмма "Развитие культуры " </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08</w:t>
            </w:r>
          </w:p>
        </w:tc>
        <w:tc>
          <w:tcPr>
            <w:tcW w:w="660" w:type="dxa"/>
            <w:hideMark/>
          </w:tcPr>
          <w:p w:rsidR="002D56D6" w:rsidRPr="008D773C" w:rsidRDefault="002D56D6" w:rsidP="002D56D6">
            <w:pPr>
              <w:rPr>
                <w:b/>
                <w:bCs/>
                <w:sz w:val="20"/>
                <w:szCs w:val="20"/>
              </w:rPr>
            </w:pPr>
            <w:r w:rsidRPr="008D773C">
              <w:rPr>
                <w:b/>
                <w:bCs/>
                <w:sz w:val="20"/>
                <w:szCs w:val="20"/>
              </w:rPr>
              <w:t>01</w:t>
            </w:r>
          </w:p>
        </w:tc>
        <w:tc>
          <w:tcPr>
            <w:tcW w:w="1400" w:type="dxa"/>
            <w:hideMark/>
          </w:tcPr>
          <w:p w:rsidR="002D56D6" w:rsidRPr="008D773C" w:rsidRDefault="002D56D6" w:rsidP="002D56D6">
            <w:pPr>
              <w:rPr>
                <w:b/>
                <w:bCs/>
                <w:sz w:val="20"/>
                <w:szCs w:val="20"/>
              </w:rPr>
            </w:pPr>
            <w:r w:rsidRPr="008D773C">
              <w:rPr>
                <w:b/>
                <w:bCs/>
                <w:sz w:val="20"/>
                <w:szCs w:val="20"/>
              </w:rPr>
              <w:t xml:space="preserve">Ц410000000 </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891 876,00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Основное мероприятие "Сохранение и развитие народного творчества"</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08</w:t>
            </w:r>
          </w:p>
        </w:tc>
        <w:tc>
          <w:tcPr>
            <w:tcW w:w="660" w:type="dxa"/>
            <w:hideMark/>
          </w:tcPr>
          <w:p w:rsidR="002D56D6" w:rsidRPr="008D773C" w:rsidRDefault="002D56D6" w:rsidP="002D56D6">
            <w:pPr>
              <w:rPr>
                <w:b/>
                <w:bCs/>
                <w:sz w:val="20"/>
                <w:szCs w:val="20"/>
              </w:rPr>
            </w:pPr>
            <w:r w:rsidRPr="008D773C">
              <w:rPr>
                <w:b/>
                <w:bCs/>
                <w:sz w:val="20"/>
                <w:szCs w:val="20"/>
              </w:rPr>
              <w:t>01</w:t>
            </w:r>
          </w:p>
        </w:tc>
        <w:tc>
          <w:tcPr>
            <w:tcW w:w="1400" w:type="dxa"/>
            <w:hideMark/>
          </w:tcPr>
          <w:p w:rsidR="002D56D6" w:rsidRPr="008D773C" w:rsidRDefault="002D56D6" w:rsidP="002D56D6">
            <w:pPr>
              <w:rPr>
                <w:b/>
                <w:bCs/>
                <w:sz w:val="20"/>
                <w:szCs w:val="20"/>
              </w:rPr>
            </w:pPr>
            <w:r w:rsidRPr="008D773C">
              <w:rPr>
                <w:b/>
                <w:bCs/>
                <w:sz w:val="20"/>
                <w:szCs w:val="20"/>
              </w:rPr>
              <w:t>Ц410700000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797 116,00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Обеспечение деятельности учреждений </w:t>
            </w:r>
            <w:proofErr w:type="spellStart"/>
            <w:r w:rsidRPr="008D773C">
              <w:rPr>
                <w:b/>
                <w:bCs/>
                <w:sz w:val="20"/>
                <w:szCs w:val="20"/>
              </w:rPr>
              <w:t>культурно-досугового</w:t>
            </w:r>
            <w:proofErr w:type="spellEnd"/>
            <w:r w:rsidRPr="008D773C">
              <w:rPr>
                <w:b/>
                <w:bCs/>
                <w:sz w:val="20"/>
                <w:szCs w:val="20"/>
              </w:rPr>
              <w:t xml:space="preserve"> типа и народного творчества</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08</w:t>
            </w:r>
          </w:p>
        </w:tc>
        <w:tc>
          <w:tcPr>
            <w:tcW w:w="660" w:type="dxa"/>
            <w:hideMark/>
          </w:tcPr>
          <w:p w:rsidR="002D56D6" w:rsidRPr="008D773C" w:rsidRDefault="002D56D6" w:rsidP="002D56D6">
            <w:pPr>
              <w:rPr>
                <w:b/>
                <w:bCs/>
                <w:sz w:val="20"/>
                <w:szCs w:val="20"/>
              </w:rPr>
            </w:pPr>
            <w:r w:rsidRPr="008D773C">
              <w:rPr>
                <w:b/>
                <w:bCs/>
                <w:sz w:val="20"/>
                <w:szCs w:val="20"/>
              </w:rPr>
              <w:t>01</w:t>
            </w:r>
          </w:p>
        </w:tc>
        <w:tc>
          <w:tcPr>
            <w:tcW w:w="1400" w:type="dxa"/>
            <w:hideMark/>
          </w:tcPr>
          <w:p w:rsidR="002D56D6" w:rsidRPr="008D773C" w:rsidRDefault="002D56D6" w:rsidP="002D56D6">
            <w:pPr>
              <w:rPr>
                <w:b/>
                <w:bCs/>
                <w:sz w:val="20"/>
                <w:szCs w:val="20"/>
              </w:rPr>
            </w:pPr>
            <w:r w:rsidRPr="008D773C">
              <w:rPr>
                <w:b/>
                <w:bCs/>
                <w:sz w:val="20"/>
                <w:szCs w:val="20"/>
              </w:rPr>
              <w:t>Ц41077А390</w:t>
            </w:r>
          </w:p>
        </w:tc>
        <w:tc>
          <w:tcPr>
            <w:tcW w:w="760" w:type="dxa"/>
            <w:hideMark/>
          </w:tcPr>
          <w:p w:rsidR="002D56D6" w:rsidRPr="008D773C" w:rsidRDefault="002D56D6" w:rsidP="002D56D6">
            <w:pPr>
              <w:rPr>
                <w:b/>
                <w:bCs/>
                <w:sz w:val="20"/>
                <w:szCs w:val="20"/>
              </w:rPr>
            </w:pPr>
            <w:r w:rsidRPr="008D773C">
              <w:rPr>
                <w:b/>
                <w:bCs/>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797 116,00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Закупка товаров, работ и услуг для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08</w:t>
            </w:r>
          </w:p>
        </w:tc>
        <w:tc>
          <w:tcPr>
            <w:tcW w:w="6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200</w:t>
            </w:r>
          </w:p>
        </w:tc>
        <w:tc>
          <w:tcPr>
            <w:tcW w:w="1660" w:type="dxa"/>
            <w:hideMark/>
          </w:tcPr>
          <w:p w:rsidR="002D56D6" w:rsidRPr="008D773C" w:rsidRDefault="002D56D6" w:rsidP="002D56D6">
            <w:pPr>
              <w:rPr>
                <w:sz w:val="20"/>
                <w:szCs w:val="20"/>
              </w:rPr>
            </w:pPr>
            <w:r w:rsidRPr="008D773C">
              <w:rPr>
                <w:sz w:val="20"/>
                <w:szCs w:val="20"/>
              </w:rPr>
              <w:t>158 000,00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закупки товаров, работ и услуг для обеспечения государственных (муниципальных) нужд</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08</w:t>
            </w:r>
          </w:p>
        </w:tc>
        <w:tc>
          <w:tcPr>
            <w:tcW w:w="6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240</w:t>
            </w:r>
          </w:p>
        </w:tc>
        <w:tc>
          <w:tcPr>
            <w:tcW w:w="1660" w:type="dxa"/>
            <w:hideMark/>
          </w:tcPr>
          <w:p w:rsidR="002D56D6" w:rsidRPr="008D773C" w:rsidRDefault="002D56D6" w:rsidP="002D56D6">
            <w:pPr>
              <w:rPr>
                <w:sz w:val="20"/>
                <w:szCs w:val="20"/>
              </w:rPr>
            </w:pPr>
            <w:r w:rsidRPr="008D773C">
              <w:rPr>
                <w:sz w:val="20"/>
                <w:szCs w:val="20"/>
              </w:rPr>
              <w:t>158 000,00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Межбюджетные трансферты</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08</w:t>
            </w:r>
          </w:p>
        </w:tc>
        <w:tc>
          <w:tcPr>
            <w:tcW w:w="6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500</w:t>
            </w:r>
          </w:p>
        </w:tc>
        <w:tc>
          <w:tcPr>
            <w:tcW w:w="1660" w:type="dxa"/>
            <w:hideMark/>
          </w:tcPr>
          <w:p w:rsidR="002D56D6" w:rsidRPr="008D773C" w:rsidRDefault="002D56D6" w:rsidP="002D56D6">
            <w:pPr>
              <w:rPr>
                <w:sz w:val="20"/>
                <w:szCs w:val="20"/>
              </w:rPr>
            </w:pPr>
            <w:r w:rsidRPr="008D773C">
              <w:rPr>
                <w:sz w:val="20"/>
                <w:szCs w:val="20"/>
              </w:rPr>
              <w:t>619 116,00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межбюджетные трансферты</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08</w:t>
            </w:r>
          </w:p>
        </w:tc>
        <w:tc>
          <w:tcPr>
            <w:tcW w:w="6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540</w:t>
            </w:r>
          </w:p>
        </w:tc>
        <w:tc>
          <w:tcPr>
            <w:tcW w:w="1660" w:type="dxa"/>
            <w:hideMark/>
          </w:tcPr>
          <w:p w:rsidR="002D56D6" w:rsidRPr="008D773C" w:rsidRDefault="002D56D6" w:rsidP="002D56D6">
            <w:pPr>
              <w:rPr>
                <w:sz w:val="20"/>
                <w:szCs w:val="20"/>
              </w:rPr>
            </w:pPr>
            <w:r w:rsidRPr="008D773C">
              <w:rPr>
                <w:sz w:val="20"/>
                <w:szCs w:val="20"/>
              </w:rPr>
              <w:t>619 116,00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бюджетные ассигнования</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08</w:t>
            </w:r>
          </w:p>
        </w:tc>
        <w:tc>
          <w:tcPr>
            <w:tcW w:w="6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800</w:t>
            </w:r>
          </w:p>
        </w:tc>
        <w:tc>
          <w:tcPr>
            <w:tcW w:w="1660" w:type="dxa"/>
            <w:hideMark/>
          </w:tcPr>
          <w:p w:rsidR="002D56D6" w:rsidRPr="008D773C" w:rsidRDefault="002D56D6" w:rsidP="002D56D6">
            <w:pPr>
              <w:rPr>
                <w:sz w:val="20"/>
                <w:szCs w:val="20"/>
              </w:rPr>
            </w:pPr>
            <w:r w:rsidRPr="008D773C">
              <w:rPr>
                <w:sz w:val="20"/>
                <w:szCs w:val="20"/>
              </w:rPr>
              <w:t>20 000,00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Уплата налогов, сборов и иных платежей</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08</w:t>
            </w:r>
          </w:p>
        </w:tc>
        <w:tc>
          <w:tcPr>
            <w:tcW w:w="6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Ц41077А390</w:t>
            </w:r>
          </w:p>
        </w:tc>
        <w:tc>
          <w:tcPr>
            <w:tcW w:w="760" w:type="dxa"/>
            <w:hideMark/>
          </w:tcPr>
          <w:p w:rsidR="002D56D6" w:rsidRPr="008D773C" w:rsidRDefault="002D56D6" w:rsidP="002D56D6">
            <w:pPr>
              <w:rPr>
                <w:sz w:val="20"/>
                <w:szCs w:val="20"/>
              </w:rPr>
            </w:pPr>
            <w:r w:rsidRPr="008D773C">
              <w:rPr>
                <w:sz w:val="20"/>
                <w:szCs w:val="20"/>
              </w:rPr>
              <w:t>850</w:t>
            </w:r>
          </w:p>
        </w:tc>
        <w:tc>
          <w:tcPr>
            <w:tcW w:w="1660" w:type="dxa"/>
            <w:hideMark/>
          </w:tcPr>
          <w:p w:rsidR="002D56D6" w:rsidRPr="008D773C" w:rsidRDefault="002D56D6" w:rsidP="002D56D6">
            <w:pPr>
              <w:rPr>
                <w:sz w:val="20"/>
                <w:szCs w:val="20"/>
              </w:rPr>
            </w:pPr>
            <w:r w:rsidRPr="008D773C">
              <w:rPr>
                <w:sz w:val="20"/>
                <w:szCs w:val="20"/>
              </w:rPr>
              <w:t>20 000,00</w:t>
            </w:r>
          </w:p>
        </w:tc>
      </w:tr>
      <w:tr w:rsidR="002D56D6" w:rsidRPr="008D773C" w:rsidTr="002D56D6">
        <w:trPr>
          <w:trHeight w:val="642"/>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Основное мероприятие "Бухгалтерское, финансовое и хозяйственно-эксплуатационное обслуживание муниципальных учреждений"</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08</w:t>
            </w:r>
          </w:p>
        </w:tc>
        <w:tc>
          <w:tcPr>
            <w:tcW w:w="660" w:type="dxa"/>
            <w:hideMark/>
          </w:tcPr>
          <w:p w:rsidR="002D56D6" w:rsidRPr="008D773C" w:rsidRDefault="002D56D6" w:rsidP="002D56D6">
            <w:pPr>
              <w:rPr>
                <w:b/>
                <w:bCs/>
                <w:sz w:val="20"/>
                <w:szCs w:val="20"/>
              </w:rPr>
            </w:pPr>
            <w:r w:rsidRPr="008D773C">
              <w:rPr>
                <w:b/>
                <w:bCs/>
                <w:sz w:val="20"/>
                <w:szCs w:val="20"/>
              </w:rPr>
              <w:t>01</w:t>
            </w:r>
          </w:p>
        </w:tc>
        <w:tc>
          <w:tcPr>
            <w:tcW w:w="1400" w:type="dxa"/>
            <w:hideMark/>
          </w:tcPr>
          <w:p w:rsidR="002D56D6" w:rsidRPr="008D773C" w:rsidRDefault="002D56D6" w:rsidP="002D56D6">
            <w:pPr>
              <w:rPr>
                <w:b/>
                <w:bCs/>
                <w:sz w:val="20"/>
                <w:szCs w:val="20"/>
              </w:rPr>
            </w:pPr>
            <w:r w:rsidRPr="008D773C">
              <w:rPr>
                <w:b/>
                <w:bCs/>
                <w:sz w:val="20"/>
                <w:szCs w:val="20"/>
              </w:rPr>
              <w:t>Ц410800000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94 760,00</w:t>
            </w:r>
          </w:p>
        </w:tc>
      </w:tr>
      <w:tr w:rsidR="002D56D6" w:rsidRPr="008D773C" w:rsidTr="002D56D6">
        <w:trPr>
          <w:trHeight w:val="900"/>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b/>
                <w:bCs/>
                <w:sz w:val="20"/>
                <w:szCs w:val="20"/>
              </w:rPr>
            </w:pPr>
            <w:r w:rsidRPr="008D773C">
              <w:rPr>
                <w:b/>
                <w:bCs/>
                <w:sz w:val="20"/>
                <w:szCs w:val="20"/>
              </w:rPr>
              <w:t xml:space="preserve">Обеспечение деятельности централизованных бухгалтерий, учреждений (центров) </w:t>
            </w:r>
            <w:proofErr w:type="spellStart"/>
            <w:proofErr w:type="gramStart"/>
            <w:r w:rsidRPr="008D773C">
              <w:rPr>
                <w:b/>
                <w:bCs/>
                <w:sz w:val="20"/>
                <w:szCs w:val="20"/>
              </w:rPr>
              <w:t>финансового-производственного</w:t>
            </w:r>
            <w:proofErr w:type="spellEnd"/>
            <w:proofErr w:type="gramEnd"/>
            <w:r w:rsidRPr="008D773C">
              <w:rPr>
                <w:b/>
                <w:bCs/>
                <w:sz w:val="20"/>
                <w:szCs w:val="20"/>
              </w:rPr>
              <w:t xml:space="preserve"> обеспечения, служб инженерно-хозяйственного сопровождения  муниципальных образований</w:t>
            </w:r>
          </w:p>
        </w:tc>
        <w:tc>
          <w:tcPr>
            <w:tcW w:w="640" w:type="dxa"/>
            <w:hideMark/>
          </w:tcPr>
          <w:p w:rsidR="002D56D6" w:rsidRPr="008D773C" w:rsidRDefault="002D56D6" w:rsidP="002D56D6">
            <w:pPr>
              <w:rPr>
                <w:b/>
                <w:bCs/>
                <w:sz w:val="20"/>
                <w:szCs w:val="20"/>
              </w:rPr>
            </w:pPr>
            <w:r w:rsidRPr="008D773C">
              <w:rPr>
                <w:b/>
                <w:bCs/>
                <w:sz w:val="20"/>
                <w:szCs w:val="20"/>
              </w:rPr>
              <w:t>993</w:t>
            </w:r>
          </w:p>
        </w:tc>
        <w:tc>
          <w:tcPr>
            <w:tcW w:w="600" w:type="dxa"/>
            <w:hideMark/>
          </w:tcPr>
          <w:p w:rsidR="002D56D6" w:rsidRPr="008D773C" w:rsidRDefault="002D56D6" w:rsidP="002D56D6">
            <w:pPr>
              <w:rPr>
                <w:b/>
                <w:bCs/>
                <w:sz w:val="20"/>
                <w:szCs w:val="20"/>
              </w:rPr>
            </w:pPr>
            <w:r w:rsidRPr="008D773C">
              <w:rPr>
                <w:b/>
                <w:bCs/>
                <w:sz w:val="20"/>
                <w:szCs w:val="20"/>
              </w:rPr>
              <w:t>08</w:t>
            </w:r>
          </w:p>
        </w:tc>
        <w:tc>
          <w:tcPr>
            <w:tcW w:w="660" w:type="dxa"/>
            <w:hideMark/>
          </w:tcPr>
          <w:p w:rsidR="002D56D6" w:rsidRPr="008D773C" w:rsidRDefault="002D56D6" w:rsidP="002D56D6">
            <w:pPr>
              <w:rPr>
                <w:b/>
                <w:bCs/>
                <w:sz w:val="20"/>
                <w:szCs w:val="20"/>
              </w:rPr>
            </w:pPr>
            <w:r w:rsidRPr="008D773C">
              <w:rPr>
                <w:b/>
                <w:bCs/>
                <w:sz w:val="20"/>
                <w:szCs w:val="20"/>
              </w:rPr>
              <w:t>01</w:t>
            </w:r>
          </w:p>
        </w:tc>
        <w:tc>
          <w:tcPr>
            <w:tcW w:w="1400" w:type="dxa"/>
            <w:hideMark/>
          </w:tcPr>
          <w:p w:rsidR="002D56D6" w:rsidRPr="008D773C" w:rsidRDefault="002D56D6" w:rsidP="002D56D6">
            <w:pPr>
              <w:rPr>
                <w:b/>
                <w:bCs/>
                <w:sz w:val="20"/>
                <w:szCs w:val="20"/>
              </w:rPr>
            </w:pPr>
            <w:r w:rsidRPr="008D773C">
              <w:rPr>
                <w:b/>
                <w:bCs/>
                <w:sz w:val="20"/>
                <w:szCs w:val="20"/>
              </w:rPr>
              <w:t>Ц410840700</w:t>
            </w:r>
          </w:p>
        </w:tc>
        <w:tc>
          <w:tcPr>
            <w:tcW w:w="760" w:type="dxa"/>
            <w:hideMark/>
          </w:tcPr>
          <w:p w:rsidR="002D56D6" w:rsidRPr="008D773C" w:rsidRDefault="002D56D6" w:rsidP="002D56D6">
            <w:pPr>
              <w:rPr>
                <w:sz w:val="20"/>
                <w:szCs w:val="20"/>
              </w:rPr>
            </w:pPr>
            <w:r w:rsidRPr="008D773C">
              <w:rPr>
                <w:sz w:val="20"/>
                <w:szCs w:val="20"/>
              </w:rPr>
              <w:t> </w:t>
            </w:r>
          </w:p>
        </w:tc>
        <w:tc>
          <w:tcPr>
            <w:tcW w:w="1660" w:type="dxa"/>
            <w:hideMark/>
          </w:tcPr>
          <w:p w:rsidR="002D56D6" w:rsidRPr="008D773C" w:rsidRDefault="002D56D6" w:rsidP="002D56D6">
            <w:pPr>
              <w:rPr>
                <w:b/>
                <w:bCs/>
                <w:sz w:val="20"/>
                <w:szCs w:val="20"/>
              </w:rPr>
            </w:pPr>
            <w:r w:rsidRPr="008D773C">
              <w:rPr>
                <w:b/>
                <w:bCs/>
                <w:sz w:val="20"/>
                <w:szCs w:val="20"/>
              </w:rPr>
              <w:t>94 760,00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Межбюджетные трансферты</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08</w:t>
            </w:r>
          </w:p>
        </w:tc>
        <w:tc>
          <w:tcPr>
            <w:tcW w:w="6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Ц410840700</w:t>
            </w:r>
          </w:p>
        </w:tc>
        <w:tc>
          <w:tcPr>
            <w:tcW w:w="760" w:type="dxa"/>
            <w:hideMark/>
          </w:tcPr>
          <w:p w:rsidR="002D56D6" w:rsidRPr="008D773C" w:rsidRDefault="002D56D6" w:rsidP="002D56D6">
            <w:pPr>
              <w:rPr>
                <w:sz w:val="20"/>
                <w:szCs w:val="20"/>
              </w:rPr>
            </w:pPr>
            <w:r w:rsidRPr="008D773C">
              <w:rPr>
                <w:sz w:val="20"/>
                <w:szCs w:val="20"/>
              </w:rPr>
              <w:t>500</w:t>
            </w:r>
          </w:p>
        </w:tc>
        <w:tc>
          <w:tcPr>
            <w:tcW w:w="1660" w:type="dxa"/>
            <w:hideMark/>
          </w:tcPr>
          <w:p w:rsidR="002D56D6" w:rsidRPr="008D773C" w:rsidRDefault="002D56D6" w:rsidP="002D56D6">
            <w:pPr>
              <w:rPr>
                <w:sz w:val="20"/>
                <w:szCs w:val="20"/>
              </w:rPr>
            </w:pPr>
            <w:r w:rsidRPr="008D773C">
              <w:rPr>
                <w:sz w:val="20"/>
                <w:szCs w:val="20"/>
              </w:rPr>
              <w:t>94 760,00</w:t>
            </w:r>
          </w:p>
        </w:tc>
      </w:tr>
      <w:tr w:rsidR="002D56D6" w:rsidRPr="008D773C" w:rsidTr="002D56D6">
        <w:trPr>
          <w:trHeight w:val="319"/>
        </w:trPr>
        <w:tc>
          <w:tcPr>
            <w:tcW w:w="480" w:type="dxa"/>
            <w:vMerge/>
            <w:hideMark/>
          </w:tcPr>
          <w:p w:rsidR="002D56D6" w:rsidRPr="008D773C" w:rsidRDefault="002D56D6">
            <w:pPr>
              <w:rPr>
                <w:b/>
                <w:bCs/>
                <w:sz w:val="20"/>
                <w:szCs w:val="20"/>
              </w:rPr>
            </w:pPr>
          </w:p>
        </w:tc>
        <w:tc>
          <w:tcPr>
            <w:tcW w:w="9400" w:type="dxa"/>
            <w:hideMark/>
          </w:tcPr>
          <w:p w:rsidR="002D56D6" w:rsidRPr="008D773C" w:rsidRDefault="002D56D6">
            <w:pPr>
              <w:rPr>
                <w:sz w:val="20"/>
                <w:szCs w:val="20"/>
              </w:rPr>
            </w:pPr>
            <w:r w:rsidRPr="008D773C">
              <w:rPr>
                <w:sz w:val="20"/>
                <w:szCs w:val="20"/>
              </w:rPr>
              <w:t>Иные межбюджетные трансферты</w:t>
            </w:r>
          </w:p>
        </w:tc>
        <w:tc>
          <w:tcPr>
            <w:tcW w:w="640" w:type="dxa"/>
            <w:hideMark/>
          </w:tcPr>
          <w:p w:rsidR="002D56D6" w:rsidRPr="008D773C" w:rsidRDefault="002D56D6" w:rsidP="002D56D6">
            <w:pPr>
              <w:rPr>
                <w:sz w:val="20"/>
                <w:szCs w:val="20"/>
              </w:rPr>
            </w:pPr>
            <w:r w:rsidRPr="008D773C">
              <w:rPr>
                <w:sz w:val="20"/>
                <w:szCs w:val="20"/>
              </w:rPr>
              <w:t>993</w:t>
            </w:r>
          </w:p>
        </w:tc>
        <w:tc>
          <w:tcPr>
            <w:tcW w:w="600" w:type="dxa"/>
            <w:hideMark/>
          </w:tcPr>
          <w:p w:rsidR="002D56D6" w:rsidRPr="008D773C" w:rsidRDefault="002D56D6" w:rsidP="002D56D6">
            <w:pPr>
              <w:rPr>
                <w:sz w:val="20"/>
                <w:szCs w:val="20"/>
              </w:rPr>
            </w:pPr>
            <w:r w:rsidRPr="008D773C">
              <w:rPr>
                <w:sz w:val="20"/>
                <w:szCs w:val="20"/>
              </w:rPr>
              <w:t>08</w:t>
            </w:r>
          </w:p>
        </w:tc>
        <w:tc>
          <w:tcPr>
            <w:tcW w:w="660" w:type="dxa"/>
            <w:hideMark/>
          </w:tcPr>
          <w:p w:rsidR="002D56D6" w:rsidRPr="008D773C" w:rsidRDefault="002D56D6" w:rsidP="002D56D6">
            <w:pPr>
              <w:rPr>
                <w:sz w:val="20"/>
                <w:szCs w:val="20"/>
              </w:rPr>
            </w:pPr>
            <w:r w:rsidRPr="008D773C">
              <w:rPr>
                <w:sz w:val="20"/>
                <w:szCs w:val="20"/>
              </w:rPr>
              <w:t>01</w:t>
            </w:r>
          </w:p>
        </w:tc>
        <w:tc>
          <w:tcPr>
            <w:tcW w:w="1400" w:type="dxa"/>
            <w:hideMark/>
          </w:tcPr>
          <w:p w:rsidR="002D56D6" w:rsidRPr="008D773C" w:rsidRDefault="002D56D6" w:rsidP="002D56D6">
            <w:pPr>
              <w:rPr>
                <w:sz w:val="20"/>
                <w:szCs w:val="20"/>
              </w:rPr>
            </w:pPr>
            <w:r w:rsidRPr="008D773C">
              <w:rPr>
                <w:sz w:val="20"/>
                <w:szCs w:val="20"/>
              </w:rPr>
              <w:t>Ц410840700</w:t>
            </w:r>
          </w:p>
        </w:tc>
        <w:tc>
          <w:tcPr>
            <w:tcW w:w="760" w:type="dxa"/>
            <w:hideMark/>
          </w:tcPr>
          <w:p w:rsidR="002D56D6" w:rsidRPr="008D773C" w:rsidRDefault="002D56D6" w:rsidP="002D56D6">
            <w:pPr>
              <w:rPr>
                <w:sz w:val="20"/>
                <w:szCs w:val="20"/>
              </w:rPr>
            </w:pPr>
            <w:r w:rsidRPr="008D773C">
              <w:rPr>
                <w:sz w:val="20"/>
                <w:szCs w:val="20"/>
              </w:rPr>
              <w:t>540</w:t>
            </w:r>
          </w:p>
        </w:tc>
        <w:tc>
          <w:tcPr>
            <w:tcW w:w="1660" w:type="dxa"/>
            <w:hideMark/>
          </w:tcPr>
          <w:p w:rsidR="002D56D6" w:rsidRPr="008D773C" w:rsidRDefault="002D56D6" w:rsidP="002D56D6">
            <w:pPr>
              <w:rPr>
                <w:sz w:val="20"/>
                <w:szCs w:val="20"/>
              </w:rPr>
            </w:pPr>
            <w:r w:rsidRPr="008D773C">
              <w:rPr>
                <w:sz w:val="20"/>
                <w:szCs w:val="20"/>
              </w:rPr>
              <w:t>94 760,00</w:t>
            </w:r>
          </w:p>
        </w:tc>
      </w:tr>
    </w:tbl>
    <w:p w:rsidR="002D56D6" w:rsidRPr="008D773C" w:rsidRDefault="002D56D6">
      <w:pPr>
        <w:rPr>
          <w:sz w:val="20"/>
          <w:szCs w:val="20"/>
        </w:rPr>
      </w:pPr>
    </w:p>
    <w:p w:rsidR="002D56D6" w:rsidRPr="008D773C" w:rsidRDefault="002D56D6" w:rsidP="002D56D6">
      <w:pPr>
        <w:jc w:val="right"/>
        <w:rPr>
          <w:sz w:val="20"/>
          <w:szCs w:val="20"/>
        </w:rPr>
      </w:pPr>
      <w:r w:rsidRPr="008D773C">
        <w:rPr>
          <w:sz w:val="20"/>
          <w:szCs w:val="20"/>
        </w:rPr>
        <w:t xml:space="preserve">                                                                           Приложение 6 </w:t>
      </w:r>
    </w:p>
    <w:p w:rsidR="002D56D6" w:rsidRPr="008D773C" w:rsidRDefault="002D56D6" w:rsidP="002D56D6">
      <w:pPr>
        <w:jc w:val="right"/>
        <w:rPr>
          <w:b/>
          <w:sz w:val="20"/>
          <w:szCs w:val="20"/>
        </w:rPr>
      </w:pPr>
      <w:r w:rsidRPr="008D773C">
        <w:rPr>
          <w:sz w:val="20"/>
          <w:szCs w:val="20"/>
        </w:rPr>
        <w:t xml:space="preserve">               к решению Собрания депутатов </w:t>
      </w:r>
    </w:p>
    <w:p w:rsidR="002D56D6" w:rsidRPr="008D773C" w:rsidRDefault="002D56D6" w:rsidP="002D56D6">
      <w:pPr>
        <w:jc w:val="right"/>
        <w:rPr>
          <w:sz w:val="20"/>
          <w:szCs w:val="20"/>
        </w:rPr>
      </w:pPr>
      <w:r w:rsidRPr="008D773C">
        <w:rPr>
          <w:sz w:val="20"/>
          <w:szCs w:val="20"/>
        </w:rPr>
        <w:t xml:space="preserve">                      Хочашевского сельского поселения </w:t>
      </w:r>
    </w:p>
    <w:p w:rsidR="002D56D6" w:rsidRPr="008D773C" w:rsidRDefault="002D56D6" w:rsidP="002D56D6">
      <w:pPr>
        <w:jc w:val="right"/>
        <w:rPr>
          <w:sz w:val="20"/>
          <w:szCs w:val="20"/>
        </w:rPr>
      </w:pPr>
      <w:r w:rsidRPr="008D773C">
        <w:rPr>
          <w:sz w:val="20"/>
          <w:szCs w:val="20"/>
        </w:rPr>
        <w:t xml:space="preserve">                                                           Ядринского района Чувашской Республики </w:t>
      </w:r>
    </w:p>
    <w:p w:rsidR="002D56D6" w:rsidRPr="008D773C" w:rsidRDefault="002D56D6" w:rsidP="002D56D6">
      <w:pPr>
        <w:jc w:val="right"/>
        <w:rPr>
          <w:sz w:val="20"/>
          <w:szCs w:val="20"/>
        </w:rPr>
      </w:pPr>
      <w:r w:rsidRPr="008D773C">
        <w:rPr>
          <w:sz w:val="20"/>
          <w:szCs w:val="20"/>
        </w:rPr>
        <w:lastRenderedPageBreak/>
        <w:t xml:space="preserve">                                                           от "       "                      2019 г. № __    </w:t>
      </w:r>
    </w:p>
    <w:p w:rsidR="002D56D6" w:rsidRPr="008D773C" w:rsidRDefault="002D56D6" w:rsidP="002D56D6">
      <w:pPr>
        <w:pStyle w:val="af2"/>
        <w:keepNext/>
        <w:ind w:left="5046" w:hanging="18"/>
        <w:rPr>
          <w:i w:val="0"/>
          <w:iCs/>
          <w:sz w:val="20"/>
          <w:szCs w:val="20"/>
        </w:rPr>
      </w:pPr>
      <w:r w:rsidRPr="008D773C">
        <w:rPr>
          <w:i w:val="0"/>
          <w:iCs/>
          <w:sz w:val="20"/>
          <w:szCs w:val="20"/>
        </w:rPr>
        <w:t xml:space="preserve"> </w:t>
      </w:r>
    </w:p>
    <w:p w:rsidR="002D56D6" w:rsidRPr="008D773C" w:rsidRDefault="002D56D6" w:rsidP="002D56D6">
      <w:pPr>
        <w:rPr>
          <w:sz w:val="20"/>
          <w:szCs w:val="20"/>
        </w:rPr>
      </w:pPr>
    </w:p>
    <w:p w:rsidR="002D56D6" w:rsidRPr="008D773C" w:rsidRDefault="002D56D6" w:rsidP="002D56D6">
      <w:pPr>
        <w:pStyle w:val="2"/>
        <w:jc w:val="center"/>
        <w:rPr>
          <w:i/>
          <w:sz w:val="20"/>
        </w:rPr>
      </w:pPr>
    </w:p>
    <w:p w:rsidR="002D56D6" w:rsidRPr="008D773C" w:rsidRDefault="002D56D6" w:rsidP="002D56D6">
      <w:pPr>
        <w:widowControl w:val="0"/>
        <w:jc w:val="center"/>
        <w:rPr>
          <w:b/>
          <w:sz w:val="20"/>
          <w:szCs w:val="20"/>
        </w:rPr>
      </w:pPr>
      <w:r w:rsidRPr="008D773C">
        <w:rPr>
          <w:b/>
          <w:sz w:val="20"/>
          <w:szCs w:val="20"/>
        </w:rPr>
        <w:t>И С Т О Ч Н И К И</w:t>
      </w:r>
    </w:p>
    <w:p w:rsidR="002D56D6" w:rsidRPr="008D773C" w:rsidRDefault="002D56D6" w:rsidP="002D56D6">
      <w:pPr>
        <w:widowControl w:val="0"/>
        <w:jc w:val="center"/>
        <w:rPr>
          <w:b/>
          <w:sz w:val="20"/>
          <w:szCs w:val="20"/>
        </w:rPr>
      </w:pPr>
      <w:r w:rsidRPr="008D773C">
        <w:rPr>
          <w:b/>
          <w:sz w:val="20"/>
          <w:szCs w:val="20"/>
        </w:rPr>
        <w:t xml:space="preserve">внутреннего финансирования дефицита бюджета </w:t>
      </w:r>
    </w:p>
    <w:p w:rsidR="002D56D6" w:rsidRPr="008D773C" w:rsidRDefault="002D56D6" w:rsidP="002D56D6">
      <w:pPr>
        <w:widowControl w:val="0"/>
        <w:jc w:val="center"/>
        <w:rPr>
          <w:b/>
          <w:sz w:val="20"/>
          <w:szCs w:val="20"/>
        </w:rPr>
      </w:pPr>
      <w:r w:rsidRPr="008D773C">
        <w:rPr>
          <w:b/>
          <w:sz w:val="20"/>
          <w:szCs w:val="20"/>
        </w:rPr>
        <w:t xml:space="preserve">Хочашевского сельского поселения Ядринского района                                                    Чувашской Республики на 2020 год </w:t>
      </w:r>
    </w:p>
    <w:p w:rsidR="002D56D6" w:rsidRPr="008D773C" w:rsidRDefault="002D56D6" w:rsidP="002D56D6">
      <w:pPr>
        <w:widowControl w:val="0"/>
        <w:jc w:val="right"/>
        <w:rPr>
          <w:sz w:val="20"/>
          <w:szCs w:val="20"/>
        </w:rPr>
      </w:pPr>
    </w:p>
    <w:p w:rsidR="002D56D6" w:rsidRPr="008D773C" w:rsidRDefault="002D56D6" w:rsidP="002D56D6">
      <w:pPr>
        <w:widowControl w:val="0"/>
        <w:jc w:val="right"/>
        <w:rPr>
          <w:sz w:val="20"/>
          <w:szCs w:val="20"/>
        </w:rPr>
      </w:pPr>
    </w:p>
    <w:p w:rsidR="002D56D6" w:rsidRPr="008D773C" w:rsidRDefault="002D56D6" w:rsidP="002D56D6">
      <w:pPr>
        <w:widowControl w:val="0"/>
        <w:jc w:val="center"/>
        <w:rPr>
          <w:sz w:val="20"/>
          <w:szCs w:val="20"/>
        </w:rPr>
      </w:pPr>
      <w:r w:rsidRPr="008D773C">
        <w:rPr>
          <w:sz w:val="20"/>
          <w:szCs w:val="20"/>
        </w:rPr>
        <w:t xml:space="preserve">                                                                                                                    (рублей)</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920"/>
        <w:gridCol w:w="3960"/>
        <w:gridCol w:w="2161"/>
      </w:tblGrid>
      <w:tr w:rsidR="002D56D6" w:rsidRPr="008D773C" w:rsidTr="002D56D6">
        <w:trPr>
          <w:cantSplit/>
          <w:trHeight w:val="20"/>
        </w:trPr>
        <w:tc>
          <w:tcPr>
            <w:tcW w:w="1615" w:type="pct"/>
            <w:vMerge w:val="restart"/>
          </w:tcPr>
          <w:p w:rsidR="002D56D6" w:rsidRPr="008D773C" w:rsidRDefault="002D56D6" w:rsidP="002D56D6">
            <w:pPr>
              <w:widowControl w:val="0"/>
              <w:jc w:val="center"/>
              <w:rPr>
                <w:sz w:val="20"/>
                <w:szCs w:val="20"/>
              </w:rPr>
            </w:pPr>
            <w:r w:rsidRPr="008D773C">
              <w:rPr>
                <w:sz w:val="20"/>
                <w:szCs w:val="20"/>
              </w:rPr>
              <w:t xml:space="preserve">Код </w:t>
            </w:r>
            <w:proofErr w:type="gramStart"/>
            <w:r w:rsidRPr="008D773C">
              <w:rPr>
                <w:sz w:val="20"/>
                <w:szCs w:val="20"/>
              </w:rPr>
              <w:t>бюджетной</w:t>
            </w:r>
            <w:proofErr w:type="gramEnd"/>
            <w:r w:rsidRPr="008D773C">
              <w:rPr>
                <w:sz w:val="20"/>
                <w:szCs w:val="20"/>
              </w:rPr>
              <w:t xml:space="preserve"> </w:t>
            </w:r>
          </w:p>
          <w:p w:rsidR="002D56D6" w:rsidRPr="008D773C" w:rsidRDefault="002D56D6" w:rsidP="002D56D6">
            <w:pPr>
              <w:widowControl w:val="0"/>
              <w:jc w:val="center"/>
              <w:rPr>
                <w:sz w:val="20"/>
                <w:szCs w:val="20"/>
              </w:rPr>
            </w:pPr>
            <w:r w:rsidRPr="008D773C">
              <w:rPr>
                <w:sz w:val="20"/>
                <w:szCs w:val="20"/>
              </w:rPr>
              <w:t xml:space="preserve">классификации </w:t>
            </w:r>
            <w:r w:rsidRPr="008D773C">
              <w:rPr>
                <w:sz w:val="20"/>
                <w:szCs w:val="20"/>
              </w:rPr>
              <w:br/>
              <w:t>Российской Федерации</w:t>
            </w:r>
          </w:p>
        </w:tc>
        <w:tc>
          <w:tcPr>
            <w:tcW w:w="2190" w:type="pct"/>
            <w:vMerge w:val="restart"/>
          </w:tcPr>
          <w:p w:rsidR="002D56D6" w:rsidRPr="008D773C" w:rsidRDefault="002D56D6" w:rsidP="002D56D6">
            <w:pPr>
              <w:widowControl w:val="0"/>
              <w:jc w:val="center"/>
              <w:rPr>
                <w:sz w:val="20"/>
                <w:szCs w:val="20"/>
              </w:rPr>
            </w:pPr>
          </w:p>
          <w:p w:rsidR="002D56D6" w:rsidRPr="008D773C" w:rsidRDefault="002D56D6" w:rsidP="002D56D6">
            <w:pPr>
              <w:widowControl w:val="0"/>
              <w:jc w:val="center"/>
              <w:rPr>
                <w:sz w:val="20"/>
                <w:szCs w:val="20"/>
              </w:rPr>
            </w:pPr>
            <w:r w:rsidRPr="008D773C">
              <w:rPr>
                <w:sz w:val="20"/>
                <w:szCs w:val="20"/>
              </w:rPr>
              <w:t xml:space="preserve">Наименование </w:t>
            </w:r>
          </w:p>
        </w:tc>
        <w:tc>
          <w:tcPr>
            <w:tcW w:w="1195" w:type="pct"/>
          </w:tcPr>
          <w:p w:rsidR="002D56D6" w:rsidRPr="008D773C" w:rsidRDefault="002D56D6" w:rsidP="002D56D6">
            <w:pPr>
              <w:widowControl w:val="0"/>
              <w:jc w:val="center"/>
              <w:rPr>
                <w:sz w:val="20"/>
                <w:szCs w:val="20"/>
              </w:rPr>
            </w:pPr>
            <w:r w:rsidRPr="008D773C">
              <w:rPr>
                <w:sz w:val="20"/>
                <w:szCs w:val="20"/>
              </w:rPr>
              <w:t>Сумма</w:t>
            </w:r>
          </w:p>
        </w:tc>
      </w:tr>
      <w:tr w:rsidR="002D56D6" w:rsidRPr="008D773C" w:rsidTr="002D56D6">
        <w:trPr>
          <w:cantSplit/>
          <w:trHeight w:val="20"/>
        </w:trPr>
        <w:tc>
          <w:tcPr>
            <w:tcW w:w="1615" w:type="pct"/>
            <w:vMerge/>
          </w:tcPr>
          <w:p w:rsidR="002D56D6" w:rsidRPr="008D773C" w:rsidRDefault="002D56D6" w:rsidP="002D56D6">
            <w:pPr>
              <w:widowControl w:val="0"/>
              <w:jc w:val="center"/>
              <w:rPr>
                <w:sz w:val="20"/>
                <w:szCs w:val="20"/>
              </w:rPr>
            </w:pPr>
          </w:p>
        </w:tc>
        <w:tc>
          <w:tcPr>
            <w:tcW w:w="2190" w:type="pct"/>
            <w:vMerge/>
          </w:tcPr>
          <w:p w:rsidR="002D56D6" w:rsidRPr="008D773C" w:rsidRDefault="002D56D6" w:rsidP="002D56D6">
            <w:pPr>
              <w:widowControl w:val="0"/>
              <w:jc w:val="center"/>
              <w:rPr>
                <w:sz w:val="20"/>
                <w:szCs w:val="20"/>
              </w:rPr>
            </w:pPr>
          </w:p>
        </w:tc>
        <w:tc>
          <w:tcPr>
            <w:tcW w:w="1195" w:type="pct"/>
          </w:tcPr>
          <w:p w:rsidR="002D56D6" w:rsidRPr="008D773C" w:rsidRDefault="002D56D6" w:rsidP="002D56D6">
            <w:pPr>
              <w:widowControl w:val="0"/>
              <w:jc w:val="center"/>
              <w:rPr>
                <w:sz w:val="20"/>
                <w:szCs w:val="20"/>
              </w:rPr>
            </w:pPr>
          </w:p>
          <w:p w:rsidR="002D56D6" w:rsidRPr="008D773C" w:rsidRDefault="002D56D6" w:rsidP="002D56D6">
            <w:pPr>
              <w:widowControl w:val="0"/>
              <w:jc w:val="center"/>
              <w:rPr>
                <w:sz w:val="20"/>
                <w:szCs w:val="20"/>
              </w:rPr>
            </w:pPr>
            <w:r w:rsidRPr="008D773C">
              <w:rPr>
                <w:sz w:val="20"/>
                <w:szCs w:val="20"/>
              </w:rPr>
              <w:t>2020 год</w:t>
            </w:r>
          </w:p>
        </w:tc>
      </w:tr>
      <w:tr w:rsidR="002D56D6" w:rsidRPr="008D773C" w:rsidTr="002D56D6">
        <w:trPr>
          <w:cantSplit/>
          <w:trHeight w:val="20"/>
        </w:trPr>
        <w:tc>
          <w:tcPr>
            <w:tcW w:w="1615" w:type="pct"/>
          </w:tcPr>
          <w:p w:rsidR="002D56D6" w:rsidRPr="008D773C" w:rsidRDefault="002D56D6" w:rsidP="002D56D6">
            <w:pPr>
              <w:pStyle w:val="af0"/>
              <w:widowControl w:val="0"/>
              <w:tabs>
                <w:tab w:val="left" w:pos="708"/>
              </w:tabs>
              <w:jc w:val="both"/>
              <w:rPr>
                <w:sz w:val="20"/>
                <w:szCs w:val="20"/>
              </w:rPr>
            </w:pPr>
          </w:p>
          <w:p w:rsidR="002D56D6" w:rsidRPr="008D773C" w:rsidRDefault="002D56D6" w:rsidP="002D56D6">
            <w:pPr>
              <w:pStyle w:val="af0"/>
              <w:widowControl w:val="0"/>
              <w:tabs>
                <w:tab w:val="left" w:pos="708"/>
              </w:tabs>
              <w:jc w:val="both"/>
              <w:rPr>
                <w:sz w:val="20"/>
                <w:szCs w:val="20"/>
              </w:rPr>
            </w:pPr>
            <w:r w:rsidRPr="008D773C">
              <w:rPr>
                <w:sz w:val="20"/>
                <w:szCs w:val="20"/>
              </w:rPr>
              <w:t>000 0105000000 0000 000</w:t>
            </w:r>
          </w:p>
        </w:tc>
        <w:tc>
          <w:tcPr>
            <w:tcW w:w="2190" w:type="pct"/>
          </w:tcPr>
          <w:p w:rsidR="002D56D6" w:rsidRPr="008D773C" w:rsidRDefault="002D56D6" w:rsidP="002D56D6">
            <w:pPr>
              <w:widowControl w:val="0"/>
              <w:jc w:val="both"/>
              <w:rPr>
                <w:sz w:val="20"/>
                <w:szCs w:val="20"/>
              </w:rPr>
            </w:pPr>
          </w:p>
          <w:p w:rsidR="002D56D6" w:rsidRPr="008D773C" w:rsidRDefault="002D56D6" w:rsidP="002D56D6">
            <w:pPr>
              <w:widowControl w:val="0"/>
              <w:jc w:val="both"/>
              <w:rPr>
                <w:sz w:val="20"/>
                <w:szCs w:val="20"/>
              </w:rPr>
            </w:pPr>
            <w:r w:rsidRPr="008D773C">
              <w:rPr>
                <w:sz w:val="20"/>
                <w:szCs w:val="20"/>
              </w:rPr>
              <w:t>Изменение остатков средств на счетах по учету средств бюджета</w:t>
            </w:r>
          </w:p>
          <w:p w:rsidR="002D56D6" w:rsidRPr="008D773C" w:rsidRDefault="002D56D6" w:rsidP="002D56D6">
            <w:pPr>
              <w:widowControl w:val="0"/>
              <w:jc w:val="both"/>
              <w:rPr>
                <w:sz w:val="20"/>
                <w:szCs w:val="20"/>
              </w:rPr>
            </w:pPr>
          </w:p>
        </w:tc>
        <w:tc>
          <w:tcPr>
            <w:tcW w:w="1195" w:type="pct"/>
          </w:tcPr>
          <w:p w:rsidR="002D56D6" w:rsidRPr="008D773C" w:rsidRDefault="002D56D6" w:rsidP="002D56D6">
            <w:pPr>
              <w:widowControl w:val="0"/>
              <w:jc w:val="center"/>
              <w:rPr>
                <w:sz w:val="20"/>
                <w:szCs w:val="20"/>
              </w:rPr>
            </w:pPr>
          </w:p>
          <w:p w:rsidR="002D56D6" w:rsidRPr="008D773C" w:rsidRDefault="002D56D6" w:rsidP="002D56D6">
            <w:pPr>
              <w:widowControl w:val="0"/>
              <w:jc w:val="center"/>
              <w:rPr>
                <w:sz w:val="20"/>
                <w:szCs w:val="20"/>
              </w:rPr>
            </w:pPr>
            <w:r w:rsidRPr="008D773C">
              <w:rPr>
                <w:sz w:val="20"/>
                <w:szCs w:val="20"/>
              </w:rPr>
              <w:t>0,000</w:t>
            </w:r>
          </w:p>
        </w:tc>
      </w:tr>
      <w:tr w:rsidR="002D56D6" w:rsidRPr="008D773C" w:rsidTr="002D56D6">
        <w:trPr>
          <w:cantSplit/>
          <w:trHeight w:val="20"/>
        </w:trPr>
        <w:tc>
          <w:tcPr>
            <w:tcW w:w="1615" w:type="pct"/>
          </w:tcPr>
          <w:p w:rsidR="002D56D6" w:rsidRPr="008D773C" w:rsidRDefault="002D56D6" w:rsidP="002D56D6">
            <w:pPr>
              <w:pStyle w:val="af0"/>
              <w:widowControl w:val="0"/>
              <w:tabs>
                <w:tab w:val="left" w:pos="708"/>
              </w:tabs>
              <w:jc w:val="both"/>
              <w:rPr>
                <w:sz w:val="20"/>
                <w:szCs w:val="20"/>
              </w:rPr>
            </w:pPr>
            <w:r w:rsidRPr="008D773C">
              <w:rPr>
                <w:sz w:val="20"/>
                <w:szCs w:val="20"/>
              </w:rPr>
              <w:tab/>
              <w:t>Итого</w:t>
            </w:r>
          </w:p>
        </w:tc>
        <w:tc>
          <w:tcPr>
            <w:tcW w:w="2190" w:type="pct"/>
          </w:tcPr>
          <w:p w:rsidR="002D56D6" w:rsidRPr="008D773C" w:rsidRDefault="002D56D6" w:rsidP="002D56D6">
            <w:pPr>
              <w:pStyle w:val="ab"/>
              <w:widowControl w:val="0"/>
              <w:rPr>
                <w:sz w:val="20"/>
                <w:szCs w:val="20"/>
              </w:rPr>
            </w:pPr>
          </w:p>
        </w:tc>
        <w:tc>
          <w:tcPr>
            <w:tcW w:w="1195" w:type="pct"/>
          </w:tcPr>
          <w:p w:rsidR="002D56D6" w:rsidRPr="008D773C" w:rsidRDefault="002D56D6" w:rsidP="002D56D6">
            <w:pPr>
              <w:pStyle w:val="ab"/>
              <w:widowControl w:val="0"/>
              <w:jc w:val="center"/>
              <w:rPr>
                <w:sz w:val="20"/>
                <w:szCs w:val="20"/>
              </w:rPr>
            </w:pPr>
            <w:r w:rsidRPr="008D773C">
              <w:rPr>
                <w:sz w:val="20"/>
                <w:szCs w:val="20"/>
              </w:rPr>
              <w:t>0,000</w:t>
            </w:r>
          </w:p>
        </w:tc>
      </w:tr>
    </w:tbl>
    <w:p w:rsidR="002D56D6" w:rsidRPr="008D773C" w:rsidRDefault="002D56D6" w:rsidP="002D56D6">
      <w:pPr>
        <w:pStyle w:val="2"/>
        <w:jc w:val="center"/>
        <w:rPr>
          <w:sz w:val="20"/>
        </w:rPr>
      </w:pPr>
    </w:p>
    <w:p w:rsidR="002D56D6" w:rsidRPr="008D773C" w:rsidRDefault="002D56D6" w:rsidP="002D56D6">
      <w:pPr>
        <w:rPr>
          <w:sz w:val="20"/>
          <w:szCs w:val="20"/>
        </w:rPr>
      </w:pPr>
    </w:p>
    <w:p w:rsidR="002D56D6" w:rsidRPr="008D773C" w:rsidRDefault="002D56D6" w:rsidP="002D56D6">
      <w:pPr>
        <w:rPr>
          <w:sz w:val="20"/>
          <w:szCs w:val="20"/>
        </w:rPr>
      </w:pPr>
    </w:p>
    <w:p w:rsidR="002D56D6" w:rsidRPr="008D773C" w:rsidRDefault="002D56D6" w:rsidP="002D56D6">
      <w:pPr>
        <w:jc w:val="right"/>
        <w:rPr>
          <w:sz w:val="20"/>
          <w:szCs w:val="20"/>
        </w:rPr>
      </w:pPr>
      <w:r w:rsidRPr="008D773C">
        <w:rPr>
          <w:sz w:val="20"/>
          <w:szCs w:val="20"/>
        </w:rPr>
        <w:t xml:space="preserve">                                                           Приложение 6.1 </w:t>
      </w:r>
    </w:p>
    <w:p w:rsidR="002D56D6" w:rsidRPr="008D773C" w:rsidRDefault="002D56D6" w:rsidP="002D56D6">
      <w:pPr>
        <w:jc w:val="right"/>
        <w:rPr>
          <w:b/>
          <w:sz w:val="20"/>
          <w:szCs w:val="20"/>
        </w:rPr>
      </w:pPr>
      <w:r w:rsidRPr="008D773C">
        <w:rPr>
          <w:sz w:val="20"/>
          <w:szCs w:val="20"/>
        </w:rPr>
        <w:t xml:space="preserve">               к решению Собрания депутатов </w:t>
      </w:r>
    </w:p>
    <w:p w:rsidR="002D56D6" w:rsidRPr="008D773C" w:rsidRDefault="002D56D6" w:rsidP="002D56D6">
      <w:pPr>
        <w:jc w:val="right"/>
        <w:rPr>
          <w:sz w:val="20"/>
          <w:szCs w:val="20"/>
        </w:rPr>
      </w:pPr>
      <w:r w:rsidRPr="008D773C">
        <w:rPr>
          <w:sz w:val="20"/>
          <w:szCs w:val="20"/>
        </w:rPr>
        <w:t xml:space="preserve">                      Хочашевского сельского поселения </w:t>
      </w:r>
    </w:p>
    <w:p w:rsidR="002D56D6" w:rsidRPr="008D773C" w:rsidRDefault="002D56D6" w:rsidP="002D56D6">
      <w:pPr>
        <w:jc w:val="right"/>
        <w:rPr>
          <w:sz w:val="20"/>
          <w:szCs w:val="20"/>
        </w:rPr>
      </w:pPr>
      <w:r w:rsidRPr="008D773C">
        <w:rPr>
          <w:sz w:val="20"/>
          <w:szCs w:val="20"/>
        </w:rPr>
        <w:t xml:space="preserve">                                                           Ядринского района Чувашской Республики </w:t>
      </w:r>
    </w:p>
    <w:p w:rsidR="002D56D6" w:rsidRPr="008D773C" w:rsidRDefault="002D56D6" w:rsidP="002D56D6">
      <w:pPr>
        <w:jc w:val="right"/>
        <w:rPr>
          <w:sz w:val="20"/>
          <w:szCs w:val="20"/>
        </w:rPr>
      </w:pPr>
      <w:r w:rsidRPr="008D773C">
        <w:rPr>
          <w:sz w:val="20"/>
          <w:szCs w:val="20"/>
        </w:rPr>
        <w:t xml:space="preserve">                                                           от "       "                      2019 г. № __</w:t>
      </w:r>
    </w:p>
    <w:p w:rsidR="002D56D6" w:rsidRPr="008D773C" w:rsidRDefault="002D56D6" w:rsidP="002D56D6">
      <w:pPr>
        <w:pStyle w:val="af2"/>
        <w:keepNext/>
        <w:ind w:left="5046" w:hanging="18"/>
        <w:jc w:val="right"/>
        <w:rPr>
          <w:i w:val="0"/>
          <w:iCs/>
          <w:sz w:val="20"/>
          <w:szCs w:val="20"/>
        </w:rPr>
      </w:pPr>
      <w:r w:rsidRPr="008D773C">
        <w:rPr>
          <w:i w:val="0"/>
          <w:iCs/>
          <w:sz w:val="20"/>
          <w:szCs w:val="20"/>
        </w:rPr>
        <w:t xml:space="preserve"> </w:t>
      </w:r>
    </w:p>
    <w:p w:rsidR="002D56D6" w:rsidRPr="008D773C" w:rsidRDefault="002D56D6" w:rsidP="002D56D6">
      <w:pPr>
        <w:rPr>
          <w:sz w:val="20"/>
          <w:szCs w:val="20"/>
        </w:rPr>
      </w:pPr>
    </w:p>
    <w:p w:rsidR="002D56D6" w:rsidRPr="008D773C" w:rsidRDefault="002D56D6" w:rsidP="002D56D6">
      <w:pPr>
        <w:pStyle w:val="2"/>
        <w:jc w:val="center"/>
        <w:rPr>
          <w:i/>
          <w:sz w:val="20"/>
        </w:rPr>
      </w:pPr>
    </w:p>
    <w:p w:rsidR="002D56D6" w:rsidRPr="008D773C" w:rsidRDefault="002D56D6" w:rsidP="002D56D6">
      <w:pPr>
        <w:widowControl w:val="0"/>
        <w:jc w:val="center"/>
        <w:rPr>
          <w:b/>
          <w:sz w:val="20"/>
          <w:szCs w:val="20"/>
        </w:rPr>
      </w:pPr>
      <w:r w:rsidRPr="008D773C">
        <w:rPr>
          <w:b/>
          <w:sz w:val="20"/>
          <w:szCs w:val="20"/>
        </w:rPr>
        <w:t>И С Т О Ч Н И К И</w:t>
      </w:r>
    </w:p>
    <w:p w:rsidR="002D56D6" w:rsidRPr="008D773C" w:rsidRDefault="002D56D6" w:rsidP="002D56D6">
      <w:pPr>
        <w:widowControl w:val="0"/>
        <w:jc w:val="center"/>
        <w:rPr>
          <w:b/>
          <w:sz w:val="20"/>
          <w:szCs w:val="20"/>
        </w:rPr>
      </w:pPr>
      <w:r w:rsidRPr="008D773C">
        <w:rPr>
          <w:b/>
          <w:sz w:val="20"/>
          <w:szCs w:val="20"/>
        </w:rPr>
        <w:t xml:space="preserve">внутреннего финансирования дефицита бюджета </w:t>
      </w:r>
    </w:p>
    <w:p w:rsidR="002D56D6" w:rsidRPr="008D773C" w:rsidRDefault="002D56D6" w:rsidP="002D56D6">
      <w:pPr>
        <w:widowControl w:val="0"/>
        <w:jc w:val="center"/>
        <w:rPr>
          <w:b/>
          <w:sz w:val="20"/>
          <w:szCs w:val="20"/>
        </w:rPr>
      </w:pPr>
      <w:r w:rsidRPr="008D773C">
        <w:rPr>
          <w:b/>
          <w:sz w:val="20"/>
          <w:szCs w:val="20"/>
        </w:rPr>
        <w:t xml:space="preserve">Хочашевского сельского поселения Ядринского района                                                    Чувашской Республики на плановый период 2021 и 2022  годов </w:t>
      </w:r>
    </w:p>
    <w:p w:rsidR="002D56D6" w:rsidRPr="008D773C" w:rsidRDefault="002D56D6" w:rsidP="002D56D6">
      <w:pPr>
        <w:widowControl w:val="0"/>
        <w:jc w:val="right"/>
        <w:rPr>
          <w:sz w:val="20"/>
          <w:szCs w:val="20"/>
        </w:rPr>
      </w:pPr>
    </w:p>
    <w:p w:rsidR="002D56D6" w:rsidRPr="008D773C" w:rsidRDefault="002D56D6" w:rsidP="002D56D6">
      <w:pPr>
        <w:widowControl w:val="0"/>
        <w:jc w:val="right"/>
        <w:rPr>
          <w:sz w:val="20"/>
          <w:szCs w:val="20"/>
        </w:rPr>
      </w:pPr>
    </w:p>
    <w:p w:rsidR="002D56D6" w:rsidRPr="008D773C" w:rsidRDefault="002D56D6" w:rsidP="002D56D6">
      <w:pPr>
        <w:widowControl w:val="0"/>
        <w:jc w:val="center"/>
        <w:rPr>
          <w:sz w:val="20"/>
          <w:szCs w:val="20"/>
        </w:rPr>
      </w:pPr>
      <w:r w:rsidRPr="008D773C">
        <w:rPr>
          <w:sz w:val="20"/>
          <w:szCs w:val="20"/>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844"/>
        <w:gridCol w:w="2953"/>
        <w:gridCol w:w="1819"/>
        <w:gridCol w:w="1819"/>
      </w:tblGrid>
      <w:tr w:rsidR="002D56D6" w:rsidRPr="008D773C" w:rsidTr="002D56D6">
        <w:trPr>
          <w:cantSplit/>
          <w:trHeight w:val="20"/>
        </w:trPr>
        <w:tc>
          <w:tcPr>
            <w:tcW w:w="1507" w:type="pct"/>
            <w:vMerge w:val="restart"/>
          </w:tcPr>
          <w:p w:rsidR="002D56D6" w:rsidRPr="008D773C" w:rsidRDefault="002D56D6" w:rsidP="002D56D6">
            <w:pPr>
              <w:widowControl w:val="0"/>
              <w:jc w:val="center"/>
              <w:rPr>
                <w:sz w:val="20"/>
                <w:szCs w:val="20"/>
              </w:rPr>
            </w:pPr>
            <w:r w:rsidRPr="008D773C">
              <w:rPr>
                <w:sz w:val="20"/>
                <w:szCs w:val="20"/>
              </w:rPr>
              <w:t xml:space="preserve">Код </w:t>
            </w:r>
            <w:proofErr w:type="gramStart"/>
            <w:r w:rsidRPr="008D773C">
              <w:rPr>
                <w:sz w:val="20"/>
                <w:szCs w:val="20"/>
              </w:rPr>
              <w:t>бюджетной</w:t>
            </w:r>
            <w:proofErr w:type="gramEnd"/>
            <w:r w:rsidRPr="008D773C">
              <w:rPr>
                <w:sz w:val="20"/>
                <w:szCs w:val="20"/>
              </w:rPr>
              <w:t xml:space="preserve"> </w:t>
            </w:r>
          </w:p>
          <w:p w:rsidR="002D56D6" w:rsidRPr="008D773C" w:rsidRDefault="002D56D6" w:rsidP="002D56D6">
            <w:pPr>
              <w:widowControl w:val="0"/>
              <w:jc w:val="center"/>
              <w:rPr>
                <w:sz w:val="20"/>
                <w:szCs w:val="20"/>
              </w:rPr>
            </w:pPr>
            <w:r w:rsidRPr="008D773C">
              <w:rPr>
                <w:sz w:val="20"/>
                <w:szCs w:val="20"/>
              </w:rPr>
              <w:t xml:space="preserve">классификации </w:t>
            </w:r>
            <w:r w:rsidRPr="008D773C">
              <w:rPr>
                <w:sz w:val="20"/>
                <w:szCs w:val="20"/>
              </w:rPr>
              <w:br/>
              <w:t>Российской Федерации</w:t>
            </w:r>
          </w:p>
        </w:tc>
        <w:tc>
          <w:tcPr>
            <w:tcW w:w="1565" w:type="pct"/>
            <w:vMerge w:val="restart"/>
          </w:tcPr>
          <w:p w:rsidR="002D56D6" w:rsidRPr="008D773C" w:rsidRDefault="002D56D6" w:rsidP="002D56D6">
            <w:pPr>
              <w:widowControl w:val="0"/>
              <w:jc w:val="center"/>
              <w:rPr>
                <w:sz w:val="20"/>
                <w:szCs w:val="20"/>
              </w:rPr>
            </w:pPr>
          </w:p>
          <w:p w:rsidR="002D56D6" w:rsidRPr="008D773C" w:rsidRDefault="002D56D6" w:rsidP="002D56D6">
            <w:pPr>
              <w:widowControl w:val="0"/>
              <w:jc w:val="center"/>
              <w:rPr>
                <w:sz w:val="20"/>
                <w:szCs w:val="20"/>
              </w:rPr>
            </w:pPr>
            <w:r w:rsidRPr="008D773C">
              <w:rPr>
                <w:sz w:val="20"/>
                <w:szCs w:val="20"/>
              </w:rPr>
              <w:t xml:space="preserve">Наименование </w:t>
            </w:r>
          </w:p>
        </w:tc>
        <w:tc>
          <w:tcPr>
            <w:tcW w:w="1928" w:type="pct"/>
            <w:gridSpan w:val="2"/>
          </w:tcPr>
          <w:p w:rsidR="002D56D6" w:rsidRPr="008D773C" w:rsidRDefault="002D56D6" w:rsidP="002D56D6">
            <w:pPr>
              <w:widowControl w:val="0"/>
              <w:jc w:val="center"/>
              <w:rPr>
                <w:sz w:val="20"/>
                <w:szCs w:val="20"/>
              </w:rPr>
            </w:pPr>
            <w:r w:rsidRPr="008D773C">
              <w:rPr>
                <w:sz w:val="20"/>
                <w:szCs w:val="20"/>
              </w:rPr>
              <w:t>Сумма</w:t>
            </w:r>
          </w:p>
        </w:tc>
      </w:tr>
      <w:tr w:rsidR="002D56D6" w:rsidRPr="008D773C" w:rsidTr="002D56D6">
        <w:trPr>
          <w:cantSplit/>
          <w:trHeight w:val="20"/>
        </w:trPr>
        <w:tc>
          <w:tcPr>
            <w:tcW w:w="1507" w:type="pct"/>
            <w:vMerge/>
          </w:tcPr>
          <w:p w:rsidR="002D56D6" w:rsidRPr="008D773C" w:rsidRDefault="002D56D6" w:rsidP="002D56D6">
            <w:pPr>
              <w:widowControl w:val="0"/>
              <w:jc w:val="center"/>
              <w:rPr>
                <w:sz w:val="20"/>
                <w:szCs w:val="20"/>
              </w:rPr>
            </w:pPr>
          </w:p>
        </w:tc>
        <w:tc>
          <w:tcPr>
            <w:tcW w:w="1565" w:type="pct"/>
            <w:vMerge/>
          </w:tcPr>
          <w:p w:rsidR="002D56D6" w:rsidRPr="008D773C" w:rsidRDefault="002D56D6" w:rsidP="002D56D6">
            <w:pPr>
              <w:widowControl w:val="0"/>
              <w:jc w:val="center"/>
              <w:rPr>
                <w:sz w:val="20"/>
                <w:szCs w:val="20"/>
              </w:rPr>
            </w:pPr>
          </w:p>
        </w:tc>
        <w:tc>
          <w:tcPr>
            <w:tcW w:w="964" w:type="pct"/>
          </w:tcPr>
          <w:p w:rsidR="002D56D6" w:rsidRPr="008D773C" w:rsidRDefault="002D56D6" w:rsidP="002D56D6">
            <w:pPr>
              <w:widowControl w:val="0"/>
              <w:jc w:val="center"/>
              <w:rPr>
                <w:sz w:val="20"/>
                <w:szCs w:val="20"/>
              </w:rPr>
            </w:pPr>
          </w:p>
          <w:p w:rsidR="002D56D6" w:rsidRPr="008D773C" w:rsidRDefault="002D56D6" w:rsidP="002D56D6">
            <w:pPr>
              <w:widowControl w:val="0"/>
              <w:jc w:val="center"/>
              <w:rPr>
                <w:sz w:val="20"/>
                <w:szCs w:val="20"/>
              </w:rPr>
            </w:pPr>
            <w:r w:rsidRPr="008D773C">
              <w:rPr>
                <w:sz w:val="20"/>
                <w:szCs w:val="20"/>
              </w:rPr>
              <w:t>2021 год</w:t>
            </w:r>
          </w:p>
        </w:tc>
        <w:tc>
          <w:tcPr>
            <w:tcW w:w="964" w:type="pct"/>
          </w:tcPr>
          <w:p w:rsidR="002D56D6" w:rsidRPr="008D773C" w:rsidRDefault="002D56D6" w:rsidP="002D56D6">
            <w:pPr>
              <w:widowControl w:val="0"/>
              <w:jc w:val="center"/>
              <w:rPr>
                <w:sz w:val="20"/>
                <w:szCs w:val="20"/>
              </w:rPr>
            </w:pPr>
          </w:p>
          <w:p w:rsidR="002D56D6" w:rsidRPr="008D773C" w:rsidRDefault="002D56D6" w:rsidP="002D56D6">
            <w:pPr>
              <w:widowControl w:val="0"/>
              <w:jc w:val="center"/>
              <w:rPr>
                <w:sz w:val="20"/>
                <w:szCs w:val="20"/>
              </w:rPr>
            </w:pPr>
            <w:r w:rsidRPr="008D773C">
              <w:rPr>
                <w:sz w:val="20"/>
                <w:szCs w:val="20"/>
              </w:rPr>
              <w:t>2022 год</w:t>
            </w:r>
          </w:p>
        </w:tc>
      </w:tr>
      <w:tr w:rsidR="002D56D6" w:rsidRPr="008D773C" w:rsidTr="002D56D6">
        <w:trPr>
          <w:cantSplit/>
          <w:trHeight w:val="20"/>
        </w:trPr>
        <w:tc>
          <w:tcPr>
            <w:tcW w:w="1507" w:type="pct"/>
          </w:tcPr>
          <w:p w:rsidR="002D56D6" w:rsidRPr="008D773C" w:rsidRDefault="002D56D6" w:rsidP="002D56D6">
            <w:pPr>
              <w:pStyle w:val="af0"/>
              <w:widowControl w:val="0"/>
              <w:tabs>
                <w:tab w:val="left" w:pos="708"/>
              </w:tabs>
              <w:jc w:val="both"/>
              <w:rPr>
                <w:sz w:val="20"/>
                <w:szCs w:val="20"/>
              </w:rPr>
            </w:pPr>
          </w:p>
          <w:p w:rsidR="002D56D6" w:rsidRPr="008D773C" w:rsidRDefault="002D56D6" w:rsidP="002D56D6">
            <w:pPr>
              <w:pStyle w:val="af0"/>
              <w:widowControl w:val="0"/>
              <w:tabs>
                <w:tab w:val="left" w:pos="708"/>
              </w:tabs>
              <w:jc w:val="both"/>
              <w:rPr>
                <w:sz w:val="20"/>
                <w:szCs w:val="20"/>
              </w:rPr>
            </w:pPr>
            <w:r w:rsidRPr="008D773C">
              <w:rPr>
                <w:sz w:val="20"/>
                <w:szCs w:val="20"/>
              </w:rPr>
              <w:t>000 0105000000 0000 000</w:t>
            </w:r>
          </w:p>
        </w:tc>
        <w:tc>
          <w:tcPr>
            <w:tcW w:w="1565" w:type="pct"/>
          </w:tcPr>
          <w:p w:rsidR="002D56D6" w:rsidRPr="008D773C" w:rsidRDefault="002D56D6" w:rsidP="002D56D6">
            <w:pPr>
              <w:widowControl w:val="0"/>
              <w:jc w:val="both"/>
              <w:rPr>
                <w:sz w:val="20"/>
                <w:szCs w:val="20"/>
              </w:rPr>
            </w:pPr>
          </w:p>
          <w:p w:rsidR="002D56D6" w:rsidRPr="008D773C" w:rsidRDefault="002D56D6" w:rsidP="002D56D6">
            <w:pPr>
              <w:widowControl w:val="0"/>
              <w:jc w:val="both"/>
              <w:rPr>
                <w:sz w:val="20"/>
                <w:szCs w:val="20"/>
              </w:rPr>
            </w:pPr>
            <w:r w:rsidRPr="008D773C">
              <w:rPr>
                <w:sz w:val="20"/>
                <w:szCs w:val="20"/>
              </w:rPr>
              <w:t>Изменение остатков средств на счетах по учету средств бюджета</w:t>
            </w:r>
          </w:p>
          <w:p w:rsidR="002D56D6" w:rsidRPr="008D773C" w:rsidRDefault="002D56D6" w:rsidP="002D56D6">
            <w:pPr>
              <w:widowControl w:val="0"/>
              <w:jc w:val="both"/>
              <w:rPr>
                <w:sz w:val="20"/>
                <w:szCs w:val="20"/>
              </w:rPr>
            </w:pPr>
          </w:p>
        </w:tc>
        <w:tc>
          <w:tcPr>
            <w:tcW w:w="964" w:type="pct"/>
          </w:tcPr>
          <w:p w:rsidR="002D56D6" w:rsidRPr="008D773C" w:rsidRDefault="002D56D6" w:rsidP="002D56D6">
            <w:pPr>
              <w:widowControl w:val="0"/>
              <w:jc w:val="center"/>
              <w:rPr>
                <w:sz w:val="20"/>
                <w:szCs w:val="20"/>
              </w:rPr>
            </w:pPr>
          </w:p>
          <w:p w:rsidR="002D56D6" w:rsidRPr="008D773C" w:rsidRDefault="002D56D6" w:rsidP="002D56D6">
            <w:pPr>
              <w:widowControl w:val="0"/>
              <w:jc w:val="center"/>
              <w:rPr>
                <w:sz w:val="20"/>
                <w:szCs w:val="20"/>
              </w:rPr>
            </w:pPr>
            <w:r w:rsidRPr="008D773C">
              <w:rPr>
                <w:sz w:val="20"/>
                <w:szCs w:val="20"/>
              </w:rPr>
              <w:t>0,000</w:t>
            </w:r>
          </w:p>
        </w:tc>
        <w:tc>
          <w:tcPr>
            <w:tcW w:w="964" w:type="pct"/>
          </w:tcPr>
          <w:p w:rsidR="002D56D6" w:rsidRPr="008D773C" w:rsidRDefault="002D56D6" w:rsidP="002D56D6">
            <w:pPr>
              <w:widowControl w:val="0"/>
              <w:jc w:val="center"/>
              <w:rPr>
                <w:sz w:val="20"/>
                <w:szCs w:val="20"/>
              </w:rPr>
            </w:pPr>
          </w:p>
          <w:p w:rsidR="002D56D6" w:rsidRPr="008D773C" w:rsidRDefault="002D56D6" w:rsidP="002D56D6">
            <w:pPr>
              <w:widowControl w:val="0"/>
              <w:jc w:val="center"/>
              <w:rPr>
                <w:sz w:val="20"/>
                <w:szCs w:val="20"/>
              </w:rPr>
            </w:pPr>
            <w:r w:rsidRPr="008D773C">
              <w:rPr>
                <w:sz w:val="20"/>
                <w:szCs w:val="20"/>
              </w:rPr>
              <w:t>0,000</w:t>
            </w:r>
          </w:p>
        </w:tc>
      </w:tr>
      <w:tr w:rsidR="002D56D6" w:rsidRPr="008D773C" w:rsidTr="002D56D6">
        <w:trPr>
          <w:cantSplit/>
          <w:trHeight w:val="20"/>
        </w:trPr>
        <w:tc>
          <w:tcPr>
            <w:tcW w:w="1507" w:type="pct"/>
          </w:tcPr>
          <w:p w:rsidR="002D56D6" w:rsidRPr="008D773C" w:rsidRDefault="002D56D6" w:rsidP="002D56D6">
            <w:pPr>
              <w:pStyle w:val="af0"/>
              <w:widowControl w:val="0"/>
              <w:tabs>
                <w:tab w:val="left" w:pos="708"/>
              </w:tabs>
              <w:jc w:val="both"/>
              <w:rPr>
                <w:sz w:val="20"/>
                <w:szCs w:val="20"/>
              </w:rPr>
            </w:pPr>
            <w:r w:rsidRPr="008D773C">
              <w:rPr>
                <w:sz w:val="20"/>
                <w:szCs w:val="20"/>
              </w:rPr>
              <w:tab/>
              <w:t>Итого</w:t>
            </w:r>
          </w:p>
        </w:tc>
        <w:tc>
          <w:tcPr>
            <w:tcW w:w="1565" w:type="pct"/>
          </w:tcPr>
          <w:p w:rsidR="002D56D6" w:rsidRPr="008D773C" w:rsidRDefault="002D56D6" w:rsidP="002D56D6">
            <w:pPr>
              <w:pStyle w:val="ab"/>
              <w:widowControl w:val="0"/>
              <w:rPr>
                <w:sz w:val="20"/>
                <w:szCs w:val="20"/>
              </w:rPr>
            </w:pPr>
          </w:p>
        </w:tc>
        <w:tc>
          <w:tcPr>
            <w:tcW w:w="964" w:type="pct"/>
          </w:tcPr>
          <w:p w:rsidR="002D56D6" w:rsidRPr="008D773C" w:rsidRDefault="002D56D6" w:rsidP="002D56D6">
            <w:pPr>
              <w:pStyle w:val="ab"/>
              <w:widowControl w:val="0"/>
              <w:jc w:val="center"/>
              <w:rPr>
                <w:sz w:val="20"/>
                <w:szCs w:val="20"/>
              </w:rPr>
            </w:pPr>
            <w:r w:rsidRPr="008D773C">
              <w:rPr>
                <w:sz w:val="20"/>
                <w:szCs w:val="20"/>
              </w:rPr>
              <w:t>0,000</w:t>
            </w:r>
          </w:p>
        </w:tc>
        <w:tc>
          <w:tcPr>
            <w:tcW w:w="964" w:type="pct"/>
          </w:tcPr>
          <w:p w:rsidR="002D56D6" w:rsidRPr="008D773C" w:rsidRDefault="002D56D6" w:rsidP="002D56D6">
            <w:pPr>
              <w:pStyle w:val="ab"/>
              <w:widowControl w:val="0"/>
              <w:jc w:val="center"/>
              <w:rPr>
                <w:sz w:val="20"/>
                <w:szCs w:val="20"/>
              </w:rPr>
            </w:pPr>
            <w:r w:rsidRPr="008D773C">
              <w:rPr>
                <w:sz w:val="20"/>
                <w:szCs w:val="20"/>
              </w:rPr>
              <w:t>0,000</w:t>
            </w:r>
          </w:p>
        </w:tc>
      </w:tr>
    </w:tbl>
    <w:p w:rsidR="002D56D6" w:rsidRPr="008D773C" w:rsidRDefault="002D56D6" w:rsidP="002D56D6">
      <w:pPr>
        <w:rPr>
          <w:sz w:val="20"/>
          <w:szCs w:val="20"/>
        </w:rPr>
      </w:pPr>
    </w:p>
    <w:p w:rsidR="002D56D6" w:rsidRPr="008D773C" w:rsidRDefault="002D56D6" w:rsidP="002D56D6">
      <w:pPr>
        <w:jc w:val="right"/>
        <w:rPr>
          <w:sz w:val="20"/>
          <w:szCs w:val="20"/>
        </w:rPr>
      </w:pPr>
      <w:r w:rsidRPr="008D773C">
        <w:rPr>
          <w:sz w:val="20"/>
          <w:szCs w:val="20"/>
        </w:rPr>
        <w:t xml:space="preserve">                   Приложение 7</w:t>
      </w:r>
    </w:p>
    <w:p w:rsidR="002D56D6" w:rsidRPr="008D773C" w:rsidRDefault="002D56D6" w:rsidP="002D56D6">
      <w:pPr>
        <w:jc w:val="right"/>
        <w:rPr>
          <w:sz w:val="20"/>
          <w:szCs w:val="20"/>
        </w:rPr>
      </w:pPr>
      <w:r w:rsidRPr="008D773C">
        <w:rPr>
          <w:sz w:val="20"/>
          <w:szCs w:val="20"/>
        </w:rPr>
        <w:t xml:space="preserve">                                                          к решению Собрания депутатов </w:t>
      </w:r>
      <w:r w:rsidRPr="008D773C">
        <w:rPr>
          <w:sz w:val="20"/>
          <w:szCs w:val="20"/>
        </w:rPr>
        <w:br/>
        <w:t xml:space="preserve">                                                          Хочашевского сельского поселения </w:t>
      </w:r>
      <w:r w:rsidRPr="008D773C">
        <w:rPr>
          <w:sz w:val="20"/>
          <w:szCs w:val="20"/>
        </w:rPr>
        <w:br/>
        <w:t xml:space="preserve">                                                          Ядринского района Чувашской Республики </w:t>
      </w:r>
    </w:p>
    <w:p w:rsidR="002D56D6" w:rsidRPr="008D773C" w:rsidRDefault="002D56D6" w:rsidP="002D56D6">
      <w:pPr>
        <w:jc w:val="right"/>
        <w:rPr>
          <w:sz w:val="20"/>
          <w:szCs w:val="20"/>
        </w:rPr>
      </w:pPr>
      <w:r w:rsidRPr="008D773C">
        <w:rPr>
          <w:sz w:val="20"/>
          <w:szCs w:val="20"/>
        </w:rPr>
        <w:br/>
        <w:t xml:space="preserve">от "       "                      2019 г. № __     </w:t>
      </w:r>
    </w:p>
    <w:p w:rsidR="002D56D6" w:rsidRPr="008D773C" w:rsidRDefault="002D56D6" w:rsidP="002D56D6">
      <w:pPr>
        <w:pStyle w:val="af2"/>
        <w:keepNext/>
        <w:ind w:left="5046" w:hanging="18"/>
        <w:rPr>
          <w:i w:val="0"/>
          <w:iCs/>
          <w:sz w:val="20"/>
          <w:szCs w:val="20"/>
        </w:rPr>
      </w:pPr>
    </w:p>
    <w:p w:rsidR="002D56D6" w:rsidRPr="008D773C" w:rsidRDefault="002D56D6" w:rsidP="002D56D6">
      <w:pPr>
        <w:rPr>
          <w:sz w:val="20"/>
          <w:szCs w:val="20"/>
        </w:rPr>
      </w:pPr>
    </w:p>
    <w:p w:rsidR="002D56D6" w:rsidRPr="008D773C" w:rsidRDefault="002D56D6" w:rsidP="002D56D6">
      <w:pPr>
        <w:rPr>
          <w:sz w:val="20"/>
          <w:szCs w:val="20"/>
        </w:rPr>
      </w:pPr>
    </w:p>
    <w:p w:rsidR="002D56D6" w:rsidRPr="008D773C" w:rsidRDefault="002D56D6" w:rsidP="002D56D6">
      <w:pPr>
        <w:pStyle w:val="2"/>
        <w:jc w:val="center"/>
        <w:rPr>
          <w:i/>
          <w:sz w:val="20"/>
        </w:rPr>
      </w:pPr>
    </w:p>
    <w:p w:rsidR="002D56D6" w:rsidRPr="008D773C" w:rsidRDefault="002D56D6" w:rsidP="002D56D6">
      <w:pPr>
        <w:jc w:val="center"/>
        <w:rPr>
          <w:b/>
          <w:sz w:val="20"/>
          <w:szCs w:val="20"/>
        </w:rPr>
      </w:pPr>
      <w:r w:rsidRPr="008D773C">
        <w:rPr>
          <w:b/>
          <w:sz w:val="20"/>
          <w:szCs w:val="20"/>
        </w:rPr>
        <w:t xml:space="preserve">П Р О Г Р А М </w:t>
      </w:r>
      <w:proofErr w:type="spellStart"/>
      <w:proofErr w:type="gramStart"/>
      <w:r w:rsidRPr="008D773C">
        <w:rPr>
          <w:b/>
          <w:sz w:val="20"/>
          <w:szCs w:val="20"/>
        </w:rPr>
        <w:t>М</w:t>
      </w:r>
      <w:proofErr w:type="spellEnd"/>
      <w:proofErr w:type="gramEnd"/>
      <w:r w:rsidRPr="008D773C">
        <w:rPr>
          <w:b/>
          <w:sz w:val="20"/>
          <w:szCs w:val="20"/>
        </w:rPr>
        <w:t xml:space="preserve"> А</w:t>
      </w:r>
    </w:p>
    <w:p w:rsidR="002D56D6" w:rsidRPr="008D773C" w:rsidRDefault="002D56D6" w:rsidP="002D56D6">
      <w:pPr>
        <w:jc w:val="center"/>
        <w:rPr>
          <w:b/>
          <w:sz w:val="20"/>
          <w:szCs w:val="20"/>
        </w:rPr>
      </w:pPr>
      <w:r w:rsidRPr="008D773C">
        <w:rPr>
          <w:b/>
          <w:sz w:val="20"/>
          <w:szCs w:val="20"/>
        </w:rPr>
        <w:t xml:space="preserve">муниципальных внутренних заимствований </w:t>
      </w:r>
    </w:p>
    <w:p w:rsidR="002D56D6" w:rsidRPr="008D773C" w:rsidRDefault="002D56D6" w:rsidP="002D56D6">
      <w:pPr>
        <w:jc w:val="center"/>
        <w:rPr>
          <w:b/>
          <w:sz w:val="20"/>
          <w:szCs w:val="20"/>
        </w:rPr>
      </w:pPr>
      <w:r w:rsidRPr="008D773C">
        <w:rPr>
          <w:b/>
          <w:sz w:val="20"/>
          <w:szCs w:val="20"/>
        </w:rPr>
        <w:t xml:space="preserve">Хочашевского сельского поселения Ядринского района </w:t>
      </w:r>
    </w:p>
    <w:p w:rsidR="002D56D6" w:rsidRPr="008D773C" w:rsidRDefault="002D56D6" w:rsidP="002D56D6">
      <w:pPr>
        <w:jc w:val="center"/>
        <w:rPr>
          <w:b/>
          <w:sz w:val="20"/>
          <w:szCs w:val="20"/>
        </w:rPr>
      </w:pPr>
      <w:r w:rsidRPr="008D773C">
        <w:rPr>
          <w:b/>
          <w:sz w:val="20"/>
          <w:szCs w:val="20"/>
        </w:rPr>
        <w:t xml:space="preserve">Чувашской Республики на 2020 год </w:t>
      </w:r>
    </w:p>
    <w:p w:rsidR="002D56D6" w:rsidRPr="008D773C" w:rsidRDefault="002D56D6" w:rsidP="002D56D6">
      <w:pPr>
        <w:ind w:left="6237"/>
        <w:jc w:val="center"/>
        <w:rPr>
          <w:i/>
          <w:sz w:val="20"/>
          <w:szCs w:val="20"/>
        </w:rPr>
      </w:pPr>
    </w:p>
    <w:p w:rsidR="002D56D6" w:rsidRPr="008D773C" w:rsidRDefault="002D56D6" w:rsidP="002D56D6">
      <w:pPr>
        <w:ind w:left="6237"/>
        <w:jc w:val="right"/>
        <w:rPr>
          <w:iCs/>
          <w:sz w:val="20"/>
          <w:szCs w:val="20"/>
        </w:rPr>
      </w:pPr>
      <w:r w:rsidRPr="008D773C">
        <w:rPr>
          <w:iCs/>
          <w:sz w:val="20"/>
          <w:szCs w:val="20"/>
        </w:rPr>
        <w:lastRenderedPageBreak/>
        <w:t>(тыс. рублей)</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766"/>
        <w:gridCol w:w="5103"/>
        <w:gridCol w:w="1843"/>
        <w:gridCol w:w="1701"/>
      </w:tblGrid>
      <w:tr w:rsidR="002D56D6" w:rsidRPr="008D773C" w:rsidTr="002D56D6">
        <w:tc>
          <w:tcPr>
            <w:tcW w:w="766" w:type="dxa"/>
            <w:vMerge w:val="restart"/>
            <w:tcBorders>
              <w:top w:val="single" w:sz="4" w:space="0" w:color="auto"/>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r w:rsidRPr="008D773C">
              <w:rPr>
                <w:b/>
                <w:sz w:val="20"/>
                <w:szCs w:val="20"/>
              </w:rPr>
              <w:t xml:space="preserve">№ </w:t>
            </w:r>
            <w:proofErr w:type="spellStart"/>
            <w:r w:rsidRPr="008D773C">
              <w:rPr>
                <w:b/>
                <w:sz w:val="20"/>
                <w:szCs w:val="20"/>
              </w:rPr>
              <w:t>пп</w:t>
            </w:r>
            <w:proofErr w:type="spellEnd"/>
          </w:p>
        </w:tc>
        <w:tc>
          <w:tcPr>
            <w:tcW w:w="5103" w:type="dxa"/>
            <w:vMerge w:val="restart"/>
            <w:tcBorders>
              <w:top w:val="single" w:sz="4" w:space="0" w:color="auto"/>
              <w:left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r w:rsidRPr="008D773C">
              <w:rPr>
                <w:b/>
                <w:sz w:val="20"/>
                <w:szCs w:val="20"/>
              </w:rPr>
              <w:t>Государственные внутренние заимствования</w:t>
            </w:r>
          </w:p>
        </w:tc>
        <w:tc>
          <w:tcPr>
            <w:tcW w:w="3544" w:type="dxa"/>
            <w:gridSpan w:val="2"/>
            <w:tcBorders>
              <w:top w:val="single" w:sz="4" w:space="0" w:color="auto"/>
              <w:left w:val="single" w:sz="4" w:space="0" w:color="auto"/>
              <w:right w:val="single" w:sz="4" w:space="0" w:color="auto"/>
            </w:tcBorders>
          </w:tcPr>
          <w:p w:rsidR="002D56D6" w:rsidRPr="008D773C" w:rsidRDefault="002D56D6" w:rsidP="002D56D6">
            <w:pPr>
              <w:rPr>
                <w:rFonts w:eastAsia="Calibri"/>
                <w:b/>
                <w:sz w:val="20"/>
                <w:szCs w:val="20"/>
                <w:lang w:eastAsia="en-US"/>
              </w:rPr>
            </w:pPr>
            <w:r w:rsidRPr="008D773C">
              <w:rPr>
                <w:rFonts w:eastAsia="Calibri"/>
                <w:b/>
                <w:sz w:val="20"/>
                <w:szCs w:val="20"/>
                <w:lang w:eastAsia="en-US"/>
              </w:rPr>
              <w:t xml:space="preserve">                      2020 год</w:t>
            </w:r>
          </w:p>
        </w:tc>
      </w:tr>
      <w:tr w:rsidR="002D56D6" w:rsidRPr="008D773C" w:rsidTr="002D56D6">
        <w:tc>
          <w:tcPr>
            <w:tcW w:w="766" w:type="dxa"/>
            <w:vMerge/>
            <w:tcBorders>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p>
        </w:tc>
        <w:tc>
          <w:tcPr>
            <w:tcW w:w="5103" w:type="dxa"/>
            <w:vMerge/>
            <w:tcBorders>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p>
        </w:tc>
        <w:tc>
          <w:tcPr>
            <w:tcW w:w="1843" w:type="dxa"/>
            <w:tcBorders>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r w:rsidRPr="008D773C">
              <w:rPr>
                <w:b/>
                <w:sz w:val="20"/>
                <w:szCs w:val="20"/>
              </w:rPr>
              <w:t>Привлечение</w:t>
            </w:r>
          </w:p>
        </w:tc>
        <w:tc>
          <w:tcPr>
            <w:tcW w:w="1701" w:type="dxa"/>
            <w:tcBorders>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r w:rsidRPr="008D773C">
              <w:rPr>
                <w:b/>
                <w:sz w:val="20"/>
                <w:szCs w:val="20"/>
              </w:rPr>
              <w:t>Погашение</w:t>
            </w:r>
          </w:p>
        </w:tc>
      </w:tr>
      <w:tr w:rsidR="002D56D6" w:rsidRPr="008D773C" w:rsidTr="002D56D6">
        <w:tc>
          <w:tcPr>
            <w:tcW w:w="766"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center"/>
              <w:rPr>
                <w:rFonts w:eastAsia="Calibri"/>
                <w:sz w:val="20"/>
                <w:szCs w:val="20"/>
                <w:lang w:eastAsia="en-US"/>
              </w:rPr>
            </w:pPr>
            <w:r w:rsidRPr="008D773C">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both"/>
              <w:rPr>
                <w:rFonts w:eastAsia="Calibri"/>
                <w:sz w:val="20"/>
                <w:szCs w:val="20"/>
                <w:lang w:eastAsia="en-US"/>
              </w:rPr>
            </w:pPr>
            <w:r w:rsidRPr="008D773C">
              <w:rPr>
                <w:sz w:val="20"/>
                <w:szCs w:val="20"/>
              </w:rPr>
              <w:t>Кредиты кредитных организаций в валюте Российской Федерации</w:t>
            </w:r>
          </w:p>
          <w:p w:rsidR="002D56D6" w:rsidRPr="008D773C" w:rsidRDefault="002D56D6" w:rsidP="002D56D6">
            <w:pPr>
              <w:jc w:val="both"/>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p>
          <w:p w:rsidR="002D56D6" w:rsidRPr="008D773C" w:rsidRDefault="002D56D6" w:rsidP="002D56D6">
            <w:pPr>
              <w:ind w:left="-237" w:firstLine="237"/>
              <w:jc w:val="right"/>
              <w:rPr>
                <w:rFonts w:eastAsia="Calibri"/>
                <w:sz w:val="20"/>
                <w:szCs w:val="20"/>
                <w:lang w:eastAsia="en-US"/>
              </w:rPr>
            </w:pPr>
            <w:r w:rsidRPr="008D773C">
              <w:rPr>
                <w:sz w:val="20"/>
                <w:szCs w:val="20"/>
              </w:rPr>
              <w:t>0,000</w:t>
            </w:r>
          </w:p>
        </w:tc>
        <w:tc>
          <w:tcPr>
            <w:tcW w:w="1701"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p>
          <w:p w:rsidR="002D56D6" w:rsidRPr="008D773C" w:rsidRDefault="002D56D6" w:rsidP="002D56D6">
            <w:pPr>
              <w:jc w:val="right"/>
              <w:rPr>
                <w:rFonts w:eastAsia="Calibri"/>
                <w:sz w:val="20"/>
                <w:szCs w:val="20"/>
                <w:lang w:eastAsia="en-US"/>
              </w:rPr>
            </w:pPr>
            <w:r w:rsidRPr="008D773C">
              <w:rPr>
                <w:sz w:val="20"/>
                <w:szCs w:val="20"/>
              </w:rPr>
              <w:t>0,000</w:t>
            </w:r>
          </w:p>
        </w:tc>
      </w:tr>
      <w:tr w:rsidR="002D56D6" w:rsidRPr="008D773C" w:rsidTr="002D56D6">
        <w:tc>
          <w:tcPr>
            <w:tcW w:w="766"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cente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both"/>
              <w:rPr>
                <w:rFonts w:eastAsia="Calibri"/>
                <w:sz w:val="20"/>
                <w:szCs w:val="20"/>
                <w:lang w:eastAsia="en-US"/>
              </w:rPr>
            </w:pPr>
            <w:r w:rsidRPr="008D773C">
              <w:rPr>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r w:rsidRPr="008D773C">
              <w:rPr>
                <w:sz w:val="20"/>
                <w:szCs w:val="20"/>
              </w:rPr>
              <w:t>0,000</w:t>
            </w:r>
          </w:p>
        </w:tc>
        <w:tc>
          <w:tcPr>
            <w:tcW w:w="1701"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r w:rsidRPr="008D773C">
              <w:rPr>
                <w:sz w:val="20"/>
                <w:szCs w:val="20"/>
              </w:rPr>
              <w:t>0,000</w:t>
            </w:r>
          </w:p>
        </w:tc>
      </w:tr>
    </w:tbl>
    <w:p w:rsidR="002D56D6" w:rsidRPr="008D773C" w:rsidRDefault="002D56D6" w:rsidP="002D56D6">
      <w:pPr>
        <w:jc w:val="both"/>
        <w:rPr>
          <w:rFonts w:eastAsia="Calibri"/>
          <w:sz w:val="20"/>
          <w:szCs w:val="20"/>
          <w:lang w:eastAsia="en-US"/>
        </w:rPr>
      </w:pPr>
    </w:p>
    <w:p w:rsidR="002D56D6" w:rsidRPr="008D773C" w:rsidRDefault="002D56D6" w:rsidP="002D56D6">
      <w:pPr>
        <w:pStyle w:val="2"/>
        <w:jc w:val="center"/>
        <w:rPr>
          <w:sz w:val="20"/>
        </w:rPr>
      </w:pPr>
    </w:p>
    <w:p w:rsidR="002D56D6" w:rsidRPr="008D773C" w:rsidRDefault="002D56D6" w:rsidP="002D56D6">
      <w:pPr>
        <w:jc w:val="right"/>
        <w:rPr>
          <w:sz w:val="20"/>
          <w:szCs w:val="20"/>
        </w:rPr>
      </w:pPr>
      <w:r w:rsidRPr="008D773C">
        <w:rPr>
          <w:sz w:val="20"/>
          <w:szCs w:val="20"/>
        </w:rPr>
        <w:t xml:space="preserve">                   Приложение 7.1</w:t>
      </w:r>
    </w:p>
    <w:p w:rsidR="002D56D6" w:rsidRPr="008D773C" w:rsidRDefault="002D56D6" w:rsidP="002D56D6">
      <w:pPr>
        <w:jc w:val="right"/>
        <w:rPr>
          <w:sz w:val="20"/>
          <w:szCs w:val="20"/>
        </w:rPr>
      </w:pPr>
      <w:r w:rsidRPr="008D773C">
        <w:rPr>
          <w:sz w:val="20"/>
          <w:szCs w:val="20"/>
        </w:rPr>
        <w:t xml:space="preserve">                                                          к решению Собрания депутатов </w:t>
      </w:r>
      <w:r w:rsidRPr="008D773C">
        <w:rPr>
          <w:sz w:val="20"/>
          <w:szCs w:val="20"/>
        </w:rPr>
        <w:br/>
        <w:t xml:space="preserve">                                                          Хочашевского сельского поселения </w:t>
      </w:r>
      <w:r w:rsidRPr="008D773C">
        <w:rPr>
          <w:sz w:val="20"/>
          <w:szCs w:val="20"/>
        </w:rPr>
        <w:br/>
        <w:t xml:space="preserve">                                                          Ядринского района Чувашской Республики </w:t>
      </w:r>
    </w:p>
    <w:p w:rsidR="002D56D6" w:rsidRPr="008D773C" w:rsidRDefault="002D56D6" w:rsidP="002D56D6">
      <w:pPr>
        <w:jc w:val="right"/>
        <w:rPr>
          <w:sz w:val="20"/>
          <w:szCs w:val="20"/>
        </w:rPr>
      </w:pPr>
      <w:r w:rsidRPr="008D773C">
        <w:rPr>
          <w:sz w:val="20"/>
          <w:szCs w:val="20"/>
        </w:rPr>
        <w:br/>
        <w:t xml:space="preserve">                        от "       "                      2019 г. № __</w:t>
      </w:r>
    </w:p>
    <w:p w:rsidR="002D56D6" w:rsidRPr="008D773C" w:rsidRDefault="002D56D6" w:rsidP="002D56D6">
      <w:pPr>
        <w:pStyle w:val="af2"/>
        <w:keepNext/>
        <w:ind w:left="5046" w:hanging="18"/>
        <w:rPr>
          <w:i w:val="0"/>
          <w:iCs/>
          <w:sz w:val="20"/>
          <w:szCs w:val="20"/>
        </w:rPr>
      </w:pPr>
    </w:p>
    <w:p w:rsidR="002D56D6" w:rsidRPr="008D773C" w:rsidRDefault="002D56D6" w:rsidP="002D56D6">
      <w:pPr>
        <w:rPr>
          <w:sz w:val="20"/>
          <w:szCs w:val="20"/>
        </w:rPr>
      </w:pPr>
    </w:p>
    <w:p w:rsidR="002D56D6" w:rsidRPr="008D773C" w:rsidRDefault="002D56D6" w:rsidP="002D56D6">
      <w:pPr>
        <w:rPr>
          <w:sz w:val="20"/>
          <w:szCs w:val="20"/>
        </w:rPr>
      </w:pPr>
    </w:p>
    <w:p w:rsidR="002D56D6" w:rsidRPr="008D773C" w:rsidRDefault="002D56D6" w:rsidP="002D56D6">
      <w:pPr>
        <w:pStyle w:val="2"/>
        <w:jc w:val="center"/>
        <w:rPr>
          <w:i/>
          <w:sz w:val="20"/>
        </w:rPr>
      </w:pPr>
    </w:p>
    <w:p w:rsidR="002D56D6" w:rsidRPr="008D773C" w:rsidRDefault="002D56D6" w:rsidP="002D56D6">
      <w:pPr>
        <w:jc w:val="center"/>
        <w:rPr>
          <w:b/>
          <w:sz w:val="20"/>
          <w:szCs w:val="20"/>
        </w:rPr>
      </w:pPr>
      <w:r w:rsidRPr="008D773C">
        <w:rPr>
          <w:b/>
          <w:sz w:val="20"/>
          <w:szCs w:val="20"/>
        </w:rPr>
        <w:t xml:space="preserve">П Р О Г Р А М </w:t>
      </w:r>
      <w:proofErr w:type="spellStart"/>
      <w:proofErr w:type="gramStart"/>
      <w:r w:rsidRPr="008D773C">
        <w:rPr>
          <w:b/>
          <w:sz w:val="20"/>
          <w:szCs w:val="20"/>
        </w:rPr>
        <w:t>М</w:t>
      </w:r>
      <w:proofErr w:type="spellEnd"/>
      <w:proofErr w:type="gramEnd"/>
      <w:r w:rsidRPr="008D773C">
        <w:rPr>
          <w:b/>
          <w:sz w:val="20"/>
          <w:szCs w:val="20"/>
        </w:rPr>
        <w:t xml:space="preserve"> А</w:t>
      </w:r>
    </w:p>
    <w:p w:rsidR="002D56D6" w:rsidRPr="008D773C" w:rsidRDefault="002D56D6" w:rsidP="002D56D6">
      <w:pPr>
        <w:jc w:val="center"/>
        <w:rPr>
          <w:b/>
          <w:sz w:val="20"/>
          <w:szCs w:val="20"/>
        </w:rPr>
      </w:pPr>
      <w:r w:rsidRPr="008D773C">
        <w:rPr>
          <w:b/>
          <w:sz w:val="20"/>
          <w:szCs w:val="20"/>
        </w:rPr>
        <w:t xml:space="preserve">муниципальных внутренних заимствований </w:t>
      </w:r>
    </w:p>
    <w:p w:rsidR="002D56D6" w:rsidRPr="008D773C" w:rsidRDefault="002D56D6" w:rsidP="002D56D6">
      <w:pPr>
        <w:jc w:val="center"/>
        <w:rPr>
          <w:b/>
          <w:sz w:val="20"/>
          <w:szCs w:val="20"/>
        </w:rPr>
      </w:pPr>
      <w:r w:rsidRPr="008D773C">
        <w:rPr>
          <w:b/>
          <w:sz w:val="20"/>
          <w:szCs w:val="20"/>
        </w:rPr>
        <w:t xml:space="preserve">Хочашевского сельского поселения Ядринского района </w:t>
      </w:r>
    </w:p>
    <w:p w:rsidR="002D56D6" w:rsidRPr="008D773C" w:rsidRDefault="002D56D6" w:rsidP="002D56D6">
      <w:pPr>
        <w:jc w:val="center"/>
        <w:rPr>
          <w:b/>
          <w:sz w:val="20"/>
          <w:szCs w:val="20"/>
        </w:rPr>
      </w:pPr>
      <w:r w:rsidRPr="008D773C">
        <w:rPr>
          <w:b/>
          <w:sz w:val="20"/>
          <w:szCs w:val="20"/>
        </w:rPr>
        <w:t xml:space="preserve">Чувашской Республики на плановый период 2021 и 2022  годов </w:t>
      </w:r>
    </w:p>
    <w:p w:rsidR="002D56D6" w:rsidRPr="008D773C" w:rsidRDefault="002D56D6" w:rsidP="002D56D6">
      <w:pPr>
        <w:ind w:left="6237"/>
        <w:jc w:val="center"/>
        <w:rPr>
          <w:i/>
          <w:sz w:val="20"/>
          <w:szCs w:val="20"/>
        </w:rPr>
      </w:pPr>
    </w:p>
    <w:p w:rsidR="002D56D6" w:rsidRPr="008D773C" w:rsidRDefault="002D56D6" w:rsidP="002D56D6">
      <w:pPr>
        <w:ind w:left="6237"/>
        <w:jc w:val="right"/>
        <w:rPr>
          <w:iCs/>
          <w:sz w:val="20"/>
          <w:szCs w:val="20"/>
        </w:rPr>
      </w:pPr>
      <w:r w:rsidRPr="008D773C">
        <w:rPr>
          <w:iCs/>
          <w:sz w:val="20"/>
          <w:szCs w:val="20"/>
        </w:rPr>
        <w:t>(тыс. рублей)</w:t>
      </w: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766"/>
        <w:gridCol w:w="3402"/>
        <w:gridCol w:w="1276"/>
        <w:gridCol w:w="1134"/>
        <w:gridCol w:w="1417"/>
        <w:gridCol w:w="1276"/>
      </w:tblGrid>
      <w:tr w:rsidR="002D56D6" w:rsidRPr="008D773C" w:rsidTr="002D56D6">
        <w:tc>
          <w:tcPr>
            <w:tcW w:w="766" w:type="dxa"/>
            <w:vMerge w:val="restart"/>
            <w:tcBorders>
              <w:top w:val="single" w:sz="4" w:space="0" w:color="auto"/>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r w:rsidRPr="008D773C">
              <w:rPr>
                <w:b/>
                <w:sz w:val="20"/>
                <w:szCs w:val="20"/>
              </w:rPr>
              <w:t xml:space="preserve">№ </w:t>
            </w:r>
            <w:proofErr w:type="spellStart"/>
            <w:r w:rsidRPr="008D773C">
              <w:rPr>
                <w:b/>
                <w:sz w:val="20"/>
                <w:szCs w:val="20"/>
              </w:rPr>
              <w:t>пп</w:t>
            </w:r>
            <w:proofErr w:type="spellEnd"/>
          </w:p>
        </w:tc>
        <w:tc>
          <w:tcPr>
            <w:tcW w:w="3402" w:type="dxa"/>
            <w:vMerge w:val="restart"/>
            <w:tcBorders>
              <w:top w:val="single" w:sz="4" w:space="0" w:color="auto"/>
              <w:left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r w:rsidRPr="008D773C">
              <w:rPr>
                <w:b/>
                <w:sz w:val="20"/>
                <w:szCs w:val="20"/>
              </w:rPr>
              <w:t>Государственные внутренние заимствования</w:t>
            </w:r>
          </w:p>
        </w:tc>
        <w:tc>
          <w:tcPr>
            <w:tcW w:w="2410" w:type="dxa"/>
            <w:gridSpan w:val="2"/>
            <w:tcBorders>
              <w:top w:val="single" w:sz="4" w:space="0" w:color="auto"/>
              <w:left w:val="single" w:sz="4" w:space="0" w:color="auto"/>
              <w:right w:val="single" w:sz="4" w:space="0" w:color="auto"/>
            </w:tcBorders>
          </w:tcPr>
          <w:p w:rsidR="002D56D6" w:rsidRPr="008D773C" w:rsidRDefault="002D56D6" w:rsidP="002D56D6">
            <w:pPr>
              <w:jc w:val="center"/>
              <w:rPr>
                <w:rFonts w:eastAsia="Calibri"/>
                <w:b/>
                <w:sz w:val="20"/>
                <w:szCs w:val="20"/>
                <w:lang w:eastAsia="en-US"/>
              </w:rPr>
            </w:pPr>
            <w:r w:rsidRPr="008D773C">
              <w:rPr>
                <w:rFonts w:eastAsia="Calibri"/>
                <w:b/>
                <w:sz w:val="20"/>
                <w:szCs w:val="20"/>
                <w:lang w:eastAsia="en-US"/>
              </w:rPr>
              <w:t>2021 год</w:t>
            </w:r>
          </w:p>
        </w:tc>
        <w:tc>
          <w:tcPr>
            <w:tcW w:w="2693" w:type="dxa"/>
            <w:gridSpan w:val="2"/>
            <w:tcBorders>
              <w:top w:val="single" w:sz="4" w:space="0" w:color="auto"/>
              <w:left w:val="single" w:sz="4" w:space="0" w:color="auto"/>
              <w:right w:val="single" w:sz="4" w:space="0" w:color="auto"/>
            </w:tcBorders>
          </w:tcPr>
          <w:p w:rsidR="002D56D6" w:rsidRPr="008D773C" w:rsidRDefault="002D56D6" w:rsidP="002D56D6">
            <w:pPr>
              <w:jc w:val="center"/>
              <w:rPr>
                <w:rFonts w:eastAsia="Calibri"/>
                <w:b/>
                <w:sz w:val="20"/>
                <w:szCs w:val="20"/>
                <w:lang w:eastAsia="en-US"/>
              </w:rPr>
            </w:pPr>
            <w:r w:rsidRPr="008D773C">
              <w:rPr>
                <w:rFonts w:eastAsia="Calibri"/>
                <w:b/>
                <w:sz w:val="20"/>
                <w:szCs w:val="20"/>
                <w:lang w:eastAsia="en-US"/>
              </w:rPr>
              <w:t>2022 год</w:t>
            </w:r>
          </w:p>
        </w:tc>
      </w:tr>
      <w:tr w:rsidR="002D56D6" w:rsidRPr="008D773C" w:rsidTr="002D56D6">
        <w:tc>
          <w:tcPr>
            <w:tcW w:w="766" w:type="dxa"/>
            <w:vMerge/>
            <w:tcBorders>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p>
        </w:tc>
        <w:tc>
          <w:tcPr>
            <w:tcW w:w="3402" w:type="dxa"/>
            <w:vMerge/>
            <w:tcBorders>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p>
        </w:tc>
        <w:tc>
          <w:tcPr>
            <w:tcW w:w="1276" w:type="dxa"/>
            <w:tcBorders>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r w:rsidRPr="008D773C">
              <w:rPr>
                <w:b/>
                <w:sz w:val="20"/>
                <w:szCs w:val="20"/>
              </w:rPr>
              <w:t>Привлечение</w:t>
            </w:r>
          </w:p>
        </w:tc>
        <w:tc>
          <w:tcPr>
            <w:tcW w:w="1134" w:type="dxa"/>
            <w:tcBorders>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r w:rsidRPr="008D773C">
              <w:rPr>
                <w:b/>
                <w:sz w:val="20"/>
                <w:szCs w:val="20"/>
              </w:rPr>
              <w:t>Привлечение</w:t>
            </w:r>
          </w:p>
        </w:tc>
        <w:tc>
          <w:tcPr>
            <w:tcW w:w="1417" w:type="dxa"/>
            <w:tcBorders>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r w:rsidRPr="008D773C">
              <w:rPr>
                <w:b/>
                <w:sz w:val="20"/>
                <w:szCs w:val="20"/>
              </w:rPr>
              <w:t>Привлечение</w:t>
            </w:r>
          </w:p>
        </w:tc>
        <w:tc>
          <w:tcPr>
            <w:tcW w:w="1276" w:type="dxa"/>
            <w:tcBorders>
              <w:left w:val="single" w:sz="4" w:space="0" w:color="auto"/>
              <w:bottom w:val="single" w:sz="4" w:space="0" w:color="auto"/>
              <w:right w:val="single" w:sz="4" w:space="0" w:color="auto"/>
            </w:tcBorders>
            <w:vAlign w:val="center"/>
          </w:tcPr>
          <w:p w:rsidR="002D56D6" w:rsidRPr="008D773C" w:rsidRDefault="002D56D6" w:rsidP="002D56D6">
            <w:pPr>
              <w:jc w:val="center"/>
              <w:rPr>
                <w:rFonts w:eastAsia="Calibri"/>
                <w:b/>
                <w:sz w:val="20"/>
                <w:szCs w:val="20"/>
                <w:lang w:eastAsia="en-US"/>
              </w:rPr>
            </w:pPr>
            <w:r w:rsidRPr="008D773C">
              <w:rPr>
                <w:b/>
                <w:sz w:val="20"/>
                <w:szCs w:val="20"/>
              </w:rPr>
              <w:t>Погашение</w:t>
            </w:r>
          </w:p>
        </w:tc>
      </w:tr>
      <w:tr w:rsidR="002D56D6" w:rsidRPr="008D773C" w:rsidTr="002D56D6">
        <w:tc>
          <w:tcPr>
            <w:tcW w:w="766"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center"/>
              <w:rPr>
                <w:rFonts w:eastAsia="Calibri"/>
                <w:sz w:val="20"/>
                <w:szCs w:val="20"/>
                <w:lang w:eastAsia="en-US"/>
              </w:rPr>
            </w:pPr>
            <w:r w:rsidRPr="008D773C">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both"/>
              <w:rPr>
                <w:rFonts w:eastAsia="Calibri"/>
                <w:sz w:val="20"/>
                <w:szCs w:val="20"/>
                <w:lang w:eastAsia="en-US"/>
              </w:rPr>
            </w:pPr>
            <w:r w:rsidRPr="008D773C">
              <w:rPr>
                <w:sz w:val="20"/>
                <w:szCs w:val="20"/>
              </w:rPr>
              <w:t>Кредиты кредитных организаций в валюте Российской Федерации</w:t>
            </w:r>
          </w:p>
          <w:p w:rsidR="002D56D6" w:rsidRPr="008D773C" w:rsidRDefault="002D56D6" w:rsidP="002D56D6">
            <w:pPr>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p>
          <w:p w:rsidR="002D56D6" w:rsidRPr="008D773C" w:rsidRDefault="002D56D6" w:rsidP="002D56D6">
            <w:pPr>
              <w:ind w:left="-237" w:firstLine="237"/>
              <w:jc w:val="right"/>
              <w:rPr>
                <w:rFonts w:eastAsia="Calibri"/>
                <w:sz w:val="20"/>
                <w:szCs w:val="20"/>
                <w:lang w:eastAsia="en-US"/>
              </w:rPr>
            </w:pPr>
            <w:r w:rsidRPr="008D773C">
              <w:rPr>
                <w:sz w:val="20"/>
                <w:szCs w:val="20"/>
              </w:rPr>
              <w:t>0,000</w:t>
            </w:r>
          </w:p>
        </w:tc>
        <w:tc>
          <w:tcPr>
            <w:tcW w:w="1134"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p>
          <w:p w:rsidR="002D56D6" w:rsidRPr="008D773C" w:rsidRDefault="002D56D6" w:rsidP="002D56D6">
            <w:pPr>
              <w:ind w:left="-237" w:firstLine="237"/>
              <w:jc w:val="right"/>
              <w:rPr>
                <w:rFonts w:eastAsia="Calibri"/>
                <w:sz w:val="20"/>
                <w:szCs w:val="20"/>
                <w:lang w:eastAsia="en-US"/>
              </w:rPr>
            </w:pPr>
            <w:r w:rsidRPr="008D773C">
              <w:rPr>
                <w:sz w:val="20"/>
                <w:szCs w:val="20"/>
              </w:rPr>
              <w:t>0,000</w:t>
            </w:r>
          </w:p>
        </w:tc>
        <w:tc>
          <w:tcPr>
            <w:tcW w:w="1417"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p>
          <w:p w:rsidR="002D56D6" w:rsidRPr="008D773C" w:rsidRDefault="002D56D6" w:rsidP="002D56D6">
            <w:pPr>
              <w:ind w:left="-237" w:firstLine="237"/>
              <w:jc w:val="right"/>
              <w:rPr>
                <w:rFonts w:eastAsia="Calibri"/>
                <w:sz w:val="20"/>
                <w:szCs w:val="20"/>
                <w:lang w:eastAsia="en-US"/>
              </w:rPr>
            </w:pPr>
            <w:r w:rsidRPr="008D773C">
              <w:rPr>
                <w:sz w:val="20"/>
                <w:szCs w:val="20"/>
              </w:rPr>
              <w:t>0,000</w:t>
            </w:r>
          </w:p>
        </w:tc>
        <w:tc>
          <w:tcPr>
            <w:tcW w:w="1276"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p>
          <w:p w:rsidR="002D56D6" w:rsidRPr="008D773C" w:rsidRDefault="002D56D6" w:rsidP="002D56D6">
            <w:pPr>
              <w:jc w:val="right"/>
              <w:rPr>
                <w:rFonts w:eastAsia="Calibri"/>
                <w:sz w:val="20"/>
                <w:szCs w:val="20"/>
                <w:lang w:eastAsia="en-US"/>
              </w:rPr>
            </w:pPr>
            <w:r w:rsidRPr="008D773C">
              <w:rPr>
                <w:sz w:val="20"/>
                <w:szCs w:val="20"/>
              </w:rPr>
              <w:t>0,000</w:t>
            </w:r>
          </w:p>
        </w:tc>
      </w:tr>
      <w:tr w:rsidR="002D56D6" w:rsidRPr="008D773C" w:rsidTr="002D56D6">
        <w:tc>
          <w:tcPr>
            <w:tcW w:w="766"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center"/>
              <w:rPr>
                <w:rFonts w:eastAsia="Calibr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both"/>
              <w:rPr>
                <w:rFonts w:eastAsia="Calibri"/>
                <w:sz w:val="20"/>
                <w:szCs w:val="20"/>
                <w:lang w:eastAsia="en-US"/>
              </w:rPr>
            </w:pPr>
            <w:r w:rsidRPr="008D773C">
              <w:rPr>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r w:rsidRPr="008D773C">
              <w:rPr>
                <w:sz w:val="20"/>
                <w:szCs w:val="20"/>
              </w:rPr>
              <w:t>0,000</w:t>
            </w:r>
          </w:p>
        </w:tc>
        <w:tc>
          <w:tcPr>
            <w:tcW w:w="1134"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r w:rsidRPr="008D773C">
              <w:rPr>
                <w:sz w:val="20"/>
                <w:szCs w:val="20"/>
              </w:rPr>
              <w:t>0,000</w:t>
            </w:r>
          </w:p>
        </w:tc>
        <w:tc>
          <w:tcPr>
            <w:tcW w:w="1417"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r w:rsidRPr="008D773C">
              <w:rPr>
                <w:sz w:val="20"/>
                <w:szCs w:val="20"/>
              </w:rPr>
              <w:t>0,000</w:t>
            </w:r>
          </w:p>
        </w:tc>
        <w:tc>
          <w:tcPr>
            <w:tcW w:w="1276" w:type="dxa"/>
            <w:tcBorders>
              <w:top w:val="single" w:sz="4" w:space="0" w:color="auto"/>
              <w:left w:val="single" w:sz="4" w:space="0" w:color="auto"/>
              <w:bottom w:val="single" w:sz="4" w:space="0" w:color="auto"/>
              <w:right w:val="single" w:sz="4" w:space="0" w:color="auto"/>
            </w:tcBorders>
          </w:tcPr>
          <w:p w:rsidR="002D56D6" w:rsidRPr="008D773C" w:rsidRDefault="002D56D6" w:rsidP="002D56D6">
            <w:pPr>
              <w:jc w:val="right"/>
              <w:rPr>
                <w:rFonts w:eastAsia="Calibri"/>
                <w:sz w:val="20"/>
                <w:szCs w:val="20"/>
                <w:lang w:eastAsia="en-US"/>
              </w:rPr>
            </w:pPr>
            <w:r w:rsidRPr="008D773C">
              <w:rPr>
                <w:sz w:val="20"/>
                <w:szCs w:val="20"/>
              </w:rPr>
              <w:t>0,000</w:t>
            </w:r>
          </w:p>
        </w:tc>
      </w:tr>
    </w:tbl>
    <w:p w:rsidR="002D56D6" w:rsidRPr="008D773C" w:rsidRDefault="002D56D6" w:rsidP="002D56D6">
      <w:pPr>
        <w:rPr>
          <w:sz w:val="20"/>
          <w:szCs w:val="20"/>
        </w:rPr>
      </w:pPr>
    </w:p>
    <w:p w:rsidR="002D56D6" w:rsidRPr="008D773C" w:rsidRDefault="002D56D6" w:rsidP="002D56D6">
      <w:pPr>
        <w:rPr>
          <w:sz w:val="20"/>
          <w:szCs w:val="20"/>
        </w:rPr>
      </w:pPr>
    </w:p>
    <w:p w:rsidR="002D56D6" w:rsidRPr="008D773C" w:rsidRDefault="002D56D6" w:rsidP="002D56D6">
      <w:pPr>
        <w:rPr>
          <w:sz w:val="20"/>
          <w:szCs w:val="20"/>
        </w:rPr>
      </w:pPr>
    </w:p>
    <w:p w:rsidR="002D56D6" w:rsidRPr="008D773C" w:rsidRDefault="002D56D6" w:rsidP="002D56D6">
      <w:pPr>
        <w:rPr>
          <w:sz w:val="20"/>
          <w:szCs w:val="20"/>
        </w:rPr>
      </w:pPr>
    </w:p>
    <w:p w:rsidR="008D773C" w:rsidRPr="008D773C" w:rsidRDefault="008D773C" w:rsidP="008D773C">
      <w:pPr>
        <w:rPr>
          <w:sz w:val="20"/>
          <w:szCs w:val="20"/>
        </w:rPr>
      </w:pPr>
      <w:r w:rsidRPr="008D773C">
        <w:rPr>
          <w:sz w:val="20"/>
          <w:szCs w:val="20"/>
        </w:rPr>
        <w:t xml:space="preserve">                                                                                                                          Приложение 8 </w:t>
      </w:r>
    </w:p>
    <w:p w:rsidR="008D773C" w:rsidRPr="008D773C" w:rsidRDefault="008D773C" w:rsidP="008D773C">
      <w:pPr>
        <w:rPr>
          <w:sz w:val="20"/>
          <w:szCs w:val="20"/>
        </w:rPr>
      </w:pPr>
      <w:r w:rsidRPr="008D773C">
        <w:rPr>
          <w:sz w:val="20"/>
          <w:szCs w:val="20"/>
        </w:rPr>
        <w:t xml:space="preserve">                                                                                                                к решению Собрания депутатов </w:t>
      </w:r>
    </w:p>
    <w:p w:rsidR="008D773C" w:rsidRPr="008D773C" w:rsidRDefault="008D773C" w:rsidP="008D773C">
      <w:pPr>
        <w:rPr>
          <w:sz w:val="20"/>
          <w:szCs w:val="20"/>
        </w:rPr>
      </w:pPr>
      <w:r w:rsidRPr="008D773C">
        <w:rPr>
          <w:sz w:val="20"/>
          <w:szCs w:val="20"/>
        </w:rPr>
        <w:t xml:space="preserve">                                                                                                               Хочашевского сельского поселения </w:t>
      </w:r>
    </w:p>
    <w:p w:rsidR="008D773C" w:rsidRPr="008D773C" w:rsidRDefault="008D773C" w:rsidP="008D773C">
      <w:pPr>
        <w:rPr>
          <w:sz w:val="20"/>
          <w:szCs w:val="20"/>
        </w:rPr>
      </w:pPr>
      <w:r w:rsidRPr="008D773C">
        <w:rPr>
          <w:sz w:val="20"/>
          <w:szCs w:val="20"/>
        </w:rPr>
        <w:t xml:space="preserve">                                                                                                                           Ядринского района Чувашской Республики</w:t>
      </w:r>
    </w:p>
    <w:p w:rsidR="008D773C" w:rsidRPr="008D773C" w:rsidRDefault="008D773C" w:rsidP="008D773C">
      <w:pPr>
        <w:rPr>
          <w:b/>
          <w:sz w:val="20"/>
          <w:szCs w:val="20"/>
        </w:rPr>
      </w:pPr>
      <w:r w:rsidRPr="008D773C">
        <w:rPr>
          <w:sz w:val="20"/>
          <w:szCs w:val="20"/>
        </w:rPr>
        <w:t xml:space="preserve">                                                                                                                      от "       "                      2019 г. № __</w:t>
      </w:r>
    </w:p>
    <w:p w:rsidR="008D773C" w:rsidRPr="008D773C" w:rsidRDefault="008D773C" w:rsidP="008D773C">
      <w:pPr>
        <w:rPr>
          <w:b/>
          <w:sz w:val="20"/>
          <w:szCs w:val="20"/>
        </w:rPr>
      </w:pPr>
      <w:r w:rsidRPr="008D773C">
        <w:rPr>
          <w:b/>
          <w:sz w:val="20"/>
          <w:szCs w:val="20"/>
        </w:rPr>
        <w:t xml:space="preserve">П Р О Г Р А М </w:t>
      </w:r>
      <w:proofErr w:type="spellStart"/>
      <w:proofErr w:type="gramStart"/>
      <w:r w:rsidRPr="008D773C">
        <w:rPr>
          <w:b/>
          <w:sz w:val="20"/>
          <w:szCs w:val="20"/>
        </w:rPr>
        <w:t>М</w:t>
      </w:r>
      <w:proofErr w:type="spellEnd"/>
      <w:proofErr w:type="gramEnd"/>
      <w:r w:rsidRPr="008D773C">
        <w:rPr>
          <w:b/>
          <w:sz w:val="20"/>
          <w:szCs w:val="20"/>
        </w:rPr>
        <w:t xml:space="preserve"> А</w:t>
      </w:r>
    </w:p>
    <w:p w:rsidR="008D773C" w:rsidRPr="008D773C" w:rsidRDefault="008D773C" w:rsidP="008D773C">
      <w:pPr>
        <w:rPr>
          <w:b/>
          <w:sz w:val="20"/>
          <w:szCs w:val="20"/>
        </w:rPr>
      </w:pPr>
      <w:r w:rsidRPr="008D773C">
        <w:rPr>
          <w:b/>
          <w:sz w:val="20"/>
          <w:szCs w:val="20"/>
        </w:rPr>
        <w:t xml:space="preserve">муниципальных гарантий  Хочашевского сельского поселения Ядринского района Чувашской Республики </w:t>
      </w:r>
    </w:p>
    <w:p w:rsidR="008D773C" w:rsidRPr="008D773C" w:rsidRDefault="008D773C" w:rsidP="008D773C">
      <w:pPr>
        <w:rPr>
          <w:b/>
          <w:sz w:val="20"/>
          <w:szCs w:val="20"/>
        </w:rPr>
      </w:pPr>
      <w:r w:rsidRPr="008D773C">
        <w:rPr>
          <w:b/>
          <w:sz w:val="20"/>
          <w:szCs w:val="20"/>
        </w:rPr>
        <w:t>в валюте Российской Федерации на 2020 год и плановый период 2021 и 2022 годов</w:t>
      </w:r>
    </w:p>
    <w:p w:rsidR="008D773C" w:rsidRPr="008D773C" w:rsidRDefault="008D773C" w:rsidP="008D773C">
      <w:pPr>
        <w:rPr>
          <w:sz w:val="20"/>
          <w:szCs w:val="20"/>
        </w:rPr>
      </w:pPr>
    </w:p>
    <w:p w:rsidR="008D773C" w:rsidRPr="008D773C" w:rsidRDefault="008D773C" w:rsidP="008D773C">
      <w:pPr>
        <w:numPr>
          <w:ilvl w:val="1"/>
          <w:numId w:val="3"/>
        </w:numPr>
        <w:rPr>
          <w:b/>
          <w:sz w:val="20"/>
          <w:szCs w:val="20"/>
        </w:rPr>
      </w:pPr>
      <w:r w:rsidRPr="008D773C">
        <w:rPr>
          <w:b/>
          <w:sz w:val="20"/>
          <w:szCs w:val="20"/>
        </w:rPr>
        <w:t>Перечень подлежащих предоставлению в 2020, 2021 и 2022 годах муниципальных гарантий Хочашевского сельского поселения  Ядринского района Чувашской Республики</w:t>
      </w:r>
    </w:p>
    <w:tbl>
      <w:tblPr>
        <w:tblW w:w="4578" w:type="pct"/>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
        <w:gridCol w:w="2037"/>
        <w:gridCol w:w="1567"/>
        <w:gridCol w:w="1057"/>
        <w:gridCol w:w="1074"/>
        <w:gridCol w:w="1075"/>
        <w:gridCol w:w="1522"/>
      </w:tblGrid>
      <w:tr w:rsidR="008D773C" w:rsidRPr="008D773C" w:rsidTr="00385E72">
        <w:tc>
          <w:tcPr>
            <w:tcW w:w="238" w:type="pct"/>
            <w:vMerge w:val="restart"/>
            <w:tcBorders>
              <w:left w:val="single" w:sz="4" w:space="0" w:color="auto"/>
              <w:bottom w:val="single" w:sz="4" w:space="0" w:color="auto"/>
            </w:tcBorders>
            <w:vAlign w:val="center"/>
          </w:tcPr>
          <w:p w:rsidR="008D773C" w:rsidRPr="008D773C" w:rsidRDefault="008D773C" w:rsidP="008D773C">
            <w:pPr>
              <w:rPr>
                <w:sz w:val="20"/>
                <w:szCs w:val="20"/>
              </w:rPr>
            </w:pPr>
            <w:r w:rsidRPr="008D773C">
              <w:rPr>
                <w:sz w:val="20"/>
                <w:szCs w:val="20"/>
              </w:rPr>
              <w:t>№</w:t>
            </w:r>
          </w:p>
          <w:p w:rsidR="008D773C" w:rsidRPr="008D773C" w:rsidRDefault="008D773C" w:rsidP="008D773C">
            <w:pPr>
              <w:rPr>
                <w:sz w:val="20"/>
                <w:szCs w:val="20"/>
              </w:rPr>
            </w:pPr>
            <w:proofErr w:type="spellStart"/>
            <w:r w:rsidRPr="008D773C">
              <w:rPr>
                <w:sz w:val="20"/>
                <w:szCs w:val="20"/>
              </w:rPr>
              <w:t>пп</w:t>
            </w:r>
            <w:proofErr w:type="spellEnd"/>
          </w:p>
        </w:tc>
        <w:tc>
          <w:tcPr>
            <w:tcW w:w="1190" w:type="pct"/>
            <w:vMerge w:val="restart"/>
            <w:vAlign w:val="center"/>
          </w:tcPr>
          <w:p w:rsidR="008D773C" w:rsidRPr="008D773C" w:rsidRDefault="008D773C" w:rsidP="008D773C">
            <w:pPr>
              <w:rPr>
                <w:sz w:val="20"/>
                <w:szCs w:val="20"/>
              </w:rPr>
            </w:pPr>
            <w:r w:rsidRPr="008D773C">
              <w:rPr>
                <w:sz w:val="20"/>
                <w:szCs w:val="20"/>
              </w:rPr>
              <w:t>Наименование принципала</w:t>
            </w:r>
          </w:p>
        </w:tc>
        <w:tc>
          <w:tcPr>
            <w:tcW w:w="763" w:type="pct"/>
            <w:vMerge w:val="restart"/>
            <w:vAlign w:val="center"/>
          </w:tcPr>
          <w:p w:rsidR="008D773C" w:rsidRPr="008D773C" w:rsidRDefault="008D773C" w:rsidP="008D773C">
            <w:pPr>
              <w:rPr>
                <w:sz w:val="20"/>
                <w:szCs w:val="20"/>
              </w:rPr>
            </w:pPr>
            <w:r w:rsidRPr="008D773C">
              <w:rPr>
                <w:sz w:val="20"/>
                <w:szCs w:val="20"/>
              </w:rPr>
              <w:t>Цель гарантирования</w:t>
            </w:r>
          </w:p>
        </w:tc>
        <w:tc>
          <w:tcPr>
            <w:tcW w:w="1913" w:type="pct"/>
            <w:gridSpan w:val="3"/>
            <w:tcBorders>
              <w:bottom w:val="single" w:sz="4" w:space="0" w:color="auto"/>
            </w:tcBorders>
          </w:tcPr>
          <w:p w:rsidR="008D773C" w:rsidRPr="008D773C" w:rsidRDefault="008D773C" w:rsidP="008D773C">
            <w:pPr>
              <w:rPr>
                <w:sz w:val="20"/>
                <w:szCs w:val="20"/>
              </w:rPr>
            </w:pPr>
            <w:r w:rsidRPr="008D773C">
              <w:rPr>
                <w:sz w:val="20"/>
                <w:szCs w:val="20"/>
              </w:rPr>
              <w:t>Сумма муниципальной гарантии Хочашевского</w:t>
            </w:r>
            <w:r w:rsidRPr="008D773C">
              <w:rPr>
                <w:sz w:val="20"/>
                <w:szCs w:val="20"/>
              </w:rPr>
              <w:br/>
              <w:t>сельского поселения Ядринского района Чувашской Республики, тыс. рублей</w:t>
            </w:r>
          </w:p>
        </w:tc>
        <w:tc>
          <w:tcPr>
            <w:tcW w:w="897" w:type="pct"/>
            <w:tcBorders>
              <w:bottom w:val="single" w:sz="4" w:space="0" w:color="000000"/>
              <w:right w:val="single" w:sz="4" w:space="0" w:color="auto"/>
            </w:tcBorders>
            <w:vAlign w:val="center"/>
          </w:tcPr>
          <w:p w:rsidR="008D773C" w:rsidRPr="008D773C" w:rsidRDefault="008D773C" w:rsidP="008D773C">
            <w:pPr>
              <w:rPr>
                <w:sz w:val="20"/>
                <w:szCs w:val="20"/>
              </w:rPr>
            </w:pPr>
            <w:r w:rsidRPr="008D773C">
              <w:rPr>
                <w:sz w:val="20"/>
                <w:szCs w:val="20"/>
              </w:rPr>
              <w:t>Наличие права регрессного требования</w:t>
            </w:r>
          </w:p>
        </w:tc>
      </w:tr>
      <w:tr w:rsidR="008D773C" w:rsidRPr="008D773C" w:rsidTr="00385E72">
        <w:tc>
          <w:tcPr>
            <w:tcW w:w="238" w:type="pct"/>
            <w:vMerge/>
            <w:tcBorders>
              <w:left w:val="single" w:sz="4" w:space="0" w:color="auto"/>
              <w:bottom w:val="single" w:sz="4" w:space="0" w:color="auto"/>
            </w:tcBorders>
            <w:vAlign w:val="center"/>
          </w:tcPr>
          <w:p w:rsidR="008D773C" w:rsidRPr="008D773C" w:rsidRDefault="008D773C" w:rsidP="008D773C">
            <w:pPr>
              <w:rPr>
                <w:sz w:val="20"/>
                <w:szCs w:val="20"/>
              </w:rPr>
            </w:pPr>
          </w:p>
        </w:tc>
        <w:tc>
          <w:tcPr>
            <w:tcW w:w="1190" w:type="pct"/>
            <w:vMerge/>
            <w:tcBorders>
              <w:bottom w:val="single" w:sz="4" w:space="0" w:color="auto"/>
            </w:tcBorders>
            <w:vAlign w:val="center"/>
          </w:tcPr>
          <w:p w:rsidR="008D773C" w:rsidRPr="008D773C" w:rsidRDefault="008D773C" w:rsidP="008D773C">
            <w:pPr>
              <w:rPr>
                <w:sz w:val="20"/>
                <w:szCs w:val="20"/>
              </w:rPr>
            </w:pPr>
          </w:p>
        </w:tc>
        <w:tc>
          <w:tcPr>
            <w:tcW w:w="763" w:type="pct"/>
            <w:vMerge/>
            <w:tcBorders>
              <w:bottom w:val="single" w:sz="4" w:space="0" w:color="auto"/>
            </w:tcBorders>
            <w:vAlign w:val="center"/>
          </w:tcPr>
          <w:p w:rsidR="008D773C" w:rsidRPr="008D773C" w:rsidRDefault="008D773C" w:rsidP="008D773C">
            <w:pPr>
              <w:rPr>
                <w:sz w:val="20"/>
                <w:szCs w:val="20"/>
              </w:rPr>
            </w:pPr>
          </w:p>
        </w:tc>
        <w:tc>
          <w:tcPr>
            <w:tcW w:w="631" w:type="pct"/>
            <w:tcBorders>
              <w:bottom w:val="single" w:sz="4" w:space="0" w:color="auto"/>
            </w:tcBorders>
          </w:tcPr>
          <w:p w:rsidR="008D773C" w:rsidRPr="008D773C" w:rsidRDefault="008D773C" w:rsidP="008D773C">
            <w:pPr>
              <w:rPr>
                <w:sz w:val="20"/>
                <w:szCs w:val="20"/>
              </w:rPr>
            </w:pPr>
            <w:r w:rsidRPr="008D773C">
              <w:rPr>
                <w:sz w:val="20"/>
                <w:szCs w:val="20"/>
              </w:rPr>
              <w:t>2020 год</w:t>
            </w:r>
          </w:p>
        </w:tc>
        <w:tc>
          <w:tcPr>
            <w:tcW w:w="641" w:type="pct"/>
            <w:tcBorders>
              <w:bottom w:val="single" w:sz="4" w:space="0" w:color="auto"/>
            </w:tcBorders>
          </w:tcPr>
          <w:p w:rsidR="008D773C" w:rsidRPr="008D773C" w:rsidRDefault="008D773C" w:rsidP="008D773C">
            <w:pPr>
              <w:rPr>
                <w:sz w:val="20"/>
                <w:szCs w:val="20"/>
              </w:rPr>
            </w:pPr>
            <w:r w:rsidRPr="008D773C">
              <w:rPr>
                <w:sz w:val="20"/>
                <w:szCs w:val="20"/>
              </w:rPr>
              <w:t>2021 год</w:t>
            </w:r>
          </w:p>
        </w:tc>
        <w:tc>
          <w:tcPr>
            <w:tcW w:w="641" w:type="pct"/>
            <w:tcBorders>
              <w:bottom w:val="single" w:sz="4" w:space="0" w:color="auto"/>
            </w:tcBorders>
            <w:vAlign w:val="center"/>
          </w:tcPr>
          <w:p w:rsidR="008D773C" w:rsidRPr="008D773C" w:rsidRDefault="008D773C" w:rsidP="008D773C">
            <w:pPr>
              <w:rPr>
                <w:sz w:val="20"/>
                <w:szCs w:val="20"/>
              </w:rPr>
            </w:pPr>
            <w:r w:rsidRPr="008D773C">
              <w:rPr>
                <w:sz w:val="20"/>
                <w:szCs w:val="20"/>
              </w:rPr>
              <w:t>2022 год</w:t>
            </w:r>
          </w:p>
        </w:tc>
        <w:tc>
          <w:tcPr>
            <w:tcW w:w="897" w:type="pct"/>
            <w:tcBorders>
              <w:bottom w:val="single" w:sz="4" w:space="0" w:color="auto"/>
              <w:right w:val="single" w:sz="4" w:space="0" w:color="auto"/>
            </w:tcBorders>
            <w:vAlign w:val="center"/>
          </w:tcPr>
          <w:p w:rsidR="008D773C" w:rsidRPr="008D773C" w:rsidRDefault="008D773C" w:rsidP="008D773C">
            <w:pPr>
              <w:rPr>
                <w:sz w:val="20"/>
                <w:szCs w:val="20"/>
              </w:rPr>
            </w:pPr>
          </w:p>
        </w:tc>
      </w:tr>
      <w:tr w:rsidR="008D773C" w:rsidRPr="008D773C" w:rsidTr="00385E72">
        <w:tc>
          <w:tcPr>
            <w:tcW w:w="2190" w:type="pct"/>
            <w:gridSpan w:val="3"/>
            <w:tcBorders>
              <w:top w:val="single" w:sz="4" w:space="0" w:color="auto"/>
              <w:left w:val="nil"/>
              <w:bottom w:val="nil"/>
              <w:right w:val="nil"/>
            </w:tcBorders>
          </w:tcPr>
          <w:p w:rsidR="008D773C" w:rsidRPr="008D773C" w:rsidRDefault="008D773C" w:rsidP="008D773C">
            <w:pPr>
              <w:rPr>
                <w:sz w:val="20"/>
                <w:szCs w:val="20"/>
              </w:rPr>
            </w:pPr>
            <w:r w:rsidRPr="008D773C">
              <w:rPr>
                <w:sz w:val="20"/>
                <w:szCs w:val="20"/>
              </w:rPr>
              <w:t xml:space="preserve">Общий объем предоставления муниципальных гарантий </w:t>
            </w:r>
          </w:p>
          <w:p w:rsidR="008D773C" w:rsidRPr="008D773C" w:rsidRDefault="008D773C" w:rsidP="008D773C">
            <w:pPr>
              <w:rPr>
                <w:sz w:val="20"/>
                <w:szCs w:val="20"/>
              </w:rPr>
            </w:pPr>
            <w:r w:rsidRPr="008D773C">
              <w:rPr>
                <w:sz w:val="20"/>
                <w:szCs w:val="20"/>
              </w:rPr>
              <w:t>Хочашевского сельского поселения</w:t>
            </w:r>
          </w:p>
          <w:p w:rsidR="008D773C" w:rsidRPr="008D773C" w:rsidRDefault="008D773C" w:rsidP="008D773C">
            <w:pPr>
              <w:rPr>
                <w:sz w:val="20"/>
                <w:szCs w:val="20"/>
              </w:rPr>
            </w:pPr>
            <w:r w:rsidRPr="008D773C">
              <w:rPr>
                <w:sz w:val="20"/>
                <w:szCs w:val="20"/>
              </w:rPr>
              <w:t>Ядринского района Чувашской Республики</w:t>
            </w:r>
          </w:p>
        </w:tc>
        <w:tc>
          <w:tcPr>
            <w:tcW w:w="631" w:type="pct"/>
            <w:tcBorders>
              <w:top w:val="single" w:sz="4" w:space="0" w:color="auto"/>
              <w:left w:val="nil"/>
              <w:bottom w:val="nil"/>
              <w:right w:val="nil"/>
            </w:tcBorders>
          </w:tcPr>
          <w:p w:rsidR="008D773C" w:rsidRPr="008D773C" w:rsidRDefault="008D773C" w:rsidP="008D773C">
            <w:pPr>
              <w:rPr>
                <w:sz w:val="20"/>
                <w:szCs w:val="20"/>
              </w:rPr>
            </w:pPr>
            <w:r w:rsidRPr="008D773C">
              <w:rPr>
                <w:sz w:val="20"/>
                <w:szCs w:val="20"/>
              </w:rPr>
              <w:t>0,0</w:t>
            </w:r>
          </w:p>
        </w:tc>
        <w:tc>
          <w:tcPr>
            <w:tcW w:w="641" w:type="pct"/>
            <w:tcBorders>
              <w:top w:val="single" w:sz="4" w:space="0" w:color="auto"/>
              <w:left w:val="nil"/>
              <w:bottom w:val="nil"/>
              <w:right w:val="nil"/>
            </w:tcBorders>
          </w:tcPr>
          <w:p w:rsidR="008D773C" w:rsidRPr="008D773C" w:rsidRDefault="008D773C" w:rsidP="008D773C">
            <w:pPr>
              <w:rPr>
                <w:sz w:val="20"/>
                <w:szCs w:val="20"/>
              </w:rPr>
            </w:pPr>
            <w:r w:rsidRPr="008D773C">
              <w:rPr>
                <w:sz w:val="20"/>
                <w:szCs w:val="20"/>
              </w:rPr>
              <w:t>0,0</w:t>
            </w:r>
          </w:p>
        </w:tc>
        <w:tc>
          <w:tcPr>
            <w:tcW w:w="641" w:type="pct"/>
            <w:tcBorders>
              <w:top w:val="single" w:sz="4" w:space="0" w:color="auto"/>
              <w:left w:val="nil"/>
              <w:bottom w:val="nil"/>
              <w:right w:val="nil"/>
            </w:tcBorders>
          </w:tcPr>
          <w:p w:rsidR="008D773C" w:rsidRPr="008D773C" w:rsidRDefault="008D773C" w:rsidP="008D773C">
            <w:pPr>
              <w:rPr>
                <w:sz w:val="20"/>
                <w:szCs w:val="20"/>
              </w:rPr>
            </w:pPr>
            <w:r w:rsidRPr="008D773C">
              <w:rPr>
                <w:sz w:val="20"/>
                <w:szCs w:val="20"/>
              </w:rPr>
              <w:t>0,0</w:t>
            </w:r>
          </w:p>
        </w:tc>
        <w:tc>
          <w:tcPr>
            <w:tcW w:w="897" w:type="pct"/>
            <w:tcBorders>
              <w:top w:val="single" w:sz="4" w:space="0" w:color="auto"/>
              <w:left w:val="nil"/>
              <w:bottom w:val="nil"/>
              <w:right w:val="nil"/>
            </w:tcBorders>
          </w:tcPr>
          <w:p w:rsidR="008D773C" w:rsidRPr="008D773C" w:rsidRDefault="008D773C" w:rsidP="008D773C">
            <w:pPr>
              <w:rPr>
                <w:sz w:val="20"/>
                <w:szCs w:val="20"/>
              </w:rPr>
            </w:pPr>
          </w:p>
        </w:tc>
      </w:tr>
    </w:tbl>
    <w:p w:rsidR="008D773C" w:rsidRPr="008D773C" w:rsidRDefault="008D773C" w:rsidP="008D773C">
      <w:pPr>
        <w:rPr>
          <w:sz w:val="20"/>
          <w:szCs w:val="20"/>
        </w:rPr>
      </w:pPr>
      <w:r w:rsidRPr="008D773C">
        <w:rPr>
          <w:sz w:val="20"/>
          <w:szCs w:val="20"/>
        </w:rPr>
        <w:t xml:space="preserve">               </w:t>
      </w:r>
      <w:r w:rsidRPr="008D773C">
        <w:rPr>
          <w:b/>
          <w:sz w:val="20"/>
          <w:szCs w:val="20"/>
        </w:rPr>
        <w:t>Итого</w:t>
      </w:r>
      <w:proofErr w:type="gramStart"/>
      <w:r w:rsidRPr="008D773C">
        <w:rPr>
          <w:b/>
          <w:sz w:val="20"/>
          <w:szCs w:val="20"/>
        </w:rPr>
        <w:t xml:space="preserve">  :</w:t>
      </w:r>
      <w:proofErr w:type="gramEnd"/>
      <w:r w:rsidRPr="008D773C">
        <w:rPr>
          <w:sz w:val="20"/>
          <w:szCs w:val="20"/>
        </w:rPr>
        <w:t xml:space="preserve"> предоставление муниципальных гарантий Хочашевского сельского поселения Ядринского района Чувашской Республики  </w:t>
      </w:r>
    </w:p>
    <w:p w:rsidR="008D773C" w:rsidRPr="008D773C" w:rsidRDefault="008D773C" w:rsidP="008D773C">
      <w:pPr>
        <w:rPr>
          <w:sz w:val="20"/>
          <w:szCs w:val="20"/>
        </w:rPr>
      </w:pPr>
      <w:r w:rsidRPr="008D773C">
        <w:rPr>
          <w:sz w:val="20"/>
          <w:szCs w:val="20"/>
        </w:rPr>
        <w:lastRenderedPageBreak/>
        <w:t>в 2020, 2021 и 2022 годах – 0,0 тыс. рублей.</w:t>
      </w:r>
    </w:p>
    <w:p w:rsidR="008D773C" w:rsidRPr="008D773C" w:rsidRDefault="008D773C" w:rsidP="008D773C">
      <w:pPr>
        <w:rPr>
          <w:sz w:val="20"/>
          <w:szCs w:val="20"/>
        </w:rPr>
      </w:pPr>
    </w:p>
    <w:p w:rsidR="008D773C" w:rsidRPr="008D773C" w:rsidRDefault="008D773C" w:rsidP="008D773C">
      <w:pPr>
        <w:rPr>
          <w:b/>
          <w:sz w:val="20"/>
          <w:szCs w:val="20"/>
        </w:rPr>
      </w:pPr>
      <w:r w:rsidRPr="008D773C">
        <w:rPr>
          <w:b/>
          <w:sz w:val="20"/>
          <w:szCs w:val="20"/>
        </w:rPr>
        <w:t xml:space="preserve">                            1.2  Перечень   подлежащих   исполнению  в  2020,  2021 и  2022   годах  муниципальных  гарантий    Хочашевского    </w:t>
      </w:r>
    </w:p>
    <w:p w:rsidR="008D773C" w:rsidRPr="008D773C" w:rsidRDefault="008D773C" w:rsidP="008D773C">
      <w:pPr>
        <w:rPr>
          <w:b/>
          <w:sz w:val="20"/>
          <w:szCs w:val="20"/>
        </w:rPr>
      </w:pPr>
      <w:r w:rsidRPr="008D773C">
        <w:rPr>
          <w:b/>
          <w:sz w:val="20"/>
          <w:szCs w:val="20"/>
        </w:rPr>
        <w:t xml:space="preserve">                сельского поселения</w:t>
      </w:r>
      <w:r w:rsidRPr="008D773C">
        <w:rPr>
          <w:sz w:val="20"/>
          <w:szCs w:val="20"/>
        </w:rPr>
        <w:t xml:space="preserve"> </w:t>
      </w:r>
      <w:r w:rsidRPr="008D773C">
        <w:rPr>
          <w:b/>
          <w:sz w:val="20"/>
          <w:szCs w:val="20"/>
        </w:rPr>
        <w:t>Ядринского района Чувашской Республики</w:t>
      </w:r>
    </w:p>
    <w:tbl>
      <w:tblPr>
        <w:tblW w:w="4577" w:type="pct"/>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
        <w:gridCol w:w="2132"/>
        <w:gridCol w:w="1351"/>
        <w:gridCol w:w="1121"/>
        <w:gridCol w:w="1121"/>
        <w:gridCol w:w="1013"/>
        <w:gridCol w:w="1684"/>
      </w:tblGrid>
      <w:tr w:rsidR="008D773C" w:rsidRPr="008D773C" w:rsidTr="00385E72">
        <w:tc>
          <w:tcPr>
            <w:tcW w:w="193" w:type="pct"/>
            <w:vMerge w:val="restart"/>
            <w:tcBorders>
              <w:left w:val="single" w:sz="4" w:space="0" w:color="auto"/>
              <w:bottom w:val="single" w:sz="4" w:space="0" w:color="auto"/>
            </w:tcBorders>
            <w:vAlign w:val="center"/>
          </w:tcPr>
          <w:p w:rsidR="008D773C" w:rsidRPr="008D773C" w:rsidRDefault="008D773C" w:rsidP="008D773C">
            <w:pPr>
              <w:rPr>
                <w:sz w:val="20"/>
                <w:szCs w:val="20"/>
              </w:rPr>
            </w:pPr>
            <w:r w:rsidRPr="008D773C">
              <w:rPr>
                <w:sz w:val="20"/>
                <w:szCs w:val="20"/>
              </w:rPr>
              <w:t>№</w:t>
            </w:r>
          </w:p>
          <w:p w:rsidR="008D773C" w:rsidRPr="008D773C" w:rsidRDefault="008D773C" w:rsidP="008D773C">
            <w:pPr>
              <w:rPr>
                <w:sz w:val="20"/>
                <w:szCs w:val="20"/>
              </w:rPr>
            </w:pPr>
            <w:proofErr w:type="spellStart"/>
            <w:r w:rsidRPr="008D773C">
              <w:rPr>
                <w:sz w:val="20"/>
                <w:szCs w:val="20"/>
              </w:rPr>
              <w:t>пп</w:t>
            </w:r>
            <w:proofErr w:type="spellEnd"/>
          </w:p>
        </w:tc>
        <w:tc>
          <w:tcPr>
            <w:tcW w:w="1217" w:type="pct"/>
            <w:vMerge w:val="restart"/>
            <w:vAlign w:val="center"/>
          </w:tcPr>
          <w:p w:rsidR="008D773C" w:rsidRPr="008D773C" w:rsidRDefault="008D773C" w:rsidP="008D773C">
            <w:pPr>
              <w:rPr>
                <w:sz w:val="20"/>
                <w:szCs w:val="20"/>
              </w:rPr>
            </w:pPr>
            <w:r w:rsidRPr="008D773C">
              <w:rPr>
                <w:sz w:val="20"/>
                <w:szCs w:val="20"/>
              </w:rPr>
              <w:t>Наименование принципала</w:t>
            </w:r>
          </w:p>
        </w:tc>
        <w:tc>
          <w:tcPr>
            <w:tcW w:w="770" w:type="pct"/>
            <w:vMerge w:val="restart"/>
            <w:vAlign w:val="center"/>
          </w:tcPr>
          <w:p w:rsidR="008D773C" w:rsidRPr="008D773C" w:rsidRDefault="008D773C" w:rsidP="008D773C">
            <w:pPr>
              <w:rPr>
                <w:sz w:val="20"/>
                <w:szCs w:val="20"/>
              </w:rPr>
            </w:pPr>
            <w:r w:rsidRPr="008D773C">
              <w:rPr>
                <w:sz w:val="20"/>
                <w:szCs w:val="20"/>
              </w:rPr>
              <w:t>Цель гарантирования</w:t>
            </w:r>
          </w:p>
        </w:tc>
        <w:tc>
          <w:tcPr>
            <w:tcW w:w="1858" w:type="pct"/>
            <w:gridSpan w:val="3"/>
            <w:tcBorders>
              <w:bottom w:val="single" w:sz="4" w:space="0" w:color="auto"/>
            </w:tcBorders>
          </w:tcPr>
          <w:p w:rsidR="008D773C" w:rsidRPr="008D773C" w:rsidRDefault="008D773C" w:rsidP="008D773C">
            <w:pPr>
              <w:rPr>
                <w:sz w:val="20"/>
                <w:szCs w:val="20"/>
              </w:rPr>
            </w:pPr>
            <w:r w:rsidRPr="008D773C">
              <w:rPr>
                <w:sz w:val="20"/>
                <w:szCs w:val="20"/>
              </w:rPr>
              <w:t>Сумма муниципальной гарантии Хочашевского</w:t>
            </w:r>
            <w:r w:rsidRPr="008D773C">
              <w:rPr>
                <w:sz w:val="20"/>
                <w:szCs w:val="20"/>
              </w:rPr>
              <w:br/>
              <w:t>сельского поселения Ядринского района Чувашской Республики, тыс. рублей</w:t>
            </w:r>
          </w:p>
        </w:tc>
        <w:tc>
          <w:tcPr>
            <w:tcW w:w="962" w:type="pct"/>
            <w:tcBorders>
              <w:bottom w:val="single" w:sz="4" w:space="0" w:color="000000"/>
              <w:right w:val="single" w:sz="4" w:space="0" w:color="auto"/>
            </w:tcBorders>
            <w:vAlign w:val="center"/>
          </w:tcPr>
          <w:p w:rsidR="008D773C" w:rsidRPr="008D773C" w:rsidRDefault="008D773C" w:rsidP="008D773C">
            <w:pPr>
              <w:rPr>
                <w:sz w:val="20"/>
                <w:szCs w:val="20"/>
              </w:rPr>
            </w:pPr>
            <w:r w:rsidRPr="008D773C">
              <w:rPr>
                <w:sz w:val="20"/>
                <w:szCs w:val="20"/>
              </w:rPr>
              <w:t>Наличие права регрессного требования</w:t>
            </w:r>
          </w:p>
        </w:tc>
      </w:tr>
      <w:tr w:rsidR="008D773C" w:rsidRPr="008D773C" w:rsidTr="00385E72">
        <w:tc>
          <w:tcPr>
            <w:tcW w:w="193" w:type="pct"/>
            <w:vMerge/>
            <w:tcBorders>
              <w:left w:val="single" w:sz="4" w:space="0" w:color="auto"/>
              <w:bottom w:val="single" w:sz="4" w:space="0" w:color="auto"/>
            </w:tcBorders>
            <w:vAlign w:val="center"/>
          </w:tcPr>
          <w:p w:rsidR="008D773C" w:rsidRPr="008D773C" w:rsidRDefault="008D773C" w:rsidP="008D773C">
            <w:pPr>
              <w:rPr>
                <w:sz w:val="20"/>
                <w:szCs w:val="20"/>
              </w:rPr>
            </w:pPr>
          </w:p>
        </w:tc>
        <w:tc>
          <w:tcPr>
            <w:tcW w:w="1217" w:type="pct"/>
            <w:vMerge/>
            <w:tcBorders>
              <w:bottom w:val="single" w:sz="4" w:space="0" w:color="auto"/>
            </w:tcBorders>
            <w:vAlign w:val="center"/>
          </w:tcPr>
          <w:p w:rsidR="008D773C" w:rsidRPr="008D773C" w:rsidRDefault="008D773C" w:rsidP="008D773C">
            <w:pPr>
              <w:rPr>
                <w:sz w:val="20"/>
                <w:szCs w:val="20"/>
              </w:rPr>
            </w:pPr>
          </w:p>
        </w:tc>
        <w:tc>
          <w:tcPr>
            <w:tcW w:w="770" w:type="pct"/>
            <w:vMerge/>
            <w:tcBorders>
              <w:bottom w:val="single" w:sz="4" w:space="0" w:color="auto"/>
            </w:tcBorders>
            <w:vAlign w:val="center"/>
          </w:tcPr>
          <w:p w:rsidR="008D773C" w:rsidRPr="008D773C" w:rsidRDefault="008D773C" w:rsidP="008D773C">
            <w:pPr>
              <w:rPr>
                <w:sz w:val="20"/>
                <w:szCs w:val="20"/>
              </w:rPr>
            </w:pPr>
          </w:p>
        </w:tc>
        <w:tc>
          <w:tcPr>
            <w:tcW w:w="640" w:type="pct"/>
            <w:tcBorders>
              <w:bottom w:val="single" w:sz="4" w:space="0" w:color="auto"/>
            </w:tcBorders>
          </w:tcPr>
          <w:p w:rsidR="008D773C" w:rsidRPr="008D773C" w:rsidRDefault="008D773C" w:rsidP="008D773C">
            <w:pPr>
              <w:rPr>
                <w:sz w:val="20"/>
                <w:szCs w:val="20"/>
              </w:rPr>
            </w:pPr>
            <w:r w:rsidRPr="008D773C">
              <w:rPr>
                <w:sz w:val="20"/>
                <w:szCs w:val="20"/>
              </w:rPr>
              <w:t>2020 год</w:t>
            </w:r>
          </w:p>
        </w:tc>
        <w:tc>
          <w:tcPr>
            <w:tcW w:w="640" w:type="pct"/>
            <w:tcBorders>
              <w:bottom w:val="single" w:sz="4" w:space="0" w:color="auto"/>
            </w:tcBorders>
          </w:tcPr>
          <w:p w:rsidR="008D773C" w:rsidRPr="008D773C" w:rsidRDefault="008D773C" w:rsidP="008D773C">
            <w:pPr>
              <w:rPr>
                <w:sz w:val="20"/>
                <w:szCs w:val="20"/>
              </w:rPr>
            </w:pPr>
            <w:r w:rsidRPr="008D773C">
              <w:rPr>
                <w:sz w:val="20"/>
                <w:szCs w:val="20"/>
              </w:rPr>
              <w:t>2021 год</w:t>
            </w:r>
          </w:p>
        </w:tc>
        <w:tc>
          <w:tcPr>
            <w:tcW w:w="577" w:type="pct"/>
            <w:tcBorders>
              <w:bottom w:val="single" w:sz="4" w:space="0" w:color="auto"/>
            </w:tcBorders>
            <w:vAlign w:val="center"/>
          </w:tcPr>
          <w:p w:rsidR="008D773C" w:rsidRPr="008D773C" w:rsidRDefault="008D773C" w:rsidP="008D773C">
            <w:pPr>
              <w:rPr>
                <w:sz w:val="20"/>
                <w:szCs w:val="20"/>
              </w:rPr>
            </w:pPr>
            <w:r w:rsidRPr="008D773C">
              <w:rPr>
                <w:sz w:val="20"/>
                <w:szCs w:val="20"/>
              </w:rPr>
              <w:t>2022 год</w:t>
            </w:r>
          </w:p>
        </w:tc>
        <w:tc>
          <w:tcPr>
            <w:tcW w:w="962" w:type="pct"/>
            <w:tcBorders>
              <w:bottom w:val="single" w:sz="4" w:space="0" w:color="auto"/>
              <w:right w:val="single" w:sz="4" w:space="0" w:color="auto"/>
            </w:tcBorders>
            <w:vAlign w:val="center"/>
          </w:tcPr>
          <w:p w:rsidR="008D773C" w:rsidRPr="008D773C" w:rsidRDefault="008D773C" w:rsidP="008D773C">
            <w:pPr>
              <w:rPr>
                <w:sz w:val="20"/>
                <w:szCs w:val="20"/>
              </w:rPr>
            </w:pPr>
          </w:p>
        </w:tc>
      </w:tr>
      <w:tr w:rsidR="008D773C" w:rsidRPr="008D773C" w:rsidTr="00385E72">
        <w:tc>
          <w:tcPr>
            <w:tcW w:w="2181" w:type="pct"/>
            <w:gridSpan w:val="3"/>
            <w:tcBorders>
              <w:top w:val="single" w:sz="4" w:space="0" w:color="auto"/>
              <w:left w:val="nil"/>
              <w:bottom w:val="nil"/>
              <w:right w:val="nil"/>
            </w:tcBorders>
          </w:tcPr>
          <w:p w:rsidR="008D773C" w:rsidRPr="008D773C" w:rsidRDefault="008D773C" w:rsidP="008D773C">
            <w:pPr>
              <w:rPr>
                <w:sz w:val="20"/>
                <w:szCs w:val="20"/>
              </w:rPr>
            </w:pPr>
            <w:r w:rsidRPr="008D773C">
              <w:rPr>
                <w:sz w:val="20"/>
                <w:szCs w:val="20"/>
              </w:rPr>
              <w:t xml:space="preserve">Общий объем предоставления муниципальных гарантий </w:t>
            </w:r>
          </w:p>
          <w:p w:rsidR="008D773C" w:rsidRPr="008D773C" w:rsidRDefault="008D773C" w:rsidP="008D773C">
            <w:pPr>
              <w:rPr>
                <w:sz w:val="20"/>
                <w:szCs w:val="20"/>
              </w:rPr>
            </w:pPr>
            <w:r w:rsidRPr="008D773C">
              <w:rPr>
                <w:sz w:val="20"/>
                <w:szCs w:val="20"/>
              </w:rPr>
              <w:t>Хочашевского сельского поселения</w:t>
            </w:r>
          </w:p>
          <w:p w:rsidR="008D773C" w:rsidRPr="008D773C" w:rsidRDefault="008D773C" w:rsidP="008D773C">
            <w:pPr>
              <w:rPr>
                <w:sz w:val="20"/>
                <w:szCs w:val="20"/>
              </w:rPr>
            </w:pPr>
            <w:r w:rsidRPr="008D773C">
              <w:rPr>
                <w:sz w:val="20"/>
                <w:szCs w:val="20"/>
              </w:rPr>
              <w:t>Ядринского района Чувашской Республики</w:t>
            </w:r>
          </w:p>
        </w:tc>
        <w:tc>
          <w:tcPr>
            <w:tcW w:w="640" w:type="pct"/>
            <w:tcBorders>
              <w:top w:val="single" w:sz="4" w:space="0" w:color="auto"/>
              <w:left w:val="nil"/>
              <w:bottom w:val="nil"/>
              <w:right w:val="nil"/>
            </w:tcBorders>
          </w:tcPr>
          <w:p w:rsidR="008D773C" w:rsidRPr="008D773C" w:rsidRDefault="008D773C" w:rsidP="008D773C">
            <w:pPr>
              <w:rPr>
                <w:sz w:val="20"/>
                <w:szCs w:val="20"/>
              </w:rPr>
            </w:pPr>
            <w:r w:rsidRPr="008D773C">
              <w:rPr>
                <w:sz w:val="20"/>
                <w:szCs w:val="20"/>
              </w:rPr>
              <w:t>0,0</w:t>
            </w:r>
          </w:p>
        </w:tc>
        <w:tc>
          <w:tcPr>
            <w:tcW w:w="640" w:type="pct"/>
            <w:tcBorders>
              <w:top w:val="single" w:sz="4" w:space="0" w:color="auto"/>
              <w:left w:val="nil"/>
              <w:bottom w:val="nil"/>
              <w:right w:val="nil"/>
            </w:tcBorders>
          </w:tcPr>
          <w:p w:rsidR="008D773C" w:rsidRPr="008D773C" w:rsidRDefault="008D773C" w:rsidP="008D773C">
            <w:pPr>
              <w:rPr>
                <w:sz w:val="20"/>
                <w:szCs w:val="20"/>
              </w:rPr>
            </w:pPr>
            <w:r w:rsidRPr="008D773C">
              <w:rPr>
                <w:sz w:val="20"/>
                <w:szCs w:val="20"/>
              </w:rPr>
              <w:t>0,0</w:t>
            </w:r>
          </w:p>
        </w:tc>
        <w:tc>
          <w:tcPr>
            <w:tcW w:w="577" w:type="pct"/>
            <w:tcBorders>
              <w:top w:val="single" w:sz="4" w:space="0" w:color="auto"/>
              <w:left w:val="nil"/>
              <w:bottom w:val="nil"/>
              <w:right w:val="nil"/>
            </w:tcBorders>
          </w:tcPr>
          <w:p w:rsidR="008D773C" w:rsidRPr="008D773C" w:rsidRDefault="008D773C" w:rsidP="008D773C">
            <w:pPr>
              <w:rPr>
                <w:sz w:val="20"/>
                <w:szCs w:val="20"/>
              </w:rPr>
            </w:pPr>
            <w:r w:rsidRPr="008D773C">
              <w:rPr>
                <w:sz w:val="20"/>
                <w:szCs w:val="20"/>
              </w:rPr>
              <w:t>0,0</w:t>
            </w:r>
          </w:p>
        </w:tc>
        <w:tc>
          <w:tcPr>
            <w:tcW w:w="962" w:type="pct"/>
            <w:tcBorders>
              <w:top w:val="single" w:sz="4" w:space="0" w:color="auto"/>
              <w:left w:val="nil"/>
              <w:bottom w:val="nil"/>
              <w:right w:val="nil"/>
            </w:tcBorders>
          </w:tcPr>
          <w:p w:rsidR="008D773C" w:rsidRPr="008D773C" w:rsidRDefault="008D773C" w:rsidP="008D773C">
            <w:pPr>
              <w:rPr>
                <w:sz w:val="20"/>
                <w:szCs w:val="20"/>
              </w:rPr>
            </w:pPr>
          </w:p>
        </w:tc>
      </w:tr>
    </w:tbl>
    <w:p w:rsidR="008D773C" w:rsidRPr="008D773C" w:rsidRDefault="008D773C" w:rsidP="008D773C">
      <w:pPr>
        <w:rPr>
          <w:b/>
          <w:sz w:val="20"/>
          <w:szCs w:val="20"/>
        </w:rPr>
      </w:pPr>
    </w:p>
    <w:p w:rsidR="008D773C" w:rsidRPr="008D773C" w:rsidRDefault="008D773C" w:rsidP="008D773C">
      <w:pPr>
        <w:rPr>
          <w:b/>
          <w:sz w:val="20"/>
          <w:szCs w:val="20"/>
        </w:rPr>
      </w:pPr>
    </w:p>
    <w:p w:rsidR="008D773C" w:rsidRPr="008D773C" w:rsidRDefault="008D773C" w:rsidP="008D773C">
      <w:pPr>
        <w:rPr>
          <w:b/>
          <w:sz w:val="20"/>
          <w:szCs w:val="20"/>
        </w:rPr>
      </w:pPr>
    </w:p>
    <w:p w:rsidR="008D773C" w:rsidRPr="008D773C" w:rsidRDefault="008D773C" w:rsidP="008D773C">
      <w:pPr>
        <w:rPr>
          <w:b/>
          <w:sz w:val="20"/>
          <w:szCs w:val="20"/>
        </w:rPr>
      </w:pPr>
      <w:r w:rsidRPr="008D773C">
        <w:rPr>
          <w:b/>
          <w:sz w:val="20"/>
          <w:szCs w:val="20"/>
        </w:rPr>
        <w:t>Общий объем бюджетных ассигнований, предусмотренных на исполнение муниципальных гарантий</w:t>
      </w:r>
    </w:p>
    <w:p w:rsidR="008D773C" w:rsidRPr="008D773C" w:rsidRDefault="008D773C" w:rsidP="008D773C">
      <w:pPr>
        <w:rPr>
          <w:b/>
          <w:sz w:val="20"/>
          <w:szCs w:val="20"/>
        </w:rPr>
      </w:pPr>
      <w:r w:rsidRPr="008D773C">
        <w:rPr>
          <w:b/>
          <w:sz w:val="20"/>
          <w:szCs w:val="20"/>
        </w:rPr>
        <w:t>Хочашевского сельского поселения</w:t>
      </w:r>
      <w:r w:rsidRPr="008D773C">
        <w:rPr>
          <w:sz w:val="20"/>
          <w:szCs w:val="20"/>
        </w:rPr>
        <w:t xml:space="preserve"> </w:t>
      </w:r>
      <w:r w:rsidRPr="008D773C">
        <w:rPr>
          <w:b/>
          <w:sz w:val="20"/>
          <w:szCs w:val="20"/>
        </w:rPr>
        <w:t>Ядринского района Чувашской Республики</w:t>
      </w:r>
    </w:p>
    <w:p w:rsidR="008D773C" w:rsidRPr="008D773C" w:rsidRDefault="008D773C" w:rsidP="008D773C">
      <w:pPr>
        <w:rPr>
          <w:b/>
          <w:sz w:val="20"/>
          <w:szCs w:val="20"/>
        </w:rPr>
      </w:pPr>
      <w:r w:rsidRPr="008D773C">
        <w:rPr>
          <w:b/>
          <w:sz w:val="20"/>
          <w:szCs w:val="20"/>
        </w:rPr>
        <w:t>по возможным гарантийным случаям в 2020, 2021 и 2022 годах</w:t>
      </w:r>
    </w:p>
    <w:p w:rsidR="008D773C" w:rsidRPr="008D773C" w:rsidRDefault="008D773C" w:rsidP="008D773C">
      <w:pPr>
        <w:rPr>
          <w:sz w:val="20"/>
          <w:szCs w:val="20"/>
        </w:rPr>
      </w:pPr>
    </w:p>
    <w:tbl>
      <w:tblPr>
        <w:tblW w:w="4608" w:type="pct"/>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640"/>
        <w:gridCol w:w="888"/>
        <w:gridCol w:w="1183"/>
        <w:gridCol w:w="2016"/>
      </w:tblGrid>
      <w:tr w:rsidR="008D773C" w:rsidRPr="008D773C" w:rsidTr="00385E72">
        <w:trPr>
          <w:trHeight w:val="1014"/>
        </w:trPr>
        <w:tc>
          <w:tcPr>
            <w:tcW w:w="7563" w:type="dxa"/>
            <w:vMerge w:val="restart"/>
            <w:tcBorders>
              <w:top w:val="single" w:sz="4" w:space="0" w:color="auto"/>
              <w:left w:val="single" w:sz="4" w:space="0" w:color="auto"/>
              <w:bottom w:val="single" w:sz="4" w:space="0" w:color="auto"/>
              <w:right w:val="single" w:sz="4" w:space="0" w:color="auto"/>
            </w:tcBorders>
            <w:vAlign w:val="center"/>
          </w:tcPr>
          <w:p w:rsidR="008D773C" w:rsidRPr="008D773C" w:rsidRDefault="008D773C" w:rsidP="008D773C">
            <w:pPr>
              <w:rPr>
                <w:sz w:val="20"/>
                <w:szCs w:val="20"/>
              </w:rPr>
            </w:pPr>
            <w:r w:rsidRPr="008D773C">
              <w:rPr>
                <w:sz w:val="20"/>
                <w:szCs w:val="20"/>
              </w:rPr>
              <w:t>Исполнение муниципальных гарантий</w:t>
            </w:r>
          </w:p>
          <w:p w:rsidR="008D773C" w:rsidRPr="008D773C" w:rsidRDefault="008D773C" w:rsidP="008D773C">
            <w:pPr>
              <w:rPr>
                <w:sz w:val="20"/>
                <w:szCs w:val="20"/>
              </w:rPr>
            </w:pPr>
            <w:r w:rsidRPr="008D773C">
              <w:rPr>
                <w:sz w:val="20"/>
                <w:szCs w:val="20"/>
              </w:rPr>
              <w:t>Хочашевского сельского поселения</w:t>
            </w:r>
          </w:p>
          <w:p w:rsidR="008D773C" w:rsidRPr="008D773C" w:rsidRDefault="008D773C" w:rsidP="008D773C">
            <w:pPr>
              <w:rPr>
                <w:sz w:val="20"/>
                <w:szCs w:val="20"/>
              </w:rPr>
            </w:pPr>
            <w:r w:rsidRPr="008D773C">
              <w:rPr>
                <w:sz w:val="20"/>
                <w:szCs w:val="20"/>
              </w:rPr>
              <w:t xml:space="preserve"> Ядринского района Чувашской Республики</w:t>
            </w:r>
          </w:p>
        </w:tc>
        <w:tc>
          <w:tcPr>
            <w:tcW w:w="6477" w:type="dxa"/>
            <w:gridSpan w:val="3"/>
            <w:tcBorders>
              <w:top w:val="single" w:sz="4" w:space="0" w:color="auto"/>
              <w:left w:val="single" w:sz="4" w:space="0" w:color="auto"/>
              <w:bottom w:val="single" w:sz="4" w:space="0" w:color="auto"/>
              <w:right w:val="single" w:sz="4" w:space="0" w:color="auto"/>
            </w:tcBorders>
          </w:tcPr>
          <w:p w:rsidR="008D773C" w:rsidRPr="008D773C" w:rsidRDefault="008D773C" w:rsidP="008D773C">
            <w:pPr>
              <w:rPr>
                <w:sz w:val="20"/>
                <w:szCs w:val="20"/>
              </w:rPr>
            </w:pPr>
            <w:r w:rsidRPr="008D773C">
              <w:rPr>
                <w:sz w:val="20"/>
                <w:szCs w:val="20"/>
              </w:rPr>
              <w:t xml:space="preserve">Объем бюджетных ассигнований на исполнение               муниципальных гарантий </w:t>
            </w:r>
          </w:p>
          <w:p w:rsidR="008D773C" w:rsidRPr="008D773C" w:rsidRDefault="008D773C" w:rsidP="008D773C">
            <w:pPr>
              <w:rPr>
                <w:sz w:val="20"/>
                <w:szCs w:val="20"/>
              </w:rPr>
            </w:pPr>
            <w:r w:rsidRPr="008D773C">
              <w:rPr>
                <w:sz w:val="20"/>
                <w:szCs w:val="20"/>
              </w:rPr>
              <w:t>Хочашевского сельского поселения</w:t>
            </w:r>
          </w:p>
          <w:p w:rsidR="008D773C" w:rsidRPr="008D773C" w:rsidRDefault="008D773C" w:rsidP="008D773C">
            <w:pPr>
              <w:rPr>
                <w:sz w:val="20"/>
                <w:szCs w:val="20"/>
              </w:rPr>
            </w:pPr>
            <w:r w:rsidRPr="008D773C">
              <w:rPr>
                <w:sz w:val="20"/>
                <w:szCs w:val="20"/>
              </w:rPr>
              <w:t>Ядринского района Чувашской Республики по возможным гарантийным случаям, тыс. рублей</w:t>
            </w:r>
          </w:p>
        </w:tc>
      </w:tr>
      <w:tr w:rsidR="008D773C" w:rsidRPr="008D773C" w:rsidTr="00385E72">
        <w:trPr>
          <w:trHeight w:val="515"/>
        </w:trPr>
        <w:tc>
          <w:tcPr>
            <w:tcW w:w="7563" w:type="dxa"/>
            <w:vMerge/>
            <w:tcBorders>
              <w:left w:val="single" w:sz="4" w:space="0" w:color="auto"/>
              <w:bottom w:val="single" w:sz="4" w:space="0" w:color="auto"/>
              <w:right w:val="single" w:sz="4" w:space="0" w:color="auto"/>
            </w:tcBorders>
          </w:tcPr>
          <w:p w:rsidR="008D773C" w:rsidRPr="008D773C" w:rsidRDefault="008D773C" w:rsidP="008D773C">
            <w:pPr>
              <w:rPr>
                <w:sz w:val="20"/>
                <w:szCs w:val="20"/>
              </w:rPr>
            </w:pPr>
          </w:p>
        </w:tc>
        <w:tc>
          <w:tcPr>
            <w:tcW w:w="1377" w:type="dxa"/>
            <w:tcBorders>
              <w:top w:val="single" w:sz="4" w:space="0" w:color="auto"/>
              <w:left w:val="single" w:sz="4" w:space="0" w:color="auto"/>
              <w:bottom w:val="single" w:sz="4" w:space="0" w:color="auto"/>
              <w:right w:val="nil"/>
            </w:tcBorders>
          </w:tcPr>
          <w:p w:rsidR="008D773C" w:rsidRPr="008D773C" w:rsidRDefault="008D773C" w:rsidP="008D773C">
            <w:pPr>
              <w:rPr>
                <w:sz w:val="20"/>
                <w:szCs w:val="20"/>
              </w:rPr>
            </w:pPr>
          </w:p>
          <w:p w:rsidR="008D773C" w:rsidRPr="008D773C" w:rsidRDefault="008D773C" w:rsidP="008D773C">
            <w:pPr>
              <w:rPr>
                <w:sz w:val="20"/>
                <w:szCs w:val="20"/>
              </w:rPr>
            </w:pPr>
            <w:r w:rsidRPr="008D773C">
              <w:rPr>
                <w:sz w:val="20"/>
                <w:szCs w:val="20"/>
              </w:rPr>
              <w:t>2020 год</w:t>
            </w:r>
          </w:p>
        </w:tc>
        <w:tc>
          <w:tcPr>
            <w:tcW w:w="1863" w:type="dxa"/>
            <w:tcBorders>
              <w:top w:val="single" w:sz="4" w:space="0" w:color="auto"/>
              <w:left w:val="nil"/>
              <w:bottom w:val="single" w:sz="4" w:space="0" w:color="auto"/>
              <w:right w:val="nil"/>
            </w:tcBorders>
          </w:tcPr>
          <w:p w:rsidR="008D773C" w:rsidRPr="008D773C" w:rsidRDefault="008D773C" w:rsidP="008D773C">
            <w:pPr>
              <w:rPr>
                <w:sz w:val="20"/>
                <w:szCs w:val="20"/>
              </w:rPr>
            </w:pPr>
          </w:p>
          <w:p w:rsidR="008D773C" w:rsidRPr="008D773C" w:rsidRDefault="008D773C" w:rsidP="008D773C">
            <w:pPr>
              <w:rPr>
                <w:sz w:val="20"/>
                <w:szCs w:val="20"/>
              </w:rPr>
            </w:pPr>
            <w:r w:rsidRPr="008D773C">
              <w:rPr>
                <w:sz w:val="20"/>
                <w:szCs w:val="20"/>
              </w:rPr>
              <w:t>2021 год</w:t>
            </w:r>
          </w:p>
        </w:tc>
        <w:tc>
          <w:tcPr>
            <w:tcW w:w="3237" w:type="dxa"/>
            <w:tcBorders>
              <w:top w:val="single" w:sz="4" w:space="0" w:color="auto"/>
              <w:left w:val="nil"/>
              <w:bottom w:val="single" w:sz="4" w:space="0" w:color="auto"/>
              <w:right w:val="single" w:sz="4" w:space="0" w:color="auto"/>
            </w:tcBorders>
            <w:vAlign w:val="center"/>
          </w:tcPr>
          <w:p w:rsidR="008D773C" w:rsidRPr="008D773C" w:rsidRDefault="008D773C" w:rsidP="008D773C">
            <w:pPr>
              <w:rPr>
                <w:sz w:val="20"/>
                <w:szCs w:val="20"/>
              </w:rPr>
            </w:pPr>
          </w:p>
          <w:p w:rsidR="008D773C" w:rsidRPr="008D773C" w:rsidRDefault="008D773C" w:rsidP="008D773C">
            <w:pPr>
              <w:rPr>
                <w:sz w:val="20"/>
                <w:szCs w:val="20"/>
              </w:rPr>
            </w:pPr>
            <w:r w:rsidRPr="008D773C">
              <w:rPr>
                <w:sz w:val="20"/>
                <w:szCs w:val="20"/>
              </w:rPr>
              <w:t>2022 год</w:t>
            </w:r>
          </w:p>
        </w:tc>
      </w:tr>
      <w:tr w:rsidR="008D773C" w:rsidRPr="008D773C" w:rsidTr="00385E72">
        <w:tc>
          <w:tcPr>
            <w:tcW w:w="7563" w:type="dxa"/>
            <w:tcBorders>
              <w:top w:val="single" w:sz="4" w:space="0" w:color="auto"/>
              <w:left w:val="nil"/>
              <w:bottom w:val="nil"/>
              <w:right w:val="nil"/>
            </w:tcBorders>
          </w:tcPr>
          <w:p w:rsidR="008D773C" w:rsidRPr="008D773C" w:rsidRDefault="008D773C" w:rsidP="008D773C">
            <w:pPr>
              <w:rPr>
                <w:sz w:val="20"/>
                <w:szCs w:val="20"/>
              </w:rPr>
            </w:pPr>
            <w:r w:rsidRPr="008D773C">
              <w:rPr>
                <w:sz w:val="20"/>
                <w:szCs w:val="20"/>
              </w:rPr>
              <w:t>За счет источников финансирования дефицита бюджета</w:t>
            </w:r>
          </w:p>
          <w:p w:rsidR="008D773C" w:rsidRPr="008D773C" w:rsidRDefault="008D773C" w:rsidP="008D773C">
            <w:pPr>
              <w:rPr>
                <w:sz w:val="20"/>
                <w:szCs w:val="20"/>
              </w:rPr>
            </w:pPr>
            <w:r w:rsidRPr="008D773C">
              <w:rPr>
                <w:sz w:val="20"/>
                <w:szCs w:val="20"/>
              </w:rPr>
              <w:t>Хочашевского сельского поселения</w:t>
            </w:r>
          </w:p>
          <w:p w:rsidR="008D773C" w:rsidRPr="008D773C" w:rsidRDefault="008D773C" w:rsidP="008D773C">
            <w:pPr>
              <w:rPr>
                <w:sz w:val="20"/>
                <w:szCs w:val="20"/>
              </w:rPr>
            </w:pPr>
            <w:r w:rsidRPr="008D773C">
              <w:rPr>
                <w:sz w:val="20"/>
                <w:szCs w:val="20"/>
              </w:rPr>
              <w:t>Ядринского района Чувашской Республики</w:t>
            </w:r>
          </w:p>
          <w:p w:rsidR="008D773C" w:rsidRPr="008D773C" w:rsidRDefault="008D773C" w:rsidP="008D773C">
            <w:pPr>
              <w:rPr>
                <w:sz w:val="20"/>
                <w:szCs w:val="20"/>
              </w:rPr>
            </w:pPr>
          </w:p>
        </w:tc>
        <w:tc>
          <w:tcPr>
            <w:tcW w:w="1377" w:type="dxa"/>
            <w:tcBorders>
              <w:top w:val="single" w:sz="4" w:space="0" w:color="auto"/>
              <w:left w:val="nil"/>
              <w:bottom w:val="nil"/>
              <w:right w:val="nil"/>
            </w:tcBorders>
          </w:tcPr>
          <w:p w:rsidR="008D773C" w:rsidRPr="008D773C" w:rsidRDefault="008D773C" w:rsidP="008D773C">
            <w:pPr>
              <w:rPr>
                <w:sz w:val="20"/>
                <w:szCs w:val="20"/>
              </w:rPr>
            </w:pPr>
          </w:p>
          <w:p w:rsidR="008D773C" w:rsidRPr="008D773C" w:rsidRDefault="008D773C" w:rsidP="008D773C">
            <w:pPr>
              <w:rPr>
                <w:sz w:val="20"/>
                <w:szCs w:val="20"/>
              </w:rPr>
            </w:pPr>
            <w:r w:rsidRPr="008D773C">
              <w:rPr>
                <w:sz w:val="20"/>
                <w:szCs w:val="20"/>
              </w:rPr>
              <w:t>0,00</w:t>
            </w:r>
          </w:p>
        </w:tc>
        <w:tc>
          <w:tcPr>
            <w:tcW w:w="1863" w:type="dxa"/>
            <w:tcBorders>
              <w:top w:val="single" w:sz="4" w:space="0" w:color="auto"/>
              <w:left w:val="nil"/>
              <w:bottom w:val="nil"/>
              <w:right w:val="nil"/>
            </w:tcBorders>
          </w:tcPr>
          <w:p w:rsidR="008D773C" w:rsidRPr="008D773C" w:rsidRDefault="008D773C" w:rsidP="008D773C">
            <w:pPr>
              <w:rPr>
                <w:sz w:val="20"/>
                <w:szCs w:val="20"/>
              </w:rPr>
            </w:pPr>
          </w:p>
          <w:p w:rsidR="008D773C" w:rsidRPr="008D773C" w:rsidRDefault="008D773C" w:rsidP="008D773C">
            <w:pPr>
              <w:rPr>
                <w:sz w:val="20"/>
                <w:szCs w:val="20"/>
              </w:rPr>
            </w:pPr>
            <w:r w:rsidRPr="008D773C">
              <w:rPr>
                <w:sz w:val="20"/>
                <w:szCs w:val="20"/>
              </w:rPr>
              <w:t>0,00</w:t>
            </w:r>
          </w:p>
        </w:tc>
        <w:tc>
          <w:tcPr>
            <w:tcW w:w="3237" w:type="dxa"/>
            <w:tcBorders>
              <w:top w:val="single" w:sz="4" w:space="0" w:color="auto"/>
              <w:left w:val="nil"/>
              <w:bottom w:val="nil"/>
              <w:right w:val="nil"/>
            </w:tcBorders>
          </w:tcPr>
          <w:p w:rsidR="008D773C" w:rsidRPr="008D773C" w:rsidRDefault="008D773C" w:rsidP="008D773C">
            <w:pPr>
              <w:rPr>
                <w:sz w:val="20"/>
                <w:szCs w:val="20"/>
              </w:rPr>
            </w:pPr>
          </w:p>
          <w:p w:rsidR="008D773C" w:rsidRPr="008D773C" w:rsidRDefault="008D773C" w:rsidP="008D773C">
            <w:pPr>
              <w:rPr>
                <w:sz w:val="20"/>
                <w:szCs w:val="20"/>
              </w:rPr>
            </w:pPr>
            <w:r w:rsidRPr="008D773C">
              <w:rPr>
                <w:sz w:val="20"/>
                <w:szCs w:val="20"/>
              </w:rPr>
              <w:t>0,00</w:t>
            </w:r>
          </w:p>
        </w:tc>
      </w:tr>
    </w:tbl>
    <w:p w:rsidR="008D773C" w:rsidRPr="008D773C" w:rsidRDefault="008D773C" w:rsidP="008D773C">
      <w:pPr>
        <w:rPr>
          <w:sz w:val="20"/>
          <w:szCs w:val="20"/>
        </w:rPr>
      </w:pPr>
    </w:p>
    <w:tbl>
      <w:tblPr>
        <w:tblStyle w:val="aa"/>
        <w:tblW w:w="0" w:type="auto"/>
        <w:tblLook w:val="04A0"/>
      </w:tblPr>
      <w:tblGrid>
        <w:gridCol w:w="2532"/>
        <w:gridCol w:w="858"/>
        <w:gridCol w:w="1121"/>
        <w:gridCol w:w="858"/>
        <w:gridCol w:w="1165"/>
        <w:gridCol w:w="858"/>
        <w:gridCol w:w="1095"/>
        <w:gridCol w:w="542"/>
        <w:gridCol w:w="542"/>
      </w:tblGrid>
      <w:tr w:rsidR="008D773C" w:rsidRPr="008D773C" w:rsidTr="008D773C">
        <w:trPr>
          <w:trHeight w:val="1523"/>
        </w:trPr>
        <w:tc>
          <w:tcPr>
            <w:tcW w:w="17420" w:type="dxa"/>
            <w:gridSpan w:val="7"/>
            <w:hideMark/>
          </w:tcPr>
          <w:p w:rsidR="008D773C" w:rsidRPr="008D773C" w:rsidRDefault="008D773C" w:rsidP="008D773C">
            <w:pPr>
              <w:rPr>
                <w:b/>
                <w:bCs/>
                <w:sz w:val="20"/>
                <w:szCs w:val="20"/>
              </w:rPr>
            </w:pPr>
            <w:bookmarkStart w:id="6" w:name="RANGE!A1:G21"/>
            <w:proofErr w:type="gramStart"/>
            <w:r w:rsidRPr="008D773C">
              <w:rPr>
                <w:b/>
                <w:bCs/>
                <w:sz w:val="20"/>
                <w:szCs w:val="20"/>
              </w:rPr>
              <w:t>Основные характеристики (общий объем доходов, общий объем расходов, дефицита (</w:t>
            </w:r>
            <w:proofErr w:type="spellStart"/>
            <w:r w:rsidRPr="008D773C">
              <w:rPr>
                <w:b/>
                <w:bCs/>
                <w:sz w:val="20"/>
                <w:szCs w:val="20"/>
              </w:rPr>
              <w:t>профицита</w:t>
            </w:r>
            <w:proofErr w:type="spellEnd"/>
            <w:r w:rsidRPr="008D773C">
              <w:rPr>
                <w:b/>
                <w:bCs/>
                <w:sz w:val="20"/>
                <w:szCs w:val="20"/>
              </w:rPr>
              <w:t>) бюджета Хочашевского сельского поселения Ядринского района Чувашской Республики                                                                                                                           на 2020 год и плановый период  2021 и 2022 годов</w:t>
            </w:r>
            <w:bookmarkEnd w:id="6"/>
            <w:proofErr w:type="gramEnd"/>
          </w:p>
        </w:tc>
        <w:tc>
          <w:tcPr>
            <w:tcW w:w="960" w:type="dxa"/>
            <w:hideMark/>
          </w:tcPr>
          <w:p w:rsidR="008D773C" w:rsidRPr="008D773C" w:rsidRDefault="008D773C">
            <w:pPr>
              <w:rPr>
                <w:sz w:val="20"/>
                <w:szCs w:val="20"/>
              </w:rPr>
            </w:pPr>
          </w:p>
        </w:tc>
        <w:tc>
          <w:tcPr>
            <w:tcW w:w="960" w:type="dxa"/>
            <w:hideMark/>
          </w:tcPr>
          <w:p w:rsidR="008D773C" w:rsidRPr="008D773C" w:rsidRDefault="008D773C">
            <w:pPr>
              <w:rPr>
                <w:sz w:val="20"/>
                <w:szCs w:val="20"/>
              </w:rPr>
            </w:pPr>
          </w:p>
        </w:tc>
      </w:tr>
      <w:tr w:rsidR="008D773C" w:rsidRPr="008D773C" w:rsidTr="008D773C">
        <w:trPr>
          <w:trHeight w:val="780"/>
        </w:trPr>
        <w:tc>
          <w:tcPr>
            <w:tcW w:w="5500" w:type="dxa"/>
            <w:noWrap/>
            <w:hideMark/>
          </w:tcPr>
          <w:p w:rsidR="008D773C" w:rsidRPr="008D773C" w:rsidRDefault="008D773C">
            <w:pPr>
              <w:rPr>
                <w:sz w:val="20"/>
                <w:szCs w:val="20"/>
              </w:rPr>
            </w:pPr>
          </w:p>
        </w:tc>
        <w:tc>
          <w:tcPr>
            <w:tcW w:w="1680" w:type="dxa"/>
            <w:noWrap/>
            <w:hideMark/>
          </w:tcPr>
          <w:p w:rsidR="008D773C" w:rsidRPr="008D773C" w:rsidRDefault="008D773C">
            <w:pPr>
              <w:rPr>
                <w:sz w:val="20"/>
                <w:szCs w:val="20"/>
              </w:rPr>
            </w:pPr>
          </w:p>
        </w:tc>
        <w:tc>
          <w:tcPr>
            <w:tcW w:w="2280" w:type="dxa"/>
            <w:noWrap/>
            <w:hideMark/>
          </w:tcPr>
          <w:p w:rsidR="008D773C" w:rsidRPr="008D773C" w:rsidRDefault="008D773C">
            <w:pPr>
              <w:rPr>
                <w:sz w:val="20"/>
                <w:szCs w:val="20"/>
              </w:rPr>
            </w:pPr>
          </w:p>
        </w:tc>
        <w:tc>
          <w:tcPr>
            <w:tcW w:w="1680" w:type="dxa"/>
            <w:noWrap/>
            <w:hideMark/>
          </w:tcPr>
          <w:p w:rsidR="008D773C" w:rsidRPr="008D773C" w:rsidRDefault="008D773C">
            <w:pPr>
              <w:rPr>
                <w:sz w:val="20"/>
                <w:szCs w:val="20"/>
              </w:rPr>
            </w:pPr>
          </w:p>
        </w:tc>
        <w:tc>
          <w:tcPr>
            <w:tcW w:w="2380" w:type="dxa"/>
            <w:noWrap/>
            <w:hideMark/>
          </w:tcPr>
          <w:p w:rsidR="008D773C" w:rsidRPr="008D773C" w:rsidRDefault="008D773C">
            <w:pPr>
              <w:rPr>
                <w:sz w:val="20"/>
                <w:szCs w:val="20"/>
              </w:rPr>
            </w:pPr>
          </w:p>
        </w:tc>
        <w:tc>
          <w:tcPr>
            <w:tcW w:w="1680" w:type="dxa"/>
            <w:noWrap/>
            <w:hideMark/>
          </w:tcPr>
          <w:p w:rsidR="008D773C" w:rsidRPr="008D773C" w:rsidRDefault="008D773C">
            <w:pPr>
              <w:rPr>
                <w:sz w:val="20"/>
                <w:szCs w:val="20"/>
              </w:rPr>
            </w:pPr>
          </w:p>
        </w:tc>
        <w:tc>
          <w:tcPr>
            <w:tcW w:w="2220" w:type="dxa"/>
            <w:noWrap/>
            <w:hideMark/>
          </w:tcPr>
          <w:p w:rsidR="008D773C" w:rsidRPr="008D773C" w:rsidRDefault="008D773C">
            <w:pPr>
              <w:rPr>
                <w:sz w:val="20"/>
                <w:szCs w:val="20"/>
              </w:rPr>
            </w:pPr>
          </w:p>
        </w:tc>
        <w:tc>
          <w:tcPr>
            <w:tcW w:w="960" w:type="dxa"/>
            <w:noWrap/>
            <w:hideMark/>
          </w:tcPr>
          <w:p w:rsidR="008D773C" w:rsidRPr="008D773C" w:rsidRDefault="008D773C">
            <w:pPr>
              <w:rPr>
                <w:sz w:val="20"/>
                <w:szCs w:val="20"/>
              </w:rPr>
            </w:pPr>
          </w:p>
        </w:tc>
        <w:tc>
          <w:tcPr>
            <w:tcW w:w="960" w:type="dxa"/>
            <w:noWrap/>
            <w:hideMark/>
          </w:tcPr>
          <w:p w:rsidR="008D773C" w:rsidRPr="008D773C" w:rsidRDefault="008D773C">
            <w:pPr>
              <w:rPr>
                <w:sz w:val="20"/>
                <w:szCs w:val="20"/>
              </w:rPr>
            </w:pPr>
          </w:p>
        </w:tc>
      </w:tr>
      <w:tr w:rsidR="008D773C" w:rsidRPr="008D773C" w:rsidTr="008D773C">
        <w:trPr>
          <w:trHeight w:val="383"/>
        </w:trPr>
        <w:tc>
          <w:tcPr>
            <w:tcW w:w="5500" w:type="dxa"/>
            <w:vMerge w:val="restart"/>
            <w:hideMark/>
          </w:tcPr>
          <w:p w:rsidR="008D773C" w:rsidRPr="008D773C" w:rsidRDefault="008D773C" w:rsidP="008D773C">
            <w:pPr>
              <w:rPr>
                <w:sz w:val="20"/>
                <w:szCs w:val="20"/>
              </w:rPr>
            </w:pPr>
            <w:r w:rsidRPr="008D773C">
              <w:rPr>
                <w:sz w:val="20"/>
                <w:szCs w:val="20"/>
              </w:rPr>
              <w:t>Основные характеристики бюджета Хочашевского сельского поселения Ядринского района Чувашской Республики</w:t>
            </w:r>
          </w:p>
        </w:tc>
        <w:tc>
          <w:tcPr>
            <w:tcW w:w="3960" w:type="dxa"/>
            <w:gridSpan w:val="2"/>
            <w:noWrap/>
            <w:hideMark/>
          </w:tcPr>
          <w:p w:rsidR="008D773C" w:rsidRPr="008D773C" w:rsidRDefault="008D773C" w:rsidP="008D773C">
            <w:pPr>
              <w:rPr>
                <w:sz w:val="20"/>
                <w:szCs w:val="20"/>
              </w:rPr>
            </w:pPr>
            <w:r w:rsidRPr="008D773C">
              <w:rPr>
                <w:sz w:val="20"/>
                <w:szCs w:val="20"/>
              </w:rPr>
              <w:t>2019 год</w:t>
            </w:r>
          </w:p>
        </w:tc>
        <w:tc>
          <w:tcPr>
            <w:tcW w:w="4060" w:type="dxa"/>
            <w:gridSpan w:val="2"/>
            <w:noWrap/>
            <w:hideMark/>
          </w:tcPr>
          <w:p w:rsidR="008D773C" w:rsidRPr="008D773C" w:rsidRDefault="008D773C" w:rsidP="008D773C">
            <w:pPr>
              <w:rPr>
                <w:sz w:val="20"/>
                <w:szCs w:val="20"/>
              </w:rPr>
            </w:pPr>
            <w:r w:rsidRPr="008D773C">
              <w:rPr>
                <w:sz w:val="20"/>
                <w:szCs w:val="20"/>
              </w:rPr>
              <w:t>2020 год</w:t>
            </w:r>
          </w:p>
        </w:tc>
        <w:tc>
          <w:tcPr>
            <w:tcW w:w="3900" w:type="dxa"/>
            <w:gridSpan w:val="2"/>
            <w:noWrap/>
            <w:hideMark/>
          </w:tcPr>
          <w:p w:rsidR="008D773C" w:rsidRPr="008D773C" w:rsidRDefault="008D773C" w:rsidP="008D773C">
            <w:pPr>
              <w:rPr>
                <w:sz w:val="20"/>
                <w:szCs w:val="20"/>
              </w:rPr>
            </w:pPr>
            <w:r w:rsidRPr="008D773C">
              <w:rPr>
                <w:sz w:val="20"/>
                <w:szCs w:val="20"/>
              </w:rPr>
              <w:t>2021 год</w:t>
            </w:r>
          </w:p>
        </w:tc>
        <w:tc>
          <w:tcPr>
            <w:tcW w:w="960" w:type="dxa"/>
            <w:noWrap/>
            <w:hideMark/>
          </w:tcPr>
          <w:p w:rsidR="008D773C" w:rsidRPr="008D773C" w:rsidRDefault="008D773C">
            <w:pPr>
              <w:rPr>
                <w:sz w:val="20"/>
                <w:szCs w:val="20"/>
              </w:rPr>
            </w:pPr>
          </w:p>
        </w:tc>
        <w:tc>
          <w:tcPr>
            <w:tcW w:w="960" w:type="dxa"/>
            <w:noWrap/>
            <w:hideMark/>
          </w:tcPr>
          <w:p w:rsidR="008D773C" w:rsidRPr="008D773C" w:rsidRDefault="008D773C">
            <w:pPr>
              <w:rPr>
                <w:sz w:val="20"/>
                <w:szCs w:val="20"/>
              </w:rPr>
            </w:pPr>
          </w:p>
        </w:tc>
      </w:tr>
      <w:tr w:rsidR="008D773C" w:rsidRPr="008D773C" w:rsidTr="008D773C">
        <w:trPr>
          <w:trHeight w:val="1515"/>
        </w:trPr>
        <w:tc>
          <w:tcPr>
            <w:tcW w:w="5500" w:type="dxa"/>
            <w:vMerge/>
            <w:hideMark/>
          </w:tcPr>
          <w:p w:rsidR="008D773C" w:rsidRPr="008D773C" w:rsidRDefault="008D773C">
            <w:pPr>
              <w:rPr>
                <w:sz w:val="20"/>
                <w:szCs w:val="20"/>
              </w:rPr>
            </w:pPr>
          </w:p>
        </w:tc>
        <w:tc>
          <w:tcPr>
            <w:tcW w:w="1680" w:type="dxa"/>
            <w:hideMark/>
          </w:tcPr>
          <w:p w:rsidR="008D773C" w:rsidRPr="008D773C" w:rsidRDefault="008D773C" w:rsidP="008D773C">
            <w:pPr>
              <w:rPr>
                <w:sz w:val="20"/>
                <w:szCs w:val="20"/>
              </w:rPr>
            </w:pPr>
            <w:r w:rsidRPr="008D773C">
              <w:rPr>
                <w:sz w:val="20"/>
                <w:szCs w:val="20"/>
              </w:rPr>
              <w:t>Сумма, тыс. рублей</w:t>
            </w:r>
          </w:p>
        </w:tc>
        <w:tc>
          <w:tcPr>
            <w:tcW w:w="2280" w:type="dxa"/>
            <w:hideMark/>
          </w:tcPr>
          <w:p w:rsidR="008D773C" w:rsidRPr="008D773C" w:rsidRDefault="008D773C" w:rsidP="008D773C">
            <w:pPr>
              <w:rPr>
                <w:sz w:val="20"/>
                <w:szCs w:val="20"/>
              </w:rPr>
            </w:pPr>
            <w:r w:rsidRPr="008D773C">
              <w:rPr>
                <w:sz w:val="20"/>
                <w:szCs w:val="20"/>
              </w:rPr>
              <w:t>% к предыдущему году</w:t>
            </w:r>
          </w:p>
        </w:tc>
        <w:tc>
          <w:tcPr>
            <w:tcW w:w="1680" w:type="dxa"/>
            <w:hideMark/>
          </w:tcPr>
          <w:p w:rsidR="008D773C" w:rsidRPr="008D773C" w:rsidRDefault="008D773C" w:rsidP="008D773C">
            <w:pPr>
              <w:rPr>
                <w:sz w:val="20"/>
                <w:szCs w:val="20"/>
              </w:rPr>
            </w:pPr>
            <w:r w:rsidRPr="008D773C">
              <w:rPr>
                <w:sz w:val="20"/>
                <w:szCs w:val="20"/>
              </w:rPr>
              <w:t>Сумма, тыс. рублей</w:t>
            </w:r>
          </w:p>
        </w:tc>
        <w:tc>
          <w:tcPr>
            <w:tcW w:w="2380" w:type="dxa"/>
            <w:hideMark/>
          </w:tcPr>
          <w:p w:rsidR="008D773C" w:rsidRPr="008D773C" w:rsidRDefault="008D773C" w:rsidP="008D773C">
            <w:pPr>
              <w:rPr>
                <w:sz w:val="20"/>
                <w:szCs w:val="20"/>
              </w:rPr>
            </w:pPr>
            <w:r w:rsidRPr="008D773C">
              <w:rPr>
                <w:sz w:val="20"/>
                <w:szCs w:val="20"/>
              </w:rPr>
              <w:t>% к предыдущему году</w:t>
            </w:r>
          </w:p>
        </w:tc>
        <w:tc>
          <w:tcPr>
            <w:tcW w:w="1680" w:type="dxa"/>
            <w:hideMark/>
          </w:tcPr>
          <w:p w:rsidR="008D773C" w:rsidRPr="008D773C" w:rsidRDefault="008D773C" w:rsidP="008D773C">
            <w:pPr>
              <w:rPr>
                <w:sz w:val="20"/>
                <w:szCs w:val="20"/>
              </w:rPr>
            </w:pPr>
            <w:r w:rsidRPr="008D773C">
              <w:rPr>
                <w:sz w:val="20"/>
                <w:szCs w:val="20"/>
              </w:rPr>
              <w:t>Сумма, тыс. рублей</w:t>
            </w:r>
          </w:p>
        </w:tc>
        <w:tc>
          <w:tcPr>
            <w:tcW w:w="2220" w:type="dxa"/>
            <w:hideMark/>
          </w:tcPr>
          <w:p w:rsidR="008D773C" w:rsidRPr="008D773C" w:rsidRDefault="008D773C" w:rsidP="008D773C">
            <w:pPr>
              <w:rPr>
                <w:sz w:val="20"/>
                <w:szCs w:val="20"/>
              </w:rPr>
            </w:pPr>
            <w:r w:rsidRPr="008D773C">
              <w:rPr>
                <w:sz w:val="20"/>
                <w:szCs w:val="20"/>
              </w:rPr>
              <w:t>% к предыдущему году</w:t>
            </w:r>
          </w:p>
        </w:tc>
        <w:tc>
          <w:tcPr>
            <w:tcW w:w="960" w:type="dxa"/>
            <w:noWrap/>
            <w:hideMark/>
          </w:tcPr>
          <w:p w:rsidR="008D773C" w:rsidRPr="008D773C" w:rsidRDefault="008D773C">
            <w:pPr>
              <w:rPr>
                <w:sz w:val="20"/>
                <w:szCs w:val="20"/>
              </w:rPr>
            </w:pPr>
          </w:p>
        </w:tc>
        <w:tc>
          <w:tcPr>
            <w:tcW w:w="960" w:type="dxa"/>
            <w:noWrap/>
            <w:hideMark/>
          </w:tcPr>
          <w:p w:rsidR="008D773C" w:rsidRPr="008D773C" w:rsidRDefault="008D773C">
            <w:pPr>
              <w:rPr>
                <w:sz w:val="20"/>
                <w:szCs w:val="20"/>
              </w:rPr>
            </w:pPr>
          </w:p>
        </w:tc>
      </w:tr>
      <w:tr w:rsidR="008D773C" w:rsidRPr="008D773C" w:rsidTr="008D773C">
        <w:trPr>
          <w:trHeight w:val="405"/>
        </w:trPr>
        <w:tc>
          <w:tcPr>
            <w:tcW w:w="5500" w:type="dxa"/>
            <w:noWrap/>
            <w:hideMark/>
          </w:tcPr>
          <w:p w:rsidR="008D773C" w:rsidRPr="008D773C" w:rsidRDefault="008D773C">
            <w:pPr>
              <w:rPr>
                <w:sz w:val="20"/>
                <w:szCs w:val="20"/>
              </w:rPr>
            </w:pPr>
            <w:r w:rsidRPr="008D773C">
              <w:rPr>
                <w:sz w:val="20"/>
                <w:szCs w:val="20"/>
              </w:rPr>
              <w:t>Доходы бюджета</w:t>
            </w:r>
          </w:p>
        </w:tc>
        <w:tc>
          <w:tcPr>
            <w:tcW w:w="1680" w:type="dxa"/>
            <w:noWrap/>
            <w:hideMark/>
          </w:tcPr>
          <w:p w:rsidR="008D773C" w:rsidRPr="008D773C" w:rsidRDefault="008D773C" w:rsidP="008D773C">
            <w:pPr>
              <w:rPr>
                <w:sz w:val="20"/>
                <w:szCs w:val="20"/>
              </w:rPr>
            </w:pPr>
            <w:r w:rsidRPr="008D773C">
              <w:rPr>
                <w:sz w:val="20"/>
                <w:szCs w:val="20"/>
              </w:rPr>
              <w:t>2884,893</w:t>
            </w:r>
          </w:p>
        </w:tc>
        <w:tc>
          <w:tcPr>
            <w:tcW w:w="2280" w:type="dxa"/>
            <w:noWrap/>
            <w:hideMark/>
          </w:tcPr>
          <w:p w:rsidR="008D773C" w:rsidRPr="008D773C" w:rsidRDefault="008D773C" w:rsidP="008D773C">
            <w:pPr>
              <w:rPr>
                <w:sz w:val="20"/>
                <w:szCs w:val="20"/>
              </w:rPr>
            </w:pPr>
            <w:r w:rsidRPr="008D773C">
              <w:rPr>
                <w:sz w:val="20"/>
                <w:szCs w:val="20"/>
              </w:rPr>
              <w:t>107,00</w:t>
            </w:r>
          </w:p>
        </w:tc>
        <w:tc>
          <w:tcPr>
            <w:tcW w:w="1680" w:type="dxa"/>
            <w:noWrap/>
            <w:hideMark/>
          </w:tcPr>
          <w:p w:rsidR="008D773C" w:rsidRPr="008D773C" w:rsidRDefault="008D773C" w:rsidP="008D773C">
            <w:pPr>
              <w:rPr>
                <w:sz w:val="20"/>
                <w:szCs w:val="20"/>
              </w:rPr>
            </w:pPr>
            <w:r w:rsidRPr="008D773C">
              <w:rPr>
                <w:sz w:val="20"/>
                <w:szCs w:val="20"/>
              </w:rPr>
              <w:t>2648,209</w:t>
            </w:r>
          </w:p>
        </w:tc>
        <w:tc>
          <w:tcPr>
            <w:tcW w:w="2380" w:type="dxa"/>
            <w:noWrap/>
            <w:hideMark/>
          </w:tcPr>
          <w:p w:rsidR="008D773C" w:rsidRPr="008D773C" w:rsidRDefault="008D773C" w:rsidP="008D773C">
            <w:pPr>
              <w:rPr>
                <w:sz w:val="20"/>
                <w:szCs w:val="20"/>
              </w:rPr>
            </w:pPr>
            <w:r w:rsidRPr="008D773C">
              <w:rPr>
                <w:sz w:val="20"/>
                <w:szCs w:val="20"/>
              </w:rPr>
              <w:t>91,80</w:t>
            </w:r>
          </w:p>
        </w:tc>
        <w:tc>
          <w:tcPr>
            <w:tcW w:w="1680" w:type="dxa"/>
            <w:noWrap/>
            <w:hideMark/>
          </w:tcPr>
          <w:p w:rsidR="008D773C" w:rsidRPr="008D773C" w:rsidRDefault="008D773C" w:rsidP="008D773C">
            <w:pPr>
              <w:rPr>
                <w:sz w:val="20"/>
                <w:szCs w:val="20"/>
              </w:rPr>
            </w:pPr>
            <w:r w:rsidRPr="008D773C">
              <w:rPr>
                <w:sz w:val="20"/>
                <w:szCs w:val="20"/>
              </w:rPr>
              <w:t>2703,655</w:t>
            </w:r>
          </w:p>
        </w:tc>
        <w:tc>
          <w:tcPr>
            <w:tcW w:w="2220" w:type="dxa"/>
            <w:noWrap/>
            <w:hideMark/>
          </w:tcPr>
          <w:p w:rsidR="008D773C" w:rsidRPr="008D773C" w:rsidRDefault="008D773C" w:rsidP="008D773C">
            <w:pPr>
              <w:rPr>
                <w:sz w:val="20"/>
                <w:szCs w:val="20"/>
              </w:rPr>
            </w:pPr>
            <w:r w:rsidRPr="008D773C">
              <w:rPr>
                <w:sz w:val="20"/>
                <w:szCs w:val="20"/>
              </w:rPr>
              <w:t>102,09</w:t>
            </w:r>
          </w:p>
        </w:tc>
        <w:tc>
          <w:tcPr>
            <w:tcW w:w="960" w:type="dxa"/>
            <w:noWrap/>
            <w:hideMark/>
          </w:tcPr>
          <w:p w:rsidR="008D773C" w:rsidRPr="008D773C" w:rsidRDefault="008D773C">
            <w:pPr>
              <w:rPr>
                <w:sz w:val="20"/>
                <w:szCs w:val="20"/>
              </w:rPr>
            </w:pPr>
          </w:p>
        </w:tc>
        <w:tc>
          <w:tcPr>
            <w:tcW w:w="960" w:type="dxa"/>
            <w:noWrap/>
            <w:hideMark/>
          </w:tcPr>
          <w:p w:rsidR="008D773C" w:rsidRPr="008D773C" w:rsidRDefault="008D773C">
            <w:pPr>
              <w:rPr>
                <w:sz w:val="20"/>
                <w:szCs w:val="20"/>
              </w:rPr>
            </w:pPr>
          </w:p>
        </w:tc>
      </w:tr>
      <w:tr w:rsidR="008D773C" w:rsidRPr="008D773C" w:rsidTr="008D773C">
        <w:trPr>
          <w:trHeight w:val="405"/>
        </w:trPr>
        <w:tc>
          <w:tcPr>
            <w:tcW w:w="5500" w:type="dxa"/>
            <w:noWrap/>
            <w:hideMark/>
          </w:tcPr>
          <w:p w:rsidR="008D773C" w:rsidRPr="008D773C" w:rsidRDefault="008D773C">
            <w:pPr>
              <w:rPr>
                <w:sz w:val="20"/>
                <w:szCs w:val="20"/>
              </w:rPr>
            </w:pPr>
            <w:r w:rsidRPr="008D773C">
              <w:rPr>
                <w:sz w:val="20"/>
                <w:szCs w:val="20"/>
              </w:rPr>
              <w:t>Расходы бюджета</w:t>
            </w:r>
          </w:p>
        </w:tc>
        <w:tc>
          <w:tcPr>
            <w:tcW w:w="1680" w:type="dxa"/>
            <w:noWrap/>
            <w:hideMark/>
          </w:tcPr>
          <w:p w:rsidR="008D773C" w:rsidRPr="008D773C" w:rsidRDefault="008D773C" w:rsidP="008D773C">
            <w:pPr>
              <w:rPr>
                <w:sz w:val="20"/>
                <w:szCs w:val="20"/>
              </w:rPr>
            </w:pPr>
            <w:r w:rsidRPr="008D773C">
              <w:rPr>
                <w:sz w:val="20"/>
                <w:szCs w:val="20"/>
              </w:rPr>
              <w:t>2884,893</w:t>
            </w:r>
          </w:p>
        </w:tc>
        <w:tc>
          <w:tcPr>
            <w:tcW w:w="2280" w:type="dxa"/>
            <w:noWrap/>
            <w:hideMark/>
          </w:tcPr>
          <w:p w:rsidR="008D773C" w:rsidRPr="008D773C" w:rsidRDefault="008D773C" w:rsidP="008D773C">
            <w:pPr>
              <w:rPr>
                <w:sz w:val="20"/>
                <w:szCs w:val="20"/>
              </w:rPr>
            </w:pPr>
            <w:r w:rsidRPr="008D773C">
              <w:rPr>
                <w:sz w:val="20"/>
                <w:szCs w:val="20"/>
              </w:rPr>
              <w:t>107,00</w:t>
            </w:r>
          </w:p>
        </w:tc>
        <w:tc>
          <w:tcPr>
            <w:tcW w:w="1680" w:type="dxa"/>
            <w:noWrap/>
            <w:hideMark/>
          </w:tcPr>
          <w:p w:rsidR="008D773C" w:rsidRPr="008D773C" w:rsidRDefault="008D773C" w:rsidP="008D773C">
            <w:pPr>
              <w:rPr>
                <w:sz w:val="20"/>
                <w:szCs w:val="20"/>
              </w:rPr>
            </w:pPr>
            <w:r w:rsidRPr="008D773C">
              <w:rPr>
                <w:sz w:val="20"/>
                <w:szCs w:val="20"/>
              </w:rPr>
              <w:t>2648,209</w:t>
            </w:r>
          </w:p>
        </w:tc>
        <w:tc>
          <w:tcPr>
            <w:tcW w:w="2380" w:type="dxa"/>
            <w:noWrap/>
            <w:hideMark/>
          </w:tcPr>
          <w:p w:rsidR="008D773C" w:rsidRPr="008D773C" w:rsidRDefault="008D773C" w:rsidP="008D773C">
            <w:pPr>
              <w:rPr>
                <w:sz w:val="20"/>
                <w:szCs w:val="20"/>
              </w:rPr>
            </w:pPr>
            <w:r w:rsidRPr="008D773C">
              <w:rPr>
                <w:sz w:val="20"/>
                <w:szCs w:val="20"/>
              </w:rPr>
              <w:t>91,80</w:t>
            </w:r>
          </w:p>
        </w:tc>
        <w:tc>
          <w:tcPr>
            <w:tcW w:w="1680" w:type="dxa"/>
            <w:noWrap/>
            <w:hideMark/>
          </w:tcPr>
          <w:p w:rsidR="008D773C" w:rsidRPr="008D773C" w:rsidRDefault="008D773C" w:rsidP="008D773C">
            <w:pPr>
              <w:rPr>
                <w:sz w:val="20"/>
                <w:szCs w:val="20"/>
              </w:rPr>
            </w:pPr>
            <w:r w:rsidRPr="008D773C">
              <w:rPr>
                <w:sz w:val="20"/>
                <w:szCs w:val="20"/>
              </w:rPr>
              <w:t>2703,655</w:t>
            </w:r>
          </w:p>
        </w:tc>
        <w:tc>
          <w:tcPr>
            <w:tcW w:w="2220" w:type="dxa"/>
            <w:noWrap/>
            <w:hideMark/>
          </w:tcPr>
          <w:p w:rsidR="008D773C" w:rsidRPr="008D773C" w:rsidRDefault="008D773C" w:rsidP="008D773C">
            <w:pPr>
              <w:rPr>
                <w:sz w:val="20"/>
                <w:szCs w:val="20"/>
              </w:rPr>
            </w:pPr>
            <w:r w:rsidRPr="008D773C">
              <w:rPr>
                <w:sz w:val="20"/>
                <w:szCs w:val="20"/>
              </w:rPr>
              <w:t>102,09</w:t>
            </w:r>
          </w:p>
        </w:tc>
        <w:tc>
          <w:tcPr>
            <w:tcW w:w="960" w:type="dxa"/>
            <w:noWrap/>
            <w:hideMark/>
          </w:tcPr>
          <w:p w:rsidR="008D773C" w:rsidRPr="008D773C" w:rsidRDefault="008D773C">
            <w:pPr>
              <w:rPr>
                <w:sz w:val="20"/>
                <w:szCs w:val="20"/>
              </w:rPr>
            </w:pPr>
          </w:p>
        </w:tc>
        <w:tc>
          <w:tcPr>
            <w:tcW w:w="960" w:type="dxa"/>
            <w:noWrap/>
            <w:hideMark/>
          </w:tcPr>
          <w:p w:rsidR="008D773C" w:rsidRPr="008D773C" w:rsidRDefault="008D773C">
            <w:pPr>
              <w:rPr>
                <w:sz w:val="20"/>
                <w:szCs w:val="20"/>
              </w:rPr>
            </w:pPr>
          </w:p>
        </w:tc>
      </w:tr>
      <w:tr w:rsidR="008D773C" w:rsidRPr="008D773C" w:rsidTr="008D773C">
        <w:trPr>
          <w:trHeight w:val="405"/>
        </w:trPr>
        <w:tc>
          <w:tcPr>
            <w:tcW w:w="5500" w:type="dxa"/>
            <w:noWrap/>
            <w:hideMark/>
          </w:tcPr>
          <w:p w:rsidR="008D773C" w:rsidRPr="008D773C" w:rsidRDefault="008D773C">
            <w:pPr>
              <w:rPr>
                <w:sz w:val="20"/>
                <w:szCs w:val="20"/>
              </w:rPr>
            </w:pPr>
            <w:r w:rsidRPr="008D773C">
              <w:rPr>
                <w:sz w:val="20"/>
                <w:szCs w:val="20"/>
              </w:rPr>
              <w:t>Дефицит (</w:t>
            </w:r>
            <w:proofErr w:type="spellStart"/>
            <w:r w:rsidRPr="008D773C">
              <w:rPr>
                <w:sz w:val="20"/>
                <w:szCs w:val="20"/>
              </w:rPr>
              <w:t>профицит</w:t>
            </w:r>
            <w:proofErr w:type="spellEnd"/>
            <w:r w:rsidRPr="008D773C">
              <w:rPr>
                <w:sz w:val="20"/>
                <w:szCs w:val="20"/>
              </w:rPr>
              <w:t xml:space="preserve">)                      </w:t>
            </w:r>
          </w:p>
        </w:tc>
        <w:tc>
          <w:tcPr>
            <w:tcW w:w="1680" w:type="dxa"/>
            <w:noWrap/>
            <w:hideMark/>
          </w:tcPr>
          <w:p w:rsidR="008D773C" w:rsidRPr="008D773C" w:rsidRDefault="008D773C" w:rsidP="008D773C">
            <w:pPr>
              <w:rPr>
                <w:sz w:val="20"/>
                <w:szCs w:val="20"/>
              </w:rPr>
            </w:pPr>
            <w:r w:rsidRPr="008D773C">
              <w:rPr>
                <w:sz w:val="20"/>
                <w:szCs w:val="20"/>
              </w:rPr>
              <w:t>0,00</w:t>
            </w:r>
          </w:p>
        </w:tc>
        <w:tc>
          <w:tcPr>
            <w:tcW w:w="2280" w:type="dxa"/>
            <w:noWrap/>
            <w:hideMark/>
          </w:tcPr>
          <w:p w:rsidR="008D773C" w:rsidRPr="008D773C" w:rsidRDefault="008D773C" w:rsidP="008D773C">
            <w:pPr>
              <w:rPr>
                <w:sz w:val="20"/>
                <w:szCs w:val="20"/>
              </w:rPr>
            </w:pPr>
            <w:r w:rsidRPr="008D773C">
              <w:rPr>
                <w:sz w:val="20"/>
                <w:szCs w:val="20"/>
              </w:rPr>
              <w:t>0,0</w:t>
            </w:r>
          </w:p>
        </w:tc>
        <w:tc>
          <w:tcPr>
            <w:tcW w:w="1680" w:type="dxa"/>
            <w:noWrap/>
            <w:hideMark/>
          </w:tcPr>
          <w:p w:rsidR="008D773C" w:rsidRPr="008D773C" w:rsidRDefault="008D773C" w:rsidP="008D773C">
            <w:pPr>
              <w:rPr>
                <w:sz w:val="20"/>
                <w:szCs w:val="20"/>
              </w:rPr>
            </w:pPr>
            <w:r w:rsidRPr="008D773C">
              <w:rPr>
                <w:sz w:val="20"/>
                <w:szCs w:val="20"/>
              </w:rPr>
              <w:t>0,00</w:t>
            </w:r>
          </w:p>
        </w:tc>
        <w:tc>
          <w:tcPr>
            <w:tcW w:w="2380" w:type="dxa"/>
            <w:noWrap/>
            <w:hideMark/>
          </w:tcPr>
          <w:p w:rsidR="008D773C" w:rsidRPr="008D773C" w:rsidRDefault="008D773C" w:rsidP="008D773C">
            <w:pPr>
              <w:rPr>
                <w:sz w:val="20"/>
                <w:szCs w:val="20"/>
              </w:rPr>
            </w:pPr>
            <w:r w:rsidRPr="008D773C">
              <w:rPr>
                <w:sz w:val="20"/>
                <w:szCs w:val="20"/>
              </w:rPr>
              <w:t>0,00</w:t>
            </w:r>
          </w:p>
        </w:tc>
        <w:tc>
          <w:tcPr>
            <w:tcW w:w="1680" w:type="dxa"/>
            <w:noWrap/>
            <w:hideMark/>
          </w:tcPr>
          <w:p w:rsidR="008D773C" w:rsidRPr="008D773C" w:rsidRDefault="008D773C" w:rsidP="008D773C">
            <w:pPr>
              <w:rPr>
                <w:sz w:val="20"/>
                <w:szCs w:val="20"/>
              </w:rPr>
            </w:pPr>
            <w:r w:rsidRPr="008D773C">
              <w:rPr>
                <w:sz w:val="20"/>
                <w:szCs w:val="20"/>
              </w:rPr>
              <w:t>0,00</w:t>
            </w:r>
          </w:p>
        </w:tc>
        <w:tc>
          <w:tcPr>
            <w:tcW w:w="2220" w:type="dxa"/>
            <w:noWrap/>
            <w:hideMark/>
          </w:tcPr>
          <w:p w:rsidR="008D773C" w:rsidRPr="008D773C" w:rsidRDefault="008D773C" w:rsidP="008D773C">
            <w:pPr>
              <w:rPr>
                <w:sz w:val="20"/>
                <w:szCs w:val="20"/>
              </w:rPr>
            </w:pPr>
            <w:r w:rsidRPr="008D773C">
              <w:rPr>
                <w:sz w:val="20"/>
                <w:szCs w:val="20"/>
              </w:rPr>
              <w:t>0,00</w:t>
            </w:r>
          </w:p>
        </w:tc>
        <w:tc>
          <w:tcPr>
            <w:tcW w:w="960" w:type="dxa"/>
            <w:noWrap/>
            <w:hideMark/>
          </w:tcPr>
          <w:p w:rsidR="008D773C" w:rsidRPr="008D773C" w:rsidRDefault="008D773C">
            <w:pPr>
              <w:rPr>
                <w:sz w:val="20"/>
                <w:szCs w:val="20"/>
              </w:rPr>
            </w:pPr>
          </w:p>
        </w:tc>
        <w:tc>
          <w:tcPr>
            <w:tcW w:w="960" w:type="dxa"/>
            <w:noWrap/>
            <w:hideMark/>
          </w:tcPr>
          <w:p w:rsidR="008D773C" w:rsidRPr="008D773C" w:rsidRDefault="008D773C">
            <w:pPr>
              <w:rPr>
                <w:sz w:val="20"/>
                <w:szCs w:val="20"/>
              </w:rPr>
            </w:pPr>
          </w:p>
        </w:tc>
      </w:tr>
    </w:tbl>
    <w:p w:rsidR="002D56D6" w:rsidRPr="008D773C" w:rsidRDefault="002D56D6">
      <w:pPr>
        <w:rPr>
          <w:sz w:val="20"/>
          <w:szCs w:val="20"/>
        </w:rPr>
      </w:pPr>
    </w:p>
    <w:p w:rsidR="008D773C" w:rsidRPr="008D773C" w:rsidRDefault="008D773C">
      <w:pPr>
        <w:rPr>
          <w:sz w:val="20"/>
          <w:szCs w:val="20"/>
        </w:rPr>
      </w:pPr>
    </w:p>
    <w:p w:rsidR="008D773C" w:rsidRPr="008D773C" w:rsidRDefault="008D773C">
      <w:pPr>
        <w:rPr>
          <w:sz w:val="20"/>
          <w:szCs w:val="20"/>
        </w:rPr>
      </w:pPr>
    </w:p>
    <w:p w:rsidR="008D773C" w:rsidRPr="008D773C" w:rsidRDefault="008D773C" w:rsidP="008D773C">
      <w:pPr>
        <w:pStyle w:val="ab"/>
        <w:jc w:val="center"/>
        <w:rPr>
          <w:b/>
          <w:bCs/>
          <w:sz w:val="20"/>
          <w:szCs w:val="20"/>
        </w:rPr>
      </w:pPr>
      <w:r w:rsidRPr="008D773C">
        <w:rPr>
          <w:b/>
          <w:bCs/>
          <w:sz w:val="20"/>
          <w:szCs w:val="20"/>
        </w:rPr>
        <w:t>Оценка</w:t>
      </w:r>
    </w:p>
    <w:p w:rsidR="008D773C" w:rsidRPr="008D773C" w:rsidRDefault="008D773C" w:rsidP="008D773C">
      <w:pPr>
        <w:pStyle w:val="ab"/>
        <w:jc w:val="center"/>
        <w:rPr>
          <w:sz w:val="20"/>
          <w:szCs w:val="20"/>
        </w:rPr>
      </w:pPr>
      <w:r w:rsidRPr="008D773C">
        <w:rPr>
          <w:b/>
          <w:bCs/>
          <w:sz w:val="20"/>
          <w:szCs w:val="20"/>
        </w:rPr>
        <w:t>ожидаемого исполнения бюджета Хочашевского сельского поселения Ядринского района Чувашской Республики за 2019 год</w:t>
      </w:r>
    </w:p>
    <w:p w:rsidR="008D773C" w:rsidRPr="008D773C" w:rsidRDefault="008D773C" w:rsidP="008D773C">
      <w:pPr>
        <w:pStyle w:val="ab"/>
        <w:rPr>
          <w:sz w:val="20"/>
          <w:szCs w:val="20"/>
        </w:rPr>
      </w:pPr>
      <w:r w:rsidRPr="008D773C">
        <w:rPr>
          <w:sz w:val="20"/>
          <w:szCs w:val="20"/>
        </w:rPr>
        <w:t xml:space="preserve">          </w:t>
      </w:r>
    </w:p>
    <w:p w:rsidR="008D773C" w:rsidRPr="008D773C" w:rsidRDefault="008D773C" w:rsidP="008D773C">
      <w:pPr>
        <w:pStyle w:val="ab"/>
        <w:rPr>
          <w:sz w:val="20"/>
          <w:szCs w:val="20"/>
        </w:rPr>
      </w:pPr>
      <w:r w:rsidRPr="008D773C">
        <w:rPr>
          <w:sz w:val="20"/>
          <w:szCs w:val="20"/>
        </w:rPr>
        <w:t xml:space="preserve">           </w:t>
      </w:r>
      <w:proofErr w:type="gramStart"/>
      <w:r w:rsidRPr="008D773C">
        <w:rPr>
          <w:sz w:val="20"/>
          <w:szCs w:val="20"/>
        </w:rPr>
        <w:t>Работа Хочашевского сельского поселения Ядринского района Чувашской Республики по  исполнению   бюджета  Хочашевского  сельского поселения Ядринского района Чувашской Республики (далее – бюджета поселения) на 2019  год и плановый период 2020 и 2021 годов  проводится  с учетом  необходимости реализации основных направлений, определенных в решении Собрания депутатов Хочашевского сельского поселения Ядринского района Чувашской Республики «О бюджете Хочашевского сельского поселения Ядринского района Чувашской Республики на</w:t>
      </w:r>
      <w:proofErr w:type="gramEnd"/>
      <w:r w:rsidRPr="008D773C">
        <w:rPr>
          <w:sz w:val="20"/>
          <w:szCs w:val="20"/>
        </w:rPr>
        <w:t xml:space="preserve"> 2019 год и плановый период 2020 и 2021 годов» и </w:t>
      </w:r>
      <w:proofErr w:type="gramStart"/>
      <w:r w:rsidRPr="008D773C">
        <w:rPr>
          <w:sz w:val="20"/>
          <w:szCs w:val="20"/>
        </w:rPr>
        <w:t>нацелена</w:t>
      </w:r>
      <w:proofErr w:type="gramEnd"/>
      <w:r w:rsidRPr="008D773C">
        <w:rPr>
          <w:sz w:val="20"/>
          <w:szCs w:val="20"/>
        </w:rPr>
        <w:t xml:space="preserve"> на повышение эффективности бюджетных расходов и результативности использования бюджетных средств,  а также на решение важнейших задач социально-экономического развития, на совершенствование общественной инфраструктуры и  повышение уровня жизни населения. Эффективное использование муниципальных ресурсов позволяет  своевременно и в полном объеме  выполнять обязательства  бюджета перед населением и кредиторами.  Положительная динамика развития экономики поселения  способствует укреплению налогового потенциала поселения, росту собственных доходов бюджета Хочашевского  сельского поселения Ядринского района Чувашской Республики.</w:t>
      </w:r>
    </w:p>
    <w:p w:rsidR="008D773C" w:rsidRPr="008D773C" w:rsidRDefault="008D773C" w:rsidP="008D773C">
      <w:pPr>
        <w:ind w:firstLine="708"/>
        <w:rPr>
          <w:sz w:val="20"/>
          <w:szCs w:val="20"/>
        </w:rPr>
      </w:pPr>
      <w:r w:rsidRPr="008D773C">
        <w:rPr>
          <w:sz w:val="20"/>
          <w:szCs w:val="20"/>
        </w:rPr>
        <w:t xml:space="preserve">За январь - сентябрь текущего года доходы бюджета  поселения  составили  2811,8  тыс. руб. или  81,0 % к годовому назначению, в том числе налоговые и неналоговые доходы   815,3 тыс. руб., или 81,4 % к годовым назначениям. Увеличение по сравнению с аналогичным периодом прошлого года составляет 168,6 %. </w:t>
      </w:r>
    </w:p>
    <w:p w:rsidR="008D773C" w:rsidRPr="008D773C" w:rsidRDefault="008D773C" w:rsidP="008D773C">
      <w:pPr>
        <w:ind w:firstLine="708"/>
        <w:rPr>
          <w:sz w:val="20"/>
          <w:szCs w:val="20"/>
        </w:rPr>
      </w:pPr>
      <w:proofErr w:type="gramStart"/>
      <w:r w:rsidRPr="008D773C">
        <w:rPr>
          <w:sz w:val="20"/>
          <w:szCs w:val="20"/>
        </w:rPr>
        <w:t>В структуре  собственных доходов   бюджета   поселения  преобладают налоговые доходы 661,6 тыс. руб. или – 81,1 %,  неналоговые доходы составляют 153,7 тыс. руб. или – 18,9 %.  Поступление налоговых платежей за январь - сентябрь текущего года по сравнению с аналогичным периодом прошлого года  увеличилось и составило 173,5 % (с учетом дополнительного норматива отчислений от налога на доходы физических лиц).</w:t>
      </w:r>
      <w:proofErr w:type="gramEnd"/>
      <w:r w:rsidRPr="008D773C">
        <w:rPr>
          <w:sz w:val="20"/>
          <w:szCs w:val="20"/>
        </w:rPr>
        <w:t xml:space="preserve">  </w:t>
      </w:r>
      <w:proofErr w:type="gramStart"/>
      <w:r w:rsidRPr="008D773C">
        <w:rPr>
          <w:sz w:val="20"/>
          <w:szCs w:val="20"/>
        </w:rPr>
        <w:t>Основу  же  налоговых доходов</w:t>
      </w:r>
      <w:r w:rsidRPr="008D773C">
        <w:rPr>
          <w:bCs/>
          <w:sz w:val="20"/>
          <w:szCs w:val="20"/>
        </w:rPr>
        <w:t>,</w:t>
      </w:r>
      <w:r w:rsidRPr="008D773C">
        <w:rPr>
          <w:sz w:val="20"/>
          <w:szCs w:val="20"/>
        </w:rPr>
        <w:t xml:space="preserve"> как преобладающего источника собственных  доходов,  образует налог на доходы физических лиц 8,6 %, акцизы по подакцизным товарам (продукции), произведённой на территории РФ 21,1 %,  земельный налог 59,7 %, единый сельскохозяйственный налог 0,3 %, налог на имущество физических лиц 9,1 %, госпошлина 1,2 %.  По этой группе доходов  увеличение к аналогичному периоду 2018 года по налогу на доходы физических лиц составляет 111,7 %.  акцизам</w:t>
      </w:r>
      <w:proofErr w:type="gramEnd"/>
      <w:r w:rsidRPr="008D773C">
        <w:rPr>
          <w:sz w:val="20"/>
          <w:szCs w:val="20"/>
        </w:rPr>
        <w:t xml:space="preserve"> по подакцизным товарам (продукции), произведённой на территории РФ 115,2 %, налогу на имущество физических лиц  318,9 %, земельному налогу 216,3 %, госпошлине 173,9 %. и снижение по единому сельскохозяйственному налогу составляет 67,4 %.</w:t>
      </w:r>
    </w:p>
    <w:p w:rsidR="008D773C" w:rsidRPr="008D773C" w:rsidRDefault="008D773C" w:rsidP="008D773C">
      <w:pPr>
        <w:ind w:firstLine="708"/>
        <w:rPr>
          <w:sz w:val="20"/>
          <w:szCs w:val="20"/>
        </w:rPr>
      </w:pPr>
      <w:r w:rsidRPr="008D773C">
        <w:rPr>
          <w:sz w:val="20"/>
          <w:szCs w:val="20"/>
        </w:rPr>
        <w:t>Неналоговые  доходы  за  9 месяцев текущего года поступили в сумме 153,7 тыс. руб., т.е. меньше на 14,1 тыс. руб.</w:t>
      </w:r>
    </w:p>
    <w:p w:rsidR="008D773C" w:rsidRPr="008D773C" w:rsidRDefault="008D773C" w:rsidP="008D773C">
      <w:pPr>
        <w:ind w:firstLine="708"/>
        <w:rPr>
          <w:sz w:val="20"/>
          <w:szCs w:val="20"/>
        </w:rPr>
      </w:pPr>
      <w:r w:rsidRPr="008D773C">
        <w:rPr>
          <w:sz w:val="20"/>
          <w:szCs w:val="20"/>
        </w:rPr>
        <w:t xml:space="preserve">Собственная доходная база увеличилась и составила 168,6 %. В структуре  доходной части бюджета Хочашевского сельского поселения  Ядринского района Чувашской Республики безвозмездные  поступления составляют 71,0 %, собственные доходы  29,0 %. </w:t>
      </w:r>
    </w:p>
    <w:p w:rsidR="008D773C" w:rsidRPr="008D773C" w:rsidRDefault="008D773C" w:rsidP="008D773C">
      <w:pPr>
        <w:ind w:firstLine="708"/>
        <w:rPr>
          <w:bCs/>
          <w:sz w:val="20"/>
          <w:szCs w:val="20"/>
        </w:rPr>
      </w:pPr>
      <w:r w:rsidRPr="008D773C">
        <w:rPr>
          <w:sz w:val="20"/>
          <w:szCs w:val="20"/>
        </w:rPr>
        <w:t xml:space="preserve">Финансовая помощь от других  бюджетов  бюджетной системы Российской Федерации   за 9 месяцев 2019 года поступила в объеме 1996,5 тыс. руб., что составляет 80,8 % к годовым назначениям и 178,5 % по отношению к аналогичному периоду прошлого года. </w:t>
      </w:r>
    </w:p>
    <w:p w:rsidR="008D773C" w:rsidRPr="008D773C" w:rsidRDefault="008D773C" w:rsidP="008D773C">
      <w:pPr>
        <w:ind w:firstLine="708"/>
        <w:rPr>
          <w:sz w:val="20"/>
          <w:szCs w:val="20"/>
        </w:rPr>
      </w:pPr>
      <w:r w:rsidRPr="008D773C">
        <w:rPr>
          <w:bCs/>
          <w:sz w:val="20"/>
          <w:szCs w:val="20"/>
        </w:rPr>
        <w:t xml:space="preserve"> </w:t>
      </w:r>
      <w:r w:rsidRPr="008D773C">
        <w:rPr>
          <w:sz w:val="20"/>
          <w:szCs w:val="20"/>
        </w:rPr>
        <w:t xml:space="preserve">В целом по  Хочашевскому сельскому поселению  Ядринского района Чувашской Республики собственных доходов за 9 месяцев 2019 года мобилизовано на 81,4 % к годовому плану. </w:t>
      </w:r>
      <w:proofErr w:type="gramStart"/>
      <w:r w:rsidRPr="008D773C">
        <w:rPr>
          <w:sz w:val="20"/>
          <w:szCs w:val="20"/>
        </w:rPr>
        <w:t xml:space="preserve">Собственные доходы бюджета  поселения  сформированы на 6,9 % за счет налога на доходы физических лиц, акцизов по подакцизным товарам (продукции), произведённой на территории РФ 17,1 %, единого сельскохозяйственного налога 0,3 %, земельного налога 48,4 %, налога на имущество физических лиц – 7,4 %, за счет госпошлины – 1,0 %, доходов от использования имущества, находящегося в муниципальной собственности 3,7 %,  доходов от оказания платных услуг – 15,2 %. </w:t>
      </w:r>
      <w:proofErr w:type="gramEnd"/>
    </w:p>
    <w:p w:rsidR="008D773C" w:rsidRPr="008D773C" w:rsidRDefault="008D773C" w:rsidP="008D773C">
      <w:pPr>
        <w:ind w:firstLine="708"/>
        <w:rPr>
          <w:sz w:val="20"/>
          <w:szCs w:val="20"/>
        </w:rPr>
      </w:pPr>
      <w:proofErr w:type="gramStart"/>
      <w:r w:rsidRPr="008D773C">
        <w:rPr>
          <w:sz w:val="20"/>
          <w:szCs w:val="20"/>
        </w:rPr>
        <w:t>Ожидаемое исполнение бюджета поселения   за  2019 год по доходам прогнозируется  по собственным доходам (без учета  безвозмездных поступлений от бюджетов других уровней) в объеме 930,7</w:t>
      </w:r>
      <w:r w:rsidRPr="008D773C">
        <w:rPr>
          <w:bCs/>
          <w:sz w:val="20"/>
          <w:szCs w:val="20"/>
        </w:rPr>
        <w:t xml:space="preserve"> </w:t>
      </w:r>
      <w:r w:rsidRPr="008D773C">
        <w:rPr>
          <w:sz w:val="20"/>
          <w:szCs w:val="20"/>
        </w:rPr>
        <w:t>тыс. руб. с увеличением  к уровню  2018 года на 3,9 %.  Исполнение бюджета Хочашевского сельского поселения  Ядринского района Чувашской Республики по безвозмездным поступлениям с бюджетов других уровней ожидается в объеме 2469,9 тыс. руб. в размере 100%  к</w:t>
      </w:r>
      <w:proofErr w:type="gramEnd"/>
      <w:r w:rsidRPr="008D773C">
        <w:rPr>
          <w:sz w:val="20"/>
          <w:szCs w:val="20"/>
        </w:rPr>
        <w:t xml:space="preserve"> уточненным годовым назначениям.</w:t>
      </w:r>
    </w:p>
    <w:p w:rsidR="008D773C" w:rsidRPr="008D773C" w:rsidRDefault="008D773C" w:rsidP="008D773C">
      <w:pPr>
        <w:ind w:firstLine="708"/>
        <w:rPr>
          <w:sz w:val="20"/>
          <w:szCs w:val="20"/>
        </w:rPr>
      </w:pPr>
      <w:proofErr w:type="gramStart"/>
      <w:r w:rsidRPr="008D773C">
        <w:rPr>
          <w:sz w:val="20"/>
          <w:szCs w:val="20"/>
        </w:rPr>
        <w:t>Поступление налоговых доходов в бюджет  поселения   за 2019 год прогнозируется в сумме 696,3 тыс. руб. (с учетом дополнительного норматива от налога на доходы физических лиц), с увеличением к уровню 2018 года на 2,5 %. При этом поступление от налога на доходы физических лиц, являющегося составной частью всех налоговых доходов, прогнозируется в объеме 75,5</w:t>
      </w:r>
      <w:r w:rsidRPr="008D773C">
        <w:rPr>
          <w:bCs/>
          <w:sz w:val="20"/>
          <w:szCs w:val="20"/>
        </w:rPr>
        <w:t xml:space="preserve"> </w:t>
      </w:r>
      <w:r w:rsidRPr="008D773C">
        <w:rPr>
          <w:sz w:val="20"/>
          <w:szCs w:val="20"/>
        </w:rPr>
        <w:t>тыс. руб. по сравнению с 73,8 тыс. руб</w:t>
      </w:r>
      <w:proofErr w:type="gramEnd"/>
      <w:r w:rsidRPr="008D773C">
        <w:rPr>
          <w:sz w:val="20"/>
          <w:szCs w:val="20"/>
        </w:rPr>
        <w:t xml:space="preserve">. за 2018 год, акцизов по подакцизным товарам (продукции), произведённой на территории РФ прогнозируется в сумме 153,7 тыс. руб., единый сельскохозяйственный налог в сумме 2,1 тыс. руб., </w:t>
      </w:r>
      <w:r w:rsidRPr="008D773C">
        <w:rPr>
          <w:sz w:val="20"/>
          <w:szCs w:val="20"/>
        </w:rPr>
        <w:lastRenderedPageBreak/>
        <w:t xml:space="preserve">земельный налог прогнозируется в сумме 350,0 тыс. руб., налог на имущество физических лиц в сумме 105,0 тыс. руб., госпошлина в сумме 10,0 тыс. руб. </w:t>
      </w:r>
    </w:p>
    <w:p w:rsidR="008D773C" w:rsidRPr="008D773C" w:rsidRDefault="008D773C" w:rsidP="008D773C">
      <w:pPr>
        <w:ind w:firstLine="708"/>
        <w:rPr>
          <w:sz w:val="20"/>
          <w:szCs w:val="20"/>
        </w:rPr>
      </w:pPr>
      <w:r w:rsidRPr="008D773C">
        <w:rPr>
          <w:sz w:val="20"/>
          <w:szCs w:val="20"/>
        </w:rPr>
        <w:t xml:space="preserve"> Поступление неналоговых доходов в бюджет поселения  прогнозируется  в сумме 234,4 тыс. руб. по сравнению с 216,3  тыс. руб. за 2018 год.</w:t>
      </w:r>
    </w:p>
    <w:p w:rsidR="008D773C" w:rsidRPr="008D773C" w:rsidRDefault="008D773C" w:rsidP="008D773C">
      <w:pPr>
        <w:rPr>
          <w:sz w:val="20"/>
          <w:szCs w:val="20"/>
        </w:rPr>
      </w:pPr>
      <w:r w:rsidRPr="008D773C">
        <w:rPr>
          <w:sz w:val="20"/>
          <w:szCs w:val="20"/>
        </w:rPr>
        <w:t xml:space="preserve">Исполнение доходной и расходной частей бюджета  поселения за 9 месяцев текущего года осуществлялось в соответствии с утвержденной сводной бюджетной росписью доходов и расходов бюджета Хочашевского сельского поселения  Ядринского района Чувашской Республики на 2019 год. </w:t>
      </w:r>
    </w:p>
    <w:p w:rsidR="008D773C" w:rsidRPr="008D773C" w:rsidRDefault="008D773C" w:rsidP="008D773C">
      <w:pPr>
        <w:ind w:firstLine="708"/>
        <w:rPr>
          <w:sz w:val="20"/>
          <w:szCs w:val="20"/>
        </w:rPr>
      </w:pPr>
      <w:r w:rsidRPr="008D773C">
        <w:rPr>
          <w:sz w:val="20"/>
          <w:szCs w:val="20"/>
        </w:rPr>
        <w:t>Расходная часть бюджета Хочашевского сельского поселения Ядринского района  Чувашской Республики по итогам исполнения  за  9 месяцев текущего года по разделам распределилась следующим образом:</w:t>
      </w:r>
    </w:p>
    <w:p w:rsidR="008D773C" w:rsidRPr="008D773C" w:rsidRDefault="008D773C" w:rsidP="008D773C">
      <w:pPr>
        <w:ind w:firstLine="708"/>
        <w:rPr>
          <w:sz w:val="20"/>
          <w:szCs w:val="20"/>
        </w:rPr>
      </w:pPr>
      <w:r w:rsidRPr="008D773C">
        <w:rPr>
          <w:sz w:val="20"/>
          <w:szCs w:val="20"/>
        </w:rPr>
        <w:t>«Общегосударственные  вопросы» - 31,79 %,</w:t>
      </w:r>
    </w:p>
    <w:p w:rsidR="008D773C" w:rsidRPr="008D773C" w:rsidRDefault="008D773C" w:rsidP="008D773C">
      <w:pPr>
        <w:ind w:firstLine="708"/>
        <w:rPr>
          <w:sz w:val="20"/>
          <w:szCs w:val="20"/>
        </w:rPr>
      </w:pPr>
      <w:r w:rsidRPr="008D773C">
        <w:rPr>
          <w:sz w:val="20"/>
          <w:szCs w:val="20"/>
        </w:rPr>
        <w:t>«Национальная оборона» - 1,96 %,</w:t>
      </w:r>
    </w:p>
    <w:p w:rsidR="008D773C" w:rsidRPr="008D773C" w:rsidRDefault="008D773C" w:rsidP="008D773C">
      <w:pPr>
        <w:ind w:firstLine="708"/>
        <w:rPr>
          <w:sz w:val="20"/>
          <w:szCs w:val="20"/>
        </w:rPr>
      </w:pPr>
      <w:r w:rsidRPr="008D773C">
        <w:rPr>
          <w:sz w:val="20"/>
          <w:szCs w:val="20"/>
        </w:rPr>
        <w:t>«Национальная безопасность и правоохранительная деятельность» - 0,00 %,</w:t>
      </w:r>
    </w:p>
    <w:p w:rsidR="008D773C" w:rsidRPr="008D773C" w:rsidRDefault="008D773C" w:rsidP="008D773C">
      <w:pPr>
        <w:ind w:firstLine="708"/>
        <w:rPr>
          <w:sz w:val="20"/>
          <w:szCs w:val="20"/>
        </w:rPr>
      </w:pPr>
      <w:r w:rsidRPr="008D773C">
        <w:rPr>
          <w:sz w:val="20"/>
          <w:szCs w:val="20"/>
        </w:rPr>
        <w:t>«Национальная экономика» - 16,56 %,</w:t>
      </w:r>
    </w:p>
    <w:p w:rsidR="008D773C" w:rsidRPr="008D773C" w:rsidRDefault="008D773C" w:rsidP="008D773C">
      <w:pPr>
        <w:ind w:firstLine="708"/>
        <w:rPr>
          <w:sz w:val="20"/>
          <w:szCs w:val="20"/>
        </w:rPr>
      </w:pPr>
      <w:r w:rsidRPr="008D773C">
        <w:rPr>
          <w:sz w:val="20"/>
          <w:szCs w:val="20"/>
        </w:rPr>
        <w:t>«Жилищно-коммунальное хозяйство» - 25,37 %,</w:t>
      </w:r>
    </w:p>
    <w:p w:rsidR="008D773C" w:rsidRPr="008D773C" w:rsidRDefault="008D773C" w:rsidP="008D773C">
      <w:pPr>
        <w:rPr>
          <w:sz w:val="20"/>
          <w:szCs w:val="20"/>
        </w:rPr>
      </w:pPr>
      <w:r w:rsidRPr="008D773C">
        <w:rPr>
          <w:sz w:val="20"/>
          <w:szCs w:val="20"/>
        </w:rPr>
        <w:t xml:space="preserve">            «Культура, кинематография» - 24,32 %.</w:t>
      </w:r>
    </w:p>
    <w:p w:rsidR="008D773C" w:rsidRPr="008D773C" w:rsidRDefault="008D773C" w:rsidP="008D773C">
      <w:pPr>
        <w:rPr>
          <w:sz w:val="20"/>
          <w:szCs w:val="20"/>
        </w:rPr>
      </w:pPr>
      <w:r w:rsidRPr="008D773C">
        <w:rPr>
          <w:sz w:val="20"/>
          <w:szCs w:val="20"/>
        </w:rPr>
        <w:t xml:space="preserve">            Расходы по разделу «Общегосударственные вопросы» бюджета Хочашевского сельского поселения Ядринского района  Чувашской Республики определились  в сумме 793,833 тыс. рублей или 65,09 % от годовых   назначений.</w:t>
      </w:r>
    </w:p>
    <w:p w:rsidR="008D773C" w:rsidRPr="008D773C" w:rsidRDefault="008D773C" w:rsidP="008D773C">
      <w:pPr>
        <w:rPr>
          <w:sz w:val="20"/>
          <w:szCs w:val="20"/>
        </w:rPr>
      </w:pPr>
      <w:r w:rsidRPr="008D773C">
        <w:rPr>
          <w:sz w:val="20"/>
          <w:szCs w:val="20"/>
        </w:rPr>
        <w:t xml:space="preserve">             В вошли расходы состав указанного раздела </w:t>
      </w:r>
      <w:proofErr w:type="gramStart"/>
      <w:r w:rsidRPr="008D773C">
        <w:rPr>
          <w:sz w:val="20"/>
          <w:szCs w:val="20"/>
        </w:rPr>
        <w:t>на</w:t>
      </w:r>
      <w:proofErr w:type="gramEnd"/>
      <w:r w:rsidRPr="008D773C">
        <w:rPr>
          <w:sz w:val="20"/>
          <w:szCs w:val="20"/>
        </w:rPr>
        <w:t>:</w:t>
      </w:r>
    </w:p>
    <w:p w:rsidR="008D773C" w:rsidRPr="008D773C" w:rsidRDefault="008D773C" w:rsidP="008D773C">
      <w:pPr>
        <w:rPr>
          <w:sz w:val="20"/>
          <w:szCs w:val="20"/>
        </w:rPr>
      </w:pPr>
      <w:r w:rsidRPr="008D773C">
        <w:rPr>
          <w:sz w:val="20"/>
          <w:szCs w:val="20"/>
        </w:rPr>
        <w:t xml:space="preserve">            - функционирование органов местного самоуправления  поселения – 659,159 тыс. рублей. </w:t>
      </w:r>
    </w:p>
    <w:p w:rsidR="008D773C" w:rsidRPr="008D773C" w:rsidRDefault="008D773C" w:rsidP="008D773C">
      <w:pPr>
        <w:suppressAutoHyphens w:val="0"/>
        <w:rPr>
          <w:sz w:val="20"/>
          <w:szCs w:val="20"/>
        </w:rPr>
      </w:pPr>
      <w:r w:rsidRPr="008D773C">
        <w:rPr>
          <w:sz w:val="20"/>
          <w:szCs w:val="20"/>
          <w:lang w:eastAsia="ru-RU"/>
        </w:rPr>
        <w:t xml:space="preserve">            - резервный фонд - 1,0 тыс. рублей, за 9 месяцев текущего года расходы не производились.</w:t>
      </w:r>
    </w:p>
    <w:p w:rsidR="008D773C" w:rsidRPr="008D773C" w:rsidRDefault="008D773C" w:rsidP="008D773C">
      <w:pPr>
        <w:suppressAutoHyphens w:val="0"/>
        <w:autoSpaceDN w:val="0"/>
        <w:rPr>
          <w:sz w:val="20"/>
          <w:szCs w:val="20"/>
          <w:lang w:eastAsia="ru-RU"/>
        </w:rPr>
      </w:pPr>
      <w:r w:rsidRPr="008D773C">
        <w:rPr>
          <w:sz w:val="20"/>
          <w:szCs w:val="20"/>
        </w:rPr>
        <w:t xml:space="preserve">       </w:t>
      </w:r>
      <w:r w:rsidRPr="008D773C">
        <w:rPr>
          <w:sz w:val="20"/>
          <w:szCs w:val="20"/>
          <w:lang w:eastAsia="ru-RU"/>
        </w:rPr>
        <w:t xml:space="preserve">    - другие общегосударственные вопросы – 211,717 тыс. рублей, за 9 месяцев 2019 года расходы </w:t>
      </w:r>
      <w:r w:rsidRPr="008D773C">
        <w:rPr>
          <w:sz w:val="20"/>
          <w:szCs w:val="20"/>
        </w:rPr>
        <w:t xml:space="preserve"> по данному разделу составили 134,674 тыс. рублей</w:t>
      </w:r>
      <w:r w:rsidRPr="008D773C">
        <w:rPr>
          <w:sz w:val="20"/>
          <w:szCs w:val="20"/>
          <w:lang w:eastAsia="ru-RU"/>
        </w:rPr>
        <w:t>.</w:t>
      </w:r>
    </w:p>
    <w:p w:rsidR="008D773C" w:rsidRPr="008D773C" w:rsidRDefault="008D773C" w:rsidP="008D773C">
      <w:pPr>
        <w:rPr>
          <w:sz w:val="20"/>
          <w:szCs w:val="20"/>
        </w:rPr>
      </w:pPr>
      <w:r w:rsidRPr="008D773C">
        <w:rPr>
          <w:sz w:val="20"/>
          <w:szCs w:val="20"/>
        </w:rPr>
        <w:t xml:space="preserve">             Ожидаемое исполнение бюджета Хочашевского сельского поселения Ядринского района Чувашской Республики по  данному разделу оценивается в сумме 1219,612 тыс. рублей.</w:t>
      </w:r>
    </w:p>
    <w:p w:rsidR="008D773C" w:rsidRPr="008D773C" w:rsidRDefault="008D773C" w:rsidP="008D773C">
      <w:pPr>
        <w:rPr>
          <w:sz w:val="20"/>
          <w:szCs w:val="20"/>
        </w:rPr>
      </w:pPr>
      <w:r w:rsidRPr="008D773C">
        <w:rPr>
          <w:sz w:val="20"/>
          <w:szCs w:val="20"/>
        </w:rPr>
        <w:t xml:space="preserve"> Расходы по разделу «Национальная оборона» определились в сумме 48,987 тыс. руб. или 54,46 % от годовых назначений. </w:t>
      </w:r>
    </w:p>
    <w:p w:rsidR="008D773C" w:rsidRPr="008D773C" w:rsidRDefault="008D773C" w:rsidP="008D773C">
      <w:pPr>
        <w:rPr>
          <w:sz w:val="20"/>
          <w:szCs w:val="20"/>
        </w:rPr>
      </w:pPr>
      <w:r w:rsidRPr="008D773C">
        <w:rPr>
          <w:sz w:val="20"/>
          <w:szCs w:val="20"/>
        </w:rPr>
        <w:t xml:space="preserve">           Расходы по разделу «Национальная безопасность и правоохранительная деятельность» на обеспечение пожарной безопасности в бюджете Хочашевского сельского поселения Ядринского района Чувашской Республики предусмотрены в сумме 0,500 тыс. руб., расходы по данному разделу не производились.</w:t>
      </w:r>
    </w:p>
    <w:p w:rsidR="008D773C" w:rsidRPr="008D773C" w:rsidRDefault="008D773C" w:rsidP="008D773C">
      <w:pPr>
        <w:rPr>
          <w:sz w:val="20"/>
          <w:szCs w:val="20"/>
        </w:rPr>
      </w:pPr>
      <w:r w:rsidRPr="008D773C">
        <w:rPr>
          <w:sz w:val="20"/>
          <w:szCs w:val="20"/>
        </w:rPr>
        <w:t xml:space="preserve">            Расходы по разделу «Национальная экономика» в бюджете Хочашевского   сельского поселения Ядринского района Чувашской Республики запланированы в сумме 507,703 тыс. руб. За данный период расходы по данному разделу составили 413,513 тыс. рублей.</w:t>
      </w:r>
    </w:p>
    <w:p w:rsidR="008D773C" w:rsidRPr="008D773C" w:rsidRDefault="008D773C" w:rsidP="008D773C">
      <w:pPr>
        <w:rPr>
          <w:sz w:val="20"/>
          <w:szCs w:val="20"/>
        </w:rPr>
      </w:pPr>
      <w:r w:rsidRPr="008D773C">
        <w:rPr>
          <w:sz w:val="20"/>
          <w:szCs w:val="20"/>
        </w:rPr>
        <w:t xml:space="preserve">           На поддержание стабильной работы жилищно-коммунального хозяйства Хочашевского сельского поселения Ядринского района Чувашской Республики по разделу «Жилищно-коммунальное хозяйство» запланировано 816,836 тыс. руб. За 9 месяцев текущего года расходы составили 633,474 тыс. руб. или 77,55 % от годовых назначений.</w:t>
      </w:r>
    </w:p>
    <w:p w:rsidR="008D773C" w:rsidRPr="008D773C" w:rsidRDefault="008D773C" w:rsidP="008D773C">
      <w:pPr>
        <w:rPr>
          <w:sz w:val="20"/>
          <w:szCs w:val="20"/>
        </w:rPr>
      </w:pPr>
      <w:r w:rsidRPr="008D773C">
        <w:rPr>
          <w:sz w:val="20"/>
          <w:szCs w:val="20"/>
        </w:rPr>
        <w:t xml:space="preserve">            Бюджетная политика в области    культуры  направлена</w:t>
      </w:r>
      <w:r w:rsidRPr="008D773C">
        <w:rPr>
          <w:bCs/>
          <w:sz w:val="20"/>
          <w:szCs w:val="20"/>
        </w:rPr>
        <w:t xml:space="preserve">    </w:t>
      </w:r>
      <w:r w:rsidRPr="008D773C">
        <w:rPr>
          <w:sz w:val="20"/>
          <w:szCs w:val="20"/>
        </w:rPr>
        <w:t xml:space="preserve">на развитие и реализацию духовного потенциала жителей Хочашевского сельского поселения Ядринского района Чувашской Республики. </w:t>
      </w:r>
    </w:p>
    <w:p w:rsidR="008D773C" w:rsidRPr="008D773C" w:rsidRDefault="008D773C" w:rsidP="008D773C">
      <w:pPr>
        <w:ind w:firstLine="708"/>
        <w:rPr>
          <w:sz w:val="20"/>
          <w:szCs w:val="20"/>
        </w:rPr>
      </w:pPr>
      <w:r w:rsidRPr="008D773C">
        <w:rPr>
          <w:sz w:val="20"/>
          <w:szCs w:val="20"/>
        </w:rPr>
        <w:t xml:space="preserve">Расходы  бюджета Хочашевского сельского поселения Ядринского района Чувашской Республики по данному разделу составили 607,213 тыс. руб. или 69,78 % к годовому назначению.  Средства направлены </w:t>
      </w:r>
      <w:proofErr w:type="gramStart"/>
      <w:r w:rsidRPr="008D773C">
        <w:rPr>
          <w:sz w:val="20"/>
          <w:szCs w:val="20"/>
        </w:rPr>
        <w:t>на</w:t>
      </w:r>
      <w:proofErr w:type="gramEnd"/>
      <w:r w:rsidRPr="008D773C">
        <w:rPr>
          <w:sz w:val="20"/>
          <w:szCs w:val="20"/>
        </w:rPr>
        <w:t xml:space="preserve">:   </w:t>
      </w:r>
    </w:p>
    <w:p w:rsidR="008D773C" w:rsidRPr="008D773C" w:rsidRDefault="008D773C" w:rsidP="008D773C">
      <w:pPr>
        <w:suppressAutoHyphens w:val="0"/>
        <w:autoSpaceDN w:val="0"/>
        <w:adjustRightInd w:val="0"/>
        <w:ind w:firstLine="708"/>
        <w:rPr>
          <w:sz w:val="20"/>
          <w:szCs w:val="20"/>
          <w:lang w:eastAsia="ru-RU"/>
        </w:rPr>
      </w:pPr>
      <w:r w:rsidRPr="008D773C">
        <w:rPr>
          <w:sz w:val="20"/>
          <w:szCs w:val="20"/>
          <w:lang w:eastAsia="ru-RU"/>
        </w:rPr>
        <w:t>-  коммунальные услуги по учреждениям культуры – 113,315 тыс. руб.</w:t>
      </w:r>
    </w:p>
    <w:p w:rsidR="008D773C" w:rsidRPr="008D773C" w:rsidRDefault="008D773C" w:rsidP="008D773C">
      <w:pPr>
        <w:suppressAutoHyphens w:val="0"/>
        <w:autoSpaceDN w:val="0"/>
        <w:adjustRightInd w:val="0"/>
        <w:ind w:firstLine="708"/>
        <w:rPr>
          <w:sz w:val="20"/>
          <w:szCs w:val="20"/>
          <w:lang w:eastAsia="ru-RU"/>
        </w:rPr>
      </w:pPr>
      <w:r w:rsidRPr="008D773C">
        <w:rPr>
          <w:sz w:val="20"/>
          <w:szCs w:val="20"/>
          <w:lang w:eastAsia="ru-RU"/>
        </w:rPr>
        <w:t>- заработную плату и начисления на выплаты по оплате труда работников клубных учреждений – 452,4  тыс. руб.</w:t>
      </w:r>
    </w:p>
    <w:p w:rsidR="008D773C" w:rsidRPr="008D773C" w:rsidRDefault="008D773C" w:rsidP="008D773C">
      <w:pPr>
        <w:suppressAutoHyphens w:val="0"/>
        <w:ind w:firstLine="708"/>
        <w:rPr>
          <w:sz w:val="20"/>
          <w:szCs w:val="20"/>
          <w:lang w:eastAsia="ru-RU"/>
        </w:rPr>
      </w:pPr>
      <w:r w:rsidRPr="008D773C">
        <w:rPr>
          <w:sz w:val="20"/>
          <w:szCs w:val="20"/>
          <w:lang w:eastAsia="ru-RU"/>
        </w:rPr>
        <w:t>- на уплату налогов и иных платежей – 15,0 тыс. рублей.</w:t>
      </w:r>
    </w:p>
    <w:p w:rsidR="008D773C" w:rsidRPr="008D773C" w:rsidRDefault="008D773C" w:rsidP="008D773C">
      <w:pPr>
        <w:ind w:firstLine="708"/>
        <w:rPr>
          <w:sz w:val="20"/>
          <w:szCs w:val="20"/>
        </w:rPr>
      </w:pPr>
      <w:r w:rsidRPr="008D773C">
        <w:rPr>
          <w:sz w:val="20"/>
          <w:szCs w:val="20"/>
          <w:lang w:eastAsia="ru-RU"/>
        </w:rPr>
        <w:t>- работы, услуги по содержанию имущества учреждений культуры – 26,498 тыс. рублей</w:t>
      </w:r>
      <w:r w:rsidRPr="008D773C">
        <w:rPr>
          <w:sz w:val="20"/>
          <w:szCs w:val="20"/>
        </w:rPr>
        <w:tab/>
        <w:t>.</w:t>
      </w:r>
    </w:p>
    <w:p w:rsidR="008D773C" w:rsidRPr="008D773C" w:rsidRDefault="008D773C" w:rsidP="008D773C">
      <w:pPr>
        <w:rPr>
          <w:bCs/>
          <w:sz w:val="20"/>
          <w:szCs w:val="20"/>
        </w:rPr>
      </w:pPr>
      <w:r w:rsidRPr="008D773C">
        <w:rPr>
          <w:sz w:val="20"/>
          <w:szCs w:val="20"/>
        </w:rPr>
        <w:t xml:space="preserve">           Ожидаемое исполнение бюджета Хочашевского сельского поселения Ядринского района Чувашской Республики  в 2019 году по данному разделу составит 870,220 тыс. рублей.</w:t>
      </w:r>
    </w:p>
    <w:p w:rsidR="008D773C" w:rsidRPr="008D773C" w:rsidRDefault="008D773C" w:rsidP="008D773C">
      <w:pPr>
        <w:rPr>
          <w:sz w:val="20"/>
          <w:szCs w:val="20"/>
        </w:rPr>
      </w:pPr>
      <w:r w:rsidRPr="008D773C">
        <w:rPr>
          <w:bCs/>
          <w:sz w:val="20"/>
          <w:szCs w:val="20"/>
        </w:rPr>
        <w:t xml:space="preserve"> </w:t>
      </w:r>
    </w:p>
    <w:p w:rsidR="008D773C" w:rsidRPr="00853B94" w:rsidRDefault="008D773C" w:rsidP="008D773C"/>
    <w:p w:rsidR="008D773C" w:rsidRPr="00FC6F07" w:rsidRDefault="008D773C" w:rsidP="008D773C">
      <w:pPr>
        <w:pStyle w:val="1"/>
        <w:spacing w:line="360" w:lineRule="auto"/>
        <w:jc w:val="center"/>
        <w:rPr>
          <w:b w:val="0"/>
          <w:color w:val="000000"/>
          <w:sz w:val="20"/>
          <w:szCs w:val="20"/>
        </w:rPr>
      </w:pPr>
      <w:r w:rsidRPr="00FC6F07">
        <w:rPr>
          <w:b w:val="0"/>
          <w:color w:val="000000"/>
          <w:sz w:val="20"/>
          <w:szCs w:val="20"/>
        </w:rPr>
        <w:t>Пояснительная записка</w:t>
      </w:r>
    </w:p>
    <w:p w:rsidR="008D773C" w:rsidRPr="00FC6F07" w:rsidRDefault="008D773C" w:rsidP="008D773C">
      <w:pPr>
        <w:spacing w:line="360" w:lineRule="auto"/>
        <w:jc w:val="center"/>
        <w:rPr>
          <w:b/>
          <w:color w:val="000000"/>
          <w:sz w:val="20"/>
          <w:szCs w:val="20"/>
        </w:rPr>
      </w:pPr>
      <w:r w:rsidRPr="00FC6F07">
        <w:rPr>
          <w:b/>
          <w:color w:val="000000"/>
          <w:sz w:val="20"/>
          <w:szCs w:val="20"/>
        </w:rPr>
        <w:t xml:space="preserve">к проекту решения Собрания депутатов Хочашевского </w:t>
      </w:r>
    </w:p>
    <w:p w:rsidR="008D773C" w:rsidRPr="00FC6F07" w:rsidRDefault="008D773C" w:rsidP="008D773C">
      <w:pPr>
        <w:spacing w:line="360" w:lineRule="auto"/>
        <w:jc w:val="center"/>
        <w:rPr>
          <w:b/>
          <w:color w:val="000000"/>
          <w:sz w:val="20"/>
          <w:szCs w:val="20"/>
        </w:rPr>
      </w:pPr>
      <w:r w:rsidRPr="00FC6F07">
        <w:rPr>
          <w:b/>
          <w:color w:val="000000"/>
          <w:sz w:val="20"/>
          <w:szCs w:val="20"/>
        </w:rPr>
        <w:t xml:space="preserve">сельского поселения Ядринского района Чувашской Республики  </w:t>
      </w:r>
    </w:p>
    <w:p w:rsidR="008D773C" w:rsidRPr="00FC6F07" w:rsidRDefault="008D773C" w:rsidP="008D773C">
      <w:pPr>
        <w:spacing w:line="360" w:lineRule="auto"/>
        <w:jc w:val="center"/>
        <w:rPr>
          <w:b/>
          <w:color w:val="000000"/>
          <w:sz w:val="20"/>
          <w:szCs w:val="20"/>
        </w:rPr>
      </w:pPr>
      <w:r w:rsidRPr="00FC6F07">
        <w:rPr>
          <w:b/>
          <w:color w:val="000000"/>
          <w:sz w:val="20"/>
          <w:szCs w:val="20"/>
        </w:rPr>
        <w:t>«О бюджете  Хочашевского сельского поселения Ядринского района Чувашской Республики на 2020 год и на плановый период 2021 и 2022 годов».</w:t>
      </w:r>
    </w:p>
    <w:p w:rsidR="008D773C" w:rsidRPr="00FC6F07" w:rsidRDefault="008D773C" w:rsidP="008D773C">
      <w:pPr>
        <w:pStyle w:val="ab"/>
        <w:rPr>
          <w:color w:val="000000"/>
          <w:sz w:val="20"/>
          <w:szCs w:val="20"/>
        </w:rPr>
      </w:pPr>
      <w:r w:rsidRPr="00FC6F07">
        <w:rPr>
          <w:color w:val="000000"/>
          <w:sz w:val="20"/>
          <w:szCs w:val="20"/>
        </w:rPr>
        <w:lastRenderedPageBreak/>
        <w:tab/>
      </w:r>
      <w:proofErr w:type="gramStart"/>
      <w:r w:rsidRPr="00FC6F07">
        <w:rPr>
          <w:color w:val="000000"/>
          <w:sz w:val="20"/>
          <w:szCs w:val="20"/>
        </w:rPr>
        <w:t>Проект  решения Собрания депутатов Хочашевского сельского поселения Ядринского района Чувашской Республики «О бюджете Хочашевского сельского поселения Ядринского района Чувашской Республики на 2020 год и на плановый период 2021 и 2022 годов» (проект решения) подготовлен в соответствии с требованиями, установленными Бюджетным кодексом Российской Федерации, Законом Чувашской Республики «О  регулировании бюджетных правоотношений в Чувашской Республике», Законом Чувашской Республики «О республиканском бюджете Чувашской</w:t>
      </w:r>
      <w:proofErr w:type="gramEnd"/>
      <w:r w:rsidRPr="00FC6F07">
        <w:rPr>
          <w:color w:val="000000"/>
          <w:sz w:val="20"/>
          <w:szCs w:val="20"/>
        </w:rPr>
        <w:t xml:space="preserve"> </w:t>
      </w:r>
      <w:proofErr w:type="gramStart"/>
      <w:r w:rsidRPr="00FC6F07">
        <w:rPr>
          <w:color w:val="000000"/>
          <w:sz w:val="20"/>
          <w:szCs w:val="20"/>
        </w:rPr>
        <w:t xml:space="preserve">Республики на 2020 год и на плановый период 2021 и 2022 годов», решением Собрания депутатов Хочашевского сельского поселения Ядринского района Чувашской Республики от 29.11.2013 г. № 1 «Об утверждении Положения «О регулировании бюджетных правоотношений в </w:t>
      </w:r>
      <w:proofErr w:type="spellStart"/>
      <w:r w:rsidRPr="00FC6F07">
        <w:rPr>
          <w:color w:val="000000"/>
          <w:sz w:val="20"/>
          <w:szCs w:val="20"/>
        </w:rPr>
        <w:t>Хочашевском</w:t>
      </w:r>
      <w:proofErr w:type="spellEnd"/>
      <w:r w:rsidRPr="00FC6F07">
        <w:rPr>
          <w:color w:val="000000"/>
          <w:sz w:val="20"/>
          <w:szCs w:val="20"/>
        </w:rPr>
        <w:t xml:space="preserve"> сельском поселении Ядринского района Чувашской Республики»», решением Собрания депутатов Хочашевского сельского поселения Ядринского района Чувашской Республики от 27.11.2014 г. № 1 «Об установлении налога на имущество</w:t>
      </w:r>
      <w:proofErr w:type="gramEnd"/>
      <w:r w:rsidRPr="00FC6F07">
        <w:rPr>
          <w:color w:val="000000"/>
          <w:sz w:val="20"/>
          <w:szCs w:val="20"/>
        </w:rPr>
        <w:t xml:space="preserve"> физических лиц, земельного налога на территории Хочашевского сельского поселения Ядринского района Чувашской Республики».</w:t>
      </w:r>
    </w:p>
    <w:p w:rsidR="008D773C" w:rsidRPr="00FC6F07" w:rsidRDefault="008D773C" w:rsidP="008D773C">
      <w:pPr>
        <w:pStyle w:val="ab"/>
        <w:rPr>
          <w:color w:val="000000"/>
          <w:sz w:val="20"/>
          <w:szCs w:val="20"/>
        </w:rPr>
      </w:pPr>
    </w:p>
    <w:p w:rsidR="008D773C" w:rsidRPr="00FC6F07" w:rsidRDefault="008D773C" w:rsidP="008D773C">
      <w:pPr>
        <w:jc w:val="both"/>
        <w:rPr>
          <w:color w:val="000000"/>
          <w:sz w:val="20"/>
          <w:szCs w:val="20"/>
        </w:rPr>
      </w:pPr>
      <w:r w:rsidRPr="00FC6F07">
        <w:rPr>
          <w:color w:val="000000"/>
          <w:sz w:val="20"/>
          <w:szCs w:val="20"/>
        </w:rPr>
        <w:t xml:space="preserve">                   </w:t>
      </w:r>
      <w:r w:rsidRPr="00FC6F07">
        <w:rPr>
          <w:i/>
          <w:color w:val="000000"/>
          <w:sz w:val="20"/>
          <w:szCs w:val="20"/>
        </w:rPr>
        <w:t>В статье 1</w:t>
      </w:r>
      <w:r w:rsidRPr="00FC6F07">
        <w:rPr>
          <w:color w:val="000000"/>
          <w:sz w:val="20"/>
          <w:szCs w:val="20"/>
        </w:rPr>
        <w:t xml:space="preserve"> проекта решения утверждены </w:t>
      </w:r>
    </w:p>
    <w:p w:rsidR="008D773C" w:rsidRPr="00FC6F07" w:rsidRDefault="008D773C" w:rsidP="008D773C">
      <w:pPr>
        <w:jc w:val="both"/>
        <w:rPr>
          <w:b/>
          <w:i/>
          <w:color w:val="000000"/>
          <w:sz w:val="20"/>
          <w:szCs w:val="20"/>
        </w:rPr>
      </w:pPr>
      <w:r w:rsidRPr="00FC6F07">
        <w:rPr>
          <w:color w:val="000000"/>
          <w:sz w:val="20"/>
          <w:szCs w:val="20"/>
        </w:rPr>
        <w:t xml:space="preserve">                      </w:t>
      </w:r>
      <w:r w:rsidRPr="00FC6F07">
        <w:rPr>
          <w:b/>
          <w:i/>
          <w:color w:val="000000"/>
          <w:sz w:val="20"/>
          <w:szCs w:val="20"/>
        </w:rPr>
        <w:t>основные параметры бюджета на 2020 год:</w:t>
      </w:r>
    </w:p>
    <w:p w:rsidR="008D773C" w:rsidRPr="00FC6F07" w:rsidRDefault="008D773C" w:rsidP="008D773C">
      <w:pPr>
        <w:numPr>
          <w:ilvl w:val="0"/>
          <w:numId w:val="13"/>
        </w:numPr>
        <w:suppressAutoHyphens w:val="0"/>
        <w:jc w:val="both"/>
        <w:rPr>
          <w:color w:val="000000"/>
          <w:sz w:val="20"/>
          <w:szCs w:val="20"/>
        </w:rPr>
      </w:pPr>
      <w:r w:rsidRPr="00FC6F07">
        <w:rPr>
          <w:color w:val="000000"/>
          <w:sz w:val="20"/>
          <w:szCs w:val="20"/>
        </w:rPr>
        <w:t>общий объем доходов бюджета Хочашевского сельского поселения Ядринского района Чувашской Республики прогнозируется в сумме 2 884,8935 тыс. руб., в том числе безвозмездные поступления от других уровней бюджета 1 724,7845 тыс. рублей.</w:t>
      </w:r>
    </w:p>
    <w:p w:rsidR="008D773C" w:rsidRPr="00FC6F07" w:rsidRDefault="008D773C" w:rsidP="008D773C">
      <w:pPr>
        <w:numPr>
          <w:ilvl w:val="0"/>
          <w:numId w:val="13"/>
        </w:numPr>
        <w:suppressAutoHyphens w:val="0"/>
        <w:jc w:val="both"/>
        <w:rPr>
          <w:color w:val="000000"/>
          <w:sz w:val="20"/>
          <w:szCs w:val="20"/>
        </w:rPr>
      </w:pPr>
      <w:r w:rsidRPr="00FC6F07">
        <w:rPr>
          <w:color w:val="000000"/>
          <w:sz w:val="20"/>
          <w:szCs w:val="20"/>
        </w:rPr>
        <w:t>общий объем расходов бюджета Хочашевского сельского поселения Ядринского района Чувашской Республики прогнозируется в сумме 2 884,8935 тыс. рублей.</w:t>
      </w:r>
    </w:p>
    <w:p w:rsidR="008D773C" w:rsidRPr="00FC6F07" w:rsidRDefault="008D773C" w:rsidP="008D773C">
      <w:pPr>
        <w:numPr>
          <w:ilvl w:val="0"/>
          <w:numId w:val="13"/>
        </w:numPr>
        <w:suppressAutoHyphens w:val="0"/>
        <w:jc w:val="both"/>
        <w:rPr>
          <w:color w:val="000000"/>
          <w:sz w:val="20"/>
          <w:szCs w:val="20"/>
        </w:rPr>
      </w:pPr>
      <w:r w:rsidRPr="00FC6F07">
        <w:rPr>
          <w:color w:val="000000"/>
          <w:sz w:val="20"/>
          <w:szCs w:val="20"/>
        </w:rPr>
        <w:t>предельный объем муниципального долга бюджета Хочашевского сельского поселения Ядринского района Чувашской Республики в сумме 0,0 тыс. руб.</w:t>
      </w:r>
    </w:p>
    <w:p w:rsidR="008D773C" w:rsidRPr="00FC6F07" w:rsidRDefault="008D773C" w:rsidP="008D773C">
      <w:pPr>
        <w:numPr>
          <w:ilvl w:val="0"/>
          <w:numId w:val="13"/>
        </w:numPr>
        <w:suppressAutoHyphens w:val="0"/>
        <w:jc w:val="both"/>
        <w:rPr>
          <w:color w:val="000000"/>
          <w:sz w:val="20"/>
          <w:szCs w:val="20"/>
        </w:rPr>
      </w:pPr>
      <w:r w:rsidRPr="00FC6F07">
        <w:rPr>
          <w:color w:val="000000"/>
          <w:sz w:val="20"/>
          <w:szCs w:val="20"/>
        </w:rPr>
        <w:t>верхний предел муниципального долга бюджета Хочашевского сельского поселения Ядринского района Чувашской Республики на 1 января 2021 года в сумме 0,0 тыс. руб., в том числе верхний предел долга по муниципальным гарантиям 0,0 тыс. руб.</w:t>
      </w:r>
    </w:p>
    <w:p w:rsidR="008D773C" w:rsidRPr="00FC6F07" w:rsidRDefault="008D773C" w:rsidP="008D773C">
      <w:pPr>
        <w:jc w:val="both"/>
        <w:rPr>
          <w:b/>
          <w:i/>
          <w:color w:val="000000"/>
          <w:sz w:val="20"/>
          <w:szCs w:val="20"/>
        </w:rPr>
      </w:pPr>
      <w:r w:rsidRPr="00FC6F07">
        <w:rPr>
          <w:color w:val="000000"/>
          <w:sz w:val="20"/>
          <w:szCs w:val="20"/>
        </w:rPr>
        <w:t xml:space="preserve">                      </w:t>
      </w:r>
      <w:r w:rsidRPr="00FC6F07">
        <w:rPr>
          <w:b/>
          <w:i/>
          <w:color w:val="000000"/>
          <w:sz w:val="20"/>
          <w:szCs w:val="20"/>
        </w:rPr>
        <w:t>основные параметры бюджета на 2021 год:</w:t>
      </w:r>
    </w:p>
    <w:p w:rsidR="008D773C" w:rsidRPr="00FC6F07" w:rsidRDefault="008D773C" w:rsidP="008D773C">
      <w:pPr>
        <w:numPr>
          <w:ilvl w:val="0"/>
          <w:numId w:val="18"/>
        </w:numPr>
        <w:suppressAutoHyphens w:val="0"/>
        <w:jc w:val="both"/>
        <w:rPr>
          <w:color w:val="000000"/>
          <w:sz w:val="20"/>
          <w:szCs w:val="20"/>
        </w:rPr>
      </w:pPr>
      <w:r w:rsidRPr="00FC6F07">
        <w:rPr>
          <w:color w:val="000000"/>
          <w:sz w:val="20"/>
          <w:szCs w:val="20"/>
        </w:rPr>
        <w:t>общий объем доходов бюджета Хочашевского сельского поселения Ядринского района Чувашской Республики прогнозируется в сумме 2 648,209 тыс. руб., в том числе безвозмездные поступления от других уровней бюджета 1646,999 тыс. рублей.</w:t>
      </w:r>
    </w:p>
    <w:p w:rsidR="008D773C" w:rsidRPr="00FC6F07" w:rsidRDefault="008D773C" w:rsidP="008D773C">
      <w:pPr>
        <w:numPr>
          <w:ilvl w:val="0"/>
          <w:numId w:val="18"/>
        </w:numPr>
        <w:suppressAutoHyphens w:val="0"/>
        <w:jc w:val="both"/>
        <w:rPr>
          <w:color w:val="000000"/>
          <w:sz w:val="20"/>
          <w:szCs w:val="20"/>
        </w:rPr>
      </w:pPr>
      <w:r w:rsidRPr="00FC6F07">
        <w:rPr>
          <w:color w:val="000000"/>
          <w:sz w:val="20"/>
          <w:szCs w:val="20"/>
        </w:rPr>
        <w:t xml:space="preserve">общий объем расходов бюджета Хочашевского сельского поселения Ядринского района Чувашской Республики прогнозируется в сумме 2 648,209 тыс. рублей, в том числе условно утвержденные расходы в сумме 58,843 тыс. рублей. </w:t>
      </w:r>
    </w:p>
    <w:p w:rsidR="008D773C" w:rsidRPr="00FC6F07" w:rsidRDefault="008D773C" w:rsidP="008D773C">
      <w:pPr>
        <w:numPr>
          <w:ilvl w:val="0"/>
          <w:numId w:val="18"/>
        </w:numPr>
        <w:suppressAutoHyphens w:val="0"/>
        <w:jc w:val="both"/>
        <w:rPr>
          <w:color w:val="000000"/>
          <w:sz w:val="20"/>
          <w:szCs w:val="20"/>
        </w:rPr>
      </w:pPr>
      <w:r w:rsidRPr="00FC6F07">
        <w:rPr>
          <w:color w:val="000000"/>
          <w:sz w:val="20"/>
          <w:szCs w:val="20"/>
        </w:rPr>
        <w:t>предельный объем муниципального долга бюджета Хочашевского сельского поселения Ядринского района Чувашской Республики в сумме 0,0 тыс. руб.</w:t>
      </w:r>
    </w:p>
    <w:p w:rsidR="008D773C" w:rsidRPr="00FC6F07" w:rsidRDefault="008D773C" w:rsidP="008D773C">
      <w:pPr>
        <w:numPr>
          <w:ilvl w:val="0"/>
          <w:numId w:val="18"/>
        </w:numPr>
        <w:suppressAutoHyphens w:val="0"/>
        <w:jc w:val="both"/>
        <w:rPr>
          <w:color w:val="000000"/>
          <w:sz w:val="20"/>
          <w:szCs w:val="20"/>
        </w:rPr>
      </w:pPr>
      <w:r w:rsidRPr="00FC6F07">
        <w:rPr>
          <w:color w:val="000000"/>
          <w:sz w:val="20"/>
          <w:szCs w:val="20"/>
        </w:rPr>
        <w:t>верхний предел муниципального долга бюджета Хочашевского сельского поселения Ядринского района Чувашской Республики на 1 января 2022 года в сумме 0,0 тыс. руб., в том числе верхний предел долга по муниципальным гарантиям 0,0 тыс. руб.;</w:t>
      </w:r>
    </w:p>
    <w:p w:rsidR="008D773C" w:rsidRPr="00FC6F07" w:rsidRDefault="008D773C" w:rsidP="008D773C">
      <w:pPr>
        <w:jc w:val="both"/>
        <w:rPr>
          <w:b/>
          <w:i/>
          <w:color w:val="000000"/>
          <w:sz w:val="20"/>
          <w:szCs w:val="20"/>
        </w:rPr>
      </w:pPr>
      <w:r w:rsidRPr="00FC6F07">
        <w:rPr>
          <w:color w:val="000000"/>
          <w:sz w:val="20"/>
          <w:szCs w:val="20"/>
        </w:rPr>
        <w:t xml:space="preserve">                      </w:t>
      </w:r>
      <w:r w:rsidRPr="00FC6F07">
        <w:rPr>
          <w:b/>
          <w:i/>
          <w:color w:val="000000"/>
          <w:sz w:val="20"/>
          <w:szCs w:val="20"/>
        </w:rPr>
        <w:t>основные параметры бюджета на 2022 год:</w:t>
      </w:r>
    </w:p>
    <w:p w:rsidR="008D773C" w:rsidRPr="00FC6F07" w:rsidRDefault="008D773C" w:rsidP="008D773C">
      <w:pPr>
        <w:numPr>
          <w:ilvl w:val="0"/>
          <w:numId w:val="19"/>
        </w:numPr>
        <w:suppressAutoHyphens w:val="0"/>
        <w:jc w:val="both"/>
        <w:rPr>
          <w:color w:val="000000"/>
          <w:sz w:val="20"/>
          <w:szCs w:val="20"/>
        </w:rPr>
      </w:pPr>
      <w:r w:rsidRPr="00FC6F07">
        <w:rPr>
          <w:color w:val="000000"/>
          <w:sz w:val="20"/>
          <w:szCs w:val="20"/>
        </w:rPr>
        <w:t>общий объем доходов бюджета Хочашевского сельского поселения Ядринского района Чувашской Республики прогнозируется в сумме 2 703,6555 тыс. руб., в том числе безвозмездные поступления от других уровней бюджета 1 702,4455 тыс. рублей.</w:t>
      </w:r>
    </w:p>
    <w:p w:rsidR="008D773C" w:rsidRPr="00FC6F07" w:rsidRDefault="008D773C" w:rsidP="008D773C">
      <w:pPr>
        <w:numPr>
          <w:ilvl w:val="0"/>
          <w:numId w:val="13"/>
        </w:numPr>
        <w:suppressAutoHyphens w:val="0"/>
        <w:jc w:val="both"/>
        <w:rPr>
          <w:color w:val="000000"/>
          <w:sz w:val="20"/>
          <w:szCs w:val="20"/>
        </w:rPr>
      </w:pPr>
      <w:r w:rsidRPr="00FC6F07">
        <w:rPr>
          <w:color w:val="000000"/>
          <w:sz w:val="20"/>
          <w:szCs w:val="20"/>
        </w:rPr>
        <w:t xml:space="preserve">общий объем расходов бюджета Хочашевского сельского поселения Ядринского района Чувашской Республики прогнозируется в сумме 2 703,6555 тыс. рублей, в том числе условно утвержденные расходы в сумме 116,573 тыс. рублей. </w:t>
      </w:r>
    </w:p>
    <w:p w:rsidR="008D773C" w:rsidRPr="00FC6F07" w:rsidRDefault="008D773C" w:rsidP="008D773C">
      <w:pPr>
        <w:numPr>
          <w:ilvl w:val="0"/>
          <w:numId w:val="18"/>
        </w:numPr>
        <w:suppressAutoHyphens w:val="0"/>
        <w:jc w:val="both"/>
        <w:rPr>
          <w:color w:val="000000"/>
          <w:sz w:val="20"/>
          <w:szCs w:val="20"/>
        </w:rPr>
      </w:pPr>
      <w:r w:rsidRPr="00FC6F07">
        <w:rPr>
          <w:color w:val="000000"/>
          <w:sz w:val="20"/>
          <w:szCs w:val="20"/>
        </w:rPr>
        <w:t xml:space="preserve"> предельный объем муниципального долга бюджета Хочашевского сельского поселения Ядринского района Чувашской Республики в сумме 0,0 тыс. рублей.</w:t>
      </w:r>
    </w:p>
    <w:p w:rsidR="008D773C" w:rsidRPr="00FC6F07" w:rsidRDefault="008D773C" w:rsidP="008D773C">
      <w:pPr>
        <w:numPr>
          <w:ilvl w:val="0"/>
          <w:numId w:val="18"/>
        </w:numPr>
        <w:suppressAutoHyphens w:val="0"/>
        <w:jc w:val="both"/>
        <w:rPr>
          <w:color w:val="000000"/>
          <w:sz w:val="20"/>
          <w:szCs w:val="20"/>
        </w:rPr>
      </w:pPr>
      <w:r w:rsidRPr="00FC6F07">
        <w:rPr>
          <w:color w:val="000000"/>
          <w:sz w:val="20"/>
          <w:szCs w:val="20"/>
        </w:rPr>
        <w:t>верхний предел муниципального долга бюджета Хочашевского сельского поселения Ядринского района Чувашской Республики на 1 января 2023 года в сумме 0,0 тыс. руб., в том числе верхний предел долга по муниципальным гарантиям 0,0 тыс. рублей.</w:t>
      </w:r>
    </w:p>
    <w:p w:rsidR="008D773C" w:rsidRPr="00FC6F07" w:rsidRDefault="008D773C" w:rsidP="008D773C">
      <w:pPr>
        <w:ind w:left="1440"/>
        <w:jc w:val="both"/>
        <w:rPr>
          <w:color w:val="000000"/>
          <w:sz w:val="20"/>
          <w:szCs w:val="20"/>
        </w:rPr>
      </w:pPr>
    </w:p>
    <w:p w:rsidR="008D773C" w:rsidRPr="00FC6F07" w:rsidRDefault="008D773C" w:rsidP="008D773C">
      <w:pPr>
        <w:ind w:firstLine="720"/>
        <w:jc w:val="both"/>
        <w:rPr>
          <w:color w:val="000000"/>
          <w:sz w:val="20"/>
          <w:szCs w:val="20"/>
        </w:rPr>
      </w:pPr>
      <w:r w:rsidRPr="00FC6F07">
        <w:rPr>
          <w:i/>
          <w:color w:val="000000"/>
          <w:sz w:val="20"/>
          <w:szCs w:val="20"/>
        </w:rPr>
        <w:t>В статье 2</w:t>
      </w:r>
      <w:r w:rsidRPr="00FC6F07">
        <w:rPr>
          <w:color w:val="000000"/>
          <w:sz w:val="20"/>
          <w:szCs w:val="20"/>
        </w:rPr>
        <w:t xml:space="preserve"> проекта решения утвержден перечень главных администраторов доходов и главных администраторов источников финансирования дефицита бюджета Хочашевского сельского поселения Ядринского района Чувашской Республики.</w:t>
      </w:r>
    </w:p>
    <w:p w:rsidR="008D773C" w:rsidRPr="00FC6F07" w:rsidRDefault="008D773C" w:rsidP="008D773C">
      <w:pPr>
        <w:ind w:firstLine="720"/>
        <w:jc w:val="both"/>
        <w:rPr>
          <w:color w:val="000000"/>
          <w:sz w:val="20"/>
          <w:szCs w:val="20"/>
        </w:rPr>
      </w:pPr>
    </w:p>
    <w:p w:rsidR="008D773C" w:rsidRPr="00FC6F07" w:rsidRDefault="008D773C" w:rsidP="008D773C">
      <w:pPr>
        <w:ind w:firstLine="720"/>
        <w:jc w:val="both"/>
        <w:rPr>
          <w:color w:val="000000"/>
          <w:sz w:val="20"/>
          <w:szCs w:val="20"/>
        </w:rPr>
      </w:pPr>
      <w:r w:rsidRPr="00FC6F07">
        <w:rPr>
          <w:i/>
          <w:color w:val="000000"/>
          <w:sz w:val="20"/>
          <w:szCs w:val="20"/>
        </w:rPr>
        <w:t>В статье 3</w:t>
      </w:r>
      <w:r w:rsidRPr="00FC6F07">
        <w:rPr>
          <w:color w:val="000000"/>
          <w:sz w:val="20"/>
          <w:szCs w:val="20"/>
        </w:rPr>
        <w:t xml:space="preserve"> проекта решения утверждены доходы бюджета Хочашевского сельского поселения Ядринского района Чувашской Республики согласно классификации доходов бюджетов РФ на 2020 год и на плановый период 2021 и 2022 годов.</w:t>
      </w:r>
    </w:p>
    <w:p w:rsidR="008D773C" w:rsidRPr="00FC6F07" w:rsidRDefault="008D773C" w:rsidP="008D773C">
      <w:pPr>
        <w:ind w:firstLine="720"/>
        <w:jc w:val="both"/>
        <w:rPr>
          <w:color w:val="000000"/>
          <w:sz w:val="20"/>
          <w:szCs w:val="20"/>
        </w:rPr>
      </w:pPr>
    </w:p>
    <w:p w:rsidR="008D773C" w:rsidRPr="00FC6F07" w:rsidRDefault="008D773C" w:rsidP="008D773C">
      <w:pPr>
        <w:ind w:firstLine="720"/>
        <w:jc w:val="both"/>
        <w:rPr>
          <w:color w:val="000000"/>
          <w:sz w:val="20"/>
          <w:szCs w:val="20"/>
        </w:rPr>
      </w:pPr>
      <w:r w:rsidRPr="00FC6F07">
        <w:rPr>
          <w:i/>
          <w:color w:val="000000"/>
          <w:sz w:val="20"/>
          <w:szCs w:val="20"/>
        </w:rPr>
        <w:t xml:space="preserve"> Статья 4</w:t>
      </w:r>
      <w:r w:rsidRPr="00FC6F07">
        <w:rPr>
          <w:color w:val="000000"/>
          <w:sz w:val="20"/>
          <w:szCs w:val="20"/>
        </w:rPr>
        <w:t xml:space="preserve"> проекта решения утверждает бюджетные ассигнования Хочашевского сельского поселения Ядринского района Чувашской Республики на 2020 год и на плановый период 2021 и 2022 годов.</w:t>
      </w:r>
    </w:p>
    <w:p w:rsidR="008D773C" w:rsidRPr="00FC6F07" w:rsidRDefault="008D773C" w:rsidP="008D773C">
      <w:pPr>
        <w:ind w:firstLine="720"/>
        <w:jc w:val="both"/>
        <w:rPr>
          <w:color w:val="000000"/>
          <w:sz w:val="20"/>
          <w:szCs w:val="20"/>
        </w:rPr>
      </w:pPr>
    </w:p>
    <w:p w:rsidR="008D773C" w:rsidRPr="00FC6F07" w:rsidRDefault="008D773C" w:rsidP="008D773C">
      <w:pPr>
        <w:ind w:firstLine="720"/>
        <w:jc w:val="both"/>
        <w:rPr>
          <w:color w:val="000000"/>
          <w:sz w:val="20"/>
          <w:szCs w:val="20"/>
        </w:rPr>
      </w:pPr>
      <w:r w:rsidRPr="00FC6F07">
        <w:rPr>
          <w:i/>
          <w:color w:val="000000"/>
          <w:sz w:val="20"/>
          <w:szCs w:val="20"/>
        </w:rPr>
        <w:t>Статья 5</w:t>
      </w:r>
      <w:r w:rsidRPr="00FC6F07">
        <w:rPr>
          <w:color w:val="000000"/>
          <w:sz w:val="20"/>
          <w:szCs w:val="20"/>
        </w:rPr>
        <w:t xml:space="preserve"> проекта решения устанавливает особенности  использования  бюджетных ассигнований по обеспечению деятельности органов  местного самоуправления Хочашевского сельского поселения Ядринского района Чувашской Республики в 2020 году.</w:t>
      </w:r>
    </w:p>
    <w:p w:rsidR="008D773C" w:rsidRPr="00FC6F07" w:rsidRDefault="008D773C" w:rsidP="008D773C">
      <w:pPr>
        <w:jc w:val="both"/>
        <w:rPr>
          <w:color w:val="000000"/>
          <w:sz w:val="20"/>
          <w:szCs w:val="20"/>
        </w:rPr>
      </w:pPr>
    </w:p>
    <w:p w:rsidR="008D773C" w:rsidRPr="00FC6F07" w:rsidRDefault="008D773C" w:rsidP="008D773C">
      <w:pPr>
        <w:jc w:val="both"/>
        <w:rPr>
          <w:color w:val="000000"/>
          <w:sz w:val="20"/>
          <w:szCs w:val="20"/>
        </w:rPr>
      </w:pPr>
      <w:r w:rsidRPr="00FC6F07">
        <w:rPr>
          <w:color w:val="000000"/>
          <w:sz w:val="20"/>
          <w:szCs w:val="20"/>
        </w:rPr>
        <w:t xml:space="preserve">           </w:t>
      </w:r>
      <w:r w:rsidRPr="00FC6F07">
        <w:rPr>
          <w:i/>
          <w:color w:val="000000"/>
          <w:sz w:val="20"/>
          <w:szCs w:val="20"/>
        </w:rPr>
        <w:t>Статья 6</w:t>
      </w:r>
      <w:r w:rsidRPr="00FC6F07">
        <w:rPr>
          <w:color w:val="000000"/>
          <w:sz w:val="20"/>
          <w:szCs w:val="20"/>
        </w:rPr>
        <w:t xml:space="preserve"> проекта решения утверждает источники внутреннего финансирования дефицита бюджета Хочашевского сельского поселения Ядринского района Чувашской Республики на 2020 год и на плановый период 2021 и 2022 годов.</w:t>
      </w:r>
    </w:p>
    <w:p w:rsidR="008D773C" w:rsidRPr="00FC6F07" w:rsidRDefault="008D773C" w:rsidP="008D773C">
      <w:pPr>
        <w:ind w:firstLine="720"/>
        <w:jc w:val="both"/>
        <w:rPr>
          <w:color w:val="000000"/>
          <w:sz w:val="20"/>
          <w:szCs w:val="20"/>
        </w:rPr>
      </w:pPr>
    </w:p>
    <w:p w:rsidR="008D773C" w:rsidRPr="00FC6F07" w:rsidRDefault="008D773C" w:rsidP="008D773C">
      <w:pPr>
        <w:jc w:val="both"/>
        <w:rPr>
          <w:color w:val="000000"/>
          <w:sz w:val="20"/>
          <w:szCs w:val="20"/>
        </w:rPr>
      </w:pPr>
      <w:r w:rsidRPr="00FC6F07">
        <w:rPr>
          <w:color w:val="000000"/>
          <w:sz w:val="20"/>
          <w:szCs w:val="20"/>
        </w:rPr>
        <w:t xml:space="preserve">.      </w:t>
      </w:r>
      <w:r w:rsidRPr="00FC6F07">
        <w:rPr>
          <w:i/>
          <w:color w:val="000000"/>
          <w:sz w:val="20"/>
          <w:szCs w:val="20"/>
        </w:rPr>
        <w:t>Статья 7</w:t>
      </w:r>
      <w:r w:rsidRPr="00FC6F07">
        <w:rPr>
          <w:color w:val="000000"/>
          <w:sz w:val="20"/>
          <w:szCs w:val="20"/>
        </w:rPr>
        <w:t xml:space="preserve"> проекта решения утверждает программу муниципальных   внутренних заимствований Хочашевского сельского поселения Ядринского района Чувашской Республики на 2020 год и на плановый период 2021 и 2022 годов.</w:t>
      </w:r>
    </w:p>
    <w:p w:rsidR="008D773C" w:rsidRPr="00FC6F07" w:rsidRDefault="008D773C" w:rsidP="008D773C">
      <w:pPr>
        <w:jc w:val="both"/>
        <w:rPr>
          <w:color w:val="000000"/>
          <w:sz w:val="20"/>
          <w:szCs w:val="20"/>
        </w:rPr>
      </w:pPr>
    </w:p>
    <w:p w:rsidR="008D773C" w:rsidRPr="00FC6F07" w:rsidRDefault="008D773C" w:rsidP="008D773C">
      <w:pPr>
        <w:jc w:val="both"/>
        <w:rPr>
          <w:color w:val="000000"/>
          <w:sz w:val="20"/>
          <w:szCs w:val="20"/>
        </w:rPr>
      </w:pPr>
      <w:r w:rsidRPr="00FC6F07">
        <w:rPr>
          <w:color w:val="000000"/>
          <w:sz w:val="20"/>
          <w:szCs w:val="20"/>
        </w:rPr>
        <w:t xml:space="preserve">   </w:t>
      </w:r>
      <w:r w:rsidRPr="00FC6F07">
        <w:rPr>
          <w:i/>
          <w:color w:val="000000"/>
          <w:sz w:val="20"/>
          <w:szCs w:val="20"/>
        </w:rPr>
        <w:t xml:space="preserve">     Статья 8  </w:t>
      </w:r>
      <w:r w:rsidRPr="00FC6F07">
        <w:rPr>
          <w:color w:val="000000"/>
          <w:sz w:val="20"/>
          <w:szCs w:val="20"/>
        </w:rPr>
        <w:t>проекта решения</w:t>
      </w:r>
      <w:r w:rsidRPr="00FC6F07">
        <w:rPr>
          <w:i/>
          <w:color w:val="000000"/>
          <w:sz w:val="20"/>
          <w:szCs w:val="20"/>
        </w:rPr>
        <w:t xml:space="preserve"> </w:t>
      </w:r>
      <w:r w:rsidRPr="00FC6F07">
        <w:rPr>
          <w:color w:val="000000"/>
          <w:sz w:val="20"/>
          <w:szCs w:val="20"/>
        </w:rPr>
        <w:t>утверждает программу муниципальных гарантий  Хочашевского сельского поселения Ядринского района Чувашской Республики  на 2020 год и на плановый период 2021 и 2022 годов.</w:t>
      </w:r>
    </w:p>
    <w:p w:rsidR="008D773C" w:rsidRPr="00FC6F07" w:rsidRDefault="008D773C" w:rsidP="008D773C">
      <w:pPr>
        <w:jc w:val="both"/>
        <w:rPr>
          <w:color w:val="000000"/>
          <w:sz w:val="20"/>
          <w:szCs w:val="20"/>
        </w:rPr>
      </w:pPr>
    </w:p>
    <w:p w:rsidR="008D773C" w:rsidRPr="00FC6F07" w:rsidRDefault="008D773C" w:rsidP="008D773C">
      <w:pPr>
        <w:jc w:val="both"/>
        <w:rPr>
          <w:color w:val="000000"/>
          <w:sz w:val="20"/>
          <w:szCs w:val="20"/>
        </w:rPr>
      </w:pPr>
      <w:r w:rsidRPr="00FC6F07">
        <w:rPr>
          <w:i/>
          <w:color w:val="000000"/>
          <w:sz w:val="20"/>
          <w:szCs w:val="20"/>
        </w:rPr>
        <w:t xml:space="preserve">         Статья 9</w:t>
      </w:r>
      <w:r w:rsidRPr="00FC6F07">
        <w:rPr>
          <w:color w:val="000000"/>
          <w:sz w:val="20"/>
          <w:szCs w:val="20"/>
        </w:rPr>
        <w:t xml:space="preserve">  проекта решения устанавливает особенности исполнения бюджета Хочашевского сельского поселения Ядринского района Чувашской Республики в 2020 году.</w:t>
      </w:r>
    </w:p>
    <w:p w:rsidR="008D773C" w:rsidRPr="00FC6F07" w:rsidRDefault="008D773C" w:rsidP="008D773C">
      <w:pPr>
        <w:jc w:val="both"/>
        <w:rPr>
          <w:color w:val="000000"/>
          <w:sz w:val="20"/>
          <w:szCs w:val="20"/>
        </w:rPr>
      </w:pPr>
    </w:p>
    <w:p w:rsidR="008D773C" w:rsidRPr="00FC6F07" w:rsidRDefault="008D773C" w:rsidP="008D773C">
      <w:pPr>
        <w:jc w:val="both"/>
        <w:rPr>
          <w:color w:val="000000"/>
          <w:sz w:val="20"/>
          <w:szCs w:val="20"/>
        </w:rPr>
      </w:pPr>
      <w:r w:rsidRPr="00FC6F07">
        <w:rPr>
          <w:i/>
          <w:color w:val="000000"/>
          <w:sz w:val="20"/>
          <w:szCs w:val="20"/>
        </w:rPr>
        <w:t xml:space="preserve">          Статья 10 </w:t>
      </w:r>
      <w:r w:rsidRPr="00FC6F07">
        <w:rPr>
          <w:color w:val="000000"/>
          <w:sz w:val="20"/>
          <w:szCs w:val="20"/>
        </w:rPr>
        <w:t>проекта решения</w:t>
      </w:r>
      <w:r w:rsidRPr="00FC6F07">
        <w:rPr>
          <w:i/>
          <w:color w:val="000000"/>
          <w:sz w:val="20"/>
          <w:szCs w:val="20"/>
        </w:rPr>
        <w:t xml:space="preserve"> </w:t>
      </w:r>
      <w:r w:rsidRPr="00FC6F07">
        <w:rPr>
          <w:color w:val="000000"/>
          <w:sz w:val="20"/>
          <w:szCs w:val="20"/>
        </w:rPr>
        <w:t>о вступлении в силу решения</w:t>
      </w:r>
      <w:r w:rsidRPr="00FC6F07">
        <w:rPr>
          <w:i/>
          <w:color w:val="000000"/>
          <w:sz w:val="20"/>
          <w:szCs w:val="20"/>
        </w:rPr>
        <w:t xml:space="preserve"> </w:t>
      </w:r>
      <w:r w:rsidRPr="00FC6F07">
        <w:rPr>
          <w:color w:val="000000"/>
          <w:sz w:val="20"/>
          <w:szCs w:val="20"/>
        </w:rPr>
        <w:t>Хочашевского сельского поселения Ядринского района Чувашской Республики.</w:t>
      </w:r>
    </w:p>
    <w:p w:rsidR="008D773C" w:rsidRPr="00FC6F07" w:rsidRDefault="008D773C" w:rsidP="008D773C">
      <w:pPr>
        <w:ind w:firstLine="720"/>
        <w:jc w:val="both"/>
        <w:rPr>
          <w:color w:val="000000"/>
          <w:sz w:val="20"/>
          <w:szCs w:val="20"/>
        </w:rPr>
      </w:pPr>
    </w:p>
    <w:p w:rsidR="008D773C" w:rsidRPr="00FC6F07" w:rsidRDefault="008D773C" w:rsidP="008D773C">
      <w:pPr>
        <w:jc w:val="both"/>
        <w:rPr>
          <w:color w:val="000000"/>
          <w:sz w:val="20"/>
          <w:szCs w:val="20"/>
        </w:rPr>
      </w:pPr>
      <w:r w:rsidRPr="00FC6F07">
        <w:rPr>
          <w:color w:val="000000"/>
          <w:sz w:val="20"/>
          <w:szCs w:val="20"/>
        </w:rPr>
        <w:t xml:space="preserve">          </w:t>
      </w:r>
      <w:proofErr w:type="gramStart"/>
      <w:r w:rsidRPr="00FC6F07">
        <w:rPr>
          <w:color w:val="000000"/>
          <w:sz w:val="20"/>
          <w:szCs w:val="20"/>
        </w:rPr>
        <w:t>Проект решения Собрания депутатов Хочашевского сельского поселения Ядринского района Чувашской Республики «О бюджете Хочашевского сельского поселения Ядринского района Чувашской Республики на 2020 год и на плановый период 2021 и 2022 годов» подготовлен в соответствии с основными приоритетными направлениями, обозначенными в Послании Главы Чувашской Республики Государственному Совету Чувашской Республики  и Указом Главы  Чувашской Республики «Об основных направлениях бюджетной политики Чувашской Республики</w:t>
      </w:r>
      <w:proofErr w:type="gramEnd"/>
      <w:r w:rsidRPr="00FC6F07">
        <w:rPr>
          <w:color w:val="000000"/>
          <w:sz w:val="20"/>
          <w:szCs w:val="20"/>
        </w:rPr>
        <w:t xml:space="preserve"> </w:t>
      </w:r>
      <w:proofErr w:type="gramStart"/>
      <w:r w:rsidRPr="00FC6F07">
        <w:rPr>
          <w:color w:val="000000"/>
          <w:sz w:val="20"/>
          <w:szCs w:val="20"/>
        </w:rPr>
        <w:t>на 2020 год  и на плановый период 2021 и 2022 годов », постановлением администрации Хочашевского сельского поселения Ядринского района Чувашской Республики от 08.07.2019 г. № 28 «Об основных направлениях бюджетной политики Хочашевского сельского поселения Ядринского района Чувашской Республики на 2020 год  и на плановый период 2021 и 2022 годов» и направлен на достижение целей и задач, утвержденных прогнозом социально-экономического развития Хочашевского сельского</w:t>
      </w:r>
      <w:proofErr w:type="gramEnd"/>
      <w:r w:rsidRPr="00FC6F07">
        <w:rPr>
          <w:color w:val="000000"/>
          <w:sz w:val="20"/>
          <w:szCs w:val="20"/>
        </w:rPr>
        <w:t xml:space="preserve"> поселения Ядринского района Чувашской Республики до 2022 года.</w:t>
      </w:r>
    </w:p>
    <w:p w:rsidR="008D773C" w:rsidRPr="00FC6F07" w:rsidRDefault="008D773C" w:rsidP="008D773C">
      <w:pPr>
        <w:ind w:firstLine="720"/>
        <w:jc w:val="both"/>
        <w:rPr>
          <w:color w:val="000000"/>
          <w:sz w:val="20"/>
          <w:szCs w:val="20"/>
        </w:rPr>
      </w:pPr>
      <w:r w:rsidRPr="00FC6F07">
        <w:rPr>
          <w:color w:val="000000"/>
          <w:sz w:val="20"/>
          <w:szCs w:val="20"/>
        </w:rPr>
        <w:t>Формирование параметров бюджета Хочашевского сельского поселения Ядринского района Чувашской Республики на 2020 год и на плановый период 2021 и 2022 годов  осуществлялось в соответствии с требованиями, установленными Бюджетным кодексом РФ и на основании показателей реестра расходных  обязательств.</w:t>
      </w:r>
    </w:p>
    <w:p w:rsidR="008D773C" w:rsidRPr="00FC6F07" w:rsidRDefault="008D773C" w:rsidP="008D773C">
      <w:pPr>
        <w:ind w:firstLine="720"/>
        <w:jc w:val="both"/>
        <w:rPr>
          <w:color w:val="000000"/>
          <w:sz w:val="20"/>
          <w:szCs w:val="20"/>
        </w:rPr>
      </w:pPr>
      <w:r w:rsidRPr="00FC6F07">
        <w:rPr>
          <w:color w:val="000000"/>
          <w:sz w:val="20"/>
          <w:szCs w:val="20"/>
        </w:rPr>
        <w:t xml:space="preserve">В основу расчетов бюджета Хочашевского сельского поселения Ядринского района Чувашской Республики на 2020 год и на плановый период 2021 и 2022 годов  приняты показатели прогноза социально-экономического развития Хочашевского сельского поселения Ядринского района Чувашской Республики на 2020-2022 годы. </w:t>
      </w:r>
    </w:p>
    <w:p w:rsidR="008D773C" w:rsidRPr="00FC6F07" w:rsidRDefault="008D773C" w:rsidP="008D773C">
      <w:pPr>
        <w:ind w:firstLine="720"/>
        <w:jc w:val="both"/>
        <w:rPr>
          <w:color w:val="000000"/>
          <w:sz w:val="20"/>
          <w:szCs w:val="20"/>
        </w:rPr>
      </w:pPr>
    </w:p>
    <w:p w:rsidR="008D773C" w:rsidRPr="00FC6F07" w:rsidRDefault="008D773C" w:rsidP="008D773C">
      <w:pPr>
        <w:pStyle w:val="2"/>
        <w:rPr>
          <w:color w:val="000000"/>
          <w:sz w:val="20"/>
        </w:rPr>
      </w:pPr>
      <w:r w:rsidRPr="00FC6F07">
        <w:rPr>
          <w:color w:val="000000"/>
          <w:sz w:val="20"/>
        </w:rPr>
        <w:t xml:space="preserve">Доходы бюджета </w:t>
      </w:r>
    </w:p>
    <w:p w:rsidR="008D773C" w:rsidRPr="00FC6F07" w:rsidRDefault="008D773C" w:rsidP="008D773C">
      <w:pPr>
        <w:pStyle w:val="2"/>
        <w:rPr>
          <w:color w:val="000000"/>
          <w:sz w:val="20"/>
        </w:rPr>
      </w:pPr>
      <w:r w:rsidRPr="00FC6F07">
        <w:rPr>
          <w:color w:val="000000"/>
          <w:sz w:val="20"/>
        </w:rPr>
        <w:t xml:space="preserve">Хочашевского сельского поселения </w:t>
      </w:r>
    </w:p>
    <w:p w:rsidR="008D773C" w:rsidRPr="00FC6F07" w:rsidRDefault="008D773C" w:rsidP="008D773C">
      <w:pPr>
        <w:pStyle w:val="2"/>
        <w:rPr>
          <w:color w:val="000000"/>
          <w:sz w:val="20"/>
        </w:rPr>
      </w:pPr>
      <w:r w:rsidRPr="00FC6F07">
        <w:rPr>
          <w:color w:val="000000"/>
          <w:sz w:val="20"/>
        </w:rPr>
        <w:t xml:space="preserve">Ядринского района Чувашской Республики </w:t>
      </w:r>
    </w:p>
    <w:p w:rsidR="008D773C" w:rsidRPr="00FC6F07" w:rsidRDefault="008D773C" w:rsidP="008D773C">
      <w:pPr>
        <w:pStyle w:val="2"/>
        <w:rPr>
          <w:color w:val="000000"/>
          <w:sz w:val="20"/>
        </w:rPr>
      </w:pPr>
      <w:r w:rsidRPr="00FC6F07">
        <w:rPr>
          <w:color w:val="000000"/>
          <w:sz w:val="20"/>
        </w:rPr>
        <w:t>на 2020 год и на плановый период 2021 и 2022 годов</w:t>
      </w:r>
    </w:p>
    <w:p w:rsidR="008D773C" w:rsidRPr="00FC6F07" w:rsidRDefault="008D773C" w:rsidP="008D773C">
      <w:pPr>
        <w:jc w:val="both"/>
        <w:rPr>
          <w:color w:val="000000"/>
          <w:sz w:val="20"/>
          <w:szCs w:val="20"/>
        </w:rPr>
      </w:pPr>
    </w:p>
    <w:p w:rsidR="008D773C" w:rsidRPr="00FC6F07" w:rsidRDefault="008D773C" w:rsidP="008D773C">
      <w:pPr>
        <w:ind w:firstLine="720"/>
        <w:jc w:val="both"/>
        <w:rPr>
          <w:color w:val="000000"/>
          <w:sz w:val="20"/>
          <w:szCs w:val="20"/>
        </w:rPr>
      </w:pPr>
      <w:proofErr w:type="gramStart"/>
      <w:r w:rsidRPr="00FC6F07">
        <w:rPr>
          <w:color w:val="000000"/>
          <w:sz w:val="20"/>
          <w:szCs w:val="20"/>
        </w:rPr>
        <w:t>Формирование доходов бюджета Хочашевского сельского поселения Ядринского района Чувашской Республики на 2020 год и на плановый период 2021 и 2022 годов  осуществлялось на основе прогноза основных показателей социально-экономического развития Хочашевского сельского поселения Ядринского района Чувашской Республики, основных направлений бюджетной политики на 2020 год  и на плановый период 2021 и 2022 годов.</w:t>
      </w:r>
      <w:proofErr w:type="gramEnd"/>
    </w:p>
    <w:p w:rsidR="008D773C" w:rsidRPr="00FC6F07" w:rsidRDefault="008D773C" w:rsidP="008D773C">
      <w:pPr>
        <w:ind w:firstLine="720"/>
        <w:jc w:val="both"/>
        <w:rPr>
          <w:sz w:val="20"/>
          <w:szCs w:val="20"/>
        </w:rPr>
      </w:pPr>
      <w:r w:rsidRPr="00FC6F07">
        <w:rPr>
          <w:color w:val="000000"/>
          <w:sz w:val="20"/>
          <w:szCs w:val="20"/>
        </w:rPr>
        <w:t>Указом Главы  Чувашской Республики от 01 июля 2019 года № 89 «Об основных направлениях бюджетной политики Чувашской Республики на 2020 год  и  на плановый период 2021 и 2022 годов » предусмотрено увеличение  собственных доходов за счёт имеющихся у муниципального образования резервов. Ставится задача сохранения</w:t>
      </w:r>
      <w:r w:rsidRPr="00FC6F07">
        <w:rPr>
          <w:sz w:val="20"/>
          <w:szCs w:val="20"/>
        </w:rPr>
        <w:t xml:space="preserve"> и развития налогового потенциала за счёт улучшения качества налогового администрирования, сокращения теневой экономики.</w:t>
      </w:r>
    </w:p>
    <w:p w:rsidR="008D773C" w:rsidRPr="00FC6F07" w:rsidRDefault="008D773C" w:rsidP="008D773C">
      <w:pPr>
        <w:ind w:firstLine="720"/>
        <w:jc w:val="both"/>
        <w:rPr>
          <w:sz w:val="20"/>
          <w:szCs w:val="20"/>
        </w:rPr>
      </w:pPr>
      <w:r w:rsidRPr="00FC6F07">
        <w:rPr>
          <w:sz w:val="20"/>
          <w:szCs w:val="20"/>
        </w:rPr>
        <w:t xml:space="preserve">При формировании проекта бюджета Хочашевского сельского поселения Ядринского района Чувашской Республики на </w:t>
      </w:r>
      <w:r w:rsidRPr="00FC6F07">
        <w:rPr>
          <w:color w:val="000000"/>
          <w:sz w:val="20"/>
          <w:szCs w:val="20"/>
        </w:rPr>
        <w:t>2020 год и плановый период 2021 и 2022 годов</w:t>
      </w:r>
      <w:r w:rsidRPr="00FC6F07">
        <w:rPr>
          <w:sz w:val="20"/>
          <w:szCs w:val="20"/>
        </w:rPr>
        <w:t xml:space="preserve"> по доходам учтены налоговое законодательство, действующее на момент составления проекта бюджета.  </w:t>
      </w:r>
      <w:proofErr w:type="gramStart"/>
      <w:r w:rsidRPr="00FC6F07">
        <w:rPr>
          <w:sz w:val="20"/>
          <w:szCs w:val="20"/>
        </w:rPr>
        <w:t xml:space="preserve">Положением о регулировании бюджетных правоотношений в </w:t>
      </w:r>
      <w:proofErr w:type="spellStart"/>
      <w:r w:rsidRPr="00FC6F07">
        <w:rPr>
          <w:sz w:val="20"/>
          <w:szCs w:val="20"/>
        </w:rPr>
        <w:t>Хочашевском</w:t>
      </w:r>
      <w:proofErr w:type="spellEnd"/>
      <w:r w:rsidRPr="00FC6F07">
        <w:rPr>
          <w:sz w:val="20"/>
          <w:szCs w:val="20"/>
        </w:rPr>
        <w:t xml:space="preserve"> сельском поселении Ядринского района Чувашской Республики, утвержденный решением  Собрания депутатов Хочашевского сельского поселения Ядринского </w:t>
      </w:r>
      <w:r w:rsidRPr="00FC6F07">
        <w:rPr>
          <w:sz w:val="20"/>
          <w:szCs w:val="20"/>
        </w:rPr>
        <w:lastRenderedPageBreak/>
        <w:t>района ЧР 29.11.2013 года № 1,  в главе 2 утверждены налоговые доходы, которые подлежат зачислению в бюджет Хочашевского сельского поселения Ядринского района ЧР, это:</w:t>
      </w:r>
      <w:proofErr w:type="gramEnd"/>
    </w:p>
    <w:p w:rsidR="008D773C" w:rsidRPr="00FC6F07" w:rsidRDefault="008D773C" w:rsidP="008D773C">
      <w:pPr>
        <w:ind w:firstLine="720"/>
        <w:jc w:val="both"/>
        <w:rPr>
          <w:sz w:val="20"/>
          <w:szCs w:val="20"/>
        </w:rPr>
      </w:pPr>
      <w:r w:rsidRPr="00FC6F07">
        <w:rPr>
          <w:sz w:val="20"/>
          <w:szCs w:val="20"/>
        </w:rPr>
        <w:t>-    земельный налог – по нормативу 100 процентов;</w:t>
      </w:r>
    </w:p>
    <w:p w:rsidR="008D773C" w:rsidRPr="00FC6F07" w:rsidRDefault="008D773C" w:rsidP="008D773C">
      <w:pPr>
        <w:ind w:firstLine="720"/>
        <w:jc w:val="both"/>
        <w:rPr>
          <w:sz w:val="20"/>
          <w:szCs w:val="20"/>
        </w:rPr>
      </w:pPr>
      <w:r w:rsidRPr="00FC6F07">
        <w:rPr>
          <w:sz w:val="20"/>
          <w:szCs w:val="20"/>
        </w:rPr>
        <w:t>-    налог на имущество физических лиц – по нормативу 100 процентов;</w:t>
      </w:r>
    </w:p>
    <w:p w:rsidR="008D773C" w:rsidRPr="00FC6F07" w:rsidRDefault="008D773C" w:rsidP="008D773C">
      <w:pPr>
        <w:numPr>
          <w:ilvl w:val="0"/>
          <w:numId w:val="4"/>
        </w:numPr>
        <w:suppressAutoHyphens w:val="0"/>
        <w:jc w:val="both"/>
        <w:rPr>
          <w:sz w:val="20"/>
          <w:szCs w:val="20"/>
        </w:rPr>
      </w:pPr>
      <w:r w:rsidRPr="00FC6F07">
        <w:rPr>
          <w:sz w:val="20"/>
          <w:szCs w:val="20"/>
        </w:rPr>
        <w:t>налог на доходы физических лиц  в бюджеты поселений – по нормативу 2 процента;</w:t>
      </w:r>
    </w:p>
    <w:p w:rsidR="008D773C" w:rsidRPr="00FC6F07" w:rsidRDefault="008D773C" w:rsidP="008D773C">
      <w:pPr>
        <w:numPr>
          <w:ilvl w:val="0"/>
          <w:numId w:val="4"/>
        </w:numPr>
        <w:suppressAutoHyphens w:val="0"/>
        <w:jc w:val="both"/>
        <w:rPr>
          <w:sz w:val="20"/>
          <w:szCs w:val="20"/>
        </w:rPr>
      </w:pPr>
      <w:r w:rsidRPr="00FC6F07">
        <w:rPr>
          <w:sz w:val="20"/>
          <w:szCs w:val="20"/>
        </w:rPr>
        <w:t>единый сельскохозяйственный налог – по нормативу 30 процентов;</w:t>
      </w:r>
    </w:p>
    <w:p w:rsidR="008D773C" w:rsidRPr="00FC6F07" w:rsidRDefault="008D773C" w:rsidP="008D773C">
      <w:pPr>
        <w:numPr>
          <w:ilvl w:val="0"/>
          <w:numId w:val="4"/>
        </w:numPr>
        <w:suppressAutoHyphens w:val="0"/>
        <w:jc w:val="both"/>
        <w:rPr>
          <w:sz w:val="20"/>
          <w:szCs w:val="20"/>
        </w:rPr>
      </w:pPr>
      <w:r w:rsidRPr="00FC6F0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 по нормативу 100 процентов;</w:t>
      </w:r>
    </w:p>
    <w:p w:rsidR="008D773C" w:rsidRPr="00FC6F07" w:rsidRDefault="008D773C" w:rsidP="008D773C">
      <w:pPr>
        <w:ind w:left="284"/>
        <w:jc w:val="both"/>
        <w:rPr>
          <w:sz w:val="20"/>
          <w:szCs w:val="20"/>
        </w:rPr>
      </w:pPr>
      <w:r w:rsidRPr="00FC6F07">
        <w:rPr>
          <w:sz w:val="20"/>
          <w:szCs w:val="20"/>
        </w:rPr>
        <w:t xml:space="preserve">       Неналоговые доходы бюджета Хочашевского сельского поселения  Ядринского района Чувашской Республики формируются в соответствии со статьями 41, 42, 46, и 62 Бюджетного кодекса Российской Федерации, в том числе за счет:</w:t>
      </w:r>
    </w:p>
    <w:p w:rsidR="008D773C" w:rsidRPr="00FC6F07" w:rsidRDefault="008D773C" w:rsidP="008D773C">
      <w:pPr>
        <w:ind w:left="284"/>
        <w:jc w:val="both"/>
        <w:rPr>
          <w:sz w:val="20"/>
          <w:szCs w:val="20"/>
        </w:rPr>
      </w:pPr>
      <w:r w:rsidRPr="00FC6F07">
        <w:rPr>
          <w:sz w:val="20"/>
          <w:szCs w:val="20"/>
        </w:rPr>
        <w:t xml:space="preserve">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казённых – по нормативу 100 процентов;</w:t>
      </w:r>
    </w:p>
    <w:p w:rsidR="008D773C" w:rsidRPr="00FC6F07" w:rsidRDefault="008D773C" w:rsidP="008D773C">
      <w:pPr>
        <w:ind w:left="284" w:firstLine="425"/>
        <w:jc w:val="both"/>
        <w:rPr>
          <w:sz w:val="20"/>
          <w:szCs w:val="20"/>
        </w:rPr>
      </w:pPr>
      <w:r w:rsidRPr="00FC6F07">
        <w:rPr>
          <w:sz w:val="20"/>
          <w:szCs w:val="20"/>
        </w:rPr>
        <w:t>доходов от продажи имущества (кроме акций и иных форм участия в капитале), находящегося в муниципальной собственности поселения,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казённых, по нормативу – 100 процентов;</w:t>
      </w:r>
    </w:p>
    <w:p w:rsidR="008D773C" w:rsidRPr="00FC6F07" w:rsidRDefault="008D773C" w:rsidP="008D773C">
      <w:pPr>
        <w:pStyle w:val="a7"/>
        <w:ind w:left="284" w:firstLine="436"/>
        <w:rPr>
          <w:sz w:val="20"/>
          <w:szCs w:val="20"/>
        </w:rPr>
      </w:pPr>
      <w:r w:rsidRPr="00FC6F07">
        <w:rPr>
          <w:sz w:val="20"/>
          <w:szCs w:val="20"/>
        </w:rPr>
        <w:t>С учетом вышеизложенного, объем собственных доходов бюджета Хочашевского сельского поселения Ядринского района Чувашской Республики на 2020 год прогнозируется в сумме 1160,109 тыс. руб. или 124,6 процентов к 2019 году. В структуре собственных доходов бюджета Хочашевского сельского поселения Ядринского района Чувашской Республики на 2020 год составляют:</w:t>
      </w:r>
    </w:p>
    <w:p w:rsidR="008D773C" w:rsidRPr="00FC6F07" w:rsidRDefault="008D773C" w:rsidP="008D773C">
      <w:pPr>
        <w:pStyle w:val="a7"/>
        <w:numPr>
          <w:ilvl w:val="0"/>
          <w:numId w:val="4"/>
        </w:numPr>
        <w:suppressAutoHyphens w:val="0"/>
        <w:rPr>
          <w:sz w:val="20"/>
          <w:szCs w:val="20"/>
        </w:rPr>
      </w:pPr>
      <w:r w:rsidRPr="00FC6F07">
        <w:rPr>
          <w:sz w:val="20"/>
          <w:szCs w:val="20"/>
        </w:rPr>
        <w:t>налоговые доходы – 67,2 % (779,800 тыс. руб.)</w:t>
      </w:r>
    </w:p>
    <w:p w:rsidR="008D773C" w:rsidRPr="00FC6F07" w:rsidRDefault="008D773C" w:rsidP="008D773C">
      <w:pPr>
        <w:pStyle w:val="a7"/>
        <w:numPr>
          <w:ilvl w:val="0"/>
          <w:numId w:val="4"/>
        </w:numPr>
        <w:suppressAutoHyphens w:val="0"/>
        <w:rPr>
          <w:sz w:val="20"/>
          <w:szCs w:val="20"/>
        </w:rPr>
      </w:pPr>
      <w:r w:rsidRPr="00FC6F07">
        <w:rPr>
          <w:sz w:val="20"/>
          <w:szCs w:val="20"/>
        </w:rPr>
        <w:t>неналоговые доходы – 32,8 % (380,309 тыс. руб.)</w:t>
      </w:r>
    </w:p>
    <w:p w:rsidR="008D773C" w:rsidRPr="00FC6F07" w:rsidRDefault="008D773C" w:rsidP="008D773C">
      <w:pPr>
        <w:pStyle w:val="a7"/>
        <w:ind w:firstLine="0"/>
        <w:rPr>
          <w:sz w:val="20"/>
          <w:szCs w:val="20"/>
        </w:rPr>
      </w:pPr>
      <w:r w:rsidRPr="00FC6F07">
        <w:rPr>
          <w:sz w:val="20"/>
          <w:szCs w:val="20"/>
        </w:rPr>
        <w:t xml:space="preserve">           В структуре  налоговых доходов бюджета поселения 2020 года наибольшую долю – 45,8 % занимает земельный налог. Налог  на доходы физических лиц в структуре налоговых доходов бюджета на 2020 год занимает 10,3 %,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FC6F07">
        <w:rPr>
          <w:sz w:val="20"/>
          <w:szCs w:val="20"/>
        </w:rPr>
        <w:t>инжекторных</w:t>
      </w:r>
      <w:proofErr w:type="spellEnd"/>
      <w:r w:rsidRPr="00FC6F07">
        <w:rPr>
          <w:sz w:val="20"/>
          <w:szCs w:val="20"/>
        </w:rPr>
        <w:t>) двигателей – 23,1 %, налог на имущество физических лиц – 20,8 %.</w:t>
      </w:r>
    </w:p>
    <w:p w:rsidR="008D773C" w:rsidRPr="00FC6F07" w:rsidRDefault="008D773C" w:rsidP="008D773C">
      <w:pPr>
        <w:pStyle w:val="a7"/>
        <w:ind w:left="284"/>
        <w:rPr>
          <w:sz w:val="20"/>
          <w:szCs w:val="20"/>
        </w:rPr>
      </w:pPr>
      <w:r w:rsidRPr="00FC6F07">
        <w:rPr>
          <w:sz w:val="20"/>
          <w:szCs w:val="20"/>
        </w:rPr>
        <w:t>Неналоговые доходы бюджета на 2020 год планируются в сумме 380,309 тыс. руб.</w:t>
      </w:r>
    </w:p>
    <w:p w:rsidR="008D773C" w:rsidRPr="00FC6F07" w:rsidRDefault="008D773C" w:rsidP="008D773C">
      <w:pPr>
        <w:pStyle w:val="a7"/>
        <w:ind w:left="284"/>
        <w:rPr>
          <w:sz w:val="20"/>
          <w:szCs w:val="20"/>
        </w:rPr>
      </w:pPr>
      <w:r w:rsidRPr="00FC6F07">
        <w:rPr>
          <w:sz w:val="20"/>
          <w:szCs w:val="20"/>
        </w:rPr>
        <w:t>Доходы бюджета Хочашевского сельского поселения Ядринского района ЧР на 2020 год с учетом безвозмездных поступлений из других уровней бюджета прогнозируется в сумме 2884,8935 тыс. руб.</w:t>
      </w:r>
    </w:p>
    <w:p w:rsidR="008D773C" w:rsidRPr="00FC6F07" w:rsidRDefault="008D773C" w:rsidP="008D773C">
      <w:pPr>
        <w:pStyle w:val="a7"/>
        <w:rPr>
          <w:sz w:val="20"/>
          <w:szCs w:val="20"/>
        </w:rPr>
      </w:pPr>
    </w:p>
    <w:p w:rsidR="008D773C" w:rsidRPr="00FC6F07" w:rsidRDefault="008D773C" w:rsidP="008D773C">
      <w:pPr>
        <w:pStyle w:val="a7"/>
        <w:rPr>
          <w:b/>
          <w:sz w:val="20"/>
          <w:szCs w:val="20"/>
        </w:rPr>
      </w:pPr>
      <w:r w:rsidRPr="00FC6F07">
        <w:rPr>
          <w:b/>
          <w:sz w:val="20"/>
          <w:szCs w:val="20"/>
        </w:rPr>
        <w:t>Налоги на прибыль, доходы.</w:t>
      </w:r>
    </w:p>
    <w:p w:rsidR="008D773C" w:rsidRPr="00FC6F07" w:rsidRDefault="008D773C" w:rsidP="008D773C">
      <w:pPr>
        <w:pStyle w:val="a7"/>
        <w:rPr>
          <w:sz w:val="20"/>
          <w:szCs w:val="20"/>
        </w:rPr>
      </w:pPr>
      <w:proofErr w:type="gramStart"/>
      <w:r w:rsidRPr="00FC6F07">
        <w:rPr>
          <w:sz w:val="20"/>
          <w:szCs w:val="20"/>
        </w:rPr>
        <w:t>В основу расчета прогноза поступлений налога на доходы физических лиц на 2020 год бюджета Хочашевского сельского поселения Ядринского района ЧР принят прогнозируемый объем фонда заработной платы, утвержденных в прогнозе социально-экономического развития Хочашевского сельского поселения Ядринского района ЧР, с учетом постановления Хочашевского сельского поселения Ядринского района Чувашской Республики «Об основных показателях прогноза социально-экономического развития Хочашевского сельского поселения Ядринского района Чувашской Республики</w:t>
      </w:r>
      <w:proofErr w:type="gramEnd"/>
      <w:r w:rsidRPr="00FC6F07">
        <w:rPr>
          <w:sz w:val="20"/>
          <w:szCs w:val="20"/>
        </w:rPr>
        <w:t xml:space="preserve"> на 2020-2022 годы».</w:t>
      </w:r>
    </w:p>
    <w:p w:rsidR="008D773C" w:rsidRPr="00FC6F07" w:rsidRDefault="008D773C" w:rsidP="008D773C">
      <w:pPr>
        <w:pStyle w:val="a7"/>
        <w:rPr>
          <w:sz w:val="20"/>
          <w:szCs w:val="20"/>
        </w:rPr>
      </w:pPr>
      <w:r w:rsidRPr="00FC6F07">
        <w:rPr>
          <w:sz w:val="20"/>
          <w:szCs w:val="20"/>
        </w:rPr>
        <w:t xml:space="preserve"> Проектом Закона Чувашской Республики «О республиканском бюджете Чувашской Республики на 2020 год и плановый период 2021 и 2022 годов», предусмотрены дополнительные нормативы отчислений от налога на доходы физических лиц в бюджеты  поселения в размере 1 %.</w:t>
      </w:r>
    </w:p>
    <w:p w:rsidR="008D773C" w:rsidRPr="00FC6F07" w:rsidRDefault="008D773C" w:rsidP="008D773C">
      <w:pPr>
        <w:pStyle w:val="a7"/>
        <w:rPr>
          <w:sz w:val="20"/>
          <w:szCs w:val="20"/>
        </w:rPr>
      </w:pPr>
      <w:r w:rsidRPr="00FC6F07">
        <w:rPr>
          <w:sz w:val="20"/>
          <w:szCs w:val="20"/>
        </w:rPr>
        <w:t>Поступление налога на доходы физических лиц в бюджет Хочашевского сельского поселения Ядринского  района ЧР на 2020 год прогнозируется с учетом вышеизложенного в размере 80,4 тыс. руб.</w:t>
      </w:r>
    </w:p>
    <w:p w:rsidR="008D773C" w:rsidRPr="00FC6F07" w:rsidRDefault="008D773C" w:rsidP="008D773C">
      <w:pPr>
        <w:pStyle w:val="a7"/>
        <w:rPr>
          <w:b/>
          <w:sz w:val="20"/>
          <w:szCs w:val="20"/>
        </w:rPr>
      </w:pPr>
    </w:p>
    <w:p w:rsidR="008D773C" w:rsidRPr="00FC6F07" w:rsidRDefault="008D773C" w:rsidP="008D773C">
      <w:pPr>
        <w:pStyle w:val="a7"/>
        <w:rPr>
          <w:b/>
          <w:sz w:val="20"/>
          <w:szCs w:val="20"/>
        </w:rPr>
      </w:pPr>
      <w:r w:rsidRPr="00FC6F07">
        <w:rPr>
          <w:b/>
          <w:sz w:val="20"/>
          <w:szCs w:val="20"/>
        </w:rPr>
        <w:t>Налоги на товары (работы, услуги), реализуемые на территории Российской Федерации</w:t>
      </w:r>
    </w:p>
    <w:p w:rsidR="008D773C" w:rsidRPr="00FC6F07" w:rsidRDefault="008D773C" w:rsidP="008D773C">
      <w:pPr>
        <w:pStyle w:val="a7"/>
        <w:rPr>
          <w:sz w:val="20"/>
          <w:szCs w:val="20"/>
        </w:rPr>
      </w:pPr>
      <w:r w:rsidRPr="00FC6F07">
        <w:rPr>
          <w:sz w:val="20"/>
          <w:szCs w:val="20"/>
        </w:rPr>
        <w:t>Данная группа налоговых платежей включает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FC6F07">
        <w:rPr>
          <w:sz w:val="20"/>
          <w:szCs w:val="20"/>
        </w:rPr>
        <w:t>инжекторных</w:t>
      </w:r>
      <w:proofErr w:type="spellEnd"/>
      <w:r w:rsidRPr="00FC6F07">
        <w:rPr>
          <w:sz w:val="20"/>
          <w:szCs w:val="20"/>
        </w:rPr>
        <w:t>)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8D773C" w:rsidRPr="00FC6F07" w:rsidRDefault="008D773C" w:rsidP="008D773C">
      <w:pPr>
        <w:pStyle w:val="a7"/>
        <w:rPr>
          <w:sz w:val="20"/>
          <w:szCs w:val="20"/>
        </w:rPr>
      </w:pPr>
      <w:r w:rsidRPr="00FC6F07">
        <w:rPr>
          <w:sz w:val="20"/>
          <w:szCs w:val="20"/>
        </w:rPr>
        <w:t>Поступление данного налога в бюджет Хочашевского сельского поселения Ядринского района ЧР на 2020 год   прогнозируется в сумме 180,4 тыс. руб.</w:t>
      </w:r>
    </w:p>
    <w:p w:rsidR="008D773C" w:rsidRPr="00FC6F07" w:rsidRDefault="008D773C" w:rsidP="008D773C">
      <w:pPr>
        <w:pStyle w:val="a7"/>
        <w:rPr>
          <w:sz w:val="20"/>
          <w:szCs w:val="20"/>
        </w:rPr>
      </w:pPr>
    </w:p>
    <w:p w:rsidR="008D773C" w:rsidRPr="00FC6F07" w:rsidRDefault="008D773C" w:rsidP="008D773C">
      <w:pPr>
        <w:pStyle w:val="a7"/>
        <w:rPr>
          <w:b/>
          <w:sz w:val="20"/>
          <w:szCs w:val="20"/>
        </w:rPr>
      </w:pPr>
      <w:r w:rsidRPr="00FC6F07">
        <w:rPr>
          <w:b/>
          <w:sz w:val="20"/>
          <w:szCs w:val="20"/>
        </w:rPr>
        <w:t>Налоги на совокупный доход</w:t>
      </w:r>
    </w:p>
    <w:p w:rsidR="008D773C" w:rsidRPr="00FC6F07" w:rsidRDefault="008D773C" w:rsidP="008D773C">
      <w:pPr>
        <w:pStyle w:val="a7"/>
        <w:rPr>
          <w:b/>
          <w:sz w:val="20"/>
          <w:szCs w:val="20"/>
        </w:rPr>
      </w:pPr>
      <w:r w:rsidRPr="00FC6F07">
        <w:rPr>
          <w:b/>
          <w:sz w:val="20"/>
          <w:szCs w:val="20"/>
        </w:rPr>
        <w:t>(</w:t>
      </w:r>
      <w:r w:rsidRPr="00FC6F07">
        <w:rPr>
          <w:b/>
          <w:i/>
          <w:sz w:val="20"/>
          <w:szCs w:val="20"/>
        </w:rPr>
        <w:t>специальные налоговые режимы</w:t>
      </w:r>
      <w:r w:rsidRPr="00FC6F07">
        <w:rPr>
          <w:b/>
          <w:sz w:val="20"/>
          <w:szCs w:val="20"/>
        </w:rPr>
        <w:t>)</w:t>
      </w:r>
    </w:p>
    <w:p w:rsidR="008D773C" w:rsidRPr="00FC6F07" w:rsidRDefault="008D773C" w:rsidP="008D773C">
      <w:pPr>
        <w:pStyle w:val="a7"/>
        <w:rPr>
          <w:sz w:val="20"/>
          <w:szCs w:val="20"/>
        </w:rPr>
      </w:pPr>
      <w:r w:rsidRPr="00FC6F07">
        <w:rPr>
          <w:sz w:val="20"/>
          <w:szCs w:val="20"/>
        </w:rPr>
        <w:t>Данная группа налоговых платежей включает единый сельскохозяйственный налог.</w:t>
      </w:r>
    </w:p>
    <w:p w:rsidR="008D773C" w:rsidRPr="00FC6F07" w:rsidRDefault="008D773C" w:rsidP="008D773C">
      <w:pPr>
        <w:pStyle w:val="a7"/>
        <w:rPr>
          <w:sz w:val="20"/>
          <w:szCs w:val="20"/>
        </w:rPr>
      </w:pPr>
      <w:r w:rsidRPr="00FC6F07">
        <w:rPr>
          <w:sz w:val="20"/>
          <w:szCs w:val="20"/>
        </w:rPr>
        <w:lastRenderedPageBreak/>
        <w:t>Поступление единого сельскохозяйственного налога в бюджет Хочашевского сельского поселения Ядринского района ЧР на 2020 год не  прогнозируется.</w:t>
      </w:r>
    </w:p>
    <w:p w:rsidR="008D773C" w:rsidRPr="00FC6F07" w:rsidRDefault="008D773C" w:rsidP="008D773C">
      <w:pPr>
        <w:pStyle w:val="a7"/>
        <w:rPr>
          <w:sz w:val="20"/>
          <w:szCs w:val="20"/>
        </w:rPr>
      </w:pPr>
    </w:p>
    <w:p w:rsidR="008D773C" w:rsidRPr="00FC6F07" w:rsidRDefault="008D773C" w:rsidP="008D773C">
      <w:pPr>
        <w:pStyle w:val="a7"/>
        <w:rPr>
          <w:b/>
          <w:sz w:val="20"/>
          <w:szCs w:val="20"/>
        </w:rPr>
      </w:pPr>
      <w:r w:rsidRPr="00FC6F07">
        <w:rPr>
          <w:b/>
          <w:sz w:val="20"/>
          <w:szCs w:val="20"/>
        </w:rPr>
        <w:t>Налоги на имущество</w:t>
      </w:r>
    </w:p>
    <w:p w:rsidR="008D773C" w:rsidRPr="00FC6F07" w:rsidRDefault="008D773C" w:rsidP="008D773C">
      <w:pPr>
        <w:pStyle w:val="a7"/>
        <w:rPr>
          <w:sz w:val="20"/>
          <w:szCs w:val="20"/>
        </w:rPr>
      </w:pPr>
      <w:r w:rsidRPr="00FC6F07">
        <w:rPr>
          <w:sz w:val="20"/>
          <w:szCs w:val="20"/>
        </w:rPr>
        <w:t>Данная группа налоговых платежей представлена налогом на имущество физических лиц и земельным налогом.</w:t>
      </w:r>
    </w:p>
    <w:p w:rsidR="008D773C" w:rsidRPr="00FC6F07" w:rsidRDefault="008D773C" w:rsidP="008D773C">
      <w:pPr>
        <w:pStyle w:val="a7"/>
        <w:rPr>
          <w:sz w:val="20"/>
          <w:szCs w:val="20"/>
        </w:rPr>
      </w:pPr>
      <w:r w:rsidRPr="00FC6F07">
        <w:rPr>
          <w:sz w:val="20"/>
          <w:szCs w:val="20"/>
        </w:rPr>
        <w:t xml:space="preserve">Поступление налога на имущество физических лиц  в бюджет Хочашевского сельского поселения Ядринского района ЧР на 2020 год   прогнозируется в сумме 162,0 тыс. руб. и земельного налога в сумме 357,0 тыс. руб.               </w:t>
      </w:r>
    </w:p>
    <w:p w:rsidR="008D773C" w:rsidRPr="00FC6F07" w:rsidRDefault="008D773C" w:rsidP="008D773C">
      <w:pPr>
        <w:pStyle w:val="a7"/>
        <w:rPr>
          <w:sz w:val="20"/>
          <w:szCs w:val="20"/>
        </w:rPr>
      </w:pPr>
    </w:p>
    <w:p w:rsidR="008D773C" w:rsidRPr="00FC6F07" w:rsidRDefault="008D773C" w:rsidP="008D773C">
      <w:pPr>
        <w:jc w:val="both"/>
        <w:rPr>
          <w:b/>
          <w:sz w:val="20"/>
          <w:szCs w:val="20"/>
        </w:rPr>
      </w:pPr>
      <w:r w:rsidRPr="00FC6F07">
        <w:rPr>
          <w:sz w:val="20"/>
          <w:szCs w:val="20"/>
        </w:rPr>
        <w:tab/>
      </w:r>
      <w:r w:rsidRPr="00FC6F07">
        <w:rPr>
          <w:b/>
          <w:sz w:val="20"/>
          <w:szCs w:val="20"/>
        </w:rPr>
        <w:t>Доходы от использования имущества, находящегося в муниципальной собственности.</w:t>
      </w:r>
    </w:p>
    <w:p w:rsidR="008D773C" w:rsidRPr="00FC6F07" w:rsidRDefault="008D773C" w:rsidP="008D773C">
      <w:pPr>
        <w:pStyle w:val="ab"/>
        <w:rPr>
          <w:sz w:val="20"/>
          <w:szCs w:val="20"/>
        </w:rPr>
      </w:pPr>
      <w:r w:rsidRPr="00FC6F07">
        <w:rPr>
          <w:sz w:val="20"/>
          <w:szCs w:val="20"/>
        </w:rPr>
        <w:tab/>
        <w:t>Основные поступления указанных доходов формируются за счет:</w:t>
      </w:r>
    </w:p>
    <w:p w:rsidR="008D773C" w:rsidRPr="00FC6F07" w:rsidRDefault="008D773C" w:rsidP="008D773C">
      <w:pPr>
        <w:numPr>
          <w:ilvl w:val="0"/>
          <w:numId w:val="4"/>
        </w:numPr>
        <w:suppressAutoHyphens w:val="0"/>
        <w:jc w:val="both"/>
        <w:rPr>
          <w:sz w:val="20"/>
          <w:szCs w:val="20"/>
        </w:rPr>
      </w:pPr>
      <w:r w:rsidRPr="00FC6F07">
        <w:rPr>
          <w:sz w:val="20"/>
          <w:szCs w:val="20"/>
        </w:rPr>
        <w:t>доходов, получаемых в виде арендной платы  за земельные участки, находящегося в муниципальной собственности поселения;</w:t>
      </w:r>
    </w:p>
    <w:p w:rsidR="008D773C" w:rsidRPr="00FC6F07" w:rsidRDefault="008D773C" w:rsidP="008D773C">
      <w:pPr>
        <w:numPr>
          <w:ilvl w:val="0"/>
          <w:numId w:val="16"/>
        </w:numPr>
        <w:suppressAutoHyphens w:val="0"/>
        <w:jc w:val="both"/>
        <w:rPr>
          <w:sz w:val="20"/>
          <w:szCs w:val="20"/>
        </w:rPr>
      </w:pPr>
      <w:r w:rsidRPr="00FC6F07">
        <w:rPr>
          <w:sz w:val="20"/>
          <w:szCs w:val="20"/>
        </w:rPr>
        <w:t xml:space="preserve">доходов от сдачи в аренду имущества, находящегося в оперативном управлении органов местного самоуправления; </w:t>
      </w:r>
    </w:p>
    <w:p w:rsidR="008D773C" w:rsidRPr="00FC6F07" w:rsidRDefault="008D773C" w:rsidP="008D773C">
      <w:pPr>
        <w:numPr>
          <w:ilvl w:val="0"/>
          <w:numId w:val="4"/>
        </w:numPr>
        <w:suppressAutoHyphens w:val="0"/>
        <w:jc w:val="both"/>
        <w:rPr>
          <w:sz w:val="20"/>
          <w:szCs w:val="20"/>
        </w:rPr>
      </w:pPr>
      <w:r w:rsidRPr="00FC6F07">
        <w:rPr>
          <w:sz w:val="20"/>
          <w:szCs w:val="20"/>
        </w:rPr>
        <w:t>доходов, поступающих в порядке возмещения расходов, понесённых в связи с эксплуатацией имущества сельских поселений.</w:t>
      </w:r>
    </w:p>
    <w:p w:rsidR="008D773C" w:rsidRPr="00FC6F07" w:rsidRDefault="008D773C" w:rsidP="008D773C">
      <w:pPr>
        <w:pStyle w:val="a7"/>
        <w:rPr>
          <w:sz w:val="20"/>
          <w:szCs w:val="20"/>
        </w:rPr>
      </w:pPr>
      <w:r w:rsidRPr="00FC6F07">
        <w:rPr>
          <w:sz w:val="20"/>
          <w:szCs w:val="20"/>
        </w:rPr>
        <w:t>Прогноз поступления данных доходов составляет исходя из данных предоставленных отделом имущества о доходах и нормативах отчислений, утвержденных Бюджетным кодексом Российской Федерации.</w:t>
      </w:r>
    </w:p>
    <w:p w:rsidR="008D773C" w:rsidRPr="00FC6F07" w:rsidRDefault="008D773C" w:rsidP="008D773C">
      <w:pPr>
        <w:ind w:firstLine="720"/>
        <w:jc w:val="both"/>
        <w:rPr>
          <w:sz w:val="20"/>
          <w:szCs w:val="20"/>
        </w:rPr>
      </w:pPr>
      <w:r w:rsidRPr="00FC6F07">
        <w:rPr>
          <w:sz w:val="20"/>
          <w:szCs w:val="20"/>
        </w:rPr>
        <w:t>Поступление доходов от использования имущества, находящегося в  муниципальной собственности на 2020 год прогнозируется в сумме 218,2 тыс. руб.</w:t>
      </w:r>
    </w:p>
    <w:p w:rsidR="008D773C" w:rsidRPr="00FC6F07" w:rsidRDefault="008D773C" w:rsidP="008D773C">
      <w:pPr>
        <w:ind w:firstLine="720"/>
        <w:jc w:val="both"/>
        <w:rPr>
          <w:sz w:val="20"/>
          <w:szCs w:val="20"/>
        </w:rPr>
      </w:pPr>
    </w:p>
    <w:p w:rsidR="008D773C" w:rsidRPr="00FC6F07" w:rsidRDefault="008D773C" w:rsidP="008D773C">
      <w:pPr>
        <w:ind w:firstLine="720"/>
        <w:jc w:val="both"/>
        <w:rPr>
          <w:b/>
          <w:sz w:val="20"/>
          <w:szCs w:val="20"/>
        </w:rPr>
      </w:pPr>
      <w:r w:rsidRPr="00FC6F07">
        <w:rPr>
          <w:b/>
          <w:sz w:val="20"/>
          <w:szCs w:val="20"/>
        </w:rPr>
        <w:t>Доходы от продажи материальных и нематериальных активов.</w:t>
      </w:r>
    </w:p>
    <w:p w:rsidR="008D773C" w:rsidRPr="00FC6F07" w:rsidRDefault="008D773C" w:rsidP="008D773C">
      <w:pPr>
        <w:jc w:val="both"/>
        <w:rPr>
          <w:sz w:val="20"/>
          <w:szCs w:val="20"/>
        </w:rPr>
      </w:pPr>
      <w:r w:rsidRPr="00FC6F07">
        <w:rPr>
          <w:sz w:val="20"/>
          <w:szCs w:val="20"/>
        </w:rPr>
        <w:tab/>
        <w:t>В составе данных доходов учтены доходы от реализации имущества, находящегося в муниципальной собственности, включая доходы от продажи земельных участков.</w:t>
      </w:r>
    </w:p>
    <w:p w:rsidR="008D773C" w:rsidRPr="00FC6F07" w:rsidRDefault="008D773C" w:rsidP="008D773C">
      <w:pPr>
        <w:jc w:val="both"/>
        <w:rPr>
          <w:sz w:val="20"/>
          <w:szCs w:val="20"/>
        </w:rPr>
      </w:pPr>
      <w:r w:rsidRPr="00FC6F07">
        <w:rPr>
          <w:sz w:val="20"/>
          <w:szCs w:val="20"/>
        </w:rPr>
        <w:tab/>
        <w:t>Поступление указанных доходов в 2020 году прогнозируется в сумме 162,109 тыс. руб.</w:t>
      </w:r>
    </w:p>
    <w:p w:rsidR="008D773C" w:rsidRPr="00FC6F07" w:rsidRDefault="008D773C" w:rsidP="008D773C">
      <w:pPr>
        <w:tabs>
          <w:tab w:val="left" w:pos="945"/>
        </w:tabs>
        <w:jc w:val="both"/>
        <w:rPr>
          <w:sz w:val="20"/>
          <w:szCs w:val="20"/>
        </w:rPr>
      </w:pPr>
      <w:r w:rsidRPr="00FC6F07">
        <w:rPr>
          <w:sz w:val="20"/>
          <w:szCs w:val="20"/>
        </w:rPr>
        <w:t xml:space="preserve">        </w:t>
      </w:r>
    </w:p>
    <w:p w:rsidR="008D773C" w:rsidRPr="00FC6F07" w:rsidRDefault="008D773C" w:rsidP="008D773C">
      <w:pPr>
        <w:tabs>
          <w:tab w:val="left" w:pos="945"/>
        </w:tabs>
        <w:jc w:val="both"/>
        <w:rPr>
          <w:b/>
          <w:sz w:val="20"/>
          <w:szCs w:val="20"/>
        </w:rPr>
      </w:pPr>
      <w:r w:rsidRPr="00FC6F07">
        <w:rPr>
          <w:sz w:val="20"/>
          <w:szCs w:val="20"/>
        </w:rPr>
        <w:tab/>
      </w:r>
      <w:r w:rsidRPr="00FC6F07">
        <w:rPr>
          <w:b/>
          <w:sz w:val="20"/>
          <w:szCs w:val="20"/>
        </w:rPr>
        <w:t>Безвозмездные поступления от других бюджетов бюджетной системы Российской Федерации.</w:t>
      </w:r>
    </w:p>
    <w:p w:rsidR="008D773C" w:rsidRPr="00FC6F07" w:rsidRDefault="008D773C" w:rsidP="008D773C">
      <w:pPr>
        <w:pStyle w:val="ab"/>
        <w:rPr>
          <w:sz w:val="20"/>
          <w:szCs w:val="20"/>
        </w:rPr>
      </w:pPr>
      <w:r w:rsidRPr="00FC6F07">
        <w:rPr>
          <w:sz w:val="20"/>
          <w:szCs w:val="20"/>
        </w:rPr>
        <w:tab/>
        <w:t>По данному разделу отражены средства из бюджетов других уровней в 2020 году, поступающие в виде:</w:t>
      </w:r>
    </w:p>
    <w:p w:rsidR="008D773C" w:rsidRPr="00FC6F07" w:rsidRDefault="008D773C" w:rsidP="008D773C">
      <w:pPr>
        <w:numPr>
          <w:ilvl w:val="0"/>
          <w:numId w:val="4"/>
        </w:numPr>
        <w:suppressAutoHyphens w:val="0"/>
        <w:jc w:val="both"/>
        <w:rPr>
          <w:sz w:val="20"/>
          <w:szCs w:val="20"/>
        </w:rPr>
      </w:pPr>
      <w:r w:rsidRPr="00FC6F07">
        <w:rPr>
          <w:sz w:val="20"/>
          <w:szCs w:val="20"/>
        </w:rPr>
        <w:t>дотаций бюджетам поселений на выравнивание  бюджетной обеспеченности –1430,690 тыс. руб.;</w:t>
      </w:r>
    </w:p>
    <w:p w:rsidR="008D773C" w:rsidRPr="00FC6F07" w:rsidRDefault="008D773C" w:rsidP="008D773C">
      <w:pPr>
        <w:numPr>
          <w:ilvl w:val="0"/>
          <w:numId w:val="4"/>
        </w:numPr>
        <w:suppressAutoHyphens w:val="0"/>
        <w:jc w:val="both"/>
        <w:rPr>
          <w:sz w:val="20"/>
          <w:szCs w:val="20"/>
        </w:rPr>
      </w:pPr>
      <w:r w:rsidRPr="00FC6F07">
        <w:rPr>
          <w:sz w:val="20"/>
          <w:szCs w:val="20"/>
        </w:rPr>
        <w:t>субсидий – 204,500 тыс. руб.;</w:t>
      </w:r>
    </w:p>
    <w:p w:rsidR="008D773C" w:rsidRPr="00FC6F07" w:rsidRDefault="008D773C" w:rsidP="008D773C">
      <w:pPr>
        <w:numPr>
          <w:ilvl w:val="0"/>
          <w:numId w:val="4"/>
        </w:numPr>
        <w:suppressAutoHyphens w:val="0"/>
        <w:jc w:val="both"/>
        <w:rPr>
          <w:sz w:val="20"/>
          <w:szCs w:val="20"/>
        </w:rPr>
      </w:pPr>
      <w:r w:rsidRPr="00FC6F07">
        <w:rPr>
          <w:sz w:val="20"/>
          <w:szCs w:val="20"/>
        </w:rPr>
        <w:t>субвенций – 89,5945 тыс. руб.</w:t>
      </w:r>
    </w:p>
    <w:p w:rsidR="008D773C" w:rsidRPr="00FC6F07" w:rsidRDefault="008D773C" w:rsidP="008D773C">
      <w:pPr>
        <w:jc w:val="both"/>
        <w:rPr>
          <w:sz w:val="20"/>
          <w:szCs w:val="20"/>
        </w:rPr>
      </w:pPr>
    </w:p>
    <w:p w:rsidR="008D773C" w:rsidRPr="00FC6F07" w:rsidRDefault="008D773C" w:rsidP="008D773C">
      <w:pPr>
        <w:pStyle w:val="a7"/>
        <w:ind w:left="284" w:firstLine="436"/>
        <w:rPr>
          <w:sz w:val="20"/>
          <w:szCs w:val="20"/>
        </w:rPr>
      </w:pPr>
      <w:r w:rsidRPr="00FC6F07">
        <w:rPr>
          <w:b/>
          <w:sz w:val="20"/>
          <w:szCs w:val="20"/>
        </w:rPr>
        <w:t>Объем собственных доходов</w:t>
      </w:r>
      <w:r w:rsidRPr="00FC6F07">
        <w:rPr>
          <w:sz w:val="20"/>
          <w:szCs w:val="20"/>
        </w:rPr>
        <w:t xml:space="preserve"> бюджета Хочашевского сельского поселения Ядринского района Чувашской Республики на 2021 год прогнозируется в сумме 1001,210 тыс. руб. или 86,3 процентов к 2020 году. В структуре собственных доходов бюджета Хочашевского сельского поселения Ядринского района Чувашской Республики на 2021 год составляют:</w:t>
      </w:r>
    </w:p>
    <w:p w:rsidR="008D773C" w:rsidRPr="00FC6F07" w:rsidRDefault="008D773C" w:rsidP="008D773C">
      <w:pPr>
        <w:pStyle w:val="a7"/>
        <w:numPr>
          <w:ilvl w:val="0"/>
          <w:numId w:val="4"/>
        </w:numPr>
        <w:suppressAutoHyphens w:val="0"/>
        <w:rPr>
          <w:sz w:val="20"/>
          <w:szCs w:val="20"/>
        </w:rPr>
      </w:pPr>
      <w:r w:rsidRPr="00FC6F07">
        <w:rPr>
          <w:sz w:val="20"/>
          <w:szCs w:val="20"/>
        </w:rPr>
        <w:t>налоговые доходы – 78,2 % (783,010 тыс. руб.)</w:t>
      </w:r>
    </w:p>
    <w:p w:rsidR="008D773C" w:rsidRPr="00FC6F07" w:rsidRDefault="008D773C" w:rsidP="008D773C">
      <w:pPr>
        <w:pStyle w:val="a7"/>
        <w:numPr>
          <w:ilvl w:val="0"/>
          <w:numId w:val="4"/>
        </w:numPr>
        <w:suppressAutoHyphens w:val="0"/>
        <w:rPr>
          <w:sz w:val="20"/>
          <w:szCs w:val="20"/>
        </w:rPr>
      </w:pPr>
      <w:r w:rsidRPr="00FC6F07">
        <w:rPr>
          <w:sz w:val="20"/>
          <w:szCs w:val="20"/>
        </w:rPr>
        <w:t>неналоговые доходы – 21,8 % (218,200 тыс. руб.)</w:t>
      </w:r>
    </w:p>
    <w:p w:rsidR="008D773C" w:rsidRPr="00FC6F07" w:rsidRDefault="008D773C" w:rsidP="008D773C">
      <w:pPr>
        <w:pStyle w:val="a7"/>
        <w:ind w:firstLine="0"/>
        <w:rPr>
          <w:sz w:val="20"/>
          <w:szCs w:val="20"/>
        </w:rPr>
      </w:pPr>
      <w:r w:rsidRPr="00FC6F07">
        <w:rPr>
          <w:sz w:val="20"/>
          <w:szCs w:val="20"/>
        </w:rPr>
        <w:t xml:space="preserve">           В структуре  налоговых доходов бюджета поселения 2021 года наибольшую долю – 45,6 % занимает земельный налог, налог на  доходы физических лиц – 10,7 %,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FC6F07">
        <w:rPr>
          <w:sz w:val="20"/>
          <w:szCs w:val="20"/>
        </w:rPr>
        <w:t>инжекторных</w:t>
      </w:r>
      <w:proofErr w:type="spellEnd"/>
      <w:r w:rsidRPr="00FC6F07">
        <w:rPr>
          <w:sz w:val="20"/>
          <w:szCs w:val="20"/>
        </w:rPr>
        <w:t>) двигателей – 23,0 %, налог на имущество физических лиц – 20,7 %.</w:t>
      </w:r>
    </w:p>
    <w:p w:rsidR="008D773C" w:rsidRPr="00FC6F07" w:rsidRDefault="008D773C" w:rsidP="008D773C">
      <w:pPr>
        <w:pStyle w:val="a7"/>
        <w:ind w:left="284"/>
        <w:rPr>
          <w:sz w:val="20"/>
          <w:szCs w:val="20"/>
        </w:rPr>
      </w:pPr>
      <w:r w:rsidRPr="00FC6F07">
        <w:rPr>
          <w:sz w:val="20"/>
          <w:szCs w:val="20"/>
        </w:rPr>
        <w:t xml:space="preserve">Неналоговые доходы бюджета на 2021 год планируются в сумме 218,200 тыс. руб. </w:t>
      </w:r>
    </w:p>
    <w:p w:rsidR="008D773C" w:rsidRPr="00FC6F07" w:rsidRDefault="008D773C" w:rsidP="008D773C">
      <w:pPr>
        <w:pStyle w:val="a7"/>
        <w:ind w:left="284"/>
        <w:rPr>
          <w:sz w:val="20"/>
          <w:szCs w:val="20"/>
        </w:rPr>
      </w:pPr>
      <w:r w:rsidRPr="00FC6F07">
        <w:rPr>
          <w:sz w:val="20"/>
          <w:szCs w:val="20"/>
        </w:rPr>
        <w:t>Доходы бюджета Хочашевского сельского поселения Ядринского района ЧР на 2021 год с учетом безвозмездных поступлений из других уровней бюджета прогнозируется в сумме 2648,209 тыс. руб.</w:t>
      </w:r>
    </w:p>
    <w:p w:rsidR="008D773C" w:rsidRPr="00FC6F07" w:rsidRDefault="008D773C" w:rsidP="008D773C">
      <w:pPr>
        <w:pStyle w:val="a7"/>
        <w:rPr>
          <w:sz w:val="20"/>
          <w:szCs w:val="20"/>
        </w:rPr>
      </w:pPr>
    </w:p>
    <w:p w:rsidR="008D773C" w:rsidRPr="00FC6F07" w:rsidRDefault="008D773C" w:rsidP="008D773C">
      <w:pPr>
        <w:pStyle w:val="a7"/>
        <w:rPr>
          <w:b/>
          <w:sz w:val="20"/>
          <w:szCs w:val="20"/>
        </w:rPr>
      </w:pPr>
      <w:r w:rsidRPr="00FC6F07">
        <w:rPr>
          <w:b/>
          <w:sz w:val="20"/>
          <w:szCs w:val="20"/>
        </w:rPr>
        <w:t>Налоги на прибыль, доходы.</w:t>
      </w:r>
    </w:p>
    <w:p w:rsidR="008D773C" w:rsidRPr="00FC6F07" w:rsidRDefault="008D773C" w:rsidP="008D773C">
      <w:pPr>
        <w:pStyle w:val="a7"/>
        <w:rPr>
          <w:sz w:val="20"/>
          <w:szCs w:val="20"/>
        </w:rPr>
      </w:pPr>
      <w:proofErr w:type="gramStart"/>
      <w:r w:rsidRPr="00FC6F07">
        <w:rPr>
          <w:sz w:val="20"/>
          <w:szCs w:val="20"/>
        </w:rPr>
        <w:t>В основу расчета прогноза поступлений налога на доходы физических лиц на 2021 год бюджета Хочашевского сельского поселения Ядринского района ЧР принят прогнозируемый объем фонда заработной платы, утвержденных в прогнозе социально-экономического развития Хочашевского сельского поселения Ядринского района ЧР, с учетом постановления Хочашевского сельского поселения Ядринского района Чувашской Республики «Об основных показателях прогноза социально-экономического развития Хочашевского сельского поселения Ядринского района Чувашской Республики</w:t>
      </w:r>
      <w:proofErr w:type="gramEnd"/>
      <w:r w:rsidRPr="00FC6F07">
        <w:rPr>
          <w:sz w:val="20"/>
          <w:szCs w:val="20"/>
        </w:rPr>
        <w:t xml:space="preserve"> на 2020-2022 годы».</w:t>
      </w:r>
    </w:p>
    <w:p w:rsidR="008D773C" w:rsidRPr="00FC6F07" w:rsidRDefault="008D773C" w:rsidP="008D773C">
      <w:pPr>
        <w:pStyle w:val="a7"/>
        <w:rPr>
          <w:sz w:val="20"/>
          <w:szCs w:val="20"/>
        </w:rPr>
      </w:pPr>
      <w:r w:rsidRPr="00FC6F07">
        <w:rPr>
          <w:sz w:val="20"/>
          <w:szCs w:val="20"/>
        </w:rPr>
        <w:t xml:space="preserve"> Проектом Закона Чувашской Республики «О республиканском бюджете Чувашской Республики на 2020 год и плановый период  2021 и 2022 годов», предусмотрены дополнительные нормативы отчислений от налога на доходы физических лиц в бюджеты  поселения в размере 1 %.</w:t>
      </w:r>
    </w:p>
    <w:p w:rsidR="008D773C" w:rsidRPr="00FC6F07" w:rsidRDefault="008D773C" w:rsidP="008D773C">
      <w:pPr>
        <w:pStyle w:val="a7"/>
        <w:rPr>
          <w:sz w:val="20"/>
          <w:szCs w:val="20"/>
        </w:rPr>
      </w:pPr>
      <w:r w:rsidRPr="00FC6F07">
        <w:rPr>
          <w:sz w:val="20"/>
          <w:szCs w:val="20"/>
        </w:rPr>
        <w:lastRenderedPageBreak/>
        <w:t>Поступление налога на доходы физических лиц в бюджет Хочашевского сельского поселения Ядринского  района ЧР на 2021 год прогнозируется с учетом вышеизложенного в размере 83,610 тыс. руб.</w:t>
      </w:r>
    </w:p>
    <w:p w:rsidR="008D773C" w:rsidRPr="00FC6F07" w:rsidRDefault="008D773C" w:rsidP="008D773C">
      <w:pPr>
        <w:pStyle w:val="a7"/>
        <w:rPr>
          <w:b/>
          <w:sz w:val="20"/>
          <w:szCs w:val="20"/>
        </w:rPr>
      </w:pPr>
    </w:p>
    <w:p w:rsidR="008D773C" w:rsidRPr="00FC6F07" w:rsidRDefault="008D773C" w:rsidP="008D773C">
      <w:pPr>
        <w:pStyle w:val="a7"/>
        <w:rPr>
          <w:b/>
          <w:sz w:val="20"/>
          <w:szCs w:val="20"/>
        </w:rPr>
      </w:pPr>
      <w:r w:rsidRPr="00FC6F07">
        <w:rPr>
          <w:b/>
          <w:sz w:val="20"/>
          <w:szCs w:val="20"/>
        </w:rPr>
        <w:t>Налоги на товары (работы, услуги), реализуемые на территории Российской Федерации</w:t>
      </w:r>
    </w:p>
    <w:p w:rsidR="008D773C" w:rsidRPr="00FC6F07" w:rsidRDefault="008D773C" w:rsidP="008D773C">
      <w:pPr>
        <w:pStyle w:val="a7"/>
        <w:rPr>
          <w:sz w:val="20"/>
          <w:szCs w:val="20"/>
        </w:rPr>
      </w:pPr>
      <w:r w:rsidRPr="00FC6F07">
        <w:rPr>
          <w:sz w:val="20"/>
          <w:szCs w:val="20"/>
        </w:rPr>
        <w:t>Данная группа налоговых платежей включает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FC6F07">
        <w:rPr>
          <w:sz w:val="20"/>
          <w:szCs w:val="20"/>
        </w:rPr>
        <w:t>инжекторных</w:t>
      </w:r>
      <w:proofErr w:type="spellEnd"/>
      <w:r w:rsidRPr="00FC6F07">
        <w:rPr>
          <w:sz w:val="20"/>
          <w:szCs w:val="20"/>
        </w:rPr>
        <w:t>)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8D773C" w:rsidRPr="00FC6F07" w:rsidRDefault="008D773C" w:rsidP="008D773C">
      <w:pPr>
        <w:pStyle w:val="a7"/>
        <w:rPr>
          <w:sz w:val="20"/>
          <w:szCs w:val="20"/>
        </w:rPr>
      </w:pPr>
      <w:r w:rsidRPr="00FC6F07">
        <w:rPr>
          <w:sz w:val="20"/>
          <w:szCs w:val="20"/>
        </w:rPr>
        <w:t>Поступление данного налога в бюджет Хочашевского сельского поселения Ядринского района ЧР на 2021 год   прогнозируется в сумме 180,4 тыс. руб.</w:t>
      </w:r>
    </w:p>
    <w:p w:rsidR="008D773C" w:rsidRPr="00FC6F07" w:rsidRDefault="008D773C" w:rsidP="008D773C">
      <w:pPr>
        <w:pStyle w:val="a7"/>
        <w:rPr>
          <w:sz w:val="20"/>
          <w:szCs w:val="20"/>
        </w:rPr>
      </w:pPr>
    </w:p>
    <w:p w:rsidR="008D773C" w:rsidRPr="00FC6F07" w:rsidRDefault="008D773C" w:rsidP="008D773C">
      <w:pPr>
        <w:pStyle w:val="a7"/>
        <w:rPr>
          <w:b/>
          <w:sz w:val="20"/>
          <w:szCs w:val="20"/>
        </w:rPr>
      </w:pPr>
      <w:r w:rsidRPr="00FC6F07">
        <w:rPr>
          <w:b/>
          <w:sz w:val="20"/>
          <w:szCs w:val="20"/>
        </w:rPr>
        <w:t>Налоги на совокупный доход</w:t>
      </w:r>
    </w:p>
    <w:p w:rsidR="008D773C" w:rsidRPr="00FC6F07" w:rsidRDefault="008D773C" w:rsidP="008D773C">
      <w:pPr>
        <w:pStyle w:val="a7"/>
        <w:rPr>
          <w:b/>
          <w:sz w:val="20"/>
          <w:szCs w:val="20"/>
        </w:rPr>
      </w:pPr>
      <w:r w:rsidRPr="00FC6F07">
        <w:rPr>
          <w:b/>
          <w:sz w:val="20"/>
          <w:szCs w:val="20"/>
        </w:rPr>
        <w:t>(</w:t>
      </w:r>
      <w:r w:rsidRPr="00FC6F07">
        <w:rPr>
          <w:b/>
          <w:i/>
          <w:sz w:val="20"/>
          <w:szCs w:val="20"/>
        </w:rPr>
        <w:t>специальные налоговые режимы</w:t>
      </w:r>
      <w:r w:rsidRPr="00FC6F07">
        <w:rPr>
          <w:b/>
          <w:sz w:val="20"/>
          <w:szCs w:val="20"/>
        </w:rPr>
        <w:t>)</w:t>
      </w:r>
    </w:p>
    <w:p w:rsidR="008D773C" w:rsidRPr="00FC6F07" w:rsidRDefault="008D773C" w:rsidP="008D773C">
      <w:pPr>
        <w:pStyle w:val="a7"/>
        <w:rPr>
          <w:sz w:val="20"/>
          <w:szCs w:val="20"/>
        </w:rPr>
      </w:pPr>
      <w:r w:rsidRPr="00FC6F07">
        <w:rPr>
          <w:sz w:val="20"/>
          <w:szCs w:val="20"/>
        </w:rPr>
        <w:t>Данная группа налоговых платежей включает единый сельскохозяйственный налог.</w:t>
      </w:r>
    </w:p>
    <w:p w:rsidR="008D773C" w:rsidRPr="00FC6F07" w:rsidRDefault="008D773C" w:rsidP="008D773C">
      <w:pPr>
        <w:pStyle w:val="a7"/>
        <w:rPr>
          <w:sz w:val="20"/>
          <w:szCs w:val="20"/>
        </w:rPr>
      </w:pPr>
      <w:r w:rsidRPr="00FC6F07">
        <w:rPr>
          <w:sz w:val="20"/>
          <w:szCs w:val="20"/>
        </w:rPr>
        <w:t>Поступление единого сельскохозяйственного налога в бюджет Хочашевского сельского поселения Ядринского района ЧР на 2021 год не прогнозируется.</w:t>
      </w:r>
    </w:p>
    <w:p w:rsidR="008D773C" w:rsidRPr="00FC6F07" w:rsidRDefault="008D773C" w:rsidP="008D773C">
      <w:pPr>
        <w:pStyle w:val="a7"/>
        <w:rPr>
          <w:sz w:val="20"/>
          <w:szCs w:val="20"/>
        </w:rPr>
      </w:pPr>
    </w:p>
    <w:p w:rsidR="008D773C" w:rsidRPr="00FC6F07" w:rsidRDefault="008D773C" w:rsidP="008D773C">
      <w:pPr>
        <w:pStyle w:val="a7"/>
        <w:rPr>
          <w:b/>
          <w:sz w:val="20"/>
          <w:szCs w:val="20"/>
        </w:rPr>
      </w:pPr>
      <w:r w:rsidRPr="00FC6F07">
        <w:rPr>
          <w:b/>
          <w:sz w:val="20"/>
          <w:szCs w:val="20"/>
        </w:rPr>
        <w:t>Налоги на имущество</w:t>
      </w:r>
    </w:p>
    <w:p w:rsidR="008D773C" w:rsidRPr="00FC6F07" w:rsidRDefault="008D773C" w:rsidP="008D773C">
      <w:pPr>
        <w:pStyle w:val="a7"/>
        <w:rPr>
          <w:sz w:val="20"/>
          <w:szCs w:val="20"/>
        </w:rPr>
      </w:pPr>
      <w:r w:rsidRPr="00FC6F07">
        <w:rPr>
          <w:sz w:val="20"/>
          <w:szCs w:val="20"/>
        </w:rPr>
        <w:t>Данная группа налоговых платежей представлена налогом на имущество физических лиц и земельным налогом.</w:t>
      </w:r>
    </w:p>
    <w:p w:rsidR="008D773C" w:rsidRPr="00FC6F07" w:rsidRDefault="008D773C" w:rsidP="008D773C">
      <w:pPr>
        <w:pStyle w:val="a7"/>
        <w:rPr>
          <w:sz w:val="20"/>
          <w:szCs w:val="20"/>
        </w:rPr>
      </w:pPr>
      <w:r w:rsidRPr="00FC6F07">
        <w:rPr>
          <w:sz w:val="20"/>
          <w:szCs w:val="20"/>
        </w:rPr>
        <w:t xml:space="preserve">Поступление налога на имущество физических лиц  в бюджет Хочашевского сельского поселения Ядринского района ЧР на 2021 год   прогнозируется в сумме 162,0 тыс. руб. и земельного налога в сумме 357,0 тыс. руб.               </w:t>
      </w:r>
    </w:p>
    <w:p w:rsidR="008D773C" w:rsidRPr="00FC6F07" w:rsidRDefault="008D773C" w:rsidP="008D773C">
      <w:pPr>
        <w:pStyle w:val="a7"/>
        <w:rPr>
          <w:sz w:val="20"/>
          <w:szCs w:val="20"/>
        </w:rPr>
      </w:pPr>
    </w:p>
    <w:p w:rsidR="008D773C" w:rsidRPr="00FC6F07" w:rsidRDefault="008D773C" w:rsidP="008D773C">
      <w:pPr>
        <w:jc w:val="both"/>
        <w:rPr>
          <w:b/>
          <w:sz w:val="20"/>
          <w:szCs w:val="20"/>
        </w:rPr>
      </w:pPr>
      <w:r w:rsidRPr="00FC6F07">
        <w:rPr>
          <w:sz w:val="20"/>
          <w:szCs w:val="20"/>
        </w:rPr>
        <w:tab/>
      </w:r>
      <w:r w:rsidRPr="00FC6F07">
        <w:rPr>
          <w:b/>
          <w:sz w:val="20"/>
          <w:szCs w:val="20"/>
        </w:rPr>
        <w:t>Доходы от использования имущества, находящегося в муниципальной собственности.</w:t>
      </w:r>
    </w:p>
    <w:p w:rsidR="008D773C" w:rsidRPr="00FC6F07" w:rsidRDefault="008D773C" w:rsidP="008D773C">
      <w:pPr>
        <w:pStyle w:val="ab"/>
        <w:rPr>
          <w:sz w:val="20"/>
          <w:szCs w:val="20"/>
        </w:rPr>
      </w:pPr>
      <w:r w:rsidRPr="00FC6F07">
        <w:rPr>
          <w:sz w:val="20"/>
          <w:szCs w:val="20"/>
        </w:rPr>
        <w:tab/>
        <w:t>Основные поступления указанных доходов формируются за счет:</w:t>
      </w:r>
    </w:p>
    <w:p w:rsidR="008D773C" w:rsidRPr="00FC6F07" w:rsidRDefault="008D773C" w:rsidP="008D773C">
      <w:pPr>
        <w:numPr>
          <w:ilvl w:val="0"/>
          <w:numId w:val="4"/>
        </w:numPr>
        <w:suppressAutoHyphens w:val="0"/>
        <w:jc w:val="both"/>
        <w:rPr>
          <w:sz w:val="20"/>
          <w:szCs w:val="20"/>
        </w:rPr>
      </w:pPr>
      <w:r w:rsidRPr="00FC6F07">
        <w:rPr>
          <w:sz w:val="20"/>
          <w:szCs w:val="20"/>
        </w:rPr>
        <w:t>доходов, получаемых в виде арендной платы  за земельные участки, находящиеся в собственности сельских поселений;</w:t>
      </w:r>
    </w:p>
    <w:p w:rsidR="008D773C" w:rsidRPr="00FC6F07" w:rsidRDefault="008D773C" w:rsidP="008D773C">
      <w:pPr>
        <w:numPr>
          <w:ilvl w:val="0"/>
          <w:numId w:val="16"/>
        </w:numPr>
        <w:suppressAutoHyphens w:val="0"/>
        <w:jc w:val="both"/>
        <w:rPr>
          <w:sz w:val="20"/>
          <w:szCs w:val="20"/>
        </w:rPr>
      </w:pPr>
      <w:r w:rsidRPr="00FC6F07">
        <w:rPr>
          <w:sz w:val="20"/>
          <w:szCs w:val="20"/>
        </w:rPr>
        <w:t xml:space="preserve">доходов от сдачи в аренду имущества, находящегося в оперативном управлении органов местного самоуправления; </w:t>
      </w:r>
    </w:p>
    <w:p w:rsidR="008D773C" w:rsidRPr="00FC6F07" w:rsidRDefault="008D773C" w:rsidP="008D773C">
      <w:pPr>
        <w:numPr>
          <w:ilvl w:val="0"/>
          <w:numId w:val="4"/>
        </w:numPr>
        <w:suppressAutoHyphens w:val="0"/>
        <w:jc w:val="both"/>
        <w:rPr>
          <w:sz w:val="20"/>
          <w:szCs w:val="20"/>
        </w:rPr>
      </w:pPr>
      <w:r w:rsidRPr="00FC6F07">
        <w:rPr>
          <w:sz w:val="20"/>
          <w:szCs w:val="20"/>
        </w:rPr>
        <w:t>доходов, поступающих в порядке возмещения расходов, понесённых в связи с эксплуатацией имущества сельских поселений.</w:t>
      </w:r>
    </w:p>
    <w:p w:rsidR="008D773C" w:rsidRPr="00FC6F07" w:rsidRDefault="008D773C" w:rsidP="008D773C">
      <w:pPr>
        <w:pStyle w:val="a7"/>
        <w:rPr>
          <w:sz w:val="20"/>
          <w:szCs w:val="20"/>
        </w:rPr>
      </w:pPr>
      <w:r w:rsidRPr="00FC6F07">
        <w:rPr>
          <w:sz w:val="20"/>
          <w:szCs w:val="20"/>
        </w:rPr>
        <w:t>Прогноз поступления данных доходов составляет исходя из данных предоставленных отделом имущества о доходах и нормативах отчислений, утвержденных Бюджетным кодексом Российской Федерации.</w:t>
      </w:r>
    </w:p>
    <w:p w:rsidR="008D773C" w:rsidRPr="00FC6F07" w:rsidRDefault="008D773C" w:rsidP="008D773C">
      <w:pPr>
        <w:ind w:firstLine="720"/>
        <w:jc w:val="both"/>
        <w:rPr>
          <w:sz w:val="20"/>
          <w:szCs w:val="20"/>
        </w:rPr>
      </w:pPr>
      <w:r w:rsidRPr="00FC6F07">
        <w:rPr>
          <w:sz w:val="20"/>
          <w:szCs w:val="20"/>
        </w:rPr>
        <w:t>Общая сумма поступлений доходов от использования имущества, находящегося в государственной или муниципальной собственности на 2021 год прогнозируется в размере 218,2 тыс. руб.</w:t>
      </w:r>
    </w:p>
    <w:p w:rsidR="008D773C" w:rsidRPr="00FC6F07" w:rsidRDefault="008D773C" w:rsidP="008D773C">
      <w:pPr>
        <w:ind w:firstLine="720"/>
        <w:jc w:val="both"/>
        <w:rPr>
          <w:sz w:val="20"/>
          <w:szCs w:val="20"/>
        </w:rPr>
      </w:pPr>
    </w:p>
    <w:p w:rsidR="008D773C" w:rsidRPr="00FC6F07" w:rsidRDefault="008D773C" w:rsidP="008D773C">
      <w:pPr>
        <w:ind w:firstLine="720"/>
        <w:jc w:val="both"/>
        <w:rPr>
          <w:b/>
          <w:sz w:val="20"/>
          <w:szCs w:val="20"/>
        </w:rPr>
      </w:pPr>
      <w:r w:rsidRPr="00FC6F07">
        <w:rPr>
          <w:b/>
          <w:sz w:val="20"/>
          <w:szCs w:val="20"/>
        </w:rPr>
        <w:t>Доходы от продажи материальных и нематериальных активов.</w:t>
      </w:r>
    </w:p>
    <w:p w:rsidR="008D773C" w:rsidRPr="00FC6F07" w:rsidRDefault="008D773C" w:rsidP="008D773C">
      <w:pPr>
        <w:jc w:val="both"/>
        <w:rPr>
          <w:sz w:val="20"/>
          <w:szCs w:val="20"/>
        </w:rPr>
      </w:pPr>
      <w:r w:rsidRPr="00FC6F07">
        <w:rPr>
          <w:sz w:val="20"/>
          <w:szCs w:val="20"/>
        </w:rPr>
        <w:tab/>
        <w:t>В составе данных доходов учтены доходы от реализации имущества, находящегося в муниципальной собственности, включая доходы от продажи земельных участков.</w:t>
      </w:r>
    </w:p>
    <w:p w:rsidR="008D773C" w:rsidRPr="00FC6F07" w:rsidRDefault="008D773C" w:rsidP="008D773C">
      <w:pPr>
        <w:jc w:val="both"/>
        <w:rPr>
          <w:sz w:val="20"/>
          <w:szCs w:val="20"/>
        </w:rPr>
      </w:pPr>
      <w:r w:rsidRPr="00FC6F07">
        <w:rPr>
          <w:sz w:val="20"/>
          <w:szCs w:val="20"/>
        </w:rPr>
        <w:tab/>
        <w:t>Поступление указанных доходов в 2021 году не прогнозируется.</w:t>
      </w:r>
    </w:p>
    <w:p w:rsidR="008D773C" w:rsidRPr="00FC6F07" w:rsidRDefault="008D773C" w:rsidP="008D773C">
      <w:pPr>
        <w:ind w:firstLine="720"/>
        <w:jc w:val="both"/>
        <w:rPr>
          <w:b/>
          <w:sz w:val="20"/>
          <w:szCs w:val="20"/>
        </w:rPr>
      </w:pPr>
    </w:p>
    <w:p w:rsidR="008D773C" w:rsidRPr="00FC6F07" w:rsidRDefault="008D773C" w:rsidP="008D773C">
      <w:pPr>
        <w:jc w:val="both"/>
        <w:rPr>
          <w:b/>
          <w:sz w:val="20"/>
          <w:szCs w:val="20"/>
        </w:rPr>
      </w:pPr>
      <w:r w:rsidRPr="00FC6F07">
        <w:rPr>
          <w:sz w:val="20"/>
          <w:szCs w:val="20"/>
        </w:rPr>
        <w:t xml:space="preserve">           </w:t>
      </w:r>
      <w:r w:rsidRPr="00FC6F07">
        <w:rPr>
          <w:sz w:val="20"/>
          <w:szCs w:val="20"/>
        </w:rPr>
        <w:tab/>
      </w:r>
      <w:r w:rsidRPr="00FC6F07">
        <w:rPr>
          <w:b/>
          <w:sz w:val="20"/>
          <w:szCs w:val="20"/>
        </w:rPr>
        <w:t>Безвозмездные поступления от других бюджетов бюджетной системы Российской Федерации.</w:t>
      </w:r>
    </w:p>
    <w:p w:rsidR="008D773C" w:rsidRPr="00FC6F07" w:rsidRDefault="008D773C" w:rsidP="008D773C">
      <w:pPr>
        <w:pStyle w:val="ab"/>
        <w:rPr>
          <w:sz w:val="20"/>
          <w:szCs w:val="20"/>
        </w:rPr>
      </w:pPr>
      <w:r w:rsidRPr="00FC6F07">
        <w:rPr>
          <w:sz w:val="20"/>
          <w:szCs w:val="20"/>
        </w:rPr>
        <w:tab/>
        <w:t>По данному разделу отражены средства из бюджетов других уровней в 2021 году, поступающие в виде:</w:t>
      </w:r>
    </w:p>
    <w:p w:rsidR="008D773C" w:rsidRPr="00FC6F07" w:rsidRDefault="008D773C" w:rsidP="008D773C">
      <w:pPr>
        <w:numPr>
          <w:ilvl w:val="0"/>
          <w:numId w:val="4"/>
        </w:numPr>
        <w:suppressAutoHyphens w:val="0"/>
        <w:jc w:val="both"/>
        <w:rPr>
          <w:sz w:val="20"/>
          <w:szCs w:val="20"/>
        </w:rPr>
      </w:pPr>
      <w:r w:rsidRPr="00FC6F07">
        <w:rPr>
          <w:sz w:val="20"/>
          <w:szCs w:val="20"/>
        </w:rPr>
        <w:t>дотаций бюджетам поселений на выравнивание  бюджетной обеспеченности –1352,510 тыс. руб.;</w:t>
      </w:r>
    </w:p>
    <w:p w:rsidR="008D773C" w:rsidRPr="00FC6F07" w:rsidRDefault="008D773C" w:rsidP="008D773C">
      <w:pPr>
        <w:numPr>
          <w:ilvl w:val="0"/>
          <w:numId w:val="4"/>
        </w:numPr>
        <w:suppressAutoHyphens w:val="0"/>
        <w:jc w:val="both"/>
        <w:rPr>
          <w:sz w:val="20"/>
          <w:szCs w:val="20"/>
        </w:rPr>
      </w:pPr>
      <w:r w:rsidRPr="00FC6F07">
        <w:rPr>
          <w:sz w:val="20"/>
          <w:szCs w:val="20"/>
        </w:rPr>
        <w:t>субсидий – 204,100 тыс. руб.;</w:t>
      </w:r>
    </w:p>
    <w:p w:rsidR="008D773C" w:rsidRPr="00FC6F07" w:rsidRDefault="008D773C" w:rsidP="008D773C">
      <w:pPr>
        <w:numPr>
          <w:ilvl w:val="0"/>
          <w:numId w:val="4"/>
        </w:numPr>
        <w:suppressAutoHyphens w:val="0"/>
        <w:jc w:val="both"/>
        <w:rPr>
          <w:sz w:val="20"/>
          <w:szCs w:val="20"/>
        </w:rPr>
      </w:pPr>
      <w:r w:rsidRPr="00FC6F07">
        <w:rPr>
          <w:sz w:val="20"/>
          <w:szCs w:val="20"/>
        </w:rPr>
        <w:t>субвенций – 90,389 тыс. руб.;</w:t>
      </w:r>
    </w:p>
    <w:p w:rsidR="008D773C" w:rsidRPr="00FC6F07" w:rsidRDefault="008D773C" w:rsidP="008D773C">
      <w:pPr>
        <w:jc w:val="both"/>
        <w:rPr>
          <w:sz w:val="20"/>
          <w:szCs w:val="20"/>
        </w:rPr>
      </w:pPr>
    </w:p>
    <w:p w:rsidR="008D773C" w:rsidRPr="00FC6F07" w:rsidRDefault="008D773C" w:rsidP="008D773C">
      <w:pPr>
        <w:pStyle w:val="a7"/>
        <w:ind w:left="284" w:firstLine="436"/>
        <w:rPr>
          <w:sz w:val="20"/>
          <w:szCs w:val="20"/>
        </w:rPr>
      </w:pPr>
      <w:r w:rsidRPr="00FC6F07">
        <w:rPr>
          <w:b/>
          <w:sz w:val="20"/>
          <w:szCs w:val="20"/>
        </w:rPr>
        <w:t>Объем собственных доходов</w:t>
      </w:r>
      <w:r w:rsidRPr="00FC6F07">
        <w:rPr>
          <w:sz w:val="20"/>
          <w:szCs w:val="20"/>
        </w:rPr>
        <w:t xml:space="preserve"> бюджета Хочашевского сельского поселения Ядринского района Чувашской Республики на 2022 год прогнозируется в сумме 1001,210 тыс. руб. или 100,0 процентов к 2021 году. В структуре собственных доходов бюджета Хочашевского сельского поселения Ядринского района Чувашской Республики на 2022 год составляют:</w:t>
      </w:r>
    </w:p>
    <w:p w:rsidR="008D773C" w:rsidRPr="00FC6F07" w:rsidRDefault="008D773C" w:rsidP="008D773C">
      <w:pPr>
        <w:pStyle w:val="a7"/>
        <w:numPr>
          <w:ilvl w:val="0"/>
          <w:numId w:val="4"/>
        </w:numPr>
        <w:suppressAutoHyphens w:val="0"/>
        <w:rPr>
          <w:sz w:val="20"/>
          <w:szCs w:val="20"/>
        </w:rPr>
      </w:pPr>
      <w:r w:rsidRPr="00FC6F07">
        <w:rPr>
          <w:sz w:val="20"/>
          <w:szCs w:val="20"/>
        </w:rPr>
        <w:t>налоговые доходы – 78,2 % (783,010 тыс. руб.)</w:t>
      </w:r>
    </w:p>
    <w:p w:rsidR="008D773C" w:rsidRPr="00FC6F07" w:rsidRDefault="008D773C" w:rsidP="008D773C">
      <w:pPr>
        <w:pStyle w:val="a7"/>
        <w:numPr>
          <w:ilvl w:val="0"/>
          <w:numId w:val="4"/>
        </w:numPr>
        <w:suppressAutoHyphens w:val="0"/>
        <w:rPr>
          <w:sz w:val="20"/>
          <w:szCs w:val="20"/>
        </w:rPr>
      </w:pPr>
      <w:r w:rsidRPr="00FC6F07">
        <w:rPr>
          <w:sz w:val="20"/>
          <w:szCs w:val="20"/>
        </w:rPr>
        <w:t>неналоговые доходы – 21,8 % (218,200 тыс. руб.)</w:t>
      </w:r>
    </w:p>
    <w:p w:rsidR="008D773C" w:rsidRPr="00FC6F07" w:rsidRDefault="008D773C" w:rsidP="008D773C">
      <w:pPr>
        <w:pStyle w:val="a7"/>
        <w:ind w:firstLine="0"/>
        <w:rPr>
          <w:sz w:val="20"/>
          <w:szCs w:val="20"/>
        </w:rPr>
      </w:pPr>
      <w:r w:rsidRPr="00FC6F07">
        <w:rPr>
          <w:sz w:val="20"/>
          <w:szCs w:val="20"/>
        </w:rPr>
        <w:t xml:space="preserve">           В структуре  налоговых доходов бюджета поселения 2022 года наибольшую долю  занимает земельный налог – 45,6 %, налог  на доходы физических лиц – 10,7 %,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FC6F07">
        <w:rPr>
          <w:sz w:val="20"/>
          <w:szCs w:val="20"/>
        </w:rPr>
        <w:t>инжекторных</w:t>
      </w:r>
      <w:proofErr w:type="spellEnd"/>
      <w:r w:rsidRPr="00FC6F07">
        <w:rPr>
          <w:sz w:val="20"/>
          <w:szCs w:val="20"/>
        </w:rPr>
        <w:t>) двигателей – 23,0 %,  налог на имущество физических лиц – 20,7 %.</w:t>
      </w:r>
    </w:p>
    <w:p w:rsidR="008D773C" w:rsidRPr="00FC6F07" w:rsidRDefault="008D773C" w:rsidP="008D773C">
      <w:pPr>
        <w:pStyle w:val="a7"/>
        <w:ind w:left="284"/>
        <w:rPr>
          <w:sz w:val="20"/>
          <w:szCs w:val="20"/>
        </w:rPr>
      </w:pPr>
      <w:r w:rsidRPr="00FC6F07">
        <w:rPr>
          <w:sz w:val="20"/>
          <w:szCs w:val="20"/>
        </w:rPr>
        <w:lastRenderedPageBreak/>
        <w:t xml:space="preserve">Неналоговые доходы бюджета на 2022 год планируются в сумме 218,2 тыс. руб. </w:t>
      </w:r>
    </w:p>
    <w:p w:rsidR="008D773C" w:rsidRPr="00FC6F07" w:rsidRDefault="008D773C" w:rsidP="008D773C">
      <w:pPr>
        <w:pStyle w:val="a7"/>
        <w:ind w:left="284"/>
        <w:rPr>
          <w:sz w:val="20"/>
          <w:szCs w:val="20"/>
        </w:rPr>
      </w:pPr>
      <w:r w:rsidRPr="00FC6F07">
        <w:rPr>
          <w:sz w:val="20"/>
          <w:szCs w:val="20"/>
        </w:rPr>
        <w:t>Доходы бюджета Хочашевского сельского поселения Ядринского района ЧР на 2022 год с учетом безвозмездных поступлений из других уровней бюджета прогнозируется в сумме 2703,6555 тыс. руб.</w:t>
      </w:r>
    </w:p>
    <w:p w:rsidR="008D773C" w:rsidRPr="00FC6F07" w:rsidRDefault="008D773C" w:rsidP="008D773C">
      <w:pPr>
        <w:pStyle w:val="a7"/>
        <w:rPr>
          <w:sz w:val="20"/>
          <w:szCs w:val="20"/>
        </w:rPr>
      </w:pPr>
    </w:p>
    <w:p w:rsidR="008D773C" w:rsidRPr="00FC6F07" w:rsidRDefault="008D773C" w:rsidP="008D773C">
      <w:pPr>
        <w:pStyle w:val="a7"/>
        <w:rPr>
          <w:b/>
          <w:sz w:val="20"/>
          <w:szCs w:val="20"/>
        </w:rPr>
      </w:pPr>
      <w:r w:rsidRPr="00FC6F07">
        <w:rPr>
          <w:b/>
          <w:sz w:val="20"/>
          <w:szCs w:val="20"/>
        </w:rPr>
        <w:t>Налоги на прибыль, доходы.</w:t>
      </w:r>
    </w:p>
    <w:p w:rsidR="008D773C" w:rsidRPr="00FC6F07" w:rsidRDefault="008D773C" w:rsidP="008D773C">
      <w:pPr>
        <w:pStyle w:val="a7"/>
        <w:rPr>
          <w:sz w:val="20"/>
          <w:szCs w:val="20"/>
        </w:rPr>
      </w:pPr>
      <w:proofErr w:type="gramStart"/>
      <w:r w:rsidRPr="00FC6F07">
        <w:rPr>
          <w:sz w:val="20"/>
          <w:szCs w:val="20"/>
        </w:rPr>
        <w:t>В основу расчета прогноза поступлений налога на доходы физических лиц на 2022 год бюджета Хочашевского сельского поселения Ядринского района ЧР принят прогнозируемый объем фонда заработной платы, утвержденных в прогнозе социально-экономического развития Хочашевского сельского поселения Ядринского района ЧР, с учетом постановления Хочашевского сельского поселения Ядринского района Чувашской Республики «Об основных показателях прогноза социально-экономического развития Хочашевского сельского поселения Ядринского района Чувашской Республики</w:t>
      </w:r>
      <w:proofErr w:type="gramEnd"/>
      <w:r w:rsidRPr="00FC6F07">
        <w:rPr>
          <w:sz w:val="20"/>
          <w:szCs w:val="20"/>
        </w:rPr>
        <w:t xml:space="preserve"> на 2020-2022 годы».</w:t>
      </w:r>
    </w:p>
    <w:p w:rsidR="008D773C" w:rsidRPr="00FC6F07" w:rsidRDefault="008D773C" w:rsidP="008D773C">
      <w:pPr>
        <w:pStyle w:val="a7"/>
        <w:rPr>
          <w:sz w:val="20"/>
          <w:szCs w:val="20"/>
        </w:rPr>
      </w:pPr>
      <w:r w:rsidRPr="00FC6F07">
        <w:rPr>
          <w:sz w:val="20"/>
          <w:szCs w:val="20"/>
        </w:rPr>
        <w:t>Проектом Закона Чувашской Республики «О республиканском бюджете Чувашской Республики на 2020 год и на плановый период  2021 и 2022 годов», предусмотрены дополнительные нормативы отчислений от налога на доходы физических лиц в бюджеты  поселения в размере 1 %.</w:t>
      </w:r>
    </w:p>
    <w:p w:rsidR="008D773C" w:rsidRPr="00FC6F07" w:rsidRDefault="008D773C" w:rsidP="008D773C">
      <w:pPr>
        <w:pStyle w:val="a7"/>
        <w:rPr>
          <w:sz w:val="20"/>
          <w:szCs w:val="20"/>
        </w:rPr>
      </w:pPr>
      <w:r w:rsidRPr="00FC6F07">
        <w:rPr>
          <w:sz w:val="20"/>
          <w:szCs w:val="20"/>
        </w:rPr>
        <w:t>Поступление налога на доходы физических лиц в бюджет Хочашевского сельского поселения Ядринского  района ЧР на 2022 год прогнозируется с учетом вышеизложенного в размере 83,610 тыс. руб.</w:t>
      </w:r>
    </w:p>
    <w:p w:rsidR="008D773C" w:rsidRPr="00FC6F07" w:rsidRDefault="008D773C" w:rsidP="008D773C">
      <w:pPr>
        <w:pStyle w:val="a7"/>
        <w:rPr>
          <w:b/>
          <w:sz w:val="20"/>
          <w:szCs w:val="20"/>
        </w:rPr>
      </w:pPr>
    </w:p>
    <w:p w:rsidR="008D773C" w:rsidRPr="00FC6F07" w:rsidRDefault="008D773C" w:rsidP="008D773C">
      <w:pPr>
        <w:pStyle w:val="a7"/>
        <w:rPr>
          <w:b/>
          <w:sz w:val="20"/>
          <w:szCs w:val="20"/>
        </w:rPr>
      </w:pPr>
      <w:r w:rsidRPr="00FC6F07">
        <w:rPr>
          <w:b/>
          <w:sz w:val="20"/>
          <w:szCs w:val="20"/>
        </w:rPr>
        <w:t>Налоги на товары (работы, услуги), реализуемые на территории Российской Федерации</w:t>
      </w:r>
    </w:p>
    <w:p w:rsidR="008D773C" w:rsidRPr="00FC6F07" w:rsidRDefault="008D773C" w:rsidP="008D773C">
      <w:pPr>
        <w:pStyle w:val="a7"/>
        <w:rPr>
          <w:sz w:val="20"/>
          <w:szCs w:val="20"/>
        </w:rPr>
      </w:pPr>
      <w:r w:rsidRPr="00FC6F07">
        <w:rPr>
          <w:sz w:val="20"/>
          <w:szCs w:val="20"/>
        </w:rPr>
        <w:t>Данная группа налоговых платежей включает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FC6F07">
        <w:rPr>
          <w:sz w:val="20"/>
          <w:szCs w:val="20"/>
        </w:rPr>
        <w:t>инжекторных</w:t>
      </w:r>
      <w:proofErr w:type="spellEnd"/>
      <w:r w:rsidRPr="00FC6F07">
        <w:rPr>
          <w:sz w:val="20"/>
          <w:szCs w:val="20"/>
        </w:rPr>
        <w:t>)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8D773C" w:rsidRPr="00FC6F07" w:rsidRDefault="008D773C" w:rsidP="008D773C">
      <w:pPr>
        <w:pStyle w:val="a7"/>
        <w:rPr>
          <w:sz w:val="20"/>
          <w:szCs w:val="20"/>
        </w:rPr>
      </w:pPr>
      <w:r w:rsidRPr="00FC6F07">
        <w:rPr>
          <w:sz w:val="20"/>
          <w:szCs w:val="20"/>
        </w:rPr>
        <w:t>Поступление данного налога в бюджет Хочашевского сельского поселения Ядринского района ЧР на 2022 год   прогнозируется в сумме 180,4 тыс. руб.</w:t>
      </w:r>
    </w:p>
    <w:p w:rsidR="008D773C" w:rsidRPr="00FC6F07" w:rsidRDefault="008D773C" w:rsidP="008D773C">
      <w:pPr>
        <w:pStyle w:val="a7"/>
        <w:rPr>
          <w:sz w:val="20"/>
          <w:szCs w:val="20"/>
        </w:rPr>
      </w:pPr>
    </w:p>
    <w:p w:rsidR="008D773C" w:rsidRPr="00FC6F07" w:rsidRDefault="008D773C" w:rsidP="008D773C">
      <w:pPr>
        <w:pStyle w:val="a7"/>
        <w:rPr>
          <w:b/>
          <w:sz w:val="20"/>
          <w:szCs w:val="20"/>
        </w:rPr>
      </w:pPr>
      <w:r w:rsidRPr="00FC6F07">
        <w:rPr>
          <w:b/>
          <w:sz w:val="20"/>
          <w:szCs w:val="20"/>
        </w:rPr>
        <w:t>Налоги на совокупный доход</w:t>
      </w:r>
    </w:p>
    <w:p w:rsidR="008D773C" w:rsidRPr="00FC6F07" w:rsidRDefault="008D773C" w:rsidP="008D773C">
      <w:pPr>
        <w:pStyle w:val="a7"/>
        <w:rPr>
          <w:b/>
          <w:sz w:val="20"/>
          <w:szCs w:val="20"/>
        </w:rPr>
      </w:pPr>
      <w:r w:rsidRPr="00FC6F07">
        <w:rPr>
          <w:b/>
          <w:sz w:val="20"/>
          <w:szCs w:val="20"/>
        </w:rPr>
        <w:t>(</w:t>
      </w:r>
      <w:r w:rsidRPr="00FC6F07">
        <w:rPr>
          <w:b/>
          <w:i/>
          <w:sz w:val="20"/>
          <w:szCs w:val="20"/>
        </w:rPr>
        <w:t>специальные налоговые режимы</w:t>
      </w:r>
      <w:r w:rsidRPr="00FC6F07">
        <w:rPr>
          <w:b/>
          <w:sz w:val="20"/>
          <w:szCs w:val="20"/>
        </w:rPr>
        <w:t>)</w:t>
      </w:r>
    </w:p>
    <w:p w:rsidR="008D773C" w:rsidRPr="00FC6F07" w:rsidRDefault="008D773C" w:rsidP="008D773C">
      <w:pPr>
        <w:pStyle w:val="a7"/>
        <w:rPr>
          <w:sz w:val="20"/>
          <w:szCs w:val="20"/>
        </w:rPr>
      </w:pPr>
      <w:r w:rsidRPr="00FC6F07">
        <w:rPr>
          <w:sz w:val="20"/>
          <w:szCs w:val="20"/>
        </w:rPr>
        <w:t>Данная группа налоговых платежей включает единый сельскохозяйственный налог.</w:t>
      </w:r>
    </w:p>
    <w:p w:rsidR="008D773C" w:rsidRPr="00FC6F07" w:rsidRDefault="008D773C" w:rsidP="008D773C">
      <w:pPr>
        <w:pStyle w:val="a7"/>
        <w:rPr>
          <w:sz w:val="20"/>
          <w:szCs w:val="20"/>
        </w:rPr>
      </w:pPr>
      <w:r w:rsidRPr="00FC6F07">
        <w:rPr>
          <w:sz w:val="20"/>
          <w:szCs w:val="20"/>
        </w:rPr>
        <w:t>Поступление единого сельскохозяйственного налога в бюджет Хочашевского сельского поселения Ядринского района ЧР на 2022 год не прогнозируется.</w:t>
      </w:r>
    </w:p>
    <w:p w:rsidR="008D773C" w:rsidRPr="00FC6F07" w:rsidRDefault="008D773C" w:rsidP="008D773C">
      <w:pPr>
        <w:pStyle w:val="a7"/>
        <w:rPr>
          <w:b/>
          <w:sz w:val="20"/>
          <w:szCs w:val="20"/>
        </w:rPr>
      </w:pPr>
    </w:p>
    <w:p w:rsidR="008D773C" w:rsidRPr="00FC6F07" w:rsidRDefault="008D773C" w:rsidP="008D773C">
      <w:pPr>
        <w:pStyle w:val="a7"/>
        <w:rPr>
          <w:b/>
          <w:sz w:val="20"/>
          <w:szCs w:val="20"/>
        </w:rPr>
      </w:pPr>
      <w:r w:rsidRPr="00FC6F07">
        <w:rPr>
          <w:b/>
          <w:sz w:val="20"/>
          <w:szCs w:val="20"/>
        </w:rPr>
        <w:t>Налоги на имущество</w:t>
      </w:r>
    </w:p>
    <w:p w:rsidR="008D773C" w:rsidRPr="00FC6F07" w:rsidRDefault="008D773C" w:rsidP="008D773C">
      <w:pPr>
        <w:pStyle w:val="a7"/>
        <w:rPr>
          <w:sz w:val="20"/>
          <w:szCs w:val="20"/>
        </w:rPr>
      </w:pPr>
      <w:r w:rsidRPr="00FC6F07">
        <w:rPr>
          <w:sz w:val="20"/>
          <w:szCs w:val="20"/>
        </w:rPr>
        <w:t>Данная группа налоговых платежей представлена налогом на имущество физических лиц и земельным налогом.</w:t>
      </w:r>
    </w:p>
    <w:p w:rsidR="008D773C" w:rsidRPr="00FC6F07" w:rsidRDefault="008D773C" w:rsidP="008D773C">
      <w:pPr>
        <w:pStyle w:val="a7"/>
        <w:rPr>
          <w:sz w:val="20"/>
          <w:szCs w:val="20"/>
        </w:rPr>
      </w:pPr>
      <w:r w:rsidRPr="00FC6F07">
        <w:rPr>
          <w:sz w:val="20"/>
          <w:szCs w:val="20"/>
        </w:rPr>
        <w:t xml:space="preserve">Поступление налога на имущество физических лиц  в бюджет Хочашевского сельского поселения Ядринского района ЧР на 2022 год   прогнозируется в сумме 162,0 тыс. руб. и земельного налога в сумме 357,0 тыс. руб.               </w:t>
      </w:r>
    </w:p>
    <w:p w:rsidR="008D773C" w:rsidRPr="00FC6F07" w:rsidRDefault="008D773C" w:rsidP="008D773C">
      <w:pPr>
        <w:jc w:val="both"/>
        <w:rPr>
          <w:sz w:val="20"/>
          <w:szCs w:val="20"/>
        </w:rPr>
      </w:pPr>
      <w:r w:rsidRPr="00FC6F07">
        <w:rPr>
          <w:sz w:val="20"/>
          <w:szCs w:val="20"/>
        </w:rPr>
        <w:tab/>
      </w:r>
    </w:p>
    <w:p w:rsidR="008D773C" w:rsidRPr="00FC6F07" w:rsidRDefault="008D773C" w:rsidP="008D773C">
      <w:pPr>
        <w:jc w:val="both"/>
        <w:rPr>
          <w:b/>
          <w:sz w:val="20"/>
          <w:szCs w:val="20"/>
        </w:rPr>
      </w:pPr>
      <w:r w:rsidRPr="00FC6F07">
        <w:rPr>
          <w:sz w:val="20"/>
          <w:szCs w:val="20"/>
        </w:rPr>
        <w:tab/>
      </w:r>
      <w:r w:rsidRPr="00FC6F07">
        <w:rPr>
          <w:b/>
          <w:sz w:val="20"/>
          <w:szCs w:val="20"/>
        </w:rPr>
        <w:t>Доходы от использования имущества, находящегося в муниципальной собственности.</w:t>
      </w:r>
    </w:p>
    <w:p w:rsidR="008D773C" w:rsidRPr="00FC6F07" w:rsidRDefault="008D773C" w:rsidP="008D773C">
      <w:pPr>
        <w:pStyle w:val="ab"/>
        <w:rPr>
          <w:sz w:val="20"/>
          <w:szCs w:val="20"/>
        </w:rPr>
      </w:pPr>
      <w:r w:rsidRPr="00FC6F07">
        <w:rPr>
          <w:sz w:val="20"/>
          <w:szCs w:val="20"/>
        </w:rPr>
        <w:tab/>
        <w:t>Основные поступления указанных доходов формируются за счет:</w:t>
      </w:r>
    </w:p>
    <w:p w:rsidR="008D773C" w:rsidRPr="00FC6F07" w:rsidRDefault="008D773C" w:rsidP="008D773C">
      <w:pPr>
        <w:numPr>
          <w:ilvl w:val="0"/>
          <w:numId w:val="4"/>
        </w:numPr>
        <w:suppressAutoHyphens w:val="0"/>
        <w:jc w:val="both"/>
        <w:rPr>
          <w:sz w:val="20"/>
          <w:szCs w:val="20"/>
        </w:rPr>
      </w:pPr>
      <w:r w:rsidRPr="00FC6F07">
        <w:rPr>
          <w:sz w:val="20"/>
          <w:szCs w:val="20"/>
        </w:rPr>
        <w:t>доходов, получаемых в виде арендной платы  за земельные участки, находящиеся в собственности сельских поселений;</w:t>
      </w:r>
    </w:p>
    <w:p w:rsidR="008D773C" w:rsidRPr="00FC6F07" w:rsidRDefault="008D773C" w:rsidP="008D773C">
      <w:pPr>
        <w:numPr>
          <w:ilvl w:val="0"/>
          <w:numId w:val="16"/>
        </w:numPr>
        <w:suppressAutoHyphens w:val="0"/>
        <w:jc w:val="both"/>
        <w:rPr>
          <w:sz w:val="20"/>
          <w:szCs w:val="20"/>
        </w:rPr>
      </w:pPr>
      <w:r w:rsidRPr="00FC6F07">
        <w:rPr>
          <w:sz w:val="20"/>
          <w:szCs w:val="20"/>
        </w:rPr>
        <w:t xml:space="preserve">доходов от сдачи в аренду имущества, находящегося в оперативном управлении органов местного самоуправления; </w:t>
      </w:r>
    </w:p>
    <w:p w:rsidR="008D773C" w:rsidRPr="00FC6F07" w:rsidRDefault="008D773C" w:rsidP="008D773C">
      <w:pPr>
        <w:numPr>
          <w:ilvl w:val="0"/>
          <w:numId w:val="4"/>
        </w:numPr>
        <w:suppressAutoHyphens w:val="0"/>
        <w:jc w:val="both"/>
        <w:rPr>
          <w:sz w:val="20"/>
          <w:szCs w:val="20"/>
        </w:rPr>
      </w:pPr>
      <w:r w:rsidRPr="00FC6F07">
        <w:rPr>
          <w:sz w:val="20"/>
          <w:szCs w:val="20"/>
        </w:rPr>
        <w:t>доходов, поступающих в порядке возмещения расходов, понесённых в связи с эксплуатацией имущества сельских поселений.</w:t>
      </w:r>
    </w:p>
    <w:p w:rsidR="008D773C" w:rsidRPr="00FC6F07" w:rsidRDefault="008D773C" w:rsidP="008D773C">
      <w:pPr>
        <w:pStyle w:val="a7"/>
        <w:rPr>
          <w:sz w:val="20"/>
          <w:szCs w:val="20"/>
        </w:rPr>
      </w:pPr>
      <w:r w:rsidRPr="00FC6F07">
        <w:rPr>
          <w:sz w:val="20"/>
          <w:szCs w:val="20"/>
        </w:rPr>
        <w:t>Прогноз поступления данных доходов составляет исходя из данных предоставленных отделом имущества о доходах и нормативах отчислений, утвержденных Бюджетным кодексом Российской Федерации.</w:t>
      </w:r>
    </w:p>
    <w:p w:rsidR="008D773C" w:rsidRPr="00FC6F07" w:rsidRDefault="008D773C" w:rsidP="008D773C">
      <w:pPr>
        <w:ind w:firstLine="720"/>
        <w:jc w:val="both"/>
        <w:rPr>
          <w:sz w:val="20"/>
          <w:szCs w:val="20"/>
        </w:rPr>
      </w:pPr>
      <w:r w:rsidRPr="00FC6F07">
        <w:rPr>
          <w:sz w:val="20"/>
          <w:szCs w:val="20"/>
        </w:rPr>
        <w:t>Общая сумма поступлений доходов от использования имущества, находящегося в  муниципальной собственности на 2022 год прогнозируется в размере 218,2 тыс. руб.</w:t>
      </w:r>
    </w:p>
    <w:p w:rsidR="008D773C" w:rsidRPr="00FC6F07" w:rsidRDefault="008D773C" w:rsidP="008D773C">
      <w:pPr>
        <w:ind w:firstLine="720"/>
        <w:jc w:val="both"/>
        <w:rPr>
          <w:b/>
          <w:sz w:val="20"/>
          <w:szCs w:val="20"/>
        </w:rPr>
      </w:pPr>
    </w:p>
    <w:p w:rsidR="008D773C" w:rsidRPr="00FC6F07" w:rsidRDefault="008D773C" w:rsidP="008D773C">
      <w:pPr>
        <w:ind w:firstLine="720"/>
        <w:jc w:val="both"/>
        <w:rPr>
          <w:b/>
          <w:sz w:val="20"/>
          <w:szCs w:val="20"/>
        </w:rPr>
      </w:pPr>
      <w:r w:rsidRPr="00FC6F07">
        <w:rPr>
          <w:b/>
          <w:sz w:val="20"/>
          <w:szCs w:val="20"/>
        </w:rPr>
        <w:t>Доходы от продажи материальных и нематериальных активов.</w:t>
      </w:r>
    </w:p>
    <w:p w:rsidR="008D773C" w:rsidRPr="00FC6F07" w:rsidRDefault="008D773C" w:rsidP="008D773C">
      <w:pPr>
        <w:jc w:val="both"/>
        <w:rPr>
          <w:sz w:val="20"/>
          <w:szCs w:val="20"/>
        </w:rPr>
      </w:pPr>
      <w:r w:rsidRPr="00FC6F07">
        <w:rPr>
          <w:sz w:val="20"/>
          <w:szCs w:val="20"/>
        </w:rPr>
        <w:tab/>
        <w:t>В составе данных доходов учтены доходы от реализации имущества, находящегося в муниципальной собственности, включая доходы от продажи земельных участков.</w:t>
      </w:r>
    </w:p>
    <w:p w:rsidR="008D773C" w:rsidRPr="00FC6F07" w:rsidRDefault="008D773C" w:rsidP="008D773C">
      <w:pPr>
        <w:jc w:val="both"/>
        <w:rPr>
          <w:sz w:val="20"/>
          <w:szCs w:val="20"/>
        </w:rPr>
      </w:pPr>
      <w:r w:rsidRPr="00FC6F07">
        <w:rPr>
          <w:sz w:val="20"/>
          <w:szCs w:val="20"/>
        </w:rPr>
        <w:tab/>
        <w:t>Поступление указанных доходов в 2022 году не прогнозируется.</w:t>
      </w:r>
    </w:p>
    <w:p w:rsidR="008D773C" w:rsidRPr="00FC6F07" w:rsidRDefault="008D773C" w:rsidP="008D773C">
      <w:pPr>
        <w:jc w:val="both"/>
        <w:rPr>
          <w:sz w:val="20"/>
          <w:szCs w:val="20"/>
        </w:rPr>
      </w:pPr>
      <w:r w:rsidRPr="00FC6F07">
        <w:rPr>
          <w:sz w:val="20"/>
          <w:szCs w:val="20"/>
        </w:rPr>
        <w:t xml:space="preserve">           </w:t>
      </w:r>
      <w:r w:rsidRPr="00FC6F07">
        <w:rPr>
          <w:sz w:val="20"/>
          <w:szCs w:val="20"/>
        </w:rPr>
        <w:tab/>
      </w:r>
    </w:p>
    <w:p w:rsidR="008D773C" w:rsidRPr="00FC6F07" w:rsidRDefault="008D773C" w:rsidP="008D773C">
      <w:pPr>
        <w:ind w:firstLine="720"/>
        <w:jc w:val="both"/>
        <w:rPr>
          <w:b/>
          <w:sz w:val="20"/>
          <w:szCs w:val="20"/>
        </w:rPr>
      </w:pPr>
      <w:r w:rsidRPr="00FC6F07">
        <w:rPr>
          <w:b/>
          <w:sz w:val="20"/>
          <w:szCs w:val="20"/>
        </w:rPr>
        <w:t>Безвозмездные поступления от других бюджетов бюджетной системы Российской Федерации.</w:t>
      </w:r>
    </w:p>
    <w:p w:rsidR="008D773C" w:rsidRPr="00FC6F07" w:rsidRDefault="008D773C" w:rsidP="008D773C">
      <w:pPr>
        <w:pStyle w:val="ab"/>
        <w:rPr>
          <w:sz w:val="20"/>
          <w:szCs w:val="20"/>
        </w:rPr>
      </w:pPr>
      <w:r w:rsidRPr="00FC6F07">
        <w:rPr>
          <w:sz w:val="20"/>
          <w:szCs w:val="20"/>
        </w:rPr>
        <w:tab/>
        <w:t>По данному разделу отражены средства из бюджетов других уровней в 2022 году, поступающие в виде:</w:t>
      </w:r>
    </w:p>
    <w:p w:rsidR="008D773C" w:rsidRPr="00FC6F07" w:rsidRDefault="008D773C" w:rsidP="008D773C">
      <w:pPr>
        <w:numPr>
          <w:ilvl w:val="0"/>
          <w:numId w:val="4"/>
        </w:numPr>
        <w:suppressAutoHyphens w:val="0"/>
        <w:jc w:val="both"/>
        <w:rPr>
          <w:sz w:val="20"/>
          <w:szCs w:val="20"/>
        </w:rPr>
      </w:pPr>
      <w:r w:rsidRPr="00FC6F07">
        <w:rPr>
          <w:sz w:val="20"/>
          <w:szCs w:val="20"/>
        </w:rPr>
        <w:lastRenderedPageBreak/>
        <w:t>дотаций бюджетам поселений на выравнивание  бюджетной обеспеченности –1330,240 тыс. руб.;</w:t>
      </w:r>
    </w:p>
    <w:p w:rsidR="008D773C" w:rsidRPr="00FC6F07" w:rsidRDefault="008D773C" w:rsidP="008D773C">
      <w:pPr>
        <w:numPr>
          <w:ilvl w:val="0"/>
          <w:numId w:val="4"/>
        </w:numPr>
        <w:suppressAutoHyphens w:val="0"/>
        <w:jc w:val="both"/>
        <w:rPr>
          <w:sz w:val="20"/>
          <w:szCs w:val="20"/>
        </w:rPr>
      </w:pPr>
      <w:r w:rsidRPr="00FC6F07">
        <w:rPr>
          <w:sz w:val="20"/>
          <w:szCs w:val="20"/>
        </w:rPr>
        <w:t>субсидий – 278,400 тыс. руб.;</w:t>
      </w:r>
    </w:p>
    <w:p w:rsidR="008D773C" w:rsidRPr="00FC6F07" w:rsidRDefault="008D773C" w:rsidP="008D773C">
      <w:pPr>
        <w:numPr>
          <w:ilvl w:val="0"/>
          <w:numId w:val="4"/>
        </w:numPr>
        <w:suppressAutoHyphens w:val="0"/>
        <w:jc w:val="both"/>
        <w:rPr>
          <w:sz w:val="20"/>
          <w:szCs w:val="20"/>
        </w:rPr>
      </w:pPr>
      <w:r w:rsidRPr="00FC6F07">
        <w:rPr>
          <w:sz w:val="20"/>
          <w:szCs w:val="20"/>
        </w:rPr>
        <w:t>субвенций – 93,8055 тыс. руб.</w:t>
      </w:r>
    </w:p>
    <w:p w:rsidR="008D773C" w:rsidRPr="00FC6F07" w:rsidRDefault="008D773C" w:rsidP="008D773C">
      <w:pPr>
        <w:ind w:left="720"/>
        <w:jc w:val="both"/>
        <w:rPr>
          <w:b/>
          <w:sz w:val="20"/>
          <w:szCs w:val="20"/>
        </w:rPr>
      </w:pPr>
      <w:r w:rsidRPr="00FC6F07">
        <w:rPr>
          <w:b/>
          <w:sz w:val="20"/>
          <w:szCs w:val="20"/>
        </w:rPr>
        <w:t xml:space="preserve">                                                  </w:t>
      </w:r>
    </w:p>
    <w:p w:rsidR="008D773C" w:rsidRPr="00FC6F07" w:rsidRDefault="008D773C" w:rsidP="008D773C">
      <w:pPr>
        <w:ind w:left="720"/>
        <w:jc w:val="both"/>
        <w:rPr>
          <w:b/>
          <w:sz w:val="20"/>
          <w:szCs w:val="20"/>
        </w:rPr>
      </w:pPr>
      <w:r w:rsidRPr="00FC6F07">
        <w:rPr>
          <w:b/>
          <w:sz w:val="20"/>
          <w:szCs w:val="20"/>
        </w:rPr>
        <w:t xml:space="preserve">                                          </w:t>
      </w:r>
    </w:p>
    <w:p w:rsidR="008D773C" w:rsidRPr="00FC6F07" w:rsidRDefault="008D773C" w:rsidP="008D773C">
      <w:pPr>
        <w:ind w:left="720"/>
        <w:jc w:val="both"/>
        <w:rPr>
          <w:b/>
          <w:sz w:val="20"/>
          <w:szCs w:val="20"/>
        </w:rPr>
      </w:pPr>
      <w:r w:rsidRPr="00FC6F07">
        <w:rPr>
          <w:b/>
          <w:sz w:val="20"/>
          <w:szCs w:val="20"/>
        </w:rPr>
        <w:t xml:space="preserve">                                                   Расходы бюджета </w:t>
      </w:r>
    </w:p>
    <w:p w:rsidR="008D773C" w:rsidRPr="00FC6F07" w:rsidRDefault="008D773C" w:rsidP="008D773C">
      <w:pPr>
        <w:ind w:left="720"/>
        <w:jc w:val="center"/>
        <w:rPr>
          <w:b/>
          <w:sz w:val="20"/>
          <w:szCs w:val="20"/>
        </w:rPr>
      </w:pPr>
      <w:r w:rsidRPr="00FC6F07">
        <w:rPr>
          <w:b/>
          <w:sz w:val="20"/>
          <w:szCs w:val="20"/>
        </w:rPr>
        <w:t>Хочашевского сельского поселения</w:t>
      </w:r>
    </w:p>
    <w:p w:rsidR="008D773C" w:rsidRPr="00FC6F07" w:rsidRDefault="008D773C" w:rsidP="008D773C">
      <w:pPr>
        <w:ind w:left="720"/>
        <w:jc w:val="center"/>
        <w:rPr>
          <w:b/>
          <w:sz w:val="20"/>
          <w:szCs w:val="20"/>
        </w:rPr>
      </w:pPr>
      <w:r w:rsidRPr="00FC6F07">
        <w:rPr>
          <w:b/>
          <w:sz w:val="20"/>
          <w:szCs w:val="20"/>
        </w:rPr>
        <w:t xml:space="preserve">Ядринского района Чувашской Республики на 2020 год </w:t>
      </w:r>
    </w:p>
    <w:p w:rsidR="008D773C" w:rsidRPr="00FC6F07" w:rsidRDefault="008D773C" w:rsidP="008D773C">
      <w:pPr>
        <w:ind w:left="720"/>
        <w:jc w:val="center"/>
        <w:rPr>
          <w:b/>
          <w:sz w:val="20"/>
          <w:szCs w:val="20"/>
        </w:rPr>
      </w:pPr>
      <w:r w:rsidRPr="00FC6F07">
        <w:rPr>
          <w:b/>
          <w:sz w:val="20"/>
          <w:szCs w:val="20"/>
        </w:rPr>
        <w:t>и на плановый период 2021 и 2022 годов.</w:t>
      </w:r>
    </w:p>
    <w:p w:rsidR="008D773C" w:rsidRPr="00FC6F07" w:rsidRDefault="008D773C" w:rsidP="008D773C">
      <w:pPr>
        <w:ind w:left="720"/>
        <w:jc w:val="both"/>
        <w:rPr>
          <w:b/>
          <w:sz w:val="20"/>
          <w:szCs w:val="20"/>
        </w:rPr>
      </w:pPr>
    </w:p>
    <w:p w:rsidR="008D773C" w:rsidRPr="00FC6F07" w:rsidRDefault="008D773C" w:rsidP="008D773C">
      <w:pPr>
        <w:ind w:firstLine="720"/>
        <w:jc w:val="both"/>
        <w:rPr>
          <w:sz w:val="20"/>
          <w:szCs w:val="20"/>
        </w:rPr>
      </w:pPr>
      <w:r w:rsidRPr="00FC6F07">
        <w:rPr>
          <w:sz w:val="20"/>
          <w:szCs w:val="20"/>
        </w:rPr>
        <w:t>Бюджетные ассигнования запланированы исходя из принципов повышения эффективности использования бюджетных сре</w:t>
      </w:r>
      <w:proofErr w:type="gramStart"/>
      <w:r w:rsidRPr="00FC6F07">
        <w:rPr>
          <w:sz w:val="20"/>
          <w:szCs w:val="20"/>
        </w:rPr>
        <w:t>дств в д</w:t>
      </w:r>
      <w:proofErr w:type="gramEnd"/>
      <w:r w:rsidRPr="00FC6F07">
        <w:rPr>
          <w:sz w:val="20"/>
          <w:szCs w:val="20"/>
        </w:rPr>
        <w:t>остижении конечных результатов. В структуре расходов бюджета Хочашевского сельского поселения Ядринского района Чувашской Республики на 2020 год и плановый период 2021 и 2022 годов  преобладают расходы на финансовое обеспечение общегосударственных вопросов.</w:t>
      </w:r>
    </w:p>
    <w:p w:rsidR="008D773C" w:rsidRPr="00FC6F07" w:rsidRDefault="008D773C" w:rsidP="008D773C">
      <w:pPr>
        <w:ind w:firstLine="720"/>
        <w:jc w:val="both"/>
        <w:rPr>
          <w:sz w:val="20"/>
          <w:szCs w:val="20"/>
        </w:rPr>
      </w:pPr>
      <w:r w:rsidRPr="00FC6F07">
        <w:rPr>
          <w:sz w:val="20"/>
          <w:szCs w:val="20"/>
        </w:rPr>
        <w:t>Общий объем расходов бюджета Хочашевского сельского поселения Ядринского района Чувашской Республики на 2020 год прогнозируется в сумме 2 884,8935 тыс. руб.</w:t>
      </w:r>
    </w:p>
    <w:p w:rsidR="008D773C" w:rsidRPr="00FC6F07" w:rsidRDefault="008D773C" w:rsidP="008D773C">
      <w:pPr>
        <w:ind w:firstLine="720"/>
        <w:jc w:val="both"/>
        <w:rPr>
          <w:sz w:val="20"/>
          <w:szCs w:val="20"/>
        </w:rPr>
      </w:pPr>
    </w:p>
    <w:p w:rsidR="008D773C" w:rsidRPr="00FC6F07" w:rsidRDefault="008D773C" w:rsidP="008D773C">
      <w:pPr>
        <w:ind w:firstLine="720"/>
        <w:jc w:val="both"/>
        <w:rPr>
          <w:sz w:val="20"/>
          <w:szCs w:val="20"/>
        </w:rPr>
      </w:pPr>
      <w:r w:rsidRPr="00FC6F07">
        <w:rPr>
          <w:sz w:val="20"/>
          <w:szCs w:val="20"/>
        </w:rPr>
        <w:t xml:space="preserve">Структура расходов бюджета Хочашевского сельского поселения </w:t>
      </w:r>
    </w:p>
    <w:p w:rsidR="008D773C" w:rsidRPr="00FC6F07" w:rsidRDefault="008D773C" w:rsidP="008D773C">
      <w:pPr>
        <w:ind w:firstLine="720"/>
        <w:jc w:val="both"/>
        <w:rPr>
          <w:sz w:val="20"/>
          <w:szCs w:val="20"/>
        </w:rPr>
      </w:pPr>
      <w:r w:rsidRPr="00FC6F07">
        <w:rPr>
          <w:sz w:val="20"/>
          <w:szCs w:val="20"/>
        </w:rPr>
        <w:t xml:space="preserve">                                                                                                                     (тыс. рублей)</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7"/>
        <w:gridCol w:w="1620"/>
        <w:gridCol w:w="1560"/>
      </w:tblGrid>
      <w:tr w:rsidR="008D773C" w:rsidRPr="00FC6F07" w:rsidTr="00385E72">
        <w:tc>
          <w:tcPr>
            <w:tcW w:w="6957" w:type="dxa"/>
          </w:tcPr>
          <w:p w:rsidR="008D773C" w:rsidRPr="00FC6F07" w:rsidRDefault="008D773C" w:rsidP="00385E72">
            <w:pPr>
              <w:jc w:val="both"/>
              <w:rPr>
                <w:sz w:val="20"/>
                <w:szCs w:val="20"/>
              </w:rPr>
            </w:pPr>
          </w:p>
        </w:tc>
        <w:tc>
          <w:tcPr>
            <w:tcW w:w="1620" w:type="dxa"/>
          </w:tcPr>
          <w:p w:rsidR="008D773C" w:rsidRPr="00FC6F07" w:rsidRDefault="008D773C" w:rsidP="00385E72">
            <w:pPr>
              <w:jc w:val="both"/>
              <w:rPr>
                <w:sz w:val="20"/>
                <w:szCs w:val="20"/>
              </w:rPr>
            </w:pPr>
            <w:r w:rsidRPr="00FC6F07">
              <w:rPr>
                <w:sz w:val="20"/>
                <w:szCs w:val="20"/>
              </w:rPr>
              <w:t xml:space="preserve">Проект </w:t>
            </w:r>
          </w:p>
          <w:p w:rsidR="008D773C" w:rsidRPr="00FC6F07" w:rsidRDefault="008D773C" w:rsidP="00385E72">
            <w:pPr>
              <w:jc w:val="both"/>
              <w:rPr>
                <w:sz w:val="20"/>
                <w:szCs w:val="20"/>
              </w:rPr>
            </w:pPr>
            <w:r w:rsidRPr="00FC6F07">
              <w:rPr>
                <w:sz w:val="20"/>
                <w:szCs w:val="20"/>
              </w:rPr>
              <w:t>на 2020 год</w:t>
            </w:r>
          </w:p>
        </w:tc>
        <w:tc>
          <w:tcPr>
            <w:tcW w:w="1560" w:type="dxa"/>
          </w:tcPr>
          <w:p w:rsidR="008D773C" w:rsidRPr="00FC6F07" w:rsidRDefault="008D773C" w:rsidP="00385E72">
            <w:pPr>
              <w:rPr>
                <w:sz w:val="20"/>
                <w:szCs w:val="20"/>
              </w:rPr>
            </w:pPr>
            <w:r w:rsidRPr="00FC6F07">
              <w:rPr>
                <w:sz w:val="20"/>
                <w:szCs w:val="20"/>
              </w:rPr>
              <w:t>Доля в общем объеме расходов %</w:t>
            </w:r>
          </w:p>
        </w:tc>
      </w:tr>
      <w:tr w:rsidR="008D773C" w:rsidRPr="00FC6F07" w:rsidTr="00385E72">
        <w:tc>
          <w:tcPr>
            <w:tcW w:w="6957" w:type="dxa"/>
          </w:tcPr>
          <w:p w:rsidR="008D773C" w:rsidRPr="00FC6F07" w:rsidRDefault="008D773C" w:rsidP="00385E72">
            <w:pPr>
              <w:jc w:val="center"/>
              <w:rPr>
                <w:sz w:val="20"/>
                <w:szCs w:val="20"/>
              </w:rPr>
            </w:pPr>
            <w:r w:rsidRPr="00FC6F07">
              <w:rPr>
                <w:sz w:val="20"/>
                <w:szCs w:val="20"/>
              </w:rPr>
              <w:t>1</w:t>
            </w:r>
          </w:p>
        </w:tc>
        <w:tc>
          <w:tcPr>
            <w:tcW w:w="1620" w:type="dxa"/>
          </w:tcPr>
          <w:p w:rsidR="008D773C" w:rsidRPr="00FC6F07" w:rsidRDefault="008D773C" w:rsidP="00385E72">
            <w:pPr>
              <w:jc w:val="center"/>
              <w:rPr>
                <w:sz w:val="20"/>
                <w:szCs w:val="20"/>
              </w:rPr>
            </w:pPr>
            <w:r w:rsidRPr="00FC6F07">
              <w:rPr>
                <w:sz w:val="20"/>
                <w:szCs w:val="20"/>
              </w:rPr>
              <w:t>2</w:t>
            </w:r>
          </w:p>
        </w:tc>
        <w:tc>
          <w:tcPr>
            <w:tcW w:w="1560" w:type="dxa"/>
          </w:tcPr>
          <w:p w:rsidR="008D773C" w:rsidRPr="00FC6F07" w:rsidRDefault="008D773C" w:rsidP="00385E72">
            <w:pPr>
              <w:jc w:val="center"/>
              <w:rPr>
                <w:sz w:val="20"/>
                <w:szCs w:val="20"/>
              </w:rPr>
            </w:pPr>
            <w:r w:rsidRPr="00FC6F07">
              <w:rPr>
                <w:sz w:val="20"/>
                <w:szCs w:val="20"/>
              </w:rPr>
              <w:t>3</w:t>
            </w:r>
          </w:p>
        </w:tc>
      </w:tr>
      <w:tr w:rsidR="008D773C" w:rsidRPr="00FC6F07" w:rsidTr="00385E72">
        <w:tc>
          <w:tcPr>
            <w:tcW w:w="6957" w:type="dxa"/>
          </w:tcPr>
          <w:p w:rsidR="008D773C" w:rsidRPr="00FC6F07" w:rsidRDefault="008D773C" w:rsidP="00385E72">
            <w:pPr>
              <w:pStyle w:val="3"/>
              <w:rPr>
                <w:sz w:val="20"/>
                <w:szCs w:val="20"/>
              </w:rPr>
            </w:pPr>
            <w:r w:rsidRPr="00FC6F07">
              <w:rPr>
                <w:sz w:val="20"/>
                <w:szCs w:val="20"/>
              </w:rPr>
              <w:t>Расходы, всего</w:t>
            </w:r>
          </w:p>
        </w:tc>
        <w:tc>
          <w:tcPr>
            <w:tcW w:w="1620" w:type="dxa"/>
          </w:tcPr>
          <w:p w:rsidR="008D773C" w:rsidRPr="00FC6F07" w:rsidRDefault="008D773C" w:rsidP="00385E72">
            <w:pPr>
              <w:jc w:val="both"/>
              <w:rPr>
                <w:sz w:val="20"/>
                <w:szCs w:val="20"/>
              </w:rPr>
            </w:pPr>
            <w:r w:rsidRPr="00FC6F07">
              <w:rPr>
                <w:sz w:val="20"/>
                <w:szCs w:val="20"/>
              </w:rPr>
              <w:t>2 884,8935</w:t>
            </w:r>
          </w:p>
        </w:tc>
        <w:tc>
          <w:tcPr>
            <w:tcW w:w="1560" w:type="dxa"/>
          </w:tcPr>
          <w:p w:rsidR="008D773C" w:rsidRPr="00FC6F07" w:rsidRDefault="008D773C" w:rsidP="00385E72">
            <w:pPr>
              <w:jc w:val="both"/>
              <w:rPr>
                <w:sz w:val="20"/>
                <w:szCs w:val="20"/>
              </w:rPr>
            </w:pPr>
            <w:r w:rsidRPr="00FC6F07">
              <w:rPr>
                <w:sz w:val="20"/>
                <w:szCs w:val="20"/>
              </w:rPr>
              <w:t>100,0</w:t>
            </w:r>
          </w:p>
        </w:tc>
      </w:tr>
      <w:tr w:rsidR="008D773C" w:rsidRPr="00FC6F07" w:rsidTr="00385E72">
        <w:tc>
          <w:tcPr>
            <w:tcW w:w="6957" w:type="dxa"/>
          </w:tcPr>
          <w:p w:rsidR="008D773C" w:rsidRPr="00FC6F07" w:rsidRDefault="008D773C" w:rsidP="00385E72">
            <w:pPr>
              <w:jc w:val="both"/>
              <w:rPr>
                <w:sz w:val="20"/>
                <w:szCs w:val="20"/>
              </w:rPr>
            </w:pPr>
            <w:r w:rsidRPr="00FC6F07">
              <w:rPr>
                <w:sz w:val="20"/>
                <w:szCs w:val="20"/>
              </w:rPr>
              <w:t>Общегосударственные вопросы</w:t>
            </w:r>
          </w:p>
        </w:tc>
        <w:tc>
          <w:tcPr>
            <w:tcW w:w="1620" w:type="dxa"/>
          </w:tcPr>
          <w:p w:rsidR="008D773C" w:rsidRPr="00FC6F07" w:rsidRDefault="008D773C" w:rsidP="00385E72">
            <w:pPr>
              <w:jc w:val="both"/>
              <w:rPr>
                <w:sz w:val="20"/>
                <w:szCs w:val="20"/>
              </w:rPr>
            </w:pPr>
            <w:r w:rsidRPr="00FC6F07">
              <w:rPr>
                <w:sz w:val="20"/>
                <w:szCs w:val="20"/>
              </w:rPr>
              <w:t>1389,023</w:t>
            </w:r>
          </w:p>
        </w:tc>
        <w:tc>
          <w:tcPr>
            <w:tcW w:w="1560" w:type="dxa"/>
          </w:tcPr>
          <w:p w:rsidR="008D773C" w:rsidRPr="00FC6F07" w:rsidRDefault="008D773C" w:rsidP="00385E72">
            <w:pPr>
              <w:jc w:val="both"/>
              <w:rPr>
                <w:sz w:val="20"/>
                <w:szCs w:val="20"/>
              </w:rPr>
            </w:pPr>
            <w:r w:rsidRPr="00FC6F07">
              <w:rPr>
                <w:sz w:val="20"/>
                <w:szCs w:val="20"/>
              </w:rPr>
              <w:t>48,15</w:t>
            </w:r>
          </w:p>
        </w:tc>
      </w:tr>
      <w:tr w:rsidR="008D773C" w:rsidRPr="00FC6F07" w:rsidTr="00385E72">
        <w:tc>
          <w:tcPr>
            <w:tcW w:w="6957" w:type="dxa"/>
          </w:tcPr>
          <w:p w:rsidR="008D773C" w:rsidRPr="00FC6F07" w:rsidRDefault="008D773C" w:rsidP="00385E72">
            <w:pPr>
              <w:jc w:val="both"/>
              <w:rPr>
                <w:sz w:val="20"/>
                <w:szCs w:val="20"/>
              </w:rPr>
            </w:pPr>
            <w:r w:rsidRPr="00FC6F07">
              <w:rPr>
                <w:sz w:val="20"/>
                <w:szCs w:val="20"/>
              </w:rPr>
              <w:t>Национальная оборона</w:t>
            </w:r>
          </w:p>
        </w:tc>
        <w:tc>
          <w:tcPr>
            <w:tcW w:w="1620" w:type="dxa"/>
          </w:tcPr>
          <w:p w:rsidR="008D773C" w:rsidRPr="00FC6F07" w:rsidRDefault="008D773C" w:rsidP="00385E72">
            <w:pPr>
              <w:jc w:val="both"/>
              <w:rPr>
                <w:sz w:val="20"/>
                <w:szCs w:val="20"/>
              </w:rPr>
            </w:pPr>
            <w:r w:rsidRPr="00FC6F07">
              <w:rPr>
                <w:sz w:val="20"/>
                <w:szCs w:val="20"/>
              </w:rPr>
              <w:t>89,5945</w:t>
            </w:r>
          </w:p>
        </w:tc>
        <w:tc>
          <w:tcPr>
            <w:tcW w:w="1560" w:type="dxa"/>
          </w:tcPr>
          <w:p w:rsidR="008D773C" w:rsidRPr="00FC6F07" w:rsidRDefault="008D773C" w:rsidP="00385E72">
            <w:pPr>
              <w:jc w:val="both"/>
              <w:rPr>
                <w:sz w:val="20"/>
                <w:szCs w:val="20"/>
              </w:rPr>
            </w:pPr>
            <w:r w:rsidRPr="00FC6F07">
              <w:rPr>
                <w:sz w:val="20"/>
                <w:szCs w:val="20"/>
              </w:rPr>
              <w:t>3,11</w:t>
            </w:r>
          </w:p>
        </w:tc>
      </w:tr>
      <w:tr w:rsidR="008D773C" w:rsidRPr="00FC6F07" w:rsidTr="00385E72">
        <w:trPr>
          <w:trHeight w:val="557"/>
        </w:trPr>
        <w:tc>
          <w:tcPr>
            <w:tcW w:w="6957" w:type="dxa"/>
          </w:tcPr>
          <w:p w:rsidR="008D773C" w:rsidRPr="00FC6F07" w:rsidRDefault="008D773C" w:rsidP="00385E72">
            <w:pPr>
              <w:rPr>
                <w:sz w:val="20"/>
                <w:szCs w:val="20"/>
              </w:rPr>
            </w:pPr>
            <w:r w:rsidRPr="00FC6F07">
              <w:rPr>
                <w:sz w:val="20"/>
                <w:szCs w:val="20"/>
              </w:rPr>
              <w:t>Национальная безопасность и  правоохранительная деятельность</w:t>
            </w:r>
          </w:p>
        </w:tc>
        <w:tc>
          <w:tcPr>
            <w:tcW w:w="1620" w:type="dxa"/>
          </w:tcPr>
          <w:p w:rsidR="008D773C" w:rsidRPr="00FC6F07" w:rsidRDefault="008D773C" w:rsidP="00385E72">
            <w:pPr>
              <w:jc w:val="both"/>
              <w:rPr>
                <w:sz w:val="20"/>
                <w:szCs w:val="20"/>
              </w:rPr>
            </w:pPr>
            <w:r w:rsidRPr="00FC6F07">
              <w:rPr>
                <w:sz w:val="20"/>
                <w:szCs w:val="20"/>
              </w:rPr>
              <w:t>0,500</w:t>
            </w:r>
          </w:p>
        </w:tc>
        <w:tc>
          <w:tcPr>
            <w:tcW w:w="1560" w:type="dxa"/>
          </w:tcPr>
          <w:p w:rsidR="008D773C" w:rsidRPr="00FC6F07" w:rsidRDefault="008D773C" w:rsidP="00385E72">
            <w:pPr>
              <w:jc w:val="both"/>
              <w:rPr>
                <w:sz w:val="20"/>
                <w:szCs w:val="20"/>
              </w:rPr>
            </w:pPr>
            <w:r w:rsidRPr="00FC6F07">
              <w:rPr>
                <w:sz w:val="20"/>
                <w:szCs w:val="20"/>
              </w:rPr>
              <w:t>0,02</w:t>
            </w:r>
          </w:p>
        </w:tc>
      </w:tr>
      <w:tr w:rsidR="008D773C" w:rsidRPr="00FC6F07" w:rsidTr="00385E72">
        <w:tc>
          <w:tcPr>
            <w:tcW w:w="6957" w:type="dxa"/>
          </w:tcPr>
          <w:p w:rsidR="008D773C" w:rsidRPr="00FC6F07" w:rsidRDefault="008D773C" w:rsidP="00385E72">
            <w:pPr>
              <w:jc w:val="both"/>
              <w:rPr>
                <w:sz w:val="20"/>
                <w:szCs w:val="20"/>
              </w:rPr>
            </w:pPr>
            <w:r w:rsidRPr="00FC6F07">
              <w:rPr>
                <w:sz w:val="20"/>
                <w:szCs w:val="20"/>
              </w:rPr>
              <w:t>Национальная экономика</w:t>
            </w:r>
          </w:p>
        </w:tc>
        <w:tc>
          <w:tcPr>
            <w:tcW w:w="1620" w:type="dxa"/>
          </w:tcPr>
          <w:p w:rsidR="008D773C" w:rsidRPr="00FC6F07" w:rsidRDefault="008D773C" w:rsidP="00385E72">
            <w:pPr>
              <w:jc w:val="both"/>
              <w:rPr>
                <w:sz w:val="20"/>
                <w:szCs w:val="20"/>
              </w:rPr>
            </w:pPr>
            <w:r w:rsidRPr="00FC6F07">
              <w:rPr>
                <w:sz w:val="20"/>
                <w:szCs w:val="20"/>
              </w:rPr>
              <w:t>384,900</w:t>
            </w:r>
          </w:p>
        </w:tc>
        <w:tc>
          <w:tcPr>
            <w:tcW w:w="1560" w:type="dxa"/>
          </w:tcPr>
          <w:p w:rsidR="008D773C" w:rsidRPr="00FC6F07" w:rsidRDefault="008D773C" w:rsidP="00385E72">
            <w:pPr>
              <w:jc w:val="both"/>
              <w:rPr>
                <w:sz w:val="20"/>
                <w:szCs w:val="20"/>
              </w:rPr>
            </w:pPr>
            <w:r w:rsidRPr="00FC6F07">
              <w:rPr>
                <w:sz w:val="20"/>
                <w:szCs w:val="20"/>
              </w:rPr>
              <w:t>13,34</w:t>
            </w:r>
          </w:p>
        </w:tc>
      </w:tr>
      <w:tr w:rsidR="008D773C" w:rsidRPr="00FC6F07" w:rsidTr="00385E72">
        <w:tc>
          <w:tcPr>
            <w:tcW w:w="6957" w:type="dxa"/>
          </w:tcPr>
          <w:p w:rsidR="008D773C" w:rsidRPr="00FC6F07" w:rsidRDefault="008D773C" w:rsidP="00385E72">
            <w:pPr>
              <w:jc w:val="both"/>
              <w:rPr>
                <w:sz w:val="20"/>
                <w:szCs w:val="20"/>
              </w:rPr>
            </w:pPr>
            <w:r w:rsidRPr="00FC6F07">
              <w:rPr>
                <w:sz w:val="20"/>
                <w:szCs w:val="20"/>
              </w:rPr>
              <w:t>Жилищно-коммунальное хозяйство</w:t>
            </w:r>
          </w:p>
        </w:tc>
        <w:tc>
          <w:tcPr>
            <w:tcW w:w="1620" w:type="dxa"/>
          </w:tcPr>
          <w:p w:rsidR="008D773C" w:rsidRPr="00FC6F07" w:rsidRDefault="008D773C" w:rsidP="00385E72">
            <w:pPr>
              <w:jc w:val="both"/>
              <w:rPr>
                <w:sz w:val="20"/>
                <w:szCs w:val="20"/>
              </w:rPr>
            </w:pPr>
            <w:r w:rsidRPr="00FC6F07">
              <w:rPr>
                <w:sz w:val="20"/>
                <w:szCs w:val="20"/>
              </w:rPr>
              <w:t>129,000</w:t>
            </w:r>
          </w:p>
        </w:tc>
        <w:tc>
          <w:tcPr>
            <w:tcW w:w="1560" w:type="dxa"/>
          </w:tcPr>
          <w:p w:rsidR="008D773C" w:rsidRPr="00FC6F07" w:rsidRDefault="008D773C" w:rsidP="00385E72">
            <w:pPr>
              <w:jc w:val="both"/>
              <w:rPr>
                <w:sz w:val="20"/>
                <w:szCs w:val="20"/>
              </w:rPr>
            </w:pPr>
            <w:r w:rsidRPr="00FC6F07">
              <w:rPr>
                <w:sz w:val="20"/>
                <w:szCs w:val="20"/>
              </w:rPr>
              <w:t>4,47</w:t>
            </w:r>
          </w:p>
        </w:tc>
      </w:tr>
      <w:tr w:rsidR="008D773C" w:rsidRPr="00FC6F07" w:rsidTr="00385E72">
        <w:tc>
          <w:tcPr>
            <w:tcW w:w="6957" w:type="dxa"/>
          </w:tcPr>
          <w:p w:rsidR="008D773C" w:rsidRPr="00FC6F07" w:rsidRDefault="008D773C" w:rsidP="00385E72">
            <w:pPr>
              <w:jc w:val="both"/>
              <w:rPr>
                <w:sz w:val="20"/>
                <w:szCs w:val="20"/>
              </w:rPr>
            </w:pPr>
            <w:r w:rsidRPr="00FC6F07">
              <w:rPr>
                <w:sz w:val="20"/>
                <w:szCs w:val="20"/>
              </w:rPr>
              <w:t xml:space="preserve">Культура, кинематография </w:t>
            </w:r>
          </w:p>
        </w:tc>
        <w:tc>
          <w:tcPr>
            <w:tcW w:w="1620" w:type="dxa"/>
          </w:tcPr>
          <w:p w:rsidR="008D773C" w:rsidRPr="00FC6F07" w:rsidRDefault="008D773C" w:rsidP="00385E72">
            <w:pPr>
              <w:jc w:val="both"/>
              <w:rPr>
                <w:sz w:val="20"/>
                <w:szCs w:val="20"/>
              </w:rPr>
            </w:pPr>
            <w:r w:rsidRPr="00FC6F07">
              <w:rPr>
                <w:sz w:val="20"/>
                <w:szCs w:val="20"/>
              </w:rPr>
              <w:t>891,876</w:t>
            </w:r>
          </w:p>
        </w:tc>
        <w:tc>
          <w:tcPr>
            <w:tcW w:w="1560" w:type="dxa"/>
          </w:tcPr>
          <w:p w:rsidR="008D773C" w:rsidRPr="00FC6F07" w:rsidRDefault="008D773C" w:rsidP="00385E72">
            <w:pPr>
              <w:jc w:val="both"/>
              <w:rPr>
                <w:sz w:val="20"/>
                <w:szCs w:val="20"/>
              </w:rPr>
            </w:pPr>
            <w:r w:rsidRPr="00FC6F07">
              <w:rPr>
                <w:sz w:val="20"/>
                <w:szCs w:val="20"/>
              </w:rPr>
              <w:t>30,91</w:t>
            </w:r>
          </w:p>
        </w:tc>
      </w:tr>
    </w:tbl>
    <w:p w:rsidR="008D773C" w:rsidRPr="00FC6F07" w:rsidRDefault="008D773C" w:rsidP="008D773C">
      <w:pPr>
        <w:jc w:val="both"/>
        <w:rPr>
          <w:b/>
          <w:sz w:val="20"/>
          <w:szCs w:val="20"/>
        </w:rPr>
      </w:pPr>
      <w:r w:rsidRPr="00FC6F07">
        <w:rPr>
          <w:b/>
          <w:sz w:val="20"/>
          <w:szCs w:val="20"/>
        </w:rPr>
        <w:t xml:space="preserve">           </w:t>
      </w:r>
    </w:p>
    <w:p w:rsidR="008D773C" w:rsidRPr="00FC6F07" w:rsidRDefault="008D773C" w:rsidP="008D773C">
      <w:pPr>
        <w:jc w:val="both"/>
        <w:rPr>
          <w:b/>
          <w:sz w:val="20"/>
          <w:szCs w:val="20"/>
        </w:rPr>
      </w:pPr>
      <w:r w:rsidRPr="00FC6F07">
        <w:rPr>
          <w:b/>
          <w:sz w:val="20"/>
          <w:szCs w:val="20"/>
        </w:rPr>
        <w:t xml:space="preserve">            Общегосударственные вопросы. </w:t>
      </w:r>
    </w:p>
    <w:p w:rsidR="008D773C" w:rsidRPr="00FC6F07" w:rsidRDefault="008D773C" w:rsidP="008D773C">
      <w:pPr>
        <w:jc w:val="both"/>
        <w:rPr>
          <w:b/>
          <w:sz w:val="20"/>
          <w:szCs w:val="20"/>
        </w:rPr>
      </w:pPr>
      <w:r w:rsidRPr="00FC6F07">
        <w:rPr>
          <w:b/>
          <w:sz w:val="20"/>
          <w:szCs w:val="20"/>
        </w:rPr>
        <w:t xml:space="preserve">        </w:t>
      </w:r>
      <w:r w:rsidRPr="00FC6F07">
        <w:rPr>
          <w:sz w:val="20"/>
          <w:szCs w:val="20"/>
        </w:rPr>
        <w:t>В структуре раздела «Общегосударственные вопросы» предусмотрены расходы в сумме  1389,023 тыс. руб.</w:t>
      </w:r>
    </w:p>
    <w:p w:rsidR="008D773C" w:rsidRPr="00FC6F07" w:rsidRDefault="008D773C" w:rsidP="008D773C">
      <w:pPr>
        <w:jc w:val="both"/>
        <w:rPr>
          <w:sz w:val="20"/>
          <w:szCs w:val="20"/>
        </w:rPr>
      </w:pPr>
      <w:r w:rsidRPr="00FC6F07">
        <w:rPr>
          <w:sz w:val="20"/>
          <w:szCs w:val="20"/>
        </w:rPr>
        <w:t xml:space="preserve">              По подразделу</w:t>
      </w:r>
      <w:r w:rsidRPr="00FC6F07">
        <w:rPr>
          <w:i/>
          <w:sz w:val="20"/>
          <w:szCs w:val="20"/>
        </w:rPr>
        <w:t xml:space="preserve"> «Содержание органов местного самоуправления»</w:t>
      </w:r>
      <w:r w:rsidRPr="00FC6F07">
        <w:rPr>
          <w:sz w:val="20"/>
          <w:szCs w:val="20"/>
        </w:rPr>
        <w:t xml:space="preserve"> прогнозируется средства  1004,033 тыс. руб. в том числе:</w:t>
      </w:r>
    </w:p>
    <w:p w:rsidR="008D773C" w:rsidRPr="00FC6F07" w:rsidRDefault="008D773C" w:rsidP="008D773C">
      <w:pPr>
        <w:jc w:val="both"/>
        <w:rPr>
          <w:sz w:val="20"/>
          <w:szCs w:val="20"/>
        </w:rPr>
      </w:pPr>
      <w:r w:rsidRPr="00FC6F07">
        <w:rPr>
          <w:sz w:val="20"/>
          <w:szCs w:val="20"/>
        </w:rPr>
        <w:t xml:space="preserve">            заработная плата- 825,633 тыс. руб., что составляет  82,23 %, </w:t>
      </w:r>
    </w:p>
    <w:p w:rsidR="008D773C" w:rsidRPr="00FC6F07" w:rsidRDefault="008D773C" w:rsidP="008D773C">
      <w:pPr>
        <w:jc w:val="both"/>
        <w:rPr>
          <w:sz w:val="20"/>
          <w:szCs w:val="20"/>
        </w:rPr>
      </w:pPr>
      <w:r w:rsidRPr="00FC6F07">
        <w:rPr>
          <w:sz w:val="20"/>
          <w:szCs w:val="20"/>
        </w:rPr>
        <w:t xml:space="preserve">            материальные затраты – 100,000 тыс. руб., что составляет  9,96 %, </w:t>
      </w:r>
    </w:p>
    <w:p w:rsidR="008D773C" w:rsidRPr="00FC6F07" w:rsidRDefault="008D773C" w:rsidP="008D773C">
      <w:pPr>
        <w:jc w:val="both"/>
        <w:rPr>
          <w:sz w:val="20"/>
          <w:szCs w:val="20"/>
        </w:rPr>
      </w:pPr>
      <w:r w:rsidRPr="00FC6F07">
        <w:rPr>
          <w:sz w:val="20"/>
          <w:szCs w:val="20"/>
        </w:rPr>
        <w:t xml:space="preserve">            коммунальные услуги – 72,400 тыс. руб. или 7,21 %, </w:t>
      </w:r>
    </w:p>
    <w:p w:rsidR="008D773C" w:rsidRPr="00FC6F07" w:rsidRDefault="008D773C" w:rsidP="008D773C">
      <w:pPr>
        <w:jc w:val="both"/>
        <w:rPr>
          <w:sz w:val="20"/>
          <w:szCs w:val="20"/>
        </w:rPr>
      </w:pPr>
      <w:r w:rsidRPr="00FC6F07">
        <w:rPr>
          <w:sz w:val="20"/>
          <w:szCs w:val="20"/>
        </w:rPr>
        <w:t xml:space="preserve">            налоги и сборы –  6,0 тыс. руб.  или 0,60 %.</w:t>
      </w:r>
    </w:p>
    <w:p w:rsidR="008D773C" w:rsidRPr="00FC6F07" w:rsidRDefault="008D773C" w:rsidP="008D773C">
      <w:pPr>
        <w:tabs>
          <w:tab w:val="left" w:pos="709"/>
        </w:tabs>
        <w:jc w:val="both"/>
        <w:rPr>
          <w:sz w:val="20"/>
          <w:szCs w:val="20"/>
        </w:rPr>
      </w:pPr>
      <w:r w:rsidRPr="00FC6F07">
        <w:rPr>
          <w:sz w:val="20"/>
          <w:szCs w:val="20"/>
        </w:rPr>
        <w:t xml:space="preserve">             По подразделу </w:t>
      </w:r>
      <w:r w:rsidRPr="00FC6F07">
        <w:rPr>
          <w:i/>
          <w:sz w:val="20"/>
          <w:szCs w:val="20"/>
        </w:rPr>
        <w:t>«Обеспечение проведения выборов и референдумов»</w:t>
      </w:r>
      <w:r w:rsidRPr="00FC6F07">
        <w:rPr>
          <w:sz w:val="20"/>
          <w:szCs w:val="20"/>
        </w:rPr>
        <w:t xml:space="preserve"> прогнозируются средства в сумме 49,400 тыс. руб. в том числе:</w:t>
      </w:r>
    </w:p>
    <w:p w:rsidR="008D773C" w:rsidRPr="00FC6F07" w:rsidRDefault="008D773C" w:rsidP="008D773C">
      <w:pPr>
        <w:jc w:val="both"/>
        <w:rPr>
          <w:sz w:val="20"/>
          <w:szCs w:val="20"/>
        </w:rPr>
      </w:pPr>
      <w:r w:rsidRPr="00FC6F07">
        <w:rPr>
          <w:sz w:val="20"/>
          <w:szCs w:val="20"/>
        </w:rPr>
        <w:t xml:space="preserve">            материальные затраты – 49,400 тыс. руб.</w:t>
      </w:r>
    </w:p>
    <w:p w:rsidR="008D773C" w:rsidRPr="00FC6F07" w:rsidRDefault="008D773C" w:rsidP="008D773C">
      <w:pPr>
        <w:jc w:val="both"/>
        <w:rPr>
          <w:sz w:val="20"/>
          <w:szCs w:val="20"/>
        </w:rPr>
      </w:pPr>
      <w:r w:rsidRPr="00FC6F07">
        <w:rPr>
          <w:sz w:val="20"/>
          <w:szCs w:val="20"/>
        </w:rPr>
        <w:t xml:space="preserve">             По подразделу</w:t>
      </w:r>
      <w:r w:rsidRPr="00FC6F07">
        <w:rPr>
          <w:i/>
          <w:sz w:val="20"/>
          <w:szCs w:val="20"/>
        </w:rPr>
        <w:t xml:space="preserve"> «Резервный фонд» </w:t>
      </w:r>
      <w:r w:rsidRPr="00FC6F07">
        <w:rPr>
          <w:sz w:val="20"/>
          <w:szCs w:val="20"/>
        </w:rPr>
        <w:t>прогнозируются средства 1,0 тыс. руб. в том числе:</w:t>
      </w:r>
    </w:p>
    <w:p w:rsidR="008D773C" w:rsidRPr="00FC6F07" w:rsidRDefault="008D773C" w:rsidP="008D773C">
      <w:pPr>
        <w:jc w:val="both"/>
        <w:rPr>
          <w:sz w:val="20"/>
          <w:szCs w:val="20"/>
        </w:rPr>
      </w:pPr>
      <w:r w:rsidRPr="00FC6F07">
        <w:rPr>
          <w:sz w:val="20"/>
          <w:szCs w:val="20"/>
        </w:rPr>
        <w:t xml:space="preserve">            материальные затраты – 1,0 тыс. руб.</w:t>
      </w:r>
    </w:p>
    <w:p w:rsidR="008D773C" w:rsidRPr="00FC6F07" w:rsidRDefault="008D773C" w:rsidP="008D773C">
      <w:pPr>
        <w:jc w:val="both"/>
        <w:rPr>
          <w:sz w:val="20"/>
          <w:szCs w:val="20"/>
        </w:rPr>
      </w:pPr>
      <w:r w:rsidRPr="00FC6F07">
        <w:rPr>
          <w:b/>
          <w:sz w:val="20"/>
          <w:szCs w:val="20"/>
        </w:rPr>
        <w:t xml:space="preserve">           </w:t>
      </w:r>
      <w:r w:rsidRPr="00FC6F07">
        <w:rPr>
          <w:sz w:val="20"/>
          <w:szCs w:val="20"/>
        </w:rPr>
        <w:t xml:space="preserve">По разделу </w:t>
      </w:r>
      <w:r w:rsidRPr="00FC6F07">
        <w:rPr>
          <w:i/>
          <w:sz w:val="20"/>
          <w:szCs w:val="20"/>
        </w:rPr>
        <w:t>«Другие общегосударственные вопросы»</w:t>
      </w:r>
      <w:r w:rsidRPr="00FC6F07">
        <w:rPr>
          <w:sz w:val="20"/>
          <w:szCs w:val="20"/>
        </w:rPr>
        <w:t xml:space="preserve"> прогнозируются средства 334,590 тыс. руб. в том числе:</w:t>
      </w:r>
    </w:p>
    <w:p w:rsidR="008D773C" w:rsidRPr="00FC6F07" w:rsidRDefault="008D773C" w:rsidP="008D773C">
      <w:pPr>
        <w:ind w:firstLine="851"/>
        <w:jc w:val="both"/>
        <w:rPr>
          <w:sz w:val="20"/>
          <w:szCs w:val="20"/>
        </w:rPr>
      </w:pPr>
      <w:r w:rsidRPr="00FC6F07">
        <w:rPr>
          <w:sz w:val="20"/>
          <w:szCs w:val="20"/>
        </w:rPr>
        <w:t>материальные затраты – 331,660 или 99,12 %,</w:t>
      </w:r>
    </w:p>
    <w:p w:rsidR="008D773C" w:rsidRPr="00FC6F07" w:rsidRDefault="008D773C" w:rsidP="008D773C">
      <w:pPr>
        <w:ind w:firstLine="851"/>
        <w:jc w:val="both"/>
        <w:rPr>
          <w:sz w:val="20"/>
          <w:szCs w:val="20"/>
        </w:rPr>
      </w:pPr>
      <w:r w:rsidRPr="00FC6F07">
        <w:rPr>
          <w:sz w:val="20"/>
          <w:szCs w:val="20"/>
        </w:rPr>
        <w:t>иные платежи – 2,930 тыс. руб. или 0,88 %.</w:t>
      </w:r>
    </w:p>
    <w:p w:rsidR="008D773C" w:rsidRPr="00FC6F07" w:rsidRDefault="008D773C" w:rsidP="008D773C">
      <w:pPr>
        <w:jc w:val="both"/>
        <w:rPr>
          <w:b/>
          <w:sz w:val="20"/>
          <w:szCs w:val="20"/>
        </w:rPr>
      </w:pPr>
      <w:r w:rsidRPr="00FC6F07">
        <w:rPr>
          <w:b/>
          <w:sz w:val="20"/>
          <w:szCs w:val="20"/>
        </w:rPr>
        <w:t xml:space="preserve">           </w:t>
      </w:r>
    </w:p>
    <w:p w:rsidR="008D773C" w:rsidRPr="00FC6F07" w:rsidRDefault="008D773C" w:rsidP="008D773C">
      <w:pPr>
        <w:jc w:val="both"/>
        <w:rPr>
          <w:b/>
          <w:sz w:val="20"/>
          <w:szCs w:val="20"/>
        </w:rPr>
      </w:pPr>
      <w:r w:rsidRPr="00FC6F07">
        <w:rPr>
          <w:b/>
          <w:sz w:val="20"/>
          <w:szCs w:val="20"/>
        </w:rPr>
        <w:t xml:space="preserve">              Национальная оборона </w:t>
      </w:r>
    </w:p>
    <w:p w:rsidR="008D773C" w:rsidRPr="00FC6F07" w:rsidRDefault="008D773C" w:rsidP="008D773C">
      <w:pPr>
        <w:jc w:val="both"/>
        <w:rPr>
          <w:sz w:val="20"/>
          <w:szCs w:val="20"/>
        </w:rPr>
      </w:pPr>
      <w:r w:rsidRPr="00FC6F07">
        <w:rPr>
          <w:sz w:val="20"/>
          <w:szCs w:val="20"/>
        </w:rPr>
        <w:t xml:space="preserve">              Данный раздел включает расходы на осуществление полномочий по первичному воинскому учету на территориях, где отсутствуют военные комиссариаты. Прогнозируемые средства по </w:t>
      </w:r>
      <w:r w:rsidRPr="00FC6F07">
        <w:rPr>
          <w:i/>
          <w:sz w:val="20"/>
          <w:szCs w:val="20"/>
        </w:rPr>
        <w:t xml:space="preserve">подразделу «Мобилизационная и вневойсковая подготовка» </w:t>
      </w:r>
      <w:r w:rsidRPr="00FC6F07">
        <w:rPr>
          <w:sz w:val="20"/>
          <w:szCs w:val="20"/>
        </w:rPr>
        <w:t>в сумме 89,5945</w:t>
      </w:r>
      <w:r w:rsidRPr="00FC6F07">
        <w:rPr>
          <w:i/>
          <w:sz w:val="20"/>
          <w:szCs w:val="20"/>
        </w:rPr>
        <w:t xml:space="preserve"> </w:t>
      </w:r>
      <w:r w:rsidRPr="00FC6F07">
        <w:rPr>
          <w:sz w:val="20"/>
          <w:szCs w:val="20"/>
        </w:rPr>
        <w:t xml:space="preserve"> тыс. руб</w:t>
      </w:r>
      <w:r w:rsidRPr="00FC6F07">
        <w:rPr>
          <w:i/>
          <w:sz w:val="20"/>
          <w:szCs w:val="20"/>
        </w:rPr>
        <w:t>.</w:t>
      </w:r>
      <w:r w:rsidRPr="00FC6F07">
        <w:rPr>
          <w:sz w:val="20"/>
          <w:szCs w:val="20"/>
        </w:rPr>
        <w:t xml:space="preserve"> составляют:</w:t>
      </w:r>
    </w:p>
    <w:p w:rsidR="008D773C" w:rsidRPr="00FC6F07" w:rsidRDefault="008D773C" w:rsidP="008D773C">
      <w:pPr>
        <w:jc w:val="both"/>
        <w:rPr>
          <w:sz w:val="20"/>
          <w:szCs w:val="20"/>
        </w:rPr>
      </w:pPr>
      <w:r w:rsidRPr="00FC6F07">
        <w:rPr>
          <w:sz w:val="20"/>
          <w:szCs w:val="20"/>
        </w:rPr>
        <w:t xml:space="preserve">               фонд оплаты труда – 82,7225 тыс. руб. или 92,33 %, </w:t>
      </w:r>
    </w:p>
    <w:p w:rsidR="008D773C" w:rsidRPr="00FC6F07" w:rsidRDefault="008D773C" w:rsidP="008D773C">
      <w:pPr>
        <w:jc w:val="both"/>
        <w:rPr>
          <w:sz w:val="20"/>
          <w:szCs w:val="20"/>
        </w:rPr>
      </w:pPr>
      <w:r w:rsidRPr="00FC6F07">
        <w:rPr>
          <w:sz w:val="20"/>
          <w:szCs w:val="20"/>
        </w:rPr>
        <w:t xml:space="preserve">                коммунальные услуги – 4,0 тыс. руб. или 4,46 %,</w:t>
      </w:r>
    </w:p>
    <w:p w:rsidR="008D773C" w:rsidRPr="00FC6F07" w:rsidRDefault="008D773C" w:rsidP="008D773C">
      <w:pPr>
        <w:jc w:val="both"/>
        <w:rPr>
          <w:sz w:val="20"/>
          <w:szCs w:val="20"/>
        </w:rPr>
      </w:pPr>
      <w:r w:rsidRPr="00FC6F07">
        <w:rPr>
          <w:sz w:val="20"/>
          <w:szCs w:val="20"/>
        </w:rPr>
        <w:t xml:space="preserve">               материальные затраты – 2,872 тыс. руб. или 3,21 %.   </w:t>
      </w:r>
    </w:p>
    <w:p w:rsidR="008D773C" w:rsidRPr="00FC6F07" w:rsidRDefault="008D773C" w:rsidP="008D773C">
      <w:pPr>
        <w:jc w:val="both"/>
        <w:rPr>
          <w:sz w:val="20"/>
          <w:szCs w:val="20"/>
        </w:rPr>
      </w:pPr>
      <w:r w:rsidRPr="00FC6F07">
        <w:rPr>
          <w:sz w:val="20"/>
          <w:szCs w:val="20"/>
        </w:rPr>
        <w:t xml:space="preserve">                            </w:t>
      </w:r>
    </w:p>
    <w:p w:rsidR="008D773C" w:rsidRPr="00FC6F07" w:rsidRDefault="008D773C" w:rsidP="008D773C">
      <w:pPr>
        <w:jc w:val="both"/>
        <w:rPr>
          <w:b/>
          <w:sz w:val="20"/>
          <w:szCs w:val="20"/>
        </w:rPr>
      </w:pPr>
      <w:r w:rsidRPr="00FC6F07">
        <w:rPr>
          <w:b/>
          <w:sz w:val="20"/>
          <w:szCs w:val="20"/>
        </w:rPr>
        <w:lastRenderedPageBreak/>
        <w:t xml:space="preserve">               Национальная безопасность и правоохранительная деятельность.</w:t>
      </w:r>
    </w:p>
    <w:p w:rsidR="008D773C" w:rsidRPr="00FC6F07" w:rsidRDefault="008D773C" w:rsidP="008D773C">
      <w:pPr>
        <w:pStyle w:val="3"/>
        <w:rPr>
          <w:sz w:val="20"/>
          <w:szCs w:val="20"/>
        </w:rPr>
      </w:pPr>
      <w:r w:rsidRPr="00FC6F07">
        <w:rPr>
          <w:b w:val="0"/>
          <w:sz w:val="20"/>
          <w:szCs w:val="20"/>
        </w:rPr>
        <w:tab/>
        <w:t xml:space="preserve">    </w:t>
      </w:r>
      <w:r w:rsidRPr="00FC6F07">
        <w:rPr>
          <w:sz w:val="20"/>
          <w:szCs w:val="20"/>
        </w:rPr>
        <w:t xml:space="preserve">В данном разделе прогнозируются  расходы в сумме 0,5 тыс. руб. на обеспечение первичных мер пожарной безопасности в границах населенных пунктов   Хочашевского сельского поселения Ядринского района Чувашской Республики.  </w:t>
      </w:r>
    </w:p>
    <w:p w:rsidR="008D773C" w:rsidRPr="00FC6F07" w:rsidRDefault="008D773C" w:rsidP="008D773C">
      <w:pPr>
        <w:rPr>
          <w:b/>
          <w:sz w:val="20"/>
          <w:szCs w:val="20"/>
        </w:rPr>
      </w:pPr>
      <w:r w:rsidRPr="00FC6F07">
        <w:rPr>
          <w:b/>
          <w:sz w:val="20"/>
          <w:szCs w:val="20"/>
        </w:rPr>
        <w:t xml:space="preserve">                </w:t>
      </w:r>
    </w:p>
    <w:p w:rsidR="008D773C" w:rsidRPr="00FC6F07" w:rsidRDefault="008D773C" w:rsidP="008D773C">
      <w:pPr>
        <w:rPr>
          <w:b/>
          <w:sz w:val="20"/>
          <w:szCs w:val="20"/>
        </w:rPr>
      </w:pPr>
      <w:r w:rsidRPr="00FC6F07">
        <w:rPr>
          <w:b/>
          <w:sz w:val="20"/>
          <w:szCs w:val="20"/>
        </w:rPr>
        <w:t xml:space="preserve">                    Национальная экономика.</w:t>
      </w:r>
    </w:p>
    <w:p w:rsidR="008D773C" w:rsidRPr="00FC6F07" w:rsidRDefault="008D773C" w:rsidP="008D773C">
      <w:pPr>
        <w:jc w:val="both"/>
        <w:rPr>
          <w:sz w:val="20"/>
          <w:szCs w:val="20"/>
        </w:rPr>
      </w:pPr>
      <w:r w:rsidRPr="00FC6F07">
        <w:rPr>
          <w:sz w:val="20"/>
          <w:szCs w:val="20"/>
        </w:rPr>
        <w:t xml:space="preserve">               В структуре данного раздела предусмотрены расходы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поселений в сумме 384,900 тыс. руб., в том числе  за счет средств местного бюджета – 180,400 тыс. руб. или 46,87 %.</w:t>
      </w:r>
    </w:p>
    <w:p w:rsidR="008D773C" w:rsidRPr="00FC6F07" w:rsidRDefault="008D773C" w:rsidP="008D773C">
      <w:pPr>
        <w:pStyle w:val="ab"/>
        <w:rPr>
          <w:b/>
          <w:sz w:val="20"/>
          <w:szCs w:val="20"/>
        </w:rPr>
      </w:pPr>
      <w:r w:rsidRPr="00FC6F07">
        <w:rPr>
          <w:b/>
          <w:sz w:val="20"/>
          <w:szCs w:val="20"/>
        </w:rPr>
        <w:t xml:space="preserve">              </w:t>
      </w:r>
    </w:p>
    <w:p w:rsidR="008D773C" w:rsidRPr="00FC6F07" w:rsidRDefault="008D773C" w:rsidP="008D773C">
      <w:pPr>
        <w:pStyle w:val="ab"/>
        <w:rPr>
          <w:b/>
          <w:sz w:val="20"/>
          <w:szCs w:val="20"/>
        </w:rPr>
      </w:pPr>
      <w:r w:rsidRPr="00FC6F07">
        <w:rPr>
          <w:b/>
          <w:sz w:val="20"/>
          <w:szCs w:val="20"/>
        </w:rPr>
        <w:t xml:space="preserve">               </w:t>
      </w:r>
      <w:proofErr w:type="spellStart"/>
      <w:r w:rsidRPr="00FC6F07">
        <w:rPr>
          <w:b/>
          <w:sz w:val="20"/>
          <w:szCs w:val="20"/>
        </w:rPr>
        <w:t>Жилищно</w:t>
      </w:r>
      <w:proofErr w:type="spellEnd"/>
      <w:r w:rsidRPr="00FC6F07">
        <w:rPr>
          <w:b/>
          <w:sz w:val="20"/>
          <w:szCs w:val="20"/>
        </w:rPr>
        <w:t xml:space="preserve"> – коммунальное хозяйство.</w:t>
      </w:r>
    </w:p>
    <w:p w:rsidR="008D773C" w:rsidRPr="00FC6F07" w:rsidRDefault="008D773C" w:rsidP="008D773C">
      <w:pPr>
        <w:pStyle w:val="31"/>
        <w:ind w:left="0" w:firstLine="720"/>
        <w:rPr>
          <w:sz w:val="20"/>
          <w:szCs w:val="20"/>
        </w:rPr>
      </w:pPr>
      <w:r w:rsidRPr="00FC6F07">
        <w:rPr>
          <w:sz w:val="20"/>
          <w:szCs w:val="20"/>
        </w:rPr>
        <w:t xml:space="preserve">    По данному разделу прогнозируются средства на проведение работ по благоустройству поселения – 129,000 тыс. рублей, в том числе на уличное освещение -129,000 тыс. руб. или 100%.</w:t>
      </w:r>
    </w:p>
    <w:p w:rsidR="008D773C" w:rsidRPr="00FC6F07" w:rsidRDefault="008D773C" w:rsidP="008D773C">
      <w:pPr>
        <w:pStyle w:val="31"/>
        <w:ind w:left="0" w:firstLine="720"/>
        <w:rPr>
          <w:sz w:val="20"/>
          <w:szCs w:val="20"/>
        </w:rPr>
      </w:pPr>
    </w:p>
    <w:p w:rsidR="008D773C" w:rsidRPr="00FC6F07" w:rsidRDefault="008D773C" w:rsidP="008D773C">
      <w:pPr>
        <w:pStyle w:val="31"/>
        <w:rPr>
          <w:b/>
          <w:sz w:val="20"/>
          <w:szCs w:val="20"/>
        </w:rPr>
      </w:pPr>
      <w:r w:rsidRPr="00FC6F07">
        <w:rPr>
          <w:b/>
          <w:sz w:val="20"/>
          <w:szCs w:val="20"/>
        </w:rPr>
        <w:t xml:space="preserve">       Культура, кинематография</w:t>
      </w:r>
    </w:p>
    <w:p w:rsidR="008D773C" w:rsidRPr="00FC6F07" w:rsidRDefault="008D773C" w:rsidP="008D773C">
      <w:pPr>
        <w:pStyle w:val="31"/>
        <w:ind w:left="0" w:firstLine="720"/>
        <w:rPr>
          <w:sz w:val="20"/>
          <w:szCs w:val="20"/>
        </w:rPr>
      </w:pPr>
      <w:r w:rsidRPr="00FC6F07">
        <w:rPr>
          <w:b/>
          <w:sz w:val="20"/>
          <w:szCs w:val="20"/>
        </w:rPr>
        <w:t xml:space="preserve">    </w:t>
      </w:r>
      <w:r w:rsidRPr="00FC6F07">
        <w:rPr>
          <w:sz w:val="20"/>
          <w:szCs w:val="20"/>
        </w:rPr>
        <w:t>По данному разделу в бюджете Хочашевского сельского поселения Ядринского района Чувашской Республики прогнозируются средства  в сумме 891,876 тыс. руб., в том числе:</w:t>
      </w:r>
    </w:p>
    <w:p w:rsidR="008D773C" w:rsidRPr="00FC6F07" w:rsidRDefault="008D773C" w:rsidP="008D773C">
      <w:pPr>
        <w:pStyle w:val="31"/>
        <w:ind w:left="0" w:firstLine="720"/>
        <w:rPr>
          <w:sz w:val="20"/>
          <w:szCs w:val="20"/>
        </w:rPr>
      </w:pPr>
      <w:r w:rsidRPr="00FC6F07">
        <w:rPr>
          <w:sz w:val="20"/>
          <w:szCs w:val="20"/>
        </w:rPr>
        <w:t xml:space="preserve">    перечисления другим бюджетам – 713,876 тыс. руб., что составляет 80,04 %,</w:t>
      </w:r>
    </w:p>
    <w:p w:rsidR="008D773C" w:rsidRPr="00FC6F07" w:rsidRDefault="008D773C" w:rsidP="008D773C">
      <w:pPr>
        <w:jc w:val="both"/>
        <w:rPr>
          <w:sz w:val="20"/>
          <w:szCs w:val="20"/>
        </w:rPr>
      </w:pPr>
      <w:r w:rsidRPr="00FC6F07">
        <w:rPr>
          <w:sz w:val="20"/>
          <w:szCs w:val="20"/>
        </w:rPr>
        <w:t xml:space="preserve">               коммунальные услуги – 158,000 тыс. руб. или 17,72 %, </w:t>
      </w:r>
    </w:p>
    <w:p w:rsidR="008D773C" w:rsidRPr="00FC6F07" w:rsidRDefault="008D773C" w:rsidP="008D773C">
      <w:pPr>
        <w:pStyle w:val="31"/>
        <w:rPr>
          <w:sz w:val="20"/>
          <w:szCs w:val="20"/>
        </w:rPr>
      </w:pPr>
      <w:r w:rsidRPr="00FC6F07">
        <w:rPr>
          <w:sz w:val="20"/>
          <w:szCs w:val="20"/>
        </w:rPr>
        <w:t xml:space="preserve">    налоги и сборы -  20,000 тыс. руб., что составляет 2,24 %.</w:t>
      </w:r>
    </w:p>
    <w:p w:rsidR="008D773C" w:rsidRPr="00FC6F07" w:rsidRDefault="008D773C" w:rsidP="008D773C">
      <w:pPr>
        <w:pStyle w:val="31"/>
        <w:ind w:left="0" w:firstLine="720"/>
        <w:rPr>
          <w:sz w:val="20"/>
          <w:szCs w:val="20"/>
        </w:rPr>
      </w:pPr>
    </w:p>
    <w:p w:rsidR="008D773C" w:rsidRPr="00FC6F07" w:rsidRDefault="008D773C" w:rsidP="008D773C">
      <w:pPr>
        <w:rPr>
          <w:b/>
          <w:sz w:val="20"/>
          <w:szCs w:val="20"/>
        </w:rPr>
      </w:pPr>
    </w:p>
    <w:p w:rsidR="008D773C" w:rsidRPr="00FC6F07" w:rsidRDefault="008D773C" w:rsidP="008D773C">
      <w:pPr>
        <w:jc w:val="both"/>
        <w:rPr>
          <w:sz w:val="20"/>
          <w:szCs w:val="20"/>
        </w:rPr>
      </w:pPr>
      <w:r w:rsidRPr="00FC6F07">
        <w:rPr>
          <w:sz w:val="20"/>
          <w:szCs w:val="20"/>
        </w:rPr>
        <w:t xml:space="preserve">              Общий объем расходов бюджета Хочашевского сельского поселения Ядринского района Чувашской Республики на 2021 год прогнозируется в сумме 2 648,209 тыс. руб.</w:t>
      </w:r>
    </w:p>
    <w:p w:rsidR="008D773C" w:rsidRPr="00FC6F07" w:rsidRDefault="008D773C" w:rsidP="008D773C">
      <w:pPr>
        <w:ind w:firstLine="720"/>
        <w:jc w:val="both"/>
        <w:rPr>
          <w:sz w:val="20"/>
          <w:szCs w:val="20"/>
        </w:rPr>
      </w:pPr>
    </w:p>
    <w:p w:rsidR="008D773C" w:rsidRPr="00FC6F07" w:rsidRDefault="008D773C" w:rsidP="008D773C">
      <w:pPr>
        <w:ind w:firstLine="720"/>
        <w:jc w:val="both"/>
        <w:rPr>
          <w:sz w:val="20"/>
          <w:szCs w:val="20"/>
        </w:rPr>
      </w:pPr>
      <w:r w:rsidRPr="00FC6F07">
        <w:rPr>
          <w:sz w:val="20"/>
          <w:szCs w:val="20"/>
        </w:rPr>
        <w:t xml:space="preserve">Структура расходов бюджета Хочашевского сельского поселения </w:t>
      </w:r>
    </w:p>
    <w:p w:rsidR="008D773C" w:rsidRPr="00FC6F07" w:rsidRDefault="008D773C" w:rsidP="008D773C">
      <w:pPr>
        <w:ind w:firstLine="720"/>
        <w:jc w:val="both"/>
        <w:rPr>
          <w:sz w:val="20"/>
          <w:szCs w:val="20"/>
        </w:rPr>
      </w:pPr>
      <w:r w:rsidRPr="00FC6F07">
        <w:rPr>
          <w:sz w:val="20"/>
          <w:szCs w:val="20"/>
        </w:rPr>
        <w:t xml:space="preserve">                                                                                                                     (тыс. рублей)</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7"/>
        <w:gridCol w:w="1620"/>
        <w:gridCol w:w="1560"/>
      </w:tblGrid>
      <w:tr w:rsidR="008D773C" w:rsidRPr="00FC6F07" w:rsidTr="00385E72">
        <w:tc>
          <w:tcPr>
            <w:tcW w:w="6957" w:type="dxa"/>
          </w:tcPr>
          <w:p w:rsidR="008D773C" w:rsidRPr="00FC6F07" w:rsidRDefault="008D773C" w:rsidP="00385E72">
            <w:pPr>
              <w:jc w:val="both"/>
              <w:rPr>
                <w:sz w:val="20"/>
                <w:szCs w:val="20"/>
              </w:rPr>
            </w:pPr>
          </w:p>
        </w:tc>
        <w:tc>
          <w:tcPr>
            <w:tcW w:w="1620" w:type="dxa"/>
          </w:tcPr>
          <w:p w:rsidR="008D773C" w:rsidRPr="00FC6F07" w:rsidRDefault="008D773C" w:rsidP="00385E72">
            <w:pPr>
              <w:jc w:val="both"/>
              <w:rPr>
                <w:sz w:val="20"/>
                <w:szCs w:val="20"/>
              </w:rPr>
            </w:pPr>
            <w:r w:rsidRPr="00FC6F07">
              <w:rPr>
                <w:sz w:val="20"/>
                <w:szCs w:val="20"/>
              </w:rPr>
              <w:t xml:space="preserve">Проект </w:t>
            </w:r>
          </w:p>
          <w:p w:rsidR="008D773C" w:rsidRPr="00FC6F07" w:rsidRDefault="008D773C" w:rsidP="00385E72">
            <w:pPr>
              <w:jc w:val="both"/>
              <w:rPr>
                <w:sz w:val="20"/>
                <w:szCs w:val="20"/>
              </w:rPr>
            </w:pPr>
            <w:r w:rsidRPr="00FC6F07">
              <w:rPr>
                <w:sz w:val="20"/>
                <w:szCs w:val="20"/>
              </w:rPr>
              <w:t>на 2021 год</w:t>
            </w:r>
          </w:p>
        </w:tc>
        <w:tc>
          <w:tcPr>
            <w:tcW w:w="1560" w:type="dxa"/>
          </w:tcPr>
          <w:p w:rsidR="008D773C" w:rsidRPr="00FC6F07" w:rsidRDefault="008D773C" w:rsidP="00385E72">
            <w:pPr>
              <w:rPr>
                <w:sz w:val="20"/>
                <w:szCs w:val="20"/>
              </w:rPr>
            </w:pPr>
            <w:r w:rsidRPr="00FC6F07">
              <w:rPr>
                <w:sz w:val="20"/>
                <w:szCs w:val="20"/>
              </w:rPr>
              <w:t>Доля в общем объеме расходов %</w:t>
            </w:r>
          </w:p>
        </w:tc>
      </w:tr>
      <w:tr w:rsidR="008D773C" w:rsidRPr="00FC6F07" w:rsidTr="00385E72">
        <w:tc>
          <w:tcPr>
            <w:tcW w:w="6957" w:type="dxa"/>
          </w:tcPr>
          <w:p w:rsidR="008D773C" w:rsidRPr="00FC6F07" w:rsidRDefault="008D773C" w:rsidP="00385E72">
            <w:pPr>
              <w:jc w:val="center"/>
              <w:rPr>
                <w:sz w:val="20"/>
                <w:szCs w:val="20"/>
              </w:rPr>
            </w:pPr>
            <w:r w:rsidRPr="00FC6F07">
              <w:rPr>
                <w:sz w:val="20"/>
                <w:szCs w:val="20"/>
              </w:rPr>
              <w:t>1</w:t>
            </w:r>
          </w:p>
        </w:tc>
        <w:tc>
          <w:tcPr>
            <w:tcW w:w="1620" w:type="dxa"/>
          </w:tcPr>
          <w:p w:rsidR="008D773C" w:rsidRPr="00FC6F07" w:rsidRDefault="008D773C" w:rsidP="00385E72">
            <w:pPr>
              <w:jc w:val="center"/>
              <w:rPr>
                <w:sz w:val="20"/>
                <w:szCs w:val="20"/>
              </w:rPr>
            </w:pPr>
            <w:r w:rsidRPr="00FC6F07">
              <w:rPr>
                <w:sz w:val="20"/>
                <w:szCs w:val="20"/>
              </w:rPr>
              <w:t>2</w:t>
            </w:r>
          </w:p>
        </w:tc>
        <w:tc>
          <w:tcPr>
            <w:tcW w:w="1560" w:type="dxa"/>
          </w:tcPr>
          <w:p w:rsidR="008D773C" w:rsidRPr="00FC6F07" w:rsidRDefault="008D773C" w:rsidP="00385E72">
            <w:pPr>
              <w:jc w:val="center"/>
              <w:rPr>
                <w:sz w:val="20"/>
                <w:szCs w:val="20"/>
              </w:rPr>
            </w:pPr>
            <w:r w:rsidRPr="00FC6F07">
              <w:rPr>
                <w:sz w:val="20"/>
                <w:szCs w:val="20"/>
              </w:rPr>
              <w:t>3</w:t>
            </w:r>
          </w:p>
        </w:tc>
      </w:tr>
      <w:tr w:rsidR="008D773C" w:rsidRPr="00FC6F07" w:rsidTr="00385E72">
        <w:tc>
          <w:tcPr>
            <w:tcW w:w="6957" w:type="dxa"/>
          </w:tcPr>
          <w:p w:rsidR="008D773C" w:rsidRPr="00FC6F07" w:rsidRDefault="008D773C" w:rsidP="00385E72">
            <w:pPr>
              <w:pStyle w:val="3"/>
              <w:rPr>
                <w:sz w:val="20"/>
                <w:szCs w:val="20"/>
              </w:rPr>
            </w:pPr>
            <w:r w:rsidRPr="00FC6F07">
              <w:rPr>
                <w:sz w:val="20"/>
                <w:szCs w:val="20"/>
              </w:rPr>
              <w:t>Расходы, всего</w:t>
            </w:r>
          </w:p>
        </w:tc>
        <w:tc>
          <w:tcPr>
            <w:tcW w:w="1620" w:type="dxa"/>
          </w:tcPr>
          <w:p w:rsidR="008D773C" w:rsidRPr="00FC6F07" w:rsidRDefault="008D773C" w:rsidP="00385E72">
            <w:pPr>
              <w:jc w:val="both"/>
              <w:rPr>
                <w:sz w:val="20"/>
                <w:szCs w:val="20"/>
              </w:rPr>
            </w:pPr>
            <w:r w:rsidRPr="00FC6F07">
              <w:rPr>
                <w:sz w:val="20"/>
                <w:szCs w:val="20"/>
              </w:rPr>
              <w:t>2 648,209</w:t>
            </w:r>
          </w:p>
        </w:tc>
        <w:tc>
          <w:tcPr>
            <w:tcW w:w="1560" w:type="dxa"/>
          </w:tcPr>
          <w:p w:rsidR="008D773C" w:rsidRPr="00FC6F07" w:rsidRDefault="008D773C" w:rsidP="00385E72">
            <w:pPr>
              <w:jc w:val="both"/>
              <w:rPr>
                <w:sz w:val="20"/>
                <w:szCs w:val="20"/>
              </w:rPr>
            </w:pPr>
            <w:r w:rsidRPr="00FC6F07">
              <w:rPr>
                <w:sz w:val="20"/>
                <w:szCs w:val="20"/>
              </w:rPr>
              <w:t>100,0</w:t>
            </w:r>
          </w:p>
        </w:tc>
      </w:tr>
      <w:tr w:rsidR="008D773C" w:rsidRPr="00FC6F07" w:rsidTr="00385E72">
        <w:tc>
          <w:tcPr>
            <w:tcW w:w="6957" w:type="dxa"/>
          </w:tcPr>
          <w:p w:rsidR="008D773C" w:rsidRPr="00FC6F07" w:rsidRDefault="008D773C" w:rsidP="00385E72">
            <w:pPr>
              <w:jc w:val="both"/>
              <w:rPr>
                <w:sz w:val="20"/>
                <w:szCs w:val="20"/>
              </w:rPr>
            </w:pPr>
            <w:r w:rsidRPr="00FC6F07">
              <w:rPr>
                <w:sz w:val="20"/>
                <w:szCs w:val="20"/>
              </w:rPr>
              <w:t>Общегосударственные вопросы</w:t>
            </w:r>
          </w:p>
        </w:tc>
        <w:tc>
          <w:tcPr>
            <w:tcW w:w="1620" w:type="dxa"/>
          </w:tcPr>
          <w:p w:rsidR="008D773C" w:rsidRPr="00FC6F07" w:rsidRDefault="008D773C" w:rsidP="00385E72">
            <w:pPr>
              <w:jc w:val="both"/>
              <w:rPr>
                <w:sz w:val="20"/>
                <w:szCs w:val="20"/>
              </w:rPr>
            </w:pPr>
            <w:r w:rsidRPr="00FC6F07">
              <w:rPr>
                <w:sz w:val="20"/>
                <w:szCs w:val="20"/>
              </w:rPr>
              <w:t>1252,856</w:t>
            </w:r>
          </w:p>
        </w:tc>
        <w:tc>
          <w:tcPr>
            <w:tcW w:w="1560" w:type="dxa"/>
          </w:tcPr>
          <w:p w:rsidR="008D773C" w:rsidRPr="00FC6F07" w:rsidRDefault="008D773C" w:rsidP="00385E72">
            <w:pPr>
              <w:jc w:val="both"/>
              <w:rPr>
                <w:sz w:val="20"/>
                <w:szCs w:val="20"/>
              </w:rPr>
            </w:pPr>
            <w:r w:rsidRPr="00FC6F07">
              <w:rPr>
                <w:sz w:val="20"/>
                <w:szCs w:val="20"/>
              </w:rPr>
              <w:t>47,31</w:t>
            </w:r>
          </w:p>
        </w:tc>
      </w:tr>
      <w:tr w:rsidR="008D773C" w:rsidRPr="00FC6F07" w:rsidTr="00385E72">
        <w:tc>
          <w:tcPr>
            <w:tcW w:w="6957" w:type="dxa"/>
          </w:tcPr>
          <w:p w:rsidR="008D773C" w:rsidRPr="00FC6F07" w:rsidRDefault="008D773C" w:rsidP="00385E72">
            <w:pPr>
              <w:jc w:val="both"/>
              <w:rPr>
                <w:sz w:val="20"/>
                <w:szCs w:val="20"/>
              </w:rPr>
            </w:pPr>
            <w:r w:rsidRPr="00FC6F07">
              <w:rPr>
                <w:sz w:val="20"/>
                <w:szCs w:val="20"/>
              </w:rPr>
              <w:t>Национальная оборона</w:t>
            </w:r>
          </w:p>
        </w:tc>
        <w:tc>
          <w:tcPr>
            <w:tcW w:w="1620" w:type="dxa"/>
          </w:tcPr>
          <w:p w:rsidR="008D773C" w:rsidRPr="00FC6F07" w:rsidRDefault="008D773C" w:rsidP="00385E72">
            <w:pPr>
              <w:jc w:val="both"/>
              <w:rPr>
                <w:sz w:val="20"/>
                <w:szCs w:val="20"/>
              </w:rPr>
            </w:pPr>
            <w:r w:rsidRPr="00FC6F07">
              <w:rPr>
                <w:sz w:val="20"/>
                <w:szCs w:val="20"/>
              </w:rPr>
              <w:t>90,389</w:t>
            </w:r>
          </w:p>
        </w:tc>
        <w:tc>
          <w:tcPr>
            <w:tcW w:w="1560" w:type="dxa"/>
          </w:tcPr>
          <w:p w:rsidR="008D773C" w:rsidRPr="00FC6F07" w:rsidRDefault="008D773C" w:rsidP="00385E72">
            <w:pPr>
              <w:jc w:val="both"/>
              <w:rPr>
                <w:sz w:val="20"/>
                <w:szCs w:val="20"/>
              </w:rPr>
            </w:pPr>
            <w:r w:rsidRPr="00FC6F07">
              <w:rPr>
                <w:sz w:val="20"/>
                <w:szCs w:val="20"/>
              </w:rPr>
              <w:t>3,41</w:t>
            </w:r>
          </w:p>
        </w:tc>
      </w:tr>
      <w:tr w:rsidR="008D773C" w:rsidRPr="00FC6F07" w:rsidTr="00385E72">
        <w:trPr>
          <w:trHeight w:val="557"/>
        </w:trPr>
        <w:tc>
          <w:tcPr>
            <w:tcW w:w="6957" w:type="dxa"/>
          </w:tcPr>
          <w:p w:rsidR="008D773C" w:rsidRPr="00FC6F07" w:rsidRDefault="008D773C" w:rsidP="00385E72">
            <w:pPr>
              <w:rPr>
                <w:sz w:val="20"/>
                <w:szCs w:val="20"/>
              </w:rPr>
            </w:pPr>
            <w:r w:rsidRPr="00FC6F07">
              <w:rPr>
                <w:sz w:val="20"/>
                <w:szCs w:val="20"/>
              </w:rPr>
              <w:t>Национальная безопасность и  правоохранительная деятельность</w:t>
            </w:r>
          </w:p>
        </w:tc>
        <w:tc>
          <w:tcPr>
            <w:tcW w:w="1620" w:type="dxa"/>
          </w:tcPr>
          <w:p w:rsidR="008D773C" w:rsidRPr="00FC6F07" w:rsidRDefault="008D773C" w:rsidP="00385E72">
            <w:pPr>
              <w:jc w:val="both"/>
              <w:rPr>
                <w:sz w:val="20"/>
                <w:szCs w:val="20"/>
              </w:rPr>
            </w:pPr>
            <w:r w:rsidRPr="00FC6F07">
              <w:rPr>
                <w:sz w:val="20"/>
                <w:szCs w:val="20"/>
              </w:rPr>
              <w:t>0,000</w:t>
            </w:r>
          </w:p>
        </w:tc>
        <w:tc>
          <w:tcPr>
            <w:tcW w:w="1560" w:type="dxa"/>
          </w:tcPr>
          <w:p w:rsidR="008D773C" w:rsidRPr="00FC6F07" w:rsidRDefault="008D773C" w:rsidP="00385E72">
            <w:pPr>
              <w:jc w:val="both"/>
              <w:rPr>
                <w:sz w:val="20"/>
                <w:szCs w:val="20"/>
              </w:rPr>
            </w:pPr>
            <w:r w:rsidRPr="00FC6F07">
              <w:rPr>
                <w:sz w:val="20"/>
                <w:szCs w:val="20"/>
              </w:rPr>
              <w:t>0,00</w:t>
            </w:r>
          </w:p>
        </w:tc>
      </w:tr>
      <w:tr w:rsidR="008D773C" w:rsidRPr="00FC6F07" w:rsidTr="00385E72">
        <w:tc>
          <w:tcPr>
            <w:tcW w:w="6957" w:type="dxa"/>
          </w:tcPr>
          <w:p w:rsidR="008D773C" w:rsidRPr="00FC6F07" w:rsidRDefault="008D773C" w:rsidP="00385E72">
            <w:pPr>
              <w:jc w:val="both"/>
              <w:rPr>
                <w:sz w:val="20"/>
                <w:szCs w:val="20"/>
              </w:rPr>
            </w:pPr>
            <w:r w:rsidRPr="00FC6F07">
              <w:rPr>
                <w:sz w:val="20"/>
                <w:szCs w:val="20"/>
              </w:rPr>
              <w:t>Национальная экономика</w:t>
            </w:r>
          </w:p>
        </w:tc>
        <w:tc>
          <w:tcPr>
            <w:tcW w:w="1620" w:type="dxa"/>
          </w:tcPr>
          <w:p w:rsidR="008D773C" w:rsidRPr="00FC6F07" w:rsidRDefault="008D773C" w:rsidP="00385E72">
            <w:pPr>
              <w:jc w:val="both"/>
              <w:rPr>
                <w:sz w:val="20"/>
                <w:szCs w:val="20"/>
              </w:rPr>
            </w:pPr>
            <w:r w:rsidRPr="00FC6F07">
              <w:rPr>
                <w:sz w:val="20"/>
                <w:szCs w:val="20"/>
              </w:rPr>
              <w:t>384,500</w:t>
            </w:r>
          </w:p>
        </w:tc>
        <w:tc>
          <w:tcPr>
            <w:tcW w:w="1560" w:type="dxa"/>
          </w:tcPr>
          <w:p w:rsidR="008D773C" w:rsidRPr="00FC6F07" w:rsidRDefault="008D773C" w:rsidP="00385E72">
            <w:pPr>
              <w:jc w:val="both"/>
              <w:rPr>
                <w:sz w:val="20"/>
                <w:szCs w:val="20"/>
              </w:rPr>
            </w:pPr>
            <w:r w:rsidRPr="00FC6F07">
              <w:rPr>
                <w:sz w:val="20"/>
                <w:szCs w:val="20"/>
              </w:rPr>
              <w:t>14,52</w:t>
            </w:r>
          </w:p>
        </w:tc>
      </w:tr>
      <w:tr w:rsidR="008D773C" w:rsidRPr="00FC6F07" w:rsidTr="00385E72">
        <w:tc>
          <w:tcPr>
            <w:tcW w:w="6957" w:type="dxa"/>
          </w:tcPr>
          <w:p w:rsidR="008D773C" w:rsidRPr="00FC6F07" w:rsidRDefault="008D773C" w:rsidP="00385E72">
            <w:pPr>
              <w:jc w:val="both"/>
              <w:rPr>
                <w:sz w:val="20"/>
                <w:szCs w:val="20"/>
              </w:rPr>
            </w:pPr>
            <w:r w:rsidRPr="00FC6F07">
              <w:rPr>
                <w:sz w:val="20"/>
                <w:szCs w:val="20"/>
              </w:rPr>
              <w:t>Жилищно-коммунальное хозяйство</w:t>
            </w:r>
          </w:p>
        </w:tc>
        <w:tc>
          <w:tcPr>
            <w:tcW w:w="1620" w:type="dxa"/>
          </w:tcPr>
          <w:p w:rsidR="008D773C" w:rsidRPr="00FC6F07" w:rsidRDefault="008D773C" w:rsidP="00385E72">
            <w:pPr>
              <w:jc w:val="both"/>
              <w:rPr>
                <w:sz w:val="20"/>
                <w:szCs w:val="20"/>
              </w:rPr>
            </w:pPr>
            <w:r w:rsidRPr="00FC6F07">
              <w:rPr>
                <w:sz w:val="20"/>
                <w:szCs w:val="20"/>
              </w:rPr>
              <w:t>129,000</w:t>
            </w:r>
          </w:p>
        </w:tc>
        <w:tc>
          <w:tcPr>
            <w:tcW w:w="1560" w:type="dxa"/>
          </w:tcPr>
          <w:p w:rsidR="008D773C" w:rsidRPr="00FC6F07" w:rsidRDefault="008D773C" w:rsidP="00385E72">
            <w:pPr>
              <w:jc w:val="both"/>
              <w:rPr>
                <w:sz w:val="20"/>
                <w:szCs w:val="20"/>
              </w:rPr>
            </w:pPr>
            <w:r w:rsidRPr="00FC6F07">
              <w:rPr>
                <w:sz w:val="20"/>
                <w:szCs w:val="20"/>
              </w:rPr>
              <w:t>4,87</w:t>
            </w:r>
          </w:p>
        </w:tc>
      </w:tr>
      <w:tr w:rsidR="008D773C" w:rsidRPr="00FC6F07" w:rsidTr="00385E72">
        <w:tc>
          <w:tcPr>
            <w:tcW w:w="6957" w:type="dxa"/>
          </w:tcPr>
          <w:p w:rsidR="008D773C" w:rsidRPr="00FC6F07" w:rsidRDefault="008D773C" w:rsidP="00385E72">
            <w:pPr>
              <w:jc w:val="both"/>
              <w:rPr>
                <w:sz w:val="20"/>
                <w:szCs w:val="20"/>
              </w:rPr>
            </w:pPr>
            <w:r w:rsidRPr="00FC6F07">
              <w:rPr>
                <w:sz w:val="20"/>
                <w:szCs w:val="20"/>
              </w:rPr>
              <w:t xml:space="preserve">Культура, кинематография </w:t>
            </w:r>
          </w:p>
        </w:tc>
        <w:tc>
          <w:tcPr>
            <w:tcW w:w="1620" w:type="dxa"/>
          </w:tcPr>
          <w:p w:rsidR="008D773C" w:rsidRPr="00FC6F07" w:rsidRDefault="008D773C" w:rsidP="00385E72">
            <w:pPr>
              <w:jc w:val="both"/>
              <w:rPr>
                <w:sz w:val="20"/>
                <w:szCs w:val="20"/>
              </w:rPr>
            </w:pPr>
            <w:r w:rsidRPr="00FC6F07">
              <w:rPr>
                <w:sz w:val="20"/>
                <w:szCs w:val="20"/>
              </w:rPr>
              <w:t>732,621</w:t>
            </w:r>
          </w:p>
        </w:tc>
        <w:tc>
          <w:tcPr>
            <w:tcW w:w="1560" w:type="dxa"/>
          </w:tcPr>
          <w:p w:rsidR="008D773C" w:rsidRPr="00FC6F07" w:rsidRDefault="008D773C" w:rsidP="00385E72">
            <w:pPr>
              <w:jc w:val="both"/>
              <w:rPr>
                <w:sz w:val="20"/>
                <w:szCs w:val="20"/>
              </w:rPr>
            </w:pPr>
            <w:r w:rsidRPr="00FC6F07">
              <w:rPr>
                <w:sz w:val="20"/>
                <w:szCs w:val="20"/>
              </w:rPr>
              <w:t>27,67</w:t>
            </w:r>
          </w:p>
        </w:tc>
      </w:tr>
      <w:tr w:rsidR="008D773C" w:rsidRPr="00FC6F07" w:rsidTr="00385E72">
        <w:tc>
          <w:tcPr>
            <w:tcW w:w="6957" w:type="dxa"/>
          </w:tcPr>
          <w:p w:rsidR="008D773C" w:rsidRPr="00FC6F07" w:rsidRDefault="008D773C" w:rsidP="00385E72">
            <w:pPr>
              <w:jc w:val="both"/>
              <w:rPr>
                <w:sz w:val="20"/>
                <w:szCs w:val="20"/>
              </w:rPr>
            </w:pPr>
            <w:r w:rsidRPr="00FC6F07">
              <w:rPr>
                <w:sz w:val="20"/>
                <w:szCs w:val="20"/>
              </w:rPr>
              <w:t>Условно утвержденные расходы</w:t>
            </w:r>
          </w:p>
        </w:tc>
        <w:tc>
          <w:tcPr>
            <w:tcW w:w="1620" w:type="dxa"/>
          </w:tcPr>
          <w:p w:rsidR="008D773C" w:rsidRPr="00FC6F07" w:rsidRDefault="008D773C" w:rsidP="00385E72">
            <w:pPr>
              <w:jc w:val="both"/>
              <w:rPr>
                <w:sz w:val="20"/>
                <w:szCs w:val="20"/>
              </w:rPr>
            </w:pPr>
            <w:r w:rsidRPr="00FC6F07">
              <w:rPr>
                <w:sz w:val="20"/>
                <w:szCs w:val="20"/>
              </w:rPr>
              <w:t>58,843</w:t>
            </w:r>
          </w:p>
        </w:tc>
        <w:tc>
          <w:tcPr>
            <w:tcW w:w="1560" w:type="dxa"/>
          </w:tcPr>
          <w:p w:rsidR="008D773C" w:rsidRPr="00FC6F07" w:rsidRDefault="008D773C" w:rsidP="00385E72">
            <w:pPr>
              <w:jc w:val="both"/>
              <w:rPr>
                <w:sz w:val="20"/>
                <w:szCs w:val="20"/>
              </w:rPr>
            </w:pPr>
            <w:r w:rsidRPr="00FC6F07">
              <w:rPr>
                <w:sz w:val="20"/>
                <w:szCs w:val="20"/>
              </w:rPr>
              <w:t>2,22</w:t>
            </w:r>
          </w:p>
        </w:tc>
      </w:tr>
    </w:tbl>
    <w:p w:rsidR="008D773C" w:rsidRPr="00FC6F07" w:rsidRDefault="008D773C" w:rsidP="008D773C">
      <w:pPr>
        <w:jc w:val="both"/>
        <w:rPr>
          <w:b/>
          <w:sz w:val="20"/>
          <w:szCs w:val="20"/>
        </w:rPr>
      </w:pPr>
      <w:r w:rsidRPr="00FC6F07">
        <w:rPr>
          <w:b/>
          <w:sz w:val="20"/>
          <w:szCs w:val="20"/>
        </w:rPr>
        <w:t xml:space="preserve">           </w:t>
      </w:r>
    </w:p>
    <w:p w:rsidR="008D773C" w:rsidRPr="00FC6F07" w:rsidRDefault="008D773C" w:rsidP="008D773C">
      <w:pPr>
        <w:jc w:val="both"/>
        <w:rPr>
          <w:b/>
          <w:sz w:val="20"/>
          <w:szCs w:val="20"/>
        </w:rPr>
      </w:pPr>
      <w:r w:rsidRPr="00FC6F07">
        <w:rPr>
          <w:b/>
          <w:sz w:val="20"/>
          <w:szCs w:val="20"/>
        </w:rPr>
        <w:t xml:space="preserve">            Общегосударственные вопросы. </w:t>
      </w:r>
    </w:p>
    <w:p w:rsidR="008D773C" w:rsidRPr="00FC6F07" w:rsidRDefault="008D773C" w:rsidP="008D773C">
      <w:pPr>
        <w:jc w:val="both"/>
        <w:rPr>
          <w:b/>
          <w:sz w:val="20"/>
          <w:szCs w:val="20"/>
        </w:rPr>
      </w:pPr>
      <w:r w:rsidRPr="00FC6F07">
        <w:rPr>
          <w:b/>
          <w:sz w:val="20"/>
          <w:szCs w:val="20"/>
        </w:rPr>
        <w:t xml:space="preserve">              </w:t>
      </w:r>
      <w:r w:rsidRPr="00FC6F07">
        <w:rPr>
          <w:sz w:val="20"/>
          <w:szCs w:val="20"/>
        </w:rPr>
        <w:t>В структуре раздела «Общегосударственные вопросы» предусмотрены расходы в сумме  1252,856 тыс. руб.</w:t>
      </w:r>
    </w:p>
    <w:p w:rsidR="008D773C" w:rsidRPr="00FC6F07" w:rsidRDefault="008D773C" w:rsidP="008D773C">
      <w:pPr>
        <w:jc w:val="both"/>
        <w:rPr>
          <w:sz w:val="20"/>
          <w:szCs w:val="20"/>
        </w:rPr>
      </w:pPr>
      <w:r w:rsidRPr="00FC6F07">
        <w:rPr>
          <w:sz w:val="20"/>
          <w:szCs w:val="20"/>
        </w:rPr>
        <w:t xml:space="preserve">             По подразделу</w:t>
      </w:r>
      <w:r w:rsidRPr="00FC6F07">
        <w:rPr>
          <w:i/>
          <w:sz w:val="20"/>
          <w:szCs w:val="20"/>
        </w:rPr>
        <w:t xml:space="preserve"> «Содержание органов местного самоуправления»</w:t>
      </w:r>
      <w:r w:rsidRPr="00FC6F07">
        <w:rPr>
          <w:sz w:val="20"/>
          <w:szCs w:val="20"/>
        </w:rPr>
        <w:t xml:space="preserve"> прогнозируется средства  920,196 тыс. руб. в том числе:</w:t>
      </w:r>
    </w:p>
    <w:p w:rsidR="008D773C" w:rsidRPr="00FC6F07" w:rsidRDefault="008D773C" w:rsidP="008D773C">
      <w:pPr>
        <w:jc w:val="both"/>
        <w:rPr>
          <w:sz w:val="20"/>
          <w:szCs w:val="20"/>
        </w:rPr>
      </w:pPr>
      <w:r w:rsidRPr="00FC6F07">
        <w:rPr>
          <w:sz w:val="20"/>
          <w:szCs w:val="20"/>
        </w:rPr>
        <w:t xml:space="preserve">            заработная плата- 848,916 тыс. руб., что составляет  92,25 %, </w:t>
      </w:r>
    </w:p>
    <w:p w:rsidR="008D773C" w:rsidRPr="00FC6F07" w:rsidRDefault="008D773C" w:rsidP="008D773C">
      <w:pPr>
        <w:jc w:val="both"/>
        <w:rPr>
          <w:sz w:val="20"/>
          <w:szCs w:val="20"/>
        </w:rPr>
      </w:pPr>
      <w:r w:rsidRPr="00FC6F07">
        <w:rPr>
          <w:sz w:val="20"/>
          <w:szCs w:val="20"/>
        </w:rPr>
        <w:t xml:space="preserve">            коммунальные услуги – 65,280 тыс. руб. или 7,1 %,</w:t>
      </w:r>
    </w:p>
    <w:p w:rsidR="008D773C" w:rsidRPr="00FC6F07" w:rsidRDefault="008D773C" w:rsidP="008D773C">
      <w:pPr>
        <w:jc w:val="both"/>
        <w:rPr>
          <w:sz w:val="20"/>
          <w:szCs w:val="20"/>
        </w:rPr>
      </w:pPr>
      <w:r w:rsidRPr="00FC6F07">
        <w:rPr>
          <w:sz w:val="20"/>
          <w:szCs w:val="20"/>
        </w:rPr>
        <w:t xml:space="preserve">            налоги – 6,000 тыс. руб. или 0,65 %.</w:t>
      </w:r>
    </w:p>
    <w:p w:rsidR="008D773C" w:rsidRPr="00FC6F07" w:rsidRDefault="008D773C" w:rsidP="008D773C">
      <w:pPr>
        <w:jc w:val="both"/>
        <w:rPr>
          <w:sz w:val="20"/>
          <w:szCs w:val="20"/>
        </w:rPr>
      </w:pPr>
      <w:r w:rsidRPr="00FC6F07">
        <w:rPr>
          <w:sz w:val="20"/>
          <w:szCs w:val="20"/>
        </w:rPr>
        <w:t xml:space="preserve">             По подразделу</w:t>
      </w:r>
      <w:r w:rsidRPr="00FC6F07">
        <w:rPr>
          <w:i/>
          <w:sz w:val="20"/>
          <w:szCs w:val="20"/>
        </w:rPr>
        <w:t xml:space="preserve"> «Резервный фонд» </w:t>
      </w:r>
      <w:r w:rsidRPr="00FC6F07">
        <w:rPr>
          <w:sz w:val="20"/>
          <w:szCs w:val="20"/>
        </w:rPr>
        <w:t>прогнозируются средства 1,0 тыс. руб. в том числе:</w:t>
      </w:r>
    </w:p>
    <w:p w:rsidR="008D773C" w:rsidRPr="00FC6F07" w:rsidRDefault="008D773C" w:rsidP="008D773C">
      <w:pPr>
        <w:jc w:val="both"/>
        <w:rPr>
          <w:sz w:val="20"/>
          <w:szCs w:val="20"/>
        </w:rPr>
      </w:pPr>
      <w:r w:rsidRPr="00FC6F07">
        <w:rPr>
          <w:sz w:val="20"/>
          <w:szCs w:val="20"/>
        </w:rPr>
        <w:t xml:space="preserve">            материальные затраты – 1,0 тыс. руб.</w:t>
      </w:r>
    </w:p>
    <w:p w:rsidR="008D773C" w:rsidRPr="00FC6F07" w:rsidRDefault="008D773C" w:rsidP="008D773C">
      <w:pPr>
        <w:jc w:val="both"/>
        <w:rPr>
          <w:sz w:val="20"/>
          <w:szCs w:val="20"/>
        </w:rPr>
      </w:pPr>
      <w:r w:rsidRPr="00FC6F07">
        <w:rPr>
          <w:b/>
          <w:sz w:val="20"/>
          <w:szCs w:val="20"/>
        </w:rPr>
        <w:t xml:space="preserve">             </w:t>
      </w:r>
      <w:r w:rsidRPr="00FC6F07">
        <w:rPr>
          <w:sz w:val="20"/>
          <w:szCs w:val="20"/>
        </w:rPr>
        <w:t xml:space="preserve">По разделу </w:t>
      </w:r>
      <w:r w:rsidRPr="00FC6F07">
        <w:rPr>
          <w:i/>
          <w:sz w:val="20"/>
          <w:szCs w:val="20"/>
        </w:rPr>
        <w:t>«Другие общегосударственные вопросы»</w:t>
      </w:r>
      <w:r w:rsidRPr="00FC6F07">
        <w:rPr>
          <w:sz w:val="20"/>
          <w:szCs w:val="20"/>
        </w:rPr>
        <w:t xml:space="preserve"> прогнозируются средства 331,660 тыс. руб. в том числе:</w:t>
      </w:r>
    </w:p>
    <w:p w:rsidR="008D773C" w:rsidRPr="00FC6F07" w:rsidRDefault="008D773C" w:rsidP="008D773C">
      <w:pPr>
        <w:ind w:firstLine="851"/>
        <w:jc w:val="both"/>
        <w:rPr>
          <w:sz w:val="20"/>
          <w:szCs w:val="20"/>
        </w:rPr>
      </w:pPr>
      <w:r w:rsidRPr="00FC6F07">
        <w:rPr>
          <w:sz w:val="20"/>
          <w:szCs w:val="20"/>
        </w:rPr>
        <w:t>материальные затраты – 331,660 или  100,0 %.</w:t>
      </w:r>
    </w:p>
    <w:p w:rsidR="008D773C" w:rsidRPr="00FC6F07" w:rsidRDefault="008D773C" w:rsidP="008D773C">
      <w:pPr>
        <w:jc w:val="both"/>
        <w:rPr>
          <w:b/>
          <w:sz w:val="20"/>
          <w:szCs w:val="20"/>
        </w:rPr>
      </w:pPr>
    </w:p>
    <w:p w:rsidR="008D773C" w:rsidRPr="00FC6F07" w:rsidRDefault="008D773C" w:rsidP="008D773C">
      <w:pPr>
        <w:jc w:val="both"/>
        <w:rPr>
          <w:b/>
          <w:sz w:val="20"/>
          <w:szCs w:val="20"/>
        </w:rPr>
      </w:pPr>
      <w:r w:rsidRPr="00FC6F07">
        <w:rPr>
          <w:b/>
          <w:sz w:val="20"/>
          <w:szCs w:val="20"/>
        </w:rPr>
        <w:t xml:space="preserve">                Национальная оборона </w:t>
      </w:r>
    </w:p>
    <w:p w:rsidR="008D773C" w:rsidRPr="00FC6F07" w:rsidRDefault="008D773C" w:rsidP="008D773C">
      <w:pPr>
        <w:jc w:val="both"/>
        <w:rPr>
          <w:sz w:val="20"/>
          <w:szCs w:val="20"/>
        </w:rPr>
      </w:pPr>
      <w:r w:rsidRPr="00FC6F07">
        <w:rPr>
          <w:sz w:val="20"/>
          <w:szCs w:val="20"/>
        </w:rPr>
        <w:t xml:space="preserve">               Данный раздел включает расходы на осуществление полномочий по первичному воинскому учету на территориях, где отсутствуют военные комиссариаты. Прогнозируемые средства по </w:t>
      </w:r>
      <w:r w:rsidRPr="00FC6F07">
        <w:rPr>
          <w:i/>
          <w:sz w:val="20"/>
          <w:szCs w:val="20"/>
        </w:rPr>
        <w:t xml:space="preserve">подразделу «Мобилизационная и вневойсковая подготовка» </w:t>
      </w:r>
      <w:r w:rsidRPr="00FC6F07">
        <w:rPr>
          <w:sz w:val="20"/>
          <w:szCs w:val="20"/>
        </w:rPr>
        <w:t>в сумме 90,389</w:t>
      </w:r>
      <w:r w:rsidRPr="00FC6F07">
        <w:rPr>
          <w:i/>
          <w:sz w:val="20"/>
          <w:szCs w:val="20"/>
        </w:rPr>
        <w:t xml:space="preserve"> </w:t>
      </w:r>
      <w:r w:rsidRPr="00FC6F07">
        <w:rPr>
          <w:sz w:val="20"/>
          <w:szCs w:val="20"/>
        </w:rPr>
        <w:t xml:space="preserve"> тыс. руб</w:t>
      </w:r>
      <w:r w:rsidRPr="00FC6F07">
        <w:rPr>
          <w:i/>
          <w:sz w:val="20"/>
          <w:szCs w:val="20"/>
        </w:rPr>
        <w:t>.</w:t>
      </w:r>
      <w:r w:rsidRPr="00FC6F07">
        <w:rPr>
          <w:sz w:val="20"/>
          <w:szCs w:val="20"/>
        </w:rPr>
        <w:t xml:space="preserve"> составляют:</w:t>
      </w:r>
    </w:p>
    <w:p w:rsidR="008D773C" w:rsidRPr="00FC6F07" w:rsidRDefault="008D773C" w:rsidP="008D773C">
      <w:pPr>
        <w:jc w:val="both"/>
        <w:rPr>
          <w:sz w:val="20"/>
          <w:szCs w:val="20"/>
        </w:rPr>
      </w:pPr>
      <w:r w:rsidRPr="00FC6F07">
        <w:rPr>
          <w:sz w:val="20"/>
          <w:szCs w:val="20"/>
        </w:rPr>
        <w:t xml:space="preserve">               фонд оплаты труда – 83,500 тыс. руб. или 92,38 %, </w:t>
      </w:r>
    </w:p>
    <w:p w:rsidR="008D773C" w:rsidRPr="00FC6F07" w:rsidRDefault="008D773C" w:rsidP="008D773C">
      <w:pPr>
        <w:jc w:val="both"/>
        <w:rPr>
          <w:sz w:val="20"/>
          <w:szCs w:val="20"/>
        </w:rPr>
      </w:pPr>
      <w:r w:rsidRPr="00FC6F07">
        <w:rPr>
          <w:sz w:val="20"/>
          <w:szCs w:val="20"/>
        </w:rPr>
        <w:t xml:space="preserve">                коммунальные услуги – 4,0 тыс. руб. или 4,43 %,</w:t>
      </w:r>
    </w:p>
    <w:p w:rsidR="008D773C" w:rsidRPr="00FC6F07" w:rsidRDefault="008D773C" w:rsidP="008D773C">
      <w:pPr>
        <w:jc w:val="both"/>
        <w:rPr>
          <w:sz w:val="20"/>
          <w:szCs w:val="20"/>
        </w:rPr>
      </w:pPr>
      <w:r w:rsidRPr="00FC6F07">
        <w:rPr>
          <w:sz w:val="20"/>
          <w:szCs w:val="20"/>
        </w:rPr>
        <w:t xml:space="preserve">               материальные затраты – 2,889 тыс. руб. или 3,19 %.    </w:t>
      </w:r>
    </w:p>
    <w:p w:rsidR="008D773C" w:rsidRPr="00FC6F07" w:rsidRDefault="008D773C" w:rsidP="008D773C">
      <w:pPr>
        <w:rPr>
          <w:b/>
          <w:sz w:val="20"/>
          <w:szCs w:val="20"/>
        </w:rPr>
      </w:pPr>
      <w:r w:rsidRPr="00FC6F07">
        <w:rPr>
          <w:b/>
          <w:sz w:val="20"/>
          <w:szCs w:val="20"/>
        </w:rPr>
        <w:t xml:space="preserve">                </w:t>
      </w:r>
    </w:p>
    <w:p w:rsidR="008D773C" w:rsidRPr="00FC6F07" w:rsidRDefault="008D773C" w:rsidP="008D773C">
      <w:pPr>
        <w:rPr>
          <w:b/>
          <w:sz w:val="20"/>
          <w:szCs w:val="20"/>
        </w:rPr>
      </w:pPr>
      <w:r w:rsidRPr="00FC6F07">
        <w:rPr>
          <w:b/>
          <w:sz w:val="20"/>
          <w:szCs w:val="20"/>
        </w:rPr>
        <w:t xml:space="preserve">                    Национальная экономика.</w:t>
      </w:r>
    </w:p>
    <w:p w:rsidR="008D773C" w:rsidRPr="00FC6F07" w:rsidRDefault="008D773C" w:rsidP="008D773C">
      <w:pPr>
        <w:jc w:val="both"/>
        <w:rPr>
          <w:sz w:val="20"/>
          <w:szCs w:val="20"/>
        </w:rPr>
      </w:pPr>
      <w:r w:rsidRPr="00FC6F07">
        <w:rPr>
          <w:sz w:val="20"/>
          <w:szCs w:val="20"/>
        </w:rPr>
        <w:t xml:space="preserve">               В структуре данного раздела предусмотрены расходы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поселений в сумме 384,500 тыс. руб., в том числе за счет средств местного бюджета – 180,400 тыс. руб. или 46,92 %.</w:t>
      </w:r>
    </w:p>
    <w:p w:rsidR="008D773C" w:rsidRPr="00FC6F07" w:rsidRDefault="008D773C" w:rsidP="008D773C">
      <w:pPr>
        <w:pStyle w:val="ab"/>
        <w:rPr>
          <w:b/>
          <w:sz w:val="20"/>
          <w:szCs w:val="20"/>
        </w:rPr>
      </w:pPr>
      <w:r w:rsidRPr="00FC6F07">
        <w:rPr>
          <w:b/>
          <w:sz w:val="20"/>
          <w:szCs w:val="20"/>
        </w:rPr>
        <w:t xml:space="preserve">              </w:t>
      </w:r>
    </w:p>
    <w:p w:rsidR="008D773C" w:rsidRPr="00FC6F07" w:rsidRDefault="008D773C" w:rsidP="008D773C">
      <w:pPr>
        <w:pStyle w:val="ab"/>
        <w:rPr>
          <w:b/>
          <w:sz w:val="20"/>
          <w:szCs w:val="20"/>
        </w:rPr>
      </w:pPr>
      <w:r w:rsidRPr="00FC6F07">
        <w:rPr>
          <w:b/>
          <w:sz w:val="20"/>
          <w:szCs w:val="20"/>
        </w:rPr>
        <w:t xml:space="preserve">               </w:t>
      </w:r>
      <w:proofErr w:type="spellStart"/>
      <w:r w:rsidRPr="00FC6F07">
        <w:rPr>
          <w:b/>
          <w:sz w:val="20"/>
          <w:szCs w:val="20"/>
        </w:rPr>
        <w:t>Жилищно</w:t>
      </w:r>
      <w:proofErr w:type="spellEnd"/>
      <w:r w:rsidRPr="00FC6F07">
        <w:rPr>
          <w:b/>
          <w:sz w:val="20"/>
          <w:szCs w:val="20"/>
        </w:rPr>
        <w:t xml:space="preserve"> – коммунальное хозяйство.</w:t>
      </w:r>
    </w:p>
    <w:p w:rsidR="008D773C" w:rsidRPr="00FC6F07" w:rsidRDefault="008D773C" w:rsidP="008D773C">
      <w:pPr>
        <w:pStyle w:val="31"/>
        <w:ind w:left="0" w:firstLine="720"/>
        <w:rPr>
          <w:sz w:val="20"/>
          <w:szCs w:val="20"/>
        </w:rPr>
      </w:pPr>
      <w:r w:rsidRPr="00FC6F07">
        <w:rPr>
          <w:sz w:val="20"/>
          <w:szCs w:val="20"/>
        </w:rPr>
        <w:t xml:space="preserve">    По данному разделу прогнозируются средства на проведение работ по благоустройству поселения – 129,000 тыс. рублей, в том числе на уличное освещение -129,000 тыс. руб. или 100%.</w:t>
      </w:r>
    </w:p>
    <w:p w:rsidR="008D773C" w:rsidRPr="00FC6F07" w:rsidRDefault="008D773C" w:rsidP="008D773C">
      <w:pPr>
        <w:pStyle w:val="31"/>
        <w:ind w:left="0" w:firstLine="720"/>
        <w:rPr>
          <w:sz w:val="20"/>
          <w:szCs w:val="20"/>
        </w:rPr>
      </w:pPr>
    </w:p>
    <w:p w:rsidR="008D773C" w:rsidRPr="00FC6F07" w:rsidRDefault="008D773C" w:rsidP="008D773C">
      <w:pPr>
        <w:pStyle w:val="31"/>
        <w:rPr>
          <w:b/>
          <w:sz w:val="20"/>
          <w:szCs w:val="20"/>
        </w:rPr>
      </w:pPr>
      <w:r w:rsidRPr="00FC6F07">
        <w:rPr>
          <w:b/>
          <w:sz w:val="20"/>
          <w:szCs w:val="20"/>
        </w:rPr>
        <w:t xml:space="preserve">       Культура, кинематография</w:t>
      </w:r>
    </w:p>
    <w:p w:rsidR="008D773C" w:rsidRPr="00FC6F07" w:rsidRDefault="008D773C" w:rsidP="008D773C">
      <w:pPr>
        <w:pStyle w:val="31"/>
        <w:ind w:left="0" w:firstLine="720"/>
        <w:rPr>
          <w:sz w:val="20"/>
          <w:szCs w:val="20"/>
        </w:rPr>
      </w:pPr>
      <w:r w:rsidRPr="00FC6F07">
        <w:rPr>
          <w:b/>
          <w:sz w:val="20"/>
          <w:szCs w:val="20"/>
        </w:rPr>
        <w:t xml:space="preserve">    </w:t>
      </w:r>
      <w:r w:rsidRPr="00FC6F07">
        <w:rPr>
          <w:sz w:val="20"/>
          <w:szCs w:val="20"/>
        </w:rPr>
        <w:t>По данному разделу в бюджете Хочашевского сельского поселения Ядринского района Чувашской Республики прогнозируются средства  в сумме 732,621 тыс. руб., в том числе:</w:t>
      </w:r>
    </w:p>
    <w:p w:rsidR="008D773C" w:rsidRPr="00FC6F07" w:rsidRDefault="008D773C" w:rsidP="008D773C">
      <w:pPr>
        <w:pStyle w:val="31"/>
        <w:ind w:left="0" w:firstLine="720"/>
        <w:rPr>
          <w:sz w:val="20"/>
          <w:szCs w:val="20"/>
        </w:rPr>
      </w:pPr>
      <w:r w:rsidRPr="00FC6F07">
        <w:rPr>
          <w:sz w:val="20"/>
          <w:szCs w:val="20"/>
        </w:rPr>
        <w:t xml:space="preserve">    перечисления другим бюджетам – 732,621 тыс. руб., что составляет 100,00 %.</w:t>
      </w:r>
    </w:p>
    <w:p w:rsidR="008D773C" w:rsidRPr="00FC6F07" w:rsidRDefault="008D773C" w:rsidP="008D773C">
      <w:pPr>
        <w:jc w:val="both"/>
        <w:rPr>
          <w:sz w:val="20"/>
          <w:szCs w:val="20"/>
        </w:rPr>
      </w:pPr>
      <w:r w:rsidRPr="00FC6F07">
        <w:rPr>
          <w:sz w:val="20"/>
          <w:szCs w:val="20"/>
        </w:rPr>
        <w:t xml:space="preserve">               </w:t>
      </w:r>
    </w:p>
    <w:p w:rsidR="008D773C" w:rsidRPr="00FC6F07" w:rsidRDefault="008D773C" w:rsidP="008D773C">
      <w:pPr>
        <w:ind w:firstLine="720"/>
        <w:jc w:val="both"/>
        <w:rPr>
          <w:sz w:val="20"/>
          <w:szCs w:val="20"/>
        </w:rPr>
      </w:pPr>
      <w:r w:rsidRPr="00FC6F07">
        <w:rPr>
          <w:sz w:val="20"/>
          <w:szCs w:val="20"/>
        </w:rPr>
        <w:t>Общий объем расходов бюджета Хочашевского сельского поселения Ядринского района Чувашской Республики на 2022 год прогнозируется в сумме 2 703,6555 тыс. руб.</w:t>
      </w:r>
    </w:p>
    <w:p w:rsidR="008D773C" w:rsidRPr="00FC6F07" w:rsidRDefault="008D773C" w:rsidP="008D773C">
      <w:pPr>
        <w:pStyle w:val="31"/>
        <w:ind w:left="0" w:firstLine="720"/>
        <w:rPr>
          <w:sz w:val="20"/>
          <w:szCs w:val="20"/>
        </w:rPr>
      </w:pPr>
    </w:p>
    <w:p w:rsidR="008D773C" w:rsidRPr="00FC6F07" w:rsidRDefault="008D773C" w:rsidP="008D773C">
      <w:pPr>
        <w:pStyle w:val="31"/>
        <w:rPr>
          <w:sz w:val="20"/>
          <w:szCs w:val="20"/>
        </w:rPr>
      </w:pPr>
      <w:r w:rsidRPr="00FC6F07">
        <w:rPr>
          <w:sz w:val="20"/>
          <w:szCs w:val="20"/>
        </w:rPr>
        <w:t xml:space="preserve">Структура расходов бюджета Хочашевского сельского поселения </w:t>
      </w:r>
    </w:p>
    <w:p w:rsidR="008D773C" w:rsidRPr="00FC6F07" w:rsidRDefault="008D773C" w:rsidP="008D773C">
      <w:pPr>
        <w:ind w:firstLine="720"/>
        <w:jc w:val="both"/>
        <w:rPr>
          <w:sz w:val="20"/>
          <w:szCs w:val="20"/>
        </w:rPr>
      </w:pPr>
      <w:r w:rsidRPr="00FC6F07">
        <w:rPr>
          <w:sz w:val="20"/>
          <w:szCs w:val="20"/>
        </w:rPr>
        <w:t xml:space="preserve">                                                                                                                     (тыс. рублей)</w:t>
      </w:r>
    </w:p>
    <w:tbl>
      <w:tblPr>
        <w:tblW w:w="97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0"/>
        <w:gridCol w:w="1665"/>
        <w:gridCol w:w="1560"/>
      </w:tblGrid>
      <w:tr w:rsidR="008D773C" w:rsidRPr="00FC6F07" w:rsidTr="00385E72">
        <w:tc>
          <w:tcPr>
            <w:tcW w:w="6520" w:type="dxa"/>
          </w:tcPr>
          <w:p w:rsidR="008D773C" w:rsidRPr="00FC6F07" w:rsidRDefault="008D773C" w:rsidP="00385E72">
            <w:pPr>
              <w:jc w:val="both"/>
              <w:rPr>
                <w:sz w:val="20"/>
                <w:szCs w:val="20"/>
              </w:rPr>
            </w:pPr>
          </w:p>
        </w:tc>
        <w:tc>
          <w:tcPr>
            <w:tcW w:w="1665" w:type="dxa"/>
          </w:tcPr>
          <w:p w:rsidR="008D773C" w:rsidRPr="00FC6F07" w:rsidRDefault="008D773C" w:rsidP="00385E72">
            <w:pPr>
              <w:jc w:val="both"/>
              <w:rPr>
                <w:sz w:val="20"/>
                <w:szCs w:val="20"/>
              </w:rPr>
            </w:pPr>
            <w:r w:rsidRPr="00FC6F07">
              <w:rPr>
                <w:sz w:val="20"/>
                <w:szCs w:val="20"/>
              </w:rPr>
              <w:t xml:space="preserve">Проект </w:t>
            </w:r>
          </w:p>
          <w:p w:rsidR="008D773C" w:rsidRPr="00FC6F07" w:rsidRDefault="008D773C" w:rsidP="00385E72">
            <w:pPr>
              <w:jc w:val="both"/>
              <w:rPr>
                <w:sz w:val="20"/>
                <w:szCs w:val="20"/>
              </w:rPr>
            </w:pPr>
            <w:r w:rsidRPr="00FC6F07">
              <w:rPr>
                <w:sz w:val="20"/>
                <w:szCs w:val="20"/>
              </w:rPr>
              <w:t>на 2022 год</w:t>
            </w:r>
          </w:p>
        </w:tc>
        <w:tc>
          <w:tcPr>
            <w:tcW w:w="1560" w:type="dxa"/>
          </w:tcPr>
          <w:p w:rsidR="008D773C" w:rsidRPr="00FC6F07" w:rsidRDefault="008D773C" w:rsidP="00385E72">
            <w:pPr>
              <w:rPr>
                <w:sz w:val="20"/>
                <w:szCs w:val="20"/>
              </w:rPr>
            </w:pPr>
            <w:r w:rsidRPr="00FC6F07">
              <w:rPr>
                <w:sz w:val="20"/>
                <w:szCs w:val="20"/>
              </w:rPr>
              <w:t>Доля в общем объеме расходов %</w:t>
            </w:r>
          </w:p>
        </w:tc>
      </w:tr>
      <w:tr w:rsidR="008D773C" w:rsidRPr="00FC6F07" w:rsidTr="00385E72">
        <w:tc>
          <w:tcPr>
            <w:tcW w:w="6520" w:type="dxa"/>
          </w:tcPr>
          <w:p w:rsidR="008D773C" w:rsidRPr="00FC6F07" w:rsidRDefault="008D773C" w:rsidP="00385E72">
            <w:pPr>
              <w:jc w:val="center"/>
              <w:rPr>
                <w:sz w:val="20"/>
                <w:szCs w:val="20"/>
              </w:rPr>
            </w:pPr>
            <w:r w:rsidRPr="00FC6F07">
              <w:rPr>
                <w:sz w:val="20"/>
                <w:szCs w:val="20"/>
              </w:rPr>
              <w:t>1</w:t>
            </w:r>
          </w:p>
        </w:tc>
        <w:tc>
          <w:tcPr>
            <w:tcW w:w="1665" w:type="dxa"/>
          </w:tcPr>
          <w:p w:rsidR="008D773C" w:rsidRPr="00FC6F07" w:rsidRDefault="008D773C" w:rsidP="00385E72">
            <w:pPr>
              <w:jc w:val="center"/>
              <w:rPr>
                <w:sz w:val="20"/>
                <w:szCs w:val="20"/>
              </w:rPr>
            </w:pPr>
            <w:r w:rsidRPr="00FC6F07">
              <w:rPr>
                <w:sz w:val="20"/>
                <w:szCs w:val="20"/>
              </w:rPr>
              <w:t>2</w:t>
            </w:r>
          </w:p>
        </w:tc>
        <w:tc>
          <w:tcPr>
            <w:tcW w:w="1560" w:type="dxa"/>
          </w:tcPr>
          <w:p w:rsidR="008D773C" w:rsidRPr="00FC6F07" w:rsidRDefault="008D773C" w:rsidP="00385E72">
            <w:pPr>
              <w:jc w:val="center"/>
              <w:rPr>
                <w:sz w:val="20"/>
                <w:szCs w:val="20"/>
              </w:rPr>
            </w:pPr>
            <w:r w:rsidRPr="00FC6F07">
              <w:rPr>
                <w:sz w:val="20"/>
                <w:szCs w:val="20"/>
              </w:rPr>
              <w:t>3</w:t>
            </w:r>
          </w:p>
        </w:tc>
      </w:tr>
      <w:tr w:rsidR="008D773C" w:rsidRPr="00FC6F07" w:rsidTr="00385E72">
        <w:tc>
          <w:tcPr>
            <w:tcW w:w="6520" w:type="dxa"/>
          </w:tcPr>
          <w:p w:rsidR="008D773C" w:rsidRPr="00FC6F07" w:rsidRDefault="008D773C" w:rsidP="00385E72">
            <w:pPr>
              <w:pStyle w:val="3"/>
              <w:rPr>
                <w:color w:val="auto"/>
                <w:sz w:val="20"/>
                <w:szCs w:val="20"/>
              </w:rPr>
            </w:pPr>
            <w:r w:rsidRPr="00FC6F07">
              <w:rPr>
                <w:color w:val="auto"/>
                <w:sz w:val="20"/>
                <w:szCs w:val="20"/>
              </w:rPr>
              <w:t>Расходы, всего</w:t>
            </w:r>
          </w:p>
        </w:tc>
        <w:tc>
          <w:tcPr>
            <w:tcW w:w="1665" w:type="dxa"/>
          </w:tcPr>
          <w:p w:rsidR="008D773C" w:rsidRPr="00FC6F07" w:rsidRDefault="008D773C" w:rsidP="00385E72">
            <w:pPr>
              <w:jc w:val="both"/>
              <w:rPr>
                <w:sz w:val="20"/>
                <w:szCs w:val="20"/>
              </w:rPr>
            </w:pPr>
            <w:r w:rsidRPr="00FC6F07">
              <w:rPr>
                <w:sz w:val="20"/>
                <w:szCs w:val="20"/>
              </w:rPr>
              <w:t>2703,6555</w:t>
            </w:r>
          </w:p>
        </w:tc>
        <w:tc>
          <w:tcPr>
            <w:tcW w:w="1560" w:type="dxa"/>
          </w:tcPr>
          <w:p w:rsidR="008D773C" w:rsidRPr="00FC6F07" w:rsidRDefault="008D773C" w:rsidP="00385E72">
            <w:pPr>
              <w:jc w:val="both"/>
              <w:rPr>
                <w:sz w:val="20"/>
                <w:szCs w:val="20"/>
              </w:rPr>
            </w:pPr>
            <w:r w:rsidRPr="00FC6F07">
              <w:rPr>
                <w:sz w:val="20"/>
                <w:szCs w:val="20"/>
              </w:rPr>
              <w:t>100,0</w:t>
            </w:r>
          </w:p>
        </w:tc>
      </w:tr>
      <w:tr w:rsidR="008D773C" w:rsidRPr="00FC6F07" w:rsidTr="00385E72">
        <w:tc>
          <w:tcPr>
            <w:tcW w:w="6520" w:type="dxa"/>
          </w:tcPr>
          <w:p w:rsidR="008D773C" w:rsidRPr="00FC6F07" w:rsidRDefault="008D773C" w:rsidP="00385E72">
            <w:pPr>
              <w:jc w:val="both"/>
              <w:rPr>
                <w:sz w:val="20"/>
                <w:szCs w:val="20"/>
              </w:rPr>
            </w:pPr>
            <w:r w:rsidRPr="00FC6F07">
              <w:rPr>
                <w:sz w:val="20"/>
                <w:szCs w:val="20"/>
              </w:rPr>
              <w:t>Общегосударственные вопросы</w:t>
            </w:r>
          </w:p>
        </w:tc>
        <w:tc>
          <w:tcPr>
            <w:tcW w:w="1665" w:type="dxa"/>
          </w:tcPr>
          <w:p w:rsidR="008D773C" w:rsidRPr="00FC6F07" w:rsidRDefault="008D773C" w:rsidP="00385E72">
            <w:pPr>
              <w:jc w:val="both"/>
              <w:rPr>
                <w:sz w:val="20"/>
                <w:szCs w:val="20"/>
              </w:rPr>
            </w:pPr>
            <w:r w:rsidRPr="00FC6F07">
              <w:rPr>
                <w:sz w:val="20"/>
                <w:szCs w:val="20"/>
              </w:rPr>
              <w:t>1180,576</w:t>
            </w:r>
          </w:p>
        </w:tc>
        <w:tc>
          <w:tcPr>
            <w:tcW w:w="1560" w:type="dxa"/>
          </w:tcPr>
          <w:p w:rsidR="008D773C" w:rsidRPr="00FC6F07" w:rsidRDefault="008D773C" w:rsidP="00385E72">
            <w:pPr>
              <w:jc w:val="both"/>
              <w:rPr>
                <w:sz w:val="20"/>
                <w:szCs w:val="20"/>
              </w:rPr>
            </w:pPr>
            <w:r w:rsidRPr="00FC6F07">
              <w:rPr>
                <w:sz w:val="20"/>
                <w:szCs w:val="20"/>
              </w:rPr>
              <w:t>43,67</w:t>
            </w:r>
          </w:p>
        </w:tc>
      </w:tr>
      <w:tr w:rsidR="008D773C" w:rsidRPr="00FC6F07" w:rsidTr="00385E72">
        <w:tc>
          <w:tcPr>
            <w:tcW w:w="6520" w:type="dxa"/>
          </w:tcPr>
          <w:p w:rsidR="008D773C" w:rsidRPr="00FC6F07" w:rsidRDefault="008D773C" w:rsidP="00385E72">
            <w:pPr>
              <w:jc w:val="both"/>
              <w:rPr>
                <w:sz w:val="20"/>
                <w:szCs w:val="20"/>
              </w:rPr>
            </w:pPr>
            <w:r w:rsidRPr="00FC6F07">
              <w:rPr>
                <w:sz w:val="20"/>
                <w:szCs w:val="20"/>
              </w:rPr>
              <w:t>Национальная оборона</w:t>
            </w:r>
          </w:p>
        </w:tc>
        <w:tc>
          <w:tcPr>
            <w:tcW w:w="1665" w:type="dxa"/>
          </w:tcPr>
          <w:p w:rsidR="008D773C" w:rsidRPr="00FC6F07" w:rsidRDefault="008D773C" w:rsidP="00385E72">
            <w:pPr>
              <w:jc w:val="both"/>
              <w:rPr>
                <w:sz w:val="20"/>
                <w:szCs w:val="20"/>
              </w:rPr>
            </w:pPr>
            <w:r w:rsidRPr="00FC6F07">
              <w:rPr>
                <w:sz w:val="20"/>
                <w:szCs w:val="20"/>
              </w:rPr>
              <w:t>93,8055</w:t>
            </w:r>
          </w:p>
        </w:tc>
        <w:tc>
          <w:tcPr>
            <w:tcW w:w="1560" w:type="dxa"/>
          </w:tcPr>
          <w:p w:rsidR="008D773C" w:rsidRPr="00FC6F07" w:rsidRDefault="008D773C" w:rsidP="00385E72">
            <w:pPr>
              <w:jc w:val="both"/>
              <w:rPr>
                <w:sz w:val="20"/>
                <w:szCs w:val="20"/>
              </w:rPr>
            </w:pPr>
            <w:r w:rsidRPr="00FC6F07">
              <w:rPr>
                <w:sz w:val="20"/>
                <w:szCs w:val="20"/>
              </w:rPr>
              <w:t>3,47</w:t>
            </w:r>
          </w:p>
        </w:tc>
      </w:tr>
      <w:tr w:rsidR="008D773C" w:rsidRPr="00FC6F07" w:rsidTr="00385E72">
        <w:trPr>
          <w:trHeight w:val="557"/>
        </w:trPr>
        <w:tc>
          <w:tcPr>
            <w:tcW w:w="6520" w:type="dxa"/>
          </w:tcPr>
          <w:p w:rsidR="008D773C" w:rsidRPr="00FC6F07" w:rsidRDefault="008D773C" w:rsidP="00385E72">
            <w:pPr>
              <w:rPr>
                <w:sz w:val="20"/>
                <w:szCs w:val="20"/>
              </w:rPr>
            </w:pPr>
            <w:r w:rsidRPr="00FC6F07">
              <w:rPr>
                <w:sz w:val="20"/>
                <w:szCs w:val="20"/>
              </w:rPr>
              <w:t>Национальная безопасность и  правоохранительная деятельность</w:t>
            </w:r>
          </w:p>
        </w:tc>
        <w:tc>
          <w:tcPr>
            <w:tcW w:w="1665" w:type="dxa"/>
          </w:tcPr>
          <w:p w:rsidR="008D773C" w:rsidRPr="00FC6F07" w:rsidRDefault="008D773C" w:rsidP="00385E72">
            <w:pPr>
              <w:jc w:val="both"/>
              <w:rPr>
                <w:sz w:val="20"/>
                <w:szCs w:val="20"/>
              </w:rPr>
            </w:pPr>
            <w:r w:rsidRPr="00FC6F07">
              <w:rPr>
                <w:sz w:val="20"/>
                <w:szCs w:val="20"/>
              </w:rPr>
              <w:t>0,000</w:t>
            </w:r>
          </w:p>
        </w:tc>
        <w:tc>
          <w:tcPr>
            <w:tcW w:w="1560" w:type="dxa"/>
          </w:tcPr>
          <w:p w:rsidR="008D773C" w:rsidRPr="00FC6F07" w:rsidRDefault="008D773C" w:rsidP="00385E72">
            <w:pPr>
              <w:jc w:val="both"/>
              <w:rPr>
                <w:sz w:val="20"/>
                <w:szCs w:val="20"/>
              </w:rPr>
            </w:pPr>
            <w:r w:rsidRPr="00FC6F07">
              <w:rPr>
                <w:sz w:val="20"/>
                <w:szCs w:val="20"/>
              </w:rPr>
              <w:t>0,00</w:t>
            </w:r>
          </w:p>
        </w:tc>
      </w:tr>
      <w:tr w:rsidR="008D773C" w:rsidRPr="00FC6F07" w:rsidTr="00385E72">
        <w:tc>
          <w:tcPr>
            <w:tcW w:w="6520" w:type="dxa"/>
          </w:tcPr>
          <w:p w:rsidR="008D773C" w:rsidRPr="00FC6F07" w:rsidRDefault="008D773C" w:rsidP="00385E72">
            <w:pPr>
              <w:jc w:val="both"/>
              <w:rPr>
                <w:sz w:val="20"/>
                <w:szCs w:val="20"/>
              </w:rPr>
            </w:pPr>
            <w:r w:rsidRPr="00FC6F07">
              <w:rPr>
                <w:sz w:val="20"/>
                <w:szCs w:val="20"/>
              </w:rPr>
              <w:t>Национальная экономика</w:t>
            </w:r>
          </w:p>
        </w:tc>
        <w:tc>
          <w:tcPr>
            <w:tcW w:w="1665" w:type="dxa"/>
          </w:tcPr>
          <w:p w:rsidR="008D773C" w:rsidRPr="00FC6F07" w:rsidRDefault="008D773C" w:rsidP="00385E72">
            <w:pPr>
              <w:jc w:val="both"/>
              <w:rPr>
                <w:sz w:val="20"/>
                <w:szCs w:val="20"/>
              </w:rPr>
            </w:pPr>
            <w:r w:rsidRPr="00FC6F07">
              <w:rPr>
                <w:sz w:val="20"/>
                <w:szCs w:val="20"/>
              </w:rPr>
              <w:t>458,800</w:t>
            </w:r>
          </w:p>
        </w:tc>
        <w:tc>
          <w:tcPr>
            <w:tcW w:w="1560" w:type="dxa"/>
          </w:tcPr>
          <w:p w:rsidR="008D773C" w:rsidRPr="00FC6F07" w:rsidRDefault="008D773C" w:rsidP="00385E72">
            <w:pPr>
              <w:jc w:val="both"/>
              <w:rPr>
                <w:sz w:val="20"/>
                <w:szCs w:val="20"/>
              </w:rPr>
            </w:pPr>
            <w:r w:rsidRPr="00FC6F07">
              <w:rPr>
                <w:sz w:val="20"/>
                <w:szCs w:val="20"/>
              </w:rPr>
              <w:t>16,97</w:t>
            </w:r>
          </w:p>
        </w:tc>
      </w:tr>
      <w:tr w:rsidR="008D773C" w:rsidRPr="00FC6F07" w:rsidTr="00385E72">
        <w:tc>
          <w:tcPr>
            <w:tcW w:w="6520" w:type="dxa"/>
          </w:tcPr>
          <w:p w:rsidR="008D773C" w:rsidRPr="00FC6F07" w:rsidRDefault="008D773C" w:rsidP="00385E72">
            <w:pPr>
              <w:jc w:val="both"/>
              <w:rPr>
                <w:sz w:val="20"/>
                <w:szCs w:val="20"/>
              </w:rPr>
            </w:pPr>
            <w:r w:rsidRPr="00FC6F07">
              <w:rPr>
                <w:sz w:val="20"/>
                <w:szCs w:val="20"/>
              </w:rPr>
              <w:t>Жилищно-коммунальное хозяйство</w:t>
            </w:r>
          </w:p>
        </w:tc>
        <w:tc>
          <w:tcPr>
            <w:tcW w:w="1665" w:type="dxa"/>
          </w:tcPr>
          <w:p w:rsidR="008D773C" w:rsidRPr="00FC6F07" w:rsidRDefault="008D773C" w:rsidP="00385E72">
            <w:pPr>
              <w:jc w:val="both"/>
              <w:rPr>
                <w:sz w:val="20"/>
                <w:szCs w:val="20"/>
              </w:rPr>
            </w:pPr>
            <w:r w:rsidRPr="00FC6F07">
              <w:rPr>
                <w:sz w:val="20"/>
                <w:szCs w:val="20"/>
              </w:rPr>
              <w:t>121,280</w:t>
            </w:r>
          </w:p>
        </w:tc>
        <w:tc>
          <w:tcPr>
            <w:tcW w:w="1560" w:type="dxa"/>
          </w:tcPr>
          <w:p w:rsidR="008D773C" w:rsidRPr="00FC6F07" w:rsidRDefault="008D773C" w:rsidP="00385E72">
            <w:pPr>
              <w:jc w:val="both"/>
              <w:rPr>
                <w:sz w:val="20"/>
                <w:szCs w:val="20"/>
              </w:rPr>
            </w:pPr>
            <w:r w:rsidRPr="00FC6F07">
              <w:rPr>
                <w:sz w:val="20"/>
                <w:szCs w:val="20"/>
              </w:rPr>
              <w:t>4,48</w:t>
            </w:r>
          </w:p>
        </w:tc>
      </w:tr>
      <w:tr w:rsidR="008D773C" w:rsidRPr="00FC6F07" w:rsidTr="00385E72">
        <w:tc>
          <w:tcPr>
            <w:tcW w:w="6520" w:type="dxa"/>
          </w:tcPr>
          <w:p w:rsidR="008D773C" w:rsidRPr="00FC6F07" w:rsidRDefault="008D773C" w:rsidP="00385E72">
            <w:pPr>
              <w:jc w:val="both"/>
              <w:rPr>
                <w:sz w:val="20"/>
                <w:szCs w:val="20"/>
              </w:rPr>
            </w:pPr>
            <w:r w:rsidRPr="00FC6F07">
              <w:rPr>
                <w:sz w:val="20"/>
                <w:szCs w:val="20"/>
              </w:rPr>
              <w:t xml:space="preserve">Культура, кинематография </w:t>
            </w:r>
          </w:p>
        </w:tc>
        <w:tc>
          <w:tcPr>
            <w:tcW w:w="1665" w:type="dxa"/>
          </w:tcPr>
          <w:p w:rsidR="008D773C" w:rsidRPr="00FC6F07" w:rsidRDefault="008D773C" w:rsidP="00385E72">
            <w:pPr>
              <w:jc w:val="both"/>
              <w:rPr>
                <w:sz w:val="20"/>
                <w:szCs w:val="20"/>
              </w:rPr>
            </w:pPr>
            <w:r w:rsidRPr="00FC6F07">
              <w:rPr>
                <w:sz w:val="20"/>
                <w:szCs w:val="20"/>
              </w:rPr>
              <w:t>732,621</w:t>
            </w:r>
          </w:p>
        </w:tc>
        <w:tc>
          <w:tcPr>
            <w:tcW w:w="1560" w:type="dxa"/>
          </w:tcPr>
          <w:p w:rsidR="008D773C" w:rsidRPr="00FC6F07" w:rsidRDefault="008D773C" w:rsidP="00385E72">
            <w:pPr>
              <w:jc w:val="both"/>
              <w:rPr>
                <w:sz w:val="20"/>
                <w:szCs w:val="20"/>
              </w:rPr>
            </w:pPr>
            <w:r w:rsidRPr="00FC6F07">
              <w:rPr>
                <w:sz w:val="20"/>
                <w:szCs w:val="20"/>
              </w:rPr>
              <w:t>27,1</w:t>
            </w:r>
          </w:p>
        </w:tc>
      </w:tr>
      <w:tr w:rsidR="008D773C" w:rsidRPr="00FC6F07" w:rsidTr="00385E72">
        <w:tc>
          <w:tcPr>
            <w:tcW w:w="6520" w:type="dxa"/>
          </w:tcPr>
          <w:p w:rsidR="008D773C" w:rsidRPr="00FC6F07" w:rsidRDefault="008D773C" w:rsidP="00385E72">
            <w:pPr>
              <w:jc w:val="both"/>
              <w:rPr>
                <w:sz w:val="20"/>
                <w:szCs w:val="20"/>
              </w:rPr>
            </w:pPr>
            <w:r w:rsidRPr="00FC6F07">
              <w:rPr>
                <w:sz w:val="20"/>
                <w:szCs w:val="20"/>
              </w:rPr>
              <w:t>Условно утвержденные расходы</w:t>
            </w:r>
          </w:p>
        </w:tc>
        <w:tc>
          <w:tcPr>
            <w:tcW w:w="1665" w:type="dxa"/>
          </w:tcPr>
          <w:p w:rsidR="008D773C" w:rsidRPr="00FC6F07" w:rsidRDefault="008D773C" w:rsidP="00385E72">
            <w:pPr>
              <w:jc w:val="both"/>
              <w:rPr>
                <w:sz w:val="20"/>
                <w:szCs w:val="20"/>
              </w:rPr>
            </w:pPr>
            <w:r w:rsidRPr="00FC6F07">
              <w:rPr>
                <w:sz w:val="20"/>
                <w:szCs w:val="20"/>
              </w:rPr>
              <w:t>116,573</w:t>
            </w:r>
          </w:p>
        </w:tc>
        <w:tc>
          <w:tcPr>
            <w:tcW w:w="1560" w:type="dxa"/>
          </w:tcPr>
          <w:p w:rsidR="008D773C" w:rsidRPr="00FC6F07" w:rsidRDefault="008D773C" w:rsidP="00385E72">
            <w:pPr>
              <w:jc w:val="both"/>
              <w:rPr>
                <w:sz w:val="20"/>
                <w:szCs w:val="20"/>
              </w:rPr>
            </w:pPr>
            <w:r w:rsidRPr="00FC6F07">
              <w:rPr>
                <w:sz w:val="20"/>
                <w:szCs w:val="20"/>
              </w:rPr>
              <w:t>4,31</w:t>
            </w:r>
          </w:p>
        </w:tc>
      </w:tr>
    </w:tbl>
    <w:p w:rsidR="008D773C" w:rsidRPr="00FC6F07" w:rsidRDefault="008D773C" w:rsidP="008D773C">
      <w:pPr>
        <w:jc w:val="both"/>
        <w:rPr>
          <w:b/>
          <w:sz w:val="20"/>
          <w:szCs w:val="20"/>
        </w:rPr>
      </w:pPr>
      <w:r w:rsidRPr="00FC6F07">
        <w:rPr>
          <w:b/>
          <w:sz w:val="20"/>
          <w:szCs w:val="20"/>
        </w:rPr>
        <w:t xml:space="preserve">           </w:t>
      </w:r>
    </w:p>
    <w:p w:rsidR="008D773C" w:rsidRPr="00FC6F07" w:rsidRDefault="008D773C" w:rsidP="008D773C">
      <w:pPr>
        <w:jc w:val="both"/>
        <w:rPr>
          <w:b/>
          <w:sz w:val="20"/>
          <w:szCs w:val="20"/>
        </w:rPr>
      </w:pPr>
    </w:p>
    <w:p w:rsidR="008D773C" w:rsidRPr="00FC6F07" w:rsidRDefault="008D773C" w:rsidP="008D773C">
      <w:pPr>
        <w:jc w:val="both"/>
        <w:rPr>
          <w:b/>
          <w:sz w:val="20"/>
          <w:szCs w:val="20"/>
        </w:rPr>
      </w:pPr>
      <w:r w:rsidRPr="00FC6F07">
        <w:rPr>
          <w:b/>
          <w:sz w:val="20"/>
          <w:szCs w:val="20"/>
        </w:rPr>
        <w:t xml:space="preserve">            Общегосударственные вопросы. </w:t>
      </w:r>
    </w:p>
    <w:p w:rsidR="008D773C" w:rsidRPr="00FC6F07" w:rsidRDefault="008D773C" w:rsidP="008D773C">
      <w:pPr>
        <w:jc w:val="both"/>
        <w:rPr>
          <w:sz w:val="20"/>
          <w:szCs w:val="20"/>
        </w:rPr>
      </w:pPr>
      <w:r w:rsidRPr="00FC6F07">
        <w:rPr>
          <w:b/>
          <w:sz w:val="20"/>
          <w:szCs w:val="20"/>
        </w:rPr>
        <w:t xml:space="preserve">              </w:t>
      </w:r>
      <w:r w:rsidRPr="00FC6F07">
        <w:rPr>
          <w:sz w:val="20"/>
          <w:szCs w:val="20"/>
        </w:rPr>
        <w:t>В структуре раздела «Общегосударственные вопросы» предусмотрены расходы в сумме  1 180,576 тыс. руб.</w:t>
      </w:r>
    </w:p>
    <w:p w:rsidR="008D773C" w:rsidRPr="00FC6F07" w:rsidRDefault="008D773C" w:rsidP="008D773C">
      <w:pPr>
        <w:jc w:val="both"/>
        <w:rPr>
          <w:sz w:val="20"/>
          <w:szCs w:val="20"/>
        </w:rPr>
      </w:pPr>
      <w:r w:rsidRPr="00FC6F07">
        <w:rPr>
          <w:sz w:val="20"/>
          <w:szCs w:val="20"/>
        </w:rPr>
        <w:t xml:space="preserve">              По подразделу</w:t>
      </w:r>
      <w:r w:rsidRPr="00FC6F07">
        <w:rPr>
          <w:i/>
          <w:sz w:val="20"/>
          <w:szCs w:val="20"/>
        </w:rPr>
        <w:t xml:space="preserve"> «Содержание органов местного самоуправления»</w:t>
      </w:r>
      <w:r w:rsidRPr="00FC6F07">
        <w:rPr>
          <w:sz w:val="20"/>
          <w:szCs w:val="20"/>
        </w:rPr>
        <w:t xml:space="preserve"> прогнозируется средства  848,916 тыс. руб. в том числе:</w:t>
      </w:r>
    </w:p>
    <w:p w:rsidR="008D773C" w:rsidRPr="00FC6F07" w:rsidRDefault="008D773C" w:rsidP="008D773C">
      <w:pPr>
        <w:jc w:val="both"/>
        <w:rPr>
          <w:sz w:val="20"/>
          <w:szCs w:val="20"/>
        </w:rPr>
      </w:pPr>
      <w:r w:rsidRPr="00FC6F07">
        <w:rPr>
          <w:sz w:val="20"/>
          <w:szCs w:val="20"/>
        </w:rPr>
        <w:t xml:space="preserve">             заработная плата – 848,916 тыс. руб., что составляет  100,00 %. </w:t>
      </w:r>
    </w:p>
    <w:p w:rsidR="008D773C" w:rsidRPr="00FC6F07" w:rsidRDefault="008D773C" w:rsidP="008D773C">
      <w:pPr>
        <w:jc w:val="both"/>
        <w:rPr>
          <w:sz w:val="20"/>
          <w:szCs w:val="20"/>
        </w:rPr>
      </w:pPr>
      <w:r w:rsidRPr="00FC6F07">
        <w:rPr>
          <w:b/>
          <w:sz w:val="20"/>
          <w:szCs w:val="20"/>
        </w:rPr>
        <w:t xml:space="preserve">              </w:t>
      </w:r>
      <w:r w:rsidRPr="00FC6F07">
        <w:rPr>
          <w:sz w:val="20"/>
          <w:szCs w:val="20"/>
        </w:rPr>
        <w:t xml:space="preserve">По разделу </w:t>
      </w:r>
      <w:r w:rsidRPr="00FC6F07">
        <w:rPr>
          <w:i/>
          <w:sz w:val="20"/>
          <w:szCs w:val="20"/>
        </w:rPr>
        <w:t>«Другие общегосударственные вопросы»</w:t>
      </w:r>
      <w:r w:rsidRPr="00FC6F07">
        <w:rPr>
          <w:sz w:val="20"/>
          <w:szCs w:val="20"/>
        </w:rPr>
        <w:t xml:space="preserve"> прогнозируются средства 331,660 тыс. руб. в том числе:</w:t>
      </w:r>
    </w:p>
    <w:p w:rsidR="008D773C" w:rsidRPr="00FC6F07" w:rsidRDefault="008D773C" w:rsidP="008D773C">
      <w:pPr>
        <w:ind w:firstLine="851"/>
        <w:jc w:val="both"/>
        <w:rPr>
          <w:sz w:val="20"/>
          <w:szCs w:val="20"/>
        </w:rPr>
      </w:pPr>
      <w:r w:rsidRPr="00FC6F07">
        <w:rPr>
          <w:sz w:val="20"/>
          <w:szCs w:val="20"/>
        </w:rPr>
        <w:t>материальные затраты – 331,660 или 100,0 %.</w:t>
      </w:r>
    </w:p>
    <w:p w:rsidR="008D773C" w:rsidRPr="00FC6F07" w:rsidRDefault="008D773C" w:rsidP="008D773C">
      <w:pPr>
        <w:jc w:val="both"/>
        <w:rPr>
          <w:b/>
          <w:sz w:val="20"/>
          <w:szCs w:val="20"/>
        </w:rPr>
      </w:pPr>
      <w:r w:rsidRPr="00FC6F07">
        <w:rPr>
          <w:b/>
          <w:sz w:val="20"/>
          <w:szCs w:val="20"/>
        </w:rPr>
        <w:t xml:space="preserve">           </w:t>
      </w:r>
    </w:p>
    <w:p w:rsidR="008D773C" w:rsidRPr="00FC6F07" w:rsidRDefault="008D773C" w:rsidP="008D773C">
      <w:pPr>
        <w:jc w:val="both"/>
        <w:rPr>
          <w:b/>
          <w:sz w:val="20"/>
          <w:szCs w:val="20"/>
        </w:rPr>
      </w:pPr>
      <w:r w:rsidRPr="00FC6F07">
        <w:rPr>
          <w:b/>
          <w:sz w:val="20"/>
          <w:szCs w:val="20"/>
        </w:rPr>
        <w:t xml:space="preserve">             Национальная оборона </w:t>
      </w:r>
    </w:p>
    <w:p w:rsidR="008D773C" w:rsidRPr="00FC6F07" w:rsidRDefault="008D773C" w:rsidP="008D773C">
      <w:pPr>
        <w:jc w:val="both"/>
        <w:rPr>
          <w:sz w:val="20"/>
          <w:szCs w:val="20"/>
        </w:rPr>
      </w:pPr>
      <w:r w:rsidRPr="00FC6F07">
        <w:rPr>
          <w:sz w:val="20"/>
          <w:szCs w:val="20"/>
        </w:rPr>
        <w:lastRenderedPageBreak/>
        <w:t xml:space="preserve">           Данный раздел включает расходы на осуществление полномочий по первичному воинскому учету на территориях, где отсутствуют военные комиссариаты. Прогнозируемые средства по </w:t>
      </w:r>
      <w:r w:rsidRPr="00FC6F07">
        <w:rPr>
          <w:i/>
          <w:sz w:val="20"/>
          <w:szCs w:val="20"/>
        </w:rPr>
        <w:t xml:space="preserve">подразделу «Мобилизационная и вневойсковая подготовка» </w:t>
      </w:r>
      <w:r w:rsidRPr="00FC6F07">
        <w:rPr>
          <w:sz w:val="20"/>
          <w:szCs w:val="20"/>
        </w:rPr>
        <w:t>в сумме 93,8055</w:t>
      </w:r>
      <w:r w:rsidRPr="00FC6F07">
        <w:rPr>
          <w:i/>
          <w:sz w:val="20"/>
          <w:szCs w:val="20"/>
        </w:rPr>
        <w:t xml:space="preserve"> </w:t>
      </w:r>
      <w:r w:rsidRPr="00FC6F07">
        <w:rPr>
          <w:sz w:val="20"/>
          <w:szCs w:val="20"/>
        </w:rPr>
        <w:t xml:space="preserve"> тыс. руб</w:t>
      </w:r>
      <w:r w:rsidRPr="00FC6F07">
        <w:rPr>
          <w:i/>
          <w:sz w:val="20"/>
          <w:szCs w:val="20"/>
        </w:rPr>
        <w:t>.</w:t>
      </w:r>
      <w:r w:rsidRPr="00FC6F07">
        <w:rPr>
          <w:sz w:val="20"/>
          <w:szCs w:val="20"/>
        </w:rPr>
        <w:t xml:space="preserve"> составляют:</w:t>
      </w:r>
    </w:p>
    <w:p w:rsidR="008D773C" w:rsidRPr="00FC6F07" w:rsidRDefault="008D773C" w:rsidP="008D773C">
      <w:pPr>
        <w:jc w:val="both"/>
        <w:rPr>
          <w:sz w:val="20"/>
          <w:szCs w:val="20"/>
        </w:rPr>
      </w:pPr>
      <w:r w:rsidRPr="00FC6F07">
        <w:rPr>
          <w:sz w:val="20"/>
          <w:szCs w:val="20"/>
        </w:rPr>
        <w:t xml:space="preserve">               фонд оплаты труда – 86,917 тыс. руб. или 92,66 %, </w:t>
      </w:r>
    </w:p>
    <w:p w:rsidR="008D773C" w:rsidRPr="00FC6F07" w:rsidRDefault="008D773C" w:rsidP="008D773C">
      <w:pPr>
        <w:tabs>
          <w:tab w:val="left" w:pos="1035"/>
        </w:tabs>
        <w:jc w:val="both"/>
        <w:rPr>
          <w:sz w:val="20"/>
          <w:szCs w:val="20"/>
        </w:rPr>
      </w:pPr>
      <w:r w:rsidRPr="00FC6F07">
        <w:rPr>
          <w:sz w:val="20"/>
          <w:szCs w:val="20"/>
        </w:rPr>
        <w:t xml:space="preserve">               коммунальные услуги – 4,000 тыс. руб. или 4,26 %,</w:t>
      </w:r>
    </w:p>
    <w:p w:rsidR="008D773C" w:rsidRPr="00FC6F07" w:rsidRDefault="008D773C" w:rsidP="008D773C">
      <w:pPr>
        <w:jc w:val="both"/>
        <w:rPr>
          <w:sz w:val="20"/>
          <w:szCs w:val="20"/>
        </w:rPr>
      </w:pPr>
      <w:r w:rsidRPr="00FC6F07">
        <w:rPr>
          <w:sz w:val="20"/>
          <w:szCs w:val="20"/>
        </w:rPr>
        <w:t xml:space="preserve">               материальные затраты – 2,8885 тыс. руб. или 3,08 %.         </w:t>
      </w:r>
      <w:r w:rsidRPr="00FC6F07">
        <w:rPr>
          <w:b/>
          <w:sz w:val="20"/>
          <w:szCs w:val="20"/>
        </w:rPr>
        <w:t xml:space="preserve">               </w:t>
      </w:r>
    </w:p>
    <w:p w:rsidR="008D773C" w:rsidRPr="00FC6F07" w:rsidRDefault="008D773C" w:rsidP="008D773C">
      <w:pPr>
        <w:jc w:val="both"/>
        <w:rPr>
          <w:b/>
          <w:sz w:val="20"/>
          <w:szCs w:val="20"/>
        </w:rPr>
      </w:pPr>
      <w:r w:rsidRPr="00FC6F07">
        <w:rPr>
          <w:b/>
          <w:sz w:val="20"/>
          <w:szCs w:val="20"/>
        </w:rPr>
        <w:t xml:space="preserve">                </w:t>
      </w:r>
    </w:p>
    <w:p w:rsidR="008D773C" w:rsidRPr="00FC6F07" w:rsidRDefault="008D773C" w:rsidP="008D773C">
      <w:pPr>
        <w:rPr>
          <w:b/>
          <w:sz w:val="20"/>
          <w:szCs w:val="20"/>
        </w:rPr>
      </w:pPr>
      <w:r w:rsidRPr="00FC6F07">
        <w:rPr>
          <w:b/>
          <w:sz w:val="20"/>
          <w:szCs w:val="20"/>
        </w:rPr>
        <w:t xml:space="preserve">                    Национальная экономика.</w:t>
      </w:r>
    </w:p>
    <w:p w:rsidR="008D773C" w:rsidRPr="00FC6F07" w:rsidRDefault="008D773C" w:rsidP="008D773C">
      <w:pPr>
        <w:jc w:val="both"/>
        <w:rPr>
          <w:sz w:val="20"/>
          <w:szCs w:val="20"/>
        </w:rPr>
      </w:pPr>
      <w:r w:rsidRPr="00FC6F07">
        <w:rPr>
          <w:sz w:val="20"/>
          <w:szCs w:val="20"/>
        </w:rPr>
        <w:t xml:space="preserve">               В структуре данного раздела предусмотрены расходы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поселений в сумме 458,800 тыс. руб., в том числе  за счет средств местного бюджета – 180,400 тыс. руб. или 39,32 %.</w:t>
      </w:r>
    </w:p>
    <w:p w:rsidR="008D773C" w:rsidRPr="00FC6F07" w:rsidRDefault="008D773C" w:rsidP="008D773C">
      <w:pPr>
        <w:pStyle w:val="ab"/>
        <w:rPr>
          <w:b/>
          <w:sz w:val="20"/>
          <w:szCs w:val="20"/>
        </w:rPr>
      </w:pPr>
      <w:r w:rsidRPr="00FC6F07">
        <w:rPr>
          <w:b/>
          <w:sz w:val="20"/>
          <w:szCs w:val="20"/>
        </w:rPr>
        <w:t xml:space="preserve">              </w:t>
      </w:r>
    </w:p>
    <w:p w:rsidR="008D773C" w:rsidRPr="00FC6F07" w:rsidRDefault="008D773C" w:rsidP="008D773C">
      <w:pPr>
        <w:pStyle w:val="ab"/>
        <w:rPr>
          <w:b/>
          <w:sz w:val="20"/>
          <w:szCs w:val="20"/>
        </w:rPr>
      </w:pPr>
      <w:r w:rsidRPr="00FC6F07">
        <w:rPr>
          <w:b/>
          <w:sz w:val="20"/>
          <w:szCs w:val="20"/>
        </w:rPr>
        <w:t xml:space="preserve">               </w:t>
      </w:r>
      <w:proofErr w:type="spellStart"/>
      <w:r w:rsidRPr="00FC6F07">
        <w:rPr>
          <w:b/>
          <w:sz w:val="20"/>
          <w:szCs w:val="20"/>
        </w:rPr>
        <w:t>Жилищно</w:t>
      </w:r>
      <w:proofErr w:type="spellEnd"/>
      <w:r w:rsidRPr="00FC6F07">
        <w:rPr>
          <w:b/>
          <w:sz w:val="20"/>
          <w:szCs w:val="20"/>
        </w:rPr>
        <w:t xml:space="preserve"> – коммунальное хозяйство.</w:t>
      </w:r>
    </w:p>
    <w:p w:rsidR="008D773C" w:rsidRPr="00FC6F07" w:rsidRDefault="008D773C" w:rsidP="008D773C">
      <w:pPr>
        <w:pStyle w:val="31"/>
        <w:ind w:left="0" w:firstLine="720"/>
        <w:rPr>
          <w:sz w:val="20"/>
          <w:szCs w:val="20"/>
        </w:rPr>
      </w:pPr>
      <w:r w:rsidRPr="00FC6F07">
        <w:rPr>
          <w:sz w:val="20"/>
          <w:szCs w:val="20"/>
        </w:rPr>
        <w:t xml:space="preserve">    По данному разделу прогнозируются средства на проведение работ по благоустройству поселения – 121,280 тыс. рублей, в том числе на уличное освещение -121,280 тыс. руб. или 100%.</w:t>
      </w:r>
    </w:p>
    <w:p w:rsidR="008D773C" w:rsidRPr="00FC6F07" w:rsidRDefault="008D773C" w:rsidP="008D773C">
      <w:pPr>
        <w:pStyle w:val="31"/>
        <w:ind w:left="0" w:firstLine="720"/>
        <w:rPr>
          <w:sz w:val="20"/>
          <w:szCs w:val="20"/>
        </w:rPr>
      </w:pPr>
    </w:p>
    <w:p w:rsidR="008D773C" w:rsidRPr="00FC6F07" w:rsidRDefault="008D773C" w:rsidP="008D773C">
      <w:pPr>
        <w:pStyle w:val="31"/>
        <w:rPr>
          <w:b/>
          <w:sz w:val="20"/>
          <w:szCs w:val="20"/>
        </w:rPr>
      </w:pPr>
      <w:r w:rsidRPr="00FC6F07">
        <w:rPr>
          <w:b/>
          <w:sz w:val="20"/>
          <w:szCs w:val="20"/>
        </w:rPr>
        <w:t xml:space="preserve">      Культура, кинематография</w:t>
      </w:r>
    </w:p>
    <w:p w:rsidR="008D773C" w:rsidRPr="00FC6F07" w:rsidRDefault="008D773C" w:rsidP="008D773C">
      <w:pPr>
        <w:pStyle w:val="31"/>
        <w:ind w:left="0" w:firstLine="720"/>
        <w:rPr>
          <w:sz w:val="20"/>
          <w:szCs w:val="20"/>
        </w:rPr>
      </w:pPr>
      <w:r w:rsidRPr="00FC6F07">
        <w:rPr>
          <w:b/>
          <w:sz w:val="20"/>
          <w:szCs w:val="20"/>
        </w:rPr>
        <w:t xml:space="preserve">    </w:t>
      </w:r>
      <w:r w:rsidRPr="00FC6F07">
        <w:rPr>
          <w:sz w:val="20"/>
          <w:szCs w:val="20"/>
        </w:rPr>
        <w:t>По данному разделу в бюджете Хочашевского сельского поселения Ядринского района Чувашской Республики прогнозируются средства  в сумме 732,621 тыс. руб., в том числе:</w:t>
      </w:r>
    </w:p>
    <w:p w:rsidR="008D773C" w:rsidRPr="00FC6F07" w:rsidRDefault="008D773C" w:rsidP="008D773C">
      <w:pPr>
        <w:pStyle w:val="31"/>
        <w:ind w:left="0" w:firstLine="720"/>
        <w:rPr>
          <w:sz w:val="20"/>
          <w:szCs w:val="20"/>
        </w:rPr>
      </w:pPr>
      <w:r w:rsidRPr="00FC6F07">
        <w:rPr>
          <w:sz w:val="20"/>
          <w:szCs w:val="20"/>
        </w:rPr>
        <w:t xml:space="preserve">    перечисления другим бюджетам – 732,621 тыс. руб., что составляет 100,00 %.</w:t>
      </w:r>
    </w:p>
    <w:p w:rsidR="008D773C" w:rsidRPr="00FC6F07" w:rsidRDefault="008D773C" w:rsidP="008D773C">
      <w:pPr>
        <w:pStyle w:val="31"/>
        <w:rPr>
          <w:sz w:val="20"/>
          <w:szCs w:val="20"/>
        </w:rPr>
      </w:pPr>
      <w:r w:rsidRPr="00FC6F07">
        <w:rPr>
          <w:sz w:val="20"/>
          <w:szCs w:val="20"/>
        </w:rPr>
        <w:t xml:space="preserve">    </w:t>
      </w:r>
    </w:p>
    <w:p w:rsidR="008D773C" w:rsidRPr="00FC6F07" w:rsidRDefault="008D773C" w:rsidP="008D773C">
      <w:pPr>
        <w:pStyle w:val="31"/>
        <w:ind w:left="0"/>
        <w:rPr>
          <w:sz w:val="20"/>
          <w:szCs w:val="20"/>
        </w:rPr>
      </w:pPr>
      <w:r w:rsidRPr="00FC6F07">
        <w:rPr>
          <w:sz w:val="20"/>
          <w:szCs w:val="20"/>
        </w:rPr>
        <w:t>Начальник финансового отдела</w:t>
      </w:r>
    </w:p>
    <w:p w:rsidR="008D773C" w:rsidRPr="00FC6F07" w:rsidRDefault="008D773C" w:rsidP="008D773C">
      <w:pPr>
        <w:pStyle w:val="31"/>
        <w:ind w:left="0"/>
        <w:rPr>
          <w:sz w:val="20"/>
          <w:szCs w:val="20"/>
        </w:rPr>
      </w:pPr>
      <w:proofErr w:type="spellStart"/>
      <w:r w:rsidRPr="00FC6F07">
        <w:rPr>
          <w:sz w:val="20"/>
          <w:szCs w:val="20"/>
        </w:rPr>
        <w:t>Ядринской</w:t>
      </w:r>
      <w:proofErr w:type="spellEnd"/>
      <w:r w:rsidRPr="00FC6F07">
        <w:rPr>
          <w:sz w:val="20"/>
          <w:szCs w:val="20"/>
        </w:rPr>
        <w:t xml:space="preserve"> районной администрации </w:t>
      </w:r>
    </w:p>
    <w:p w:rsidR="008D773C" w:rsidRPr="00FC6F07" w:rsidRDefault="008D773C" w:rsidP="008D773C">
      <w:pPr>
        <w:pStyle w:val="31"/>
        <w:ind w:left="0"/>
        <w:rPr>
          <w:b/>
          <w:i/>
          <w:sz w:val="20"/>
          <w:szCs w:val="20"/>
        </w:rPr>
      </w:pPr>
      <w:r w:rsidRPr="00FC6F07">
        <w:rPr>
          <w:sz w:val="20"/>
          <w:szCs w:val="20"/>
        </w:rPr>
        <w:t>Чувашской Республики</w:t>
      </w:r>
      <w:r w:rsidRPr="00FC6F07">
        <w:rPr>
          <w:sz w:val="20"/>
          <w:szCs w:val="20"/>
        </w:rPr>
        <w:tab/>
      </w:r>
      <w:r w:rsidRPr="00FC6F07">
        <w:rPr>
          <w:sz w:val="20"/>
          <w:szCs w:val="20"/>
        </w:rPr>
        <w:tab/>
      </w:r>
      <w:r w:rsidRPr="00FC6F07">
        <w:rPr>
          <w:sz w:val="20"/>
          <w:szCs w:val="20"/>
        </w:rPr>
        <w:tab/>
      </w:r>
      <w:r w:rsidRPr="00FC6F07">
        <w:rPr>
          <w:sz w:val="20"/>
          <w:szCs w:val="20"/>
        </w:rPr>
        <w:tab/>
        <w:t xml:space="preserve">                                   В.А. </w:t>
      </w:r>
      <w:proofErr w:type="spellStart"/>
      <w:r w:rsidRPr="00FC6F07">
        <w:rPr>
          <w:sz w:val="20"/>
          <w:szCs w:val="20"/>
        </w:rPr>
        <w:t>Облинова</w:t>
      </w:r>
      <w:proofErr w:type="spellEnd"/>
      <w:r w:rsidRPr="00FC6F07">
        <w:rPr>
          <w:b/>
          <w:i/>
          <w:sz w:val="20"/>
          <w:szCs w:val="20"/>
        </w:rPr>
        <w:t xml:space="preserve">                </w:t>
      </w:r>
      <w:r w:rsidRPr="00FC6F07">
        <w:rPr>
          <w:sz w:val="20"/>
          <w:szCs w:val="20"/>
        </w:rPr>
        <w:t xml:space="preserve">                                              </w:t>
      </w:r>
    </w:p>
    <w:p w:rsidR="008D773C" w:rsidRPr="00FC6F07" w:rsidRDefault="008D773C" w:rsidP="008D773C">
      <w:pPr>
        <w:jc w:val="both"/>
        <w:rPr>
          <w:sz w:val="20"/>
          <w:szCs w:val="20"/>
        </w:rPr>
      </w:pPr>
    </w:p>
    <w:p w:rsidR="008D773C" w:rsidRPr="00FC6F07" w:rsidRDefault="008D773C" w:rsidP="008D773C">
      <w:pPr>
        <w:jc w:val="both"/>
        <w:rPr>
          <w:color w:val="000000"/>
          <w:sz w:val="20"/>
          <w:szCs w:val="20"/>
        </w:rPr>
      </w:pPr>
    </w:p>
    <w:p w:rsidR="008D773C" w:rsidRPr="00FC6F07" w:rsidRDefault="008D773C" w:rsidP="008D773C">
      <w:pPr>
        <w:pStyle w:val="ConsPlusNormal"/>
        <w:widowControl/>
        <w:tabs>
          <w:tab w:val="left" w:pos="8203"/>
        </w:tabs>
        <w:ind w:firstLine="540"/>
        <w:jc w:val="center"/>
        <w:rPr>
          <w:rFonts w:ascii="Times New Roman" w:hAnsi="Times New Roman" w:cs="Times New Roman"/>
          <w:b/>
        </w:rPr>
      </w:pPr>
      <w:r w:rsidRPr="00FC6F07">
        <w:rPr>
          <w:rFonts w:ascii="Times New Roman" w:hAnsi="Times New Roman" w:cs="Times New Roman"/>
          <w:b/>
        </w:rPr>
        <w:t>Верхний предел муниципального долга бюджета Хочашевского сельского поселения Ядринского района Чувашской Республики и прое</w:t>
      </w:r>
      <w:proofErr w:type="gramStart"/>
      <w:r w:rsidRPr="00FC6F07">
        <w:rPr>
          <w:rFonts w:ascii="Times New Roman" w:hAnsi="Times New Roman" w:cs="Times New Roman"/>
          <w:b/>
        </w:rPr>
        <w:t>кт стр</w:t>
      </w:r>
      <w:proofErr w:type="gramEnd"/>
      <w:r w:rsidRPr="00FC6F07">
        <w:rPr>
          <w:rFonts w:ascii="Times New Roman" w:hAnsi="Times New Roman" w:cs="Times New Roman"/>
          <w:b/>
        </w:rPr>
        <w:t>уктуры муниципального долга Хочашевского сельского поселения Ядринского района Чувашской Республики по состоянию на начало и конец 2020 года и планового периода 2021 и 2022 годов</w:t>
      </w:r>
    </w:p>
    <w:p w:rsidR="008D773C" w:rsidRPr="00FC6F07" w:rsidRDefault="008D773C" w:rsidP="008D773C">
      <w:pPr>
        <w:pStyle w:val="ConsPlusNormal"/>
        <w:widowControl/>
        <w:tabs>
          <w:tab w:val="left" w:pos="8203"/>
        </w:tabs>
        <w:ind w:firstLine="540"/>
        <w:jc w:val="center"/>
        <w:rPr>
          <w:rFonts w:ascii="Times New Roman" w:hAnsi="Times New Roman" w:cs="Times New Roman"/>
        </w:rPr>
      </w:pPr>
    </w:p>
    <w:p w:rsidR="008D773C" w:rsidRPr="00FC6F07" w:rsidRDefault="008D773C" w:rsidP="008D773C">
      <w:pPr>
        <w:pStyle w:val="ConsPlusNormal"/>
        <w:widowControl/>
        <w:tabs>
          <w:tab w:val="left" w:pos="8203"/>
        </w:tabs>
        <w:ind w:firstLine="540"/>
        <w:jc w:val="both"/>
        <w:rPr>
          <w:rFonts w:ascii="Times New Roman" w:hAnsi="Times New Roman" w:cs="Times New Roman"/>
        </w:rPr>
      </w:pPr>
      <w:r w:rsidRPr="00FC6F07">
        <w:rPr>
          <w:rFonts w:ascii="Times New Roman" w:hAnsi="Times New Roman" w:cs="Times New Roman"/>
        </w:rPr>
        <w:t xml:space="preserve">Статьей 100 Бюджетного кодекса Российской Федерации установлено, что долговые обязательства муниципального образования могут существовать в виде обязательств </w:t>
      </w:r>
      <w:proofErr w:type="gramStart"/>
      <w:r w:rsidRPr="00FC6F07">
        <w:rPr>
          <w:rFonts w:ascii="Times New Roman" w:hAnsi="Times New Roman" w:cs="Times New Roman"/>
        </w:rPr>
        <w:t>по</w:t>
      </w:r>
      <w:proofErr w:type="gramEnd"/>
      <w:r w:rsidRPr="00FC6F07">
        <w:rPr>
          <w:rFonts w:ascii="Times New Roman" w:hAnsi="Times New Roman" w:cs="Times New Roman"/>
        </w:rPr>
        <w:t xml:space="preserve">: </w:t>
      </w:r>
    </w:p>
    <w:p w:rsidR="008D773C" w:rsidRPr="00FC6F07" w:rsidRDefault="008D773C" w:rsidP="008D773C">
      <w:pPr>
        <w:pStyle w:val="ConsPlusNormal"/>
        <w:widowControl/>
        <w:tabs>
          <w:tab w:val="left" w:pos="8203"/>
        </w:tabs>
        <w:ind w:firstLine="540"/>
        <w:jc w:val="both"/>
        <w:rPr>
          <w:rFonts w:ascii="Times New Roman" w:hAnsi="Times New Roman" w:cs="Times New Roman"/>
        </w:rPr>
      </w:pPr>
      <w:r w:rsidRPr="00FC6F07">
        <w:rPr>
          <w:rFonts w:ascii="Times New Roman" w:hAnsi="Times New Roman" w:cs="Times New Roman"/>
        </w:rPr>
        <w:t>1) муниципальным ценным бумагам муниципального образования;</w:t>
      </w:r>
    </w:p>
    <w:p w:rsidR="008D773C" w:rsidRPr="00FC6F07" w:rsidRDefault="008D773C" w:rsidP="008D773C">
      <w:pPr>
        <w:pStyle w:val="ConsPlusNormal"/>
        <w:widowControl/>
        <w:tabs>
          <w:tab w:val="left" w:pos="8203"/>
        </w:tabs>
        <w:ind w:firstLine="540"/>
        <w:jc w:val="both"/>
        <w:rPr>
          <w:rFonts w:ascii="Times New Roman" w:hAnsi="Times New Roman" w:cs="Times New Roman"/>
        </w:rPr>
      </w:pPr>
      <w:r w:rsidRPr="00FC6F07">
        <w:rPr>
          <w:rFonts w:ascii="Times New Roman" w:hAnsi="Times New Roman" w:cs="Times New Roman"/>
        </w:rPr>
        <w:t>2)бюджетным кредитам, привлеченным в бюджет муниципального образования от других бюджетов бюджетной системы Российской Федерации;</w:t>
      </w:r>
    </w:p>
    <w:p w:rsidR="008D773C" w:rsidRPr="00FC6F07" w:rsidRDefault="008D773C" w:rsidP="008D773C">
      <w:pPr>
        <w:pStyle w:val="ConsPlusNormal"/>
        <w:widowControl/>
        <w:tabs>
          <w:tab w:val="left" w:pos="8203"/>
        </w:tabs>
        <w:ind w:firstLine="540"/>
        <w:jc w:val="both"/>
        <w:rPr>
          <w:rFonts w:ascii="Times New Roman" w:hAnsi="Times New Roman" w:cs="Times New Roman"/>
        </w:rPr>
      </w:pPr>
      <w:r w:rsidRPr="00FC6F07">
        <w:rPr>
          <w:rFonts w:ascii="Times New Roman" w:hAnsi="Times New Roman" w:cs="Times New Roman"/>
        </w:rPr>
        <w:t>3)кредитам, полученным муниципальным образованиям от кредитных организаций;</w:t>
      </w:r>
    </w:p>
    <w:p w:rsidR="008D773C" w:rsidRPr="00FC6F07" w:rsidRDefault="008D773C" w:rsidP="008D773C">
      <w:pPr>
        <w:pStyle w:val="ConsPlusNormal"/>
        <w:widowControl/>
        <w:tabs>
          <w:tab w:val="left" w:pos="8203"/>
        </w:tabs>
        <w:ind w:firstLine="540"/>
        <w:jc w:val="both"/>
        <w:rPr>
          <w:rFonts w:ascii="Times New Roman" w:hAnsi="Times New Roman" w:cs="Times New Roman"/>
        </w:rPr>
      </w:pPr>
      <w:r w:rsidRPr="00FC6F07">
        <w:rPr>
          <w:rFonts w:ascii="Times New Roman" w:hAnsi="Times New Roman" w:cs="Times New Roman"/>
        </w:rPr>
        <w:t>4) муниципальным гарантиям муниципального образования.</w:t>
      </w:r>
    </w:p>
    <w:p w:rsidR="008D773C" w:rsidRPr="00FC6F07" w:rsidRDefault="008D773C" w:rsidP="008D773C">
      <w:pPr>
        <w:pStyle w:val="ConsPlusNormal"/>
        <w:widowControl/>
        <w:tabs>
          <w:tab w:val="left" w:pos="8203"/>
        </w:tabs>
        <w:ind w:firstLine="540"/>
        <w:jc w:val="both"/>
        <w:rPr>
          <w:rFonts w:ascii="Times New Roman" w:hAnsi="Times New Roman" w:cs="Times New Roman"/>
        </w:rPr>
      </w:pPr>
      <w:r w:rsidRPr="00FC6F07">
        <w:rPr>
          <w:rFonts w:ascii="Times New Roman" w:hAnsi="Times New Roman" w:cs="Times New Roman"/>
        </w:rPr>
        <w:t>В объем муниципального долга муниципального образования включаются:</w:t>
      </w:r>
    </w:p>
    <w:p w:rsidR="008D773C" w:rsidRPr="00FC6F07" w:rsidRDefault="008D773C" w:rsidP="008D773C">
      <w:pPr>
        <w:pStyle w:val="ConsPlusNormal"/>
        <w:widowControl/>
        <w:tabs>
          <w:tab w:val="left" w:pos="8203"/>
        </w:tabs>
        <w:ind w:firstLine="540"/>
        <w:jc w:val="both"/>
        <w:rPr>
          <w:rFonts w:ascii="Times New Roman" w:hAnsi="Times New Roman" w:cs="Times New Roman"/>
        </w:rPr>
      </w:pPr>
      <w:r w:rsidRPr="00FC6F07">
        <w:rPr>
          <w:rFonts w:ascii="Times New Roman" w:hAnsi="Times New Roman" w:cs="Times New Roman"/>
        </w:rPr>
        <w:t>1) номинальная сумма долга по муниципальным ценным бумагам муниципального образования;</w:t>
      </w:r>
    </w:p>
    <w:p w:rsidR="008D773C" w:rsidRPr="00FC6F07" w:rsidRDefault="008D773C" w:rsidP="008D773C">
      <w:pPr>
        <w:pStyle w:val="ConsPlusNormal"/>
        <w:widowControl/>
        <w:tabs>
          <w:tab w:val="left" w:pos="8203"/>
        </w:tabs>
        <w:ind w:firstLine="540"/>
        <w:jc w:val="both"/>
        <w:rPr>
          <w:rFonts w:ascii="Times New Roman" w:hAnsi="Times New Roman" w:cs="Times New Roman"/>
        </w:rPr>
      </w:pPr>
      <w:r w:rsidRPr="00FC6F07">
        <w:rPr>
          <w:rFonts w:ascii="Times New Roman" w:hAnsi="Times New Roman" w:cs="Times New Roman"/>
        </w:rPr>
        <w:t>2) объем основного долга по кредитам, полученным муниципальным образованием;</w:t>
      </w:r>
    </w:p>
    <w:p w:rsidR="008D773C" w:rsidRPr="00FC6F07" w:rsidRDefault="008D773C" w:rsidP="008D773C">
      <w:pPr>
        <w:pStyle w:val="ConsPlusNormal"/>
        <w:widowControl/>
        <w:tabs>
          <w:tab w:val="left" w:pos="8203"/>
        </w:tabs>
        <w:ind w:firstLine="540"/>
        <w:jc w:val="both"/>
        <w:rPr>
          <w:rFonts w:ascii="Times New Roman" w:hAnsi="Times New Roman" w:cs="Times New Roman"/>
        </w:rPr>
      </w:pPr>
      <w:r w:rsidRPr="00FC6F07">
        <w:rPr>
          <w:rFonts w:ascii="Times New Roman" w:hAnsi="Times New Roman" w:cs="Times New Roman"/>
        </w:rPr>
        <w:t>3) объем основного долга по бюджетным кредитам, полученным в бюджет муниципального образования от других бюджетов бюджетной системы Российской Федерации;</w:t>
      </w:r>
    </w:p>
    <w:p w:rsidR="008D773C" w:rsidRPr="00FC6F07" w:rsidRDefault="008D773C" w:rsidP="008D773C">
      <w:pPr>
        <w:pStyle w:val="ConsPlusNormal"/>
        <w:widowControl/>
        <w:tabs>
          <w:tab w:val="left" w:pos="8203"/>
        </w:tabs>
        <w:ind w:firstLine="540"/>
        <w:jc w:val="both"/>
        <w:rPr>
          <w:rFonts w:ascii="Times New Roman" w:hAnsi="Times New Roman" w:cs="Times New Roman"/>
        </w:rPr>
      </w:pPr>
      <w:r w:rsidRPr="00FC6F07">
        <w:rPr>
          <w:rFonts w:ascii="Times New Roman" w:hAnsi="Times New Roman" w:cs="Times New Roman"/>
        </w:rPr>
        <w:t>4) объем обязательств по муниципальным гарантиям, предоставленным муниципальным образованием.</w:t>
      </w:r>
    </w:p>
    <w:p w:rsidR="008D773C" w:rsidRPr="00FC6F07" w:rsidRDefault="008D773C" w:rsidP="008D773C">
      <w:pPr>
        <w:pStyle w:val="ConsPlusNormal"/>
        <w:widowControl/>
        <w:tabs>
          <w:tab w:val="left" w:pos="8203"/>
        </w:tabs>
        <w:ind w:firstLine="540"/>
        <w:jc w:val="both"/>
        <w:rPr>
          <w:rFonts w:ascii="Times New Roman" w:hAnsi="Times New Roman" w:cs="Times New Roman"/>
        </w:rPr>
      </w:pPr>
      <w:r w:rsidRPr="00FC6F07">
        <w:rPr>
          <w:rFonts w:ascii="Times New Roman" w:hAnsi="Times New Roman" w:cs="Times New Roman"/>
        </w:rPr>
        <w:t>С учетом реализации программы муниципальных внутренних заимствований и программы муниципальных гарантий Хочашевского сельского поселения Ядринского района Чувашской Республики на 2020 год и на плановый период 2021 и 2022 годов верхний предел муниципального долга Хочашевского сельского поселения Ядринского района Чувашской Республики по состоянию на 1 января 2021 года установлен в сумме 0,000 тыс</w:t>
      </w:r>
      <w:proofErr w:type="gramStart"/>
      <w:r w:rsidRPr="00FC6F07">
        <w:rPr>
          <w:rFonts w:ascii="Times New Roman" w:hAnsi="Times New Roman" w:cs="Times New Roman"/>
        </w:rPr>
        <w:t>.р</w:t>
      </w:r>
      <w:proofErr w:type="gramEnd"/>
      <w:r w:rsidRPr="00FC6F07">
        <w:rPr>
          <w:rFonts w:ascii="Times New Roman" w:hAnsi="Times New Roman" w:cs="Times New Roman"/>
        </w:rPr>
        <w:t>уб., по состоянию на 1 января 2022 года – 0,000 тыс. руб., по состоянию на 1 января 2023 года – 0,000 тыс. руб.</w:t>
      </w:r>
    </w:p>
    <w:p w:rsidR="008D773C" w:rsidRPr="00FC6F07" w:rsidRDefault="008D773C" w:rsidP="008D773C">
      <w:pPr>
        <w:pStyle w:val="ConsPlusNormal"/>
        <w:widowControl/>
        <w:tabs>
          <w:tab w:val="left" w:pos="8203"/>
        </w:tabs>
        <w:ind w:firstLine="540"/>
        <w:jc w:val="both"/>
        <w:rPr>
          <w:rFonts w:ascii="Times New Roman" w:hAnsi="Times New Roman" w:cs="Times New Roman"/>
        </w:rPr>
      </w:pPr>
    </w:p>
    <w:p w:rsidR="008D773C" w:rsidRPr="00FC6F07" w:rsidRDefault="008D773C" w:rsidP="008D773C">
      <w:pPr>
        <w:pStyle w:val="ConsPlusNormal"/>
        <w:widowControl/>
        <w:tabs>
          <w:tab w:val="left" w:pos="8203"/>
        </w:tabs>
        <w:ind w:firstLine="540"/>
        <w:jc w:val="center"/>
        <w:rPr>
          <w:rFonts w:ascii="Times New Roman" w:hAnsi="Times New Roman" w:cs="Times New Roman"/>
        </w:rPr>
      </w:pPr>
    </w:p>
    <w:tbl>
      <w:tblPr>
        <w:tblW w:w="10108" w:type="dxa"/>
        <w:tblLook w:val="01E0"/>
      </w:tblPr>
      <w:tblGrid>
        <w:gridCol w:w="2494"/>
        <w:gridCol w:w="2461"/>
        <w:gridCol w:w="2644"/>
        <w:gridCol w:w="2509"/>
      </w:tblGrid>
      <w:tr w:rsidR="00FC6F07" w:rsidRPr="00E54850" w:rsidTr="00385E72">
        <w:trPr>
          <w:trHeight w:val="2683"/>
        </w:trPr>
        <w:tc>
          <w:tcPr>
            <w:tcW w:w="2509" w:type="dxa"/>
          </w:tcPr>
          <w:p w:rsidR="00FC6F07" w:rsidRPr="00E54850" w:rsidRDefault="00FC6F07" w:rsidP="00385E72">
            <w:pPr>
              <w:pStyle w:val="a3"/>
              <w:rPr>
                <w:sz w:val="20"/>
                <w:szCs w:val="20"/>
              </w:rPr>
            </w:pPr>
            <w:r w:rsidRPr="00E54850">
              <w:rPr>
                <w:sz w:val="20"/>
                <w:szCs w:val="20"/>
              </w:rPr>
              <w:lastRenderedPageBreak/>
              <w:t>ВЕСТНИК</w:t>
            </w:r>
          </w:p>
          <w:p w:rsidR="00FC6F07" w:rsidRPr="00E54850" w:rsidRDefault="00FC6F07" w:rsidP="00385E72">
            <w:pPr>
              <w:pStyle w:val="a3"/>
              <w:rPr>
                <w:sz w:val="20"/>
                <w:szCs w:val="20"/>
              </w:rPr>
            </w:pPr>
            <w:r w:rsidRPr="00E54850">
              <w:rPr>
                <w:sz w:val="20"/>
                <w:szCs w:val="20"/>
              </w:rPr>
              <w:t>ХОЧАШЕВСКОГО СЕЛЬСКОГО</w:t>
            </w:r>
          </w:p>
          <w:p w:rsidR="00FC6F07" w:rsidRPr="00E54850" w:rsidRDefault="00FC6F07" w:rsidP="00385E72">
            <w:pPr>
              <w:pStyle w:val="a3"/>
              <w:rPr>
                <w:sz w:val="20"/>
                <w:szCs w:val="20"/>
              </w:rPr>
            </w:pPr>
            <w:r w:rsidRPr="00E54850">
              <w:rPr>
                <w:sz w:val="20"/>
                <w:szCs w:val="20"/>
              </w:rPr>
              <w:t xml:space="preserve"> ПОСЕЛЕНИЯ</w:t>
            </w:r>
          </w:p>
        </w:tc>
        <w:tc>
          <w:tcPr>
            <w:tcW w:w="2495" w:type="dxa"/>
          </w:tcPr>
          <w:p w:rsidR="00FC6F07" w:rsidRPr="00E54850" w:rsidRDefault="00FC6F07" w:rsidP="00385E72">
            <w:pPr>
              <w:pStyle w:val="a3"/>
              <w:rPr>
                <w:sz w:val="20"/>
                <w:szCs w:val="20"/>
              </w:rPr>
            </w:pPr>
            <w:r>
              <w:rPr>
                <w:sz w:val="20"/>
                <w:szCs w:val="20"/>
              </w:rPr>
              <w:t>№  25 (294</w:t>
            </w:r>
            <w:r w:rsidRPr="00E54850">
              <w:rPr>
                <w:sz w:val="20"/>
                <w:szCs w:val="20"/>
              </w:rPr>
              <w:t>)</w:t>
            </w:r>
          </w:p>
          <w:p w:rsidR="00FC6F07" w:rsidRPr="00E54850" w:rsidRDefault="00FC6F07" w:rsidP="00385E72">
            <w:pPr>
              <w:pStyle w:val="a3"/>
              <w:rPr>
                <w:sz w:val="20"/>
                <w:szCs w:val="20"/>
              </w:rPr>
            </w:pPr>
            <w:r>
              <w:rPr>
                <w:sz w:val="20"/>
                <w:szCs w:val="20"/>
              </w:rPr>
              <w:t>От  06.11</w:t>
            </w:r>
            <w:r w:rsidRPr="00E54850">
              <w:rPr>
                <w:sz w:val="20"/>
                <w:szCs w:val="20"/>
              </w:rPr>
              <w:t>.2019</w:t>
            </w:r>
          </w:p>
        </w:tc>
        <w:tc>
          <w:tcPr>
            <w:tcW w:w="2585" w:type="dxa"/>
          </w:tcPr>
          <w:p w:rsidR="00FC6F07" w:rsidRPr="00E54850" w:rsidRDefault="00FC6F07" w:rsidP="00385E72">
            <w:pPr>
              <w:pStyle w:val="a3"/>
              <w:rPr>
                <w:sz w:val="20"/>
                <w:szCs w:val="20"/>
              </w:rPr>
            </w:pPr>
            <w:proofErr w:type="spellStart"/>
            <w:r w:rsidRPr="00E54850">
              <w:rPr>
                <w:sz w:val="20"/>
                <w:szCs w:val="20"/>
              </w:rPr>
              <w:t>Учредитель</w:t>
            </w:r>
            <w:proofErr w:type="gramStart"/>
            <w:r w:rsidRPr="00E54850">
              <w:rPr>
                <w:sz w:val="20"/>
                <w:szCs w:val="20"/>
              </w:rPr>
              <w:t>:А</w:t>
            </w:r>
            <w:proofErr w:type="gramEnd"/>
            <w:r w:rsidRPr="00E54850">
              <w:rPr>
                <w:sz w:val="20"/>
                <w:szCs w:val="20"/>
              </w:rPr>
              <w:t>дминистрация</w:t>
            </w:r>
            <w:proofErr w:type="spellEnd"/>
            <w:r w:rsidRPr="00E54850">
              <w:rPr>
                <w:sz w:val="20"/>
                <w:szCs w:val="20"/>
              </w:rPr>
              <w:t xml:space="preserve"> Хочашевского сельского поселения Чувашской </w:t>
            </w:r>
            <w:proofErr w:type="spellStart"/>
            <w:r w:rsidRPr="00E54850">
              <w:rPr>
                <w:sz w:val="20"/>
                <w:szCs w:val="20"/>
              </w:rPr>
              <w:t>Республики:С.Хочашево</w:t>
            </w:r>
            <w:proofErr w:type="spellEnd"/>
            <w:r w:rsidRPr="00E54850">
              <w:rPr>
                <w:sz w:val="20"/>
                <w:szCs w:val="20"/>
              </w:rPr>
              <w:t>, улица Березовая, дом № 27</w:t>
            </w:r>
          </w:p>
          <w:p w:rsidR="00FC6F07" w:rsidRPr="00E54850" w:rsidRDefault="00FC6F07" w:rsidP="00385E72">
            <w:pPr>
              <w:pStyle w:val="a3"/>
              <w:rPr>
                <w:sz w:val="20"/>
                <w:szCs w:val="20"/>
              </w:rPr>
            </w:pPr>
            <w:r w:rsidRPr="00E54850">
              <w:rPr>
                <w:sz w:val="20"/>
                <w:szCs w:val="20"/>
              </w:rPr>
              <w:tab/>
            </w:r>
          </w:p>
        </w:tc>
        <w:tc>
          <w:tcPr>
            <w:tcW w:w="2519" w:type="dxa"/>
          </w:tcPr>
          <w:p w:rsidR="00FC6F07" w:rsidRPr="00E54850" w:rsidRDefault="00FC6F07" w:rsidP="00385E72">
            <w:pPr>
              <w:pStyle w:val="a3"/>
              <w:rPr>
                <w:sz w:val="20"/>
                <w:szCs w:val="20"/>
              </w:rPr>
            </w:pPr>
            <w:r w:rsidRPr="00E54850">
              <w:rPr>
                <w:sz w:val="20"/>
                <w:szCs w:val="20"/>
              </w:rPr>
              <w:t>Номер сверстан в администрации Хочашевского сельского поселения Ответственный за выпуск Демьянова Е.Б.</w:t>
            </w:r>
          </w:p>
          <w:p w:rsidR="00FC6F07" w:rsidRPr="00E54850" w:rsidRDefault="00FC6F07" w:rsidP="00385E72">
            <w:pPr>
              <w:pStyle w:val="a3"/>
              <w:rPr>
                <w:sz w:val="20"/>
                <w:szCs w:val="20"/>
              </w:rPr>
            </w:pPr>
            <w:r w:rsidRPr="00E54850">
              <w:rPr>
                <w:sz w:val="20"/>
                <w:szCs w:val="20"/>
              </w:rPr>
              <w:t xml:space="preserve">Отпечатан в </w:t>
            </w:r>
            <w:proofErr w:type="spellStart"/>
            <w:r w:rsidRPr="00E54850">
              <w:rPr>
                <w:sz w:val="20"/>
                <w:szCs w:val="20"/>
              </w:rPr>
              <w:t>Лапракасинской</w:t>
            </w:r>
            <w:proofErr w:type="spellEnd"/>
            <w:r w:rsidRPr="00E54850">
              <w:rPr>
                <w:sz w:val="20"/>
                <w:szCs w:val="20"/>
              </w:rPr>
              <w:t xml:space="preserve"> модельной </w:t>
            </w:r>
            <w:proofErr w:type="spellStart"/>
            <w:r w:rsidRPr="00E54850">
              <w:rPr>
                <w:sz w:val="20"/>
                <w:szCs w:val="20"/>
              </w:rPr>
              <w:t>библиотекеЧувашская</w:t>
            </w:r>
            <w:proofErr w:type="spellEnd"/>
            <w:r w:rsidRPr="00E54850">
              <w:rPr>
                <w:sz w:val="20"/>
                <w:szCs w:val="20"/>
              </w:rPr>
              <w:t xml:space="preserve"> Республика, </w:t>
            </w:r>
            <w:proofErr w:type="spellStart"/>
            <w:r w:rsidRPr="00E54850">
              <w:rPr>
                <w:sz w:val="20"/>
                <w:szCs w:val="20"/>
              </w:rPr>
              <w:t>Ядринский</w:t>
            </w:r>
            <w:proofErr w:type="spellEnd"/>
            <w:r w:rsidRPr="00E54850">
              <w:rPr>
                <w:sz w:val="20"/>
                <w:szCs w:val="20"/>
              </w:rPr>
              <w:t xml:space="preserve"> район, д. Лапракасы</w:t>
            </w:r>
            <w:proofErr w:type="gramStart"/>
            <w:r w:rsidRPr="00E54850">
              <w:rPr>
                <w:sz w:val="20"/>
                <w:szCs w:val="20"/>
              </w:rPr>
              <w:t xml:space="preserve"> ,</w:t>
            </w:r>
            <w:proofErr w:type="gramEnd"/>
            <w:r w:rsidRPr="00E54850">
              <w:rPr>
                <w:sz w:val="20"/>
                <w:szCs w:val="20"/>
              </w:rPr>
              <w:t xml:space="preserve"> Центральная,д.4</w:t>
            </w:r>
          </w:p>
          <w:p w:rsidR="00FC6F07" w:rsidRPr="00E54850" w:rsidRDefault="00FC6F07" w:rsidP="00385E72">
            <w:pPr>
              <w:pStyle w:val="a3"/>
              <w:rPr>
                <w:sz w:val="20"/>
                <w:szCs w:val="20"/>
              </w:rPr>
            </w:pPr>
          </w:p>
          <w:p w:rsidR="00FC6F07" w:rsidRPr="00E54850" w:rsidRDefault="00FC6F07" w:rsidP="00385E72">
            <w:pPr>
              <w:pStyle w:val="a3"/>
              <w:rPr>
                <w:sz w:val="20"/>
                <w:szCs w:val="20"/>
              </w:rPr>
            </w:pPr>
          </w:p>
          <w:p w:rsidR="00FC6F07" w:rsidRPr="00E54850" w:rsidRDefault="00FC6F07" w:rsidP="00385E72">
            <w:pPr>
              <w:pStyle w:val="a3"/>
              <w:rPr>
                <w:sz w:val="20"/>
                <w:szCs w:val="20"/>
              </w:rPr>
            </w:pPr>
          </w:p>
          <w:p w:rsidR="00FC6F07" w:rsidRPr="00E54850" w:rsidRDefault="00FC6F07" w:rsidP="00385E72">
            <w:pPr>
              <w:pStyle w:val="a3"/>
              <w:rPr>
                <w:sz w:val="20"/>
                <w:szCs w:val="20"/>
              </w:rPr>
            </w:pPr>
          </w:p>
          <w:p w:rsidR="00FC6F07" w:rsidRPr="00E54850" w:rsidRDefault="00FC6F07" w:rsidP="00385E72">
            <w:pPr>
              <w:pStyle w:val="a3"/>
              <w:rPr>
                <w:sz w:val="20"/>
                <w:szCs w:val="20"/>
              </w:rPr>
            </w:pPr>
          </w:p>
          <w:p w:rsidR="00FC6F07" w:rsidRPr="00E54850" w:rsidRDefault="00FC6F07" w:rsidP="00385E72">
            <w:pPr>
              <w:pStyle w:val="a3"/>
              <w:rPr>
                <w:sz w:val="20"/>
                <w:szCs w:val="20"/>
              </w:rPr>
            </w:pPr>
          </w:p>
          <w:p w:rsidR="00FC6F07" w:rsidRPr="00E54850" w:rsidRDefault="00FC6F07" w:rsidP="00385E72">
            <w:pPr>
              <w:pStyle w:val="a3"/>
              <w:rPr>
                <w:sz w:val="20"/>
                <w:szCs w:val="20"/>
              </w:rPr>
            </w:pPr>
          </w:p>
        </w:tc>
      </w:tr>
    </w:tbl>
    <w:p w:rsidR="008D773C" w:rsidRPr="00FC6F07" w:rsidRDefault="008D773C" w:rsidP="008D773C">
      <w:pPr>
        <w:pStyle w:val="ConsPlusNormal"/>
        <w:widowControl/>
        <w:tabs>
          <w:tab w:val="left" w:pos="8203"/>
        </w:tabs>
        <w:ind w:firstLine="540"/>
        <w:jc w:val="center"/>
        <w:rPr>
          <w:rFonts w:ascii="Times New Roman" w:hAnsi="Times New Roman" w:cs="Times New Roman"/>
        </w:rPr>
      </w:pPr>
    </w:p>
    <w:p w:rsidR="008D773C" w:rsidRPr="00FC6F07" w:rsidRDefault="008D773C" w:rsidP="008D773C">
      <w:pPr>
        <w:pStyle w:val="ConsPlusNormal"/>
        <w:widowControl/>
        <w:tabs>
          <w:tab w:val="left" w:pos="8203"/>
        </w:tabs>
        <w:ind w:firstLine="540"/>
        <w:jc w:val="center"/>
        <w:rPr>
          <w:rFonts w:ascii="Times New Roman" w:hAnsi="Times New Roman" w:cs="Times New Roman"/>
        </w:rPr>
      </w:pPr>
    </w:p>
    <w:p w:rsidR="008D773C" w:rsidRPr="00FC6F07" w:rsidRDefault="008D773C" w:rsidP="008D773C">
      <w:pPr>
        <w:pStyle w:val="ConsPlusNormal"/>
        <w:widowControl/>
        <w:tabs>
          <w:tab w:val="left" w:pos="8203"/>
        </w:tabs>
        <w:ind w:firstLine="540"/>
        <w:jc w:val="center"/>
        <w:rPr>
          <w:rFonts w:ascii="Times New Roman" w:hAnsi="Times New Roman" w:cs="Times New Roman"/>
        </w:rPr>
      </w:pPr>
    </w:p>
    <w:p w:rsidR="008D773C" w:rsidRPr="00FC6F07" w:rsidRDefault="008D773C" w:rsidP="008D773C">
      <w:pPr>
        <w:pStyle w:val="ConsPlusNormal"/>
        <w:widowControl/>
        <w:tabs>
          <w:tab w:val="left" w:pos="8203"/>
        </w:tabs>
        <w:ind w:firstLine="540"/>
        <w:jc w:val="center"/>
        <w:rPr>
          <w:rFonts w:ascii="Times New Roman" w:hAnsi="Times New Roman" w:cs="Times New Roman"/>
        </w:rPr>
      </w:pPr>
    </w:p>
    <w:p w:rsidR="008D773C" w:rsidRPr="00FC6F07" w:rsidRDefault="008D773C" w:rsidP="008D773C">
      <w:pPr>
        <w:pStyle w:val="ConsPlusNormal"/>
        <w:widowControl/>
        <w:tabs>
          <w:tab w:val="left" w:pos="8203"/>
        </w:tabs>
        <w:ind w:firstLine="540"/>
        <w:jc w:val="center"/>
        <w:rPr>
          <w:rFonts w:ascii="Times New Roman" w:hAnsi="Times New Roman" w:cs="Times New Roman"/>
        </w:rPr>
      </w:pPr>
    </w:p>
    <w:p w:rsidR="008D773C" w:rsidRPr="00FC6F07" w:rsidRDefault="008D773C">
      <w:pPr>
        <w:rPr>
          <w:sz w:val="20"/>
          <w:szCs w:val="20"/>
        </w:rPr>
      </w:pPr>
    </w:p>
    <w:sectPr w:rsidR="008D773C" w:rsidRPr="00FC6F07" w:rsidSect="001B4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A2032E"/>
    <w:multiLevelType w:val="singleLevel"/>
    <w:tmpl w:val="5A7E29C4"/>
    <w:lvl w:ilvl="0">
      <w:start w:val="1"/>
      <w:numFmt w:val="decimal"/>
      <w:lvlText w:val="%1."/>
      <w:lvlJc w:val="left"/>
      <w:pPr>
        <w:tabs>
          <w:tab w:val="num" w:pos="1080"/>
        </w:tabs>
        <w:ind w:left="1080" w:hanging="360"/>
      </w:pPr>
      <w:rPr>
        <w:rFonts w:hint="default"/>
      </w:rPr>
    </w:lvl>
  </w:abstractNum>
  <w:abstractNum w:abstractNumId="2">
    <w:nsid w:val="0EB32BEC"/>
    <w:multiLevelType w:val="singleLevel"/>
    <w:tmpl w:val="6650A90A"/>
    <w:lvl w:ilvl="0">
      <w:start w:val="2"/>
      <w:numFmt w:val="bullet"/>
      <w:lvlText w:val="-"/>
      <w:lvlJc w:val="left"/>
      <w:pPr>
        <w:tabs>
          <w:tab w:val="num" w:pos="360"/>
        </w:tabs>
        <w:ind w:left="360" w:hanging="360"/>
      </w:pPr>
      <w:rPr>
        <w:rFonts w:hint="default"/>
      </w:rPr>
    </w:lvl>
  </w:abstractNum>
  <w:abstractNum w:abstractNumId="3">
    <w:nsid w:val="11970A8E"/>
    <w:multiLevelType w:val="hybridMultilevel"/>
    <w:tmpl w:val="5B3209F2"/>
    <w:lvl w:ilvl="0" w:tplc="2B3E533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02553B7"/>
    <w:multiLevelType w:val="hybridMultilevel"/>
    <w:tmpl w:val="BD9C7E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2136E55"/>
    <w:multiLevelType w:val="hybridMultilevel"/>
    <w:tmpl w:val="0F0C91F4"/>
    <w:lvl w:ilvl="0" w:tplc="2B3E5332">
      <w:numFmt w:val="bullet"/>
      <w:lvlText w:val="-"/>
      <w:lvlJc w:val="left"/>
      <w:pPr>
        <w:ind w:left="1380" w:hanging="360"/>
      </w:pPr>
      <w:rPr>
        <w:rFont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6">
    <w:nsid w:val="2FA22870"/>
    <w:multiLevelType w:val="singleLevel"/>
    <w:tmpl w:val="2B3E5332"/>
    <w:lvl w:ilvl="0">
      <w:numFmt w:val="bullet"/>
      <w:lvlText w:val="-"/>
      <w:lvlJc w:val="left"/>
      <w:pPr>
        <w:tabs>
          <w:tab w:val="num" w:pos="1080"/>
        </w:tabs>
        <w:ind w:left="1080" w:hanging="360"/>
      </w:pPr>
      <w:rPr>
        <w:rFonts w:hint="default"/>
      </w:rPr>
    </w:lvl>
  </w:abstractNum>
  <w:abstractNum w:abstractNumId="7">
    <w:nsid w:val="311C365A"/>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0675E54"/>
    <w:multiLevelType w:val="hybridMultilevel"/>
    <w:tmpl w:val="0D7C900C"/>
    <w:lvl w:ilvl="0" w:tplc="2B3E5332">
      <w:numFmt w:val="bullet"/>
      <w:lvlText w:val="-"/>
      <w:lvlJc w:val="left"/>
      <w:pPr>
        <w:ind w:left="1860" w:hanging="360"/>
      </w:pPr>
      <w:rPr>
        <w:rFont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9">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47681CDE"/>
    <w:multiLevelType w:val="hybridMultilevel"/>
    <w:tmpl w:val="42644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1943594"/>
    <w:multiLevelType w:val="hybridMultilevel"/>
    <w:tmpl w:val="4CE09996"/>
    <w:lvl w:ilvl="0" w:tplc="2B3E533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A405DAD"/>
    <w:multiLevelType w:val="hybridMultilevel"/>
    <w:tmpl w:val="C9380D62"/>
    <w:lvl w:ilvl="0" w:tplc="2B3E5332">
      <w:numFmt w:val="bullet"/>
      <w:lvlText w:val="-"/>
      <w:lvlJc w:val="left"/>
      <w:pPr>
        <w:ind w:left="1500" w:hanging="360"/>
      </w:pPr>
      <w:rPr>
        <w:rFont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784C5A52"/>
    <w:multiLevelType w:val="hybridMultilevel"/>
    <w:tmpl w:val="67467C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9395DF2"/>
    <w:multiLevelType w:val="hybridMultilevel"/>
    <w:tmpl w:val="CA8C1816"/>
    <w:lvl w:ilvl="0" w:tplc="2B3E5332">
      <w:numFmt w:val="bullet"/>
      <w:lvlText w:val="-"/>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1"/>
  </w:num>
  <w:num w:numId="6">
    <w:abstractNumId w:val="7"/>
  </w:num>
  <w:num w:numId="7">
    <w:abstractNumId w:val="5"/>
  </w:num>
  <w:num w:numId="8">
    <w:abstractNumId w:val="11"/>
  </w:num>
  <w:num w:numId="9">
    <w:abstractNumId w:val="3"/>
  </w:num>
  <w:num w:numId="10">
    <w:abstractNumId w:val="8"/>
  </w:num>
  <w:num w:numId="11">
    <w:abstractNumId w:val="12"/>
  </w:num>
  <w:num w:numId="12">
    <w:abstractNumId w:val="14"/>
  </w:num>
  <w:num w:numId="13">
    <w:abstractNumId w:val="4"/>
  </w:num>
  <w:num w:numId="14">
    <w:abstractNumId w:val="10"/>
  </w:num>
  <w:num w:numId="15">
    <w:abstractNumId w:val="13"/>
  </w:num>
  <w:num w:numId="16">
    <w:abstractNumId w:val="6"/>
  </w:num>
  <w:num w:numId="17">
    <w:abstractNumId w:val="4"/>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52F"/>
    <w:rsid w:val="001B4F3F"/>
    <w:rsid w:val="002D56D6"/>
    <w:rsid w:val="0045352F"/>
    <w:rsid w:val="007113D9"/>
    <w:rsid w:val="00794A4D"/>
    <w:rsid w:val="008B631B"/>
    <w:rsid w:val="008D773C"/>
    <w:rsid w:val="00A70980"/>
    <w:rsid w:val="00F17640"/>
    <w:rsid w:val="00F41FA6"/>
    <w:rsid w:val="00FC6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2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5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5352F"/>
    <w:pPr>
      <w:keepNext/>
      <w:numPr>
        <w:ilvl w:val="1"/>
        <w:numId w:val="1"/>
      </w:numPr>
      <w:overflowPunct w:val="0"/>
      <w:autoSpaceDE w:val="0"/>
      <w:jc w:val="both"/>
      <w:textAlignment w:val="baseline"/>
      <w:outlineLvl w:val="1"/>
    </w:pPr>
    <w:rPr>
      <w:sz w:val="26"/>
      <w:szCs w:val="20"/>
    </w:rPr>
  </w:style>
  <w:style w:type="paragraph" w:styleId="3">
    <w:name w:val="heading 3"/>
    <w:basedOn w:val="a"/>
    <w:next w:val="a"/>
    <w:link w:val="30"/>
    <w:unhideWhenUsed/>
    <w:qFormat/>
    <w:rsid w:val="008D773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352F"/>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basedOn w:val="a0"/>
    <w:link w:val="a3"/>
    <w:uiPriority w:val="1"/>
    <w:locked/>
    <w:rsid w:val="0045352F"/>
    <w:rPr>
      <w:rFonts w:ascii="Times New Roman" w:eastAsia="Times New Roman" w:hAnsi="Times New Roman" w:cs="Times New Roman"/>
      <w:sz w:val="24"/>
      <w:szCs w:val="24"/>
      <w:lang w:eastAsia="ar-SA"/>
    </w:rPr>
  </w:style>
  <w:style w:type="character" w:customStyle="1" w:styleId="a5">
    <w:name w:val="Цветовое выделение"/>
    <w:rsid w:val="0045352F"/>
    <w:rPr>
      <w:b/>
      <w:bCs/>
      <w:color w:val="000080"/>
    </w:rPr>
  </w:style>
  <w:style w:type="paragraph" w:customStyle="1" w:styleId="a6">
    <w:name w:val="Таблицы (моноширинный)"/>
    <w:basedOn w:val="a"/>
    <w:next w:val="a"/>
    <w:rsid w:val="0045352F"/>
    <w:pPr>
      <w:widowControl w:val="0"/>
      <w:autoSpaceDE w:val="0"/>
      <w:jc w:val="both"/>
    </w:pPr>
    <w:rPr>
      <w:rFonts w:ascii="Courier New" w:hAnsi="Courier New" w:cs="Courier New"/>
      <w:sz w:val="20"/>
      <w:szCs w:val="20"/>
    </w:rPr>
  </w:style>
  <w:style w:type="paragraph" w:styleId="a7">
    <w:name w:val="Body Text Indent"/>
    <w:basedOn w:val="a"/>
    <w:link w:val="a8"/>
    <w:rsid w:val="0045352F"/>
    <w:pPr>
      <w:ind w:firstLine="567"/>
      <w:jc w:val="both"/>
    </w:pPr>
  </w:style>
  <w:style w:type="character" w:customStyle="1" w:styleId="a8">
    <w:name w:val="Основной текст с отступом Знак"/>
    <w:basedOn w:val="a0"/>
    <w:link w:val="a7"/>
    <w:rsid w:val="0045352F"/>
    <w:rPr>
      <w:rFonts w:ascii="Times New Roman" w:eastAsia="Times New Roman" w:hAnsi="Times New Roman" w:cs="Times New Roman"/>
      <w:sz w:val="24"/>
      <w:szCs w:val="24"/>
      <w:lang w:eastAsia="ar-SA"/>
    </w:rPr>
  </w:style>
  <w:style w:type="paragraph" w:customStyle="1" w:styleId="a9">
    <w:name w:val="Оюычный"/>
    <w:basedOn w:val="a"/>
    <w:rsid w:val="0045352F"/>
    <w:pPr>
      <w:ind w:firstLine="708"/>
      <w:jc w:val="both"/>
    </w:pPr>
    <w:rPr>
      <w:rFonts w:ascii="Arial" w:hAnsi="Arial" w:cs="Arial"/>
    </w:rPr>
  </w:style>
  <w:style w:type="table" w:styleId="aa">
    <w:name w:val="Table Grid"/>
    <w:basedOn w:val="a1"/>
    <w:uiPriority w:val="59"/>
    <w:rsid w:val="0045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5352F"/>
    <w:rPr>
      <w:rFonts w:ascii="Times New Roman" w:eastAsia="Times New Roman" w:hAnsi="Times New Roman" w:cs="Times New Roman"/>
      <w:sz w:val="26"/>
      <w:szCs w:val="20"/>
      <w:lang w:eastAsia="ar-SA"/>
    </w:rPr>
  </w:style>
  <w:style w:type="paragraph" w:styleId="ab">
    <w:name w:val="Body Text"/>
    <w:basedOn w:val="a"/>
    <w:link w:val="ac"/>
    <w:rsid w:val="0045352F"/>
    <w:pPr>
      <w:spacing w:after="120"/>
    </w:pPr>
  </w:style>
  <w:style w:type="character" w:customStyle="1" w:styleId="ac">
    <w:name w:val="Основной текст Знак"/>
    <w:basedOn w:val="a0"/>
    <w:link w:val="ab"/>
    <w:rsid w:val="0045352F"/>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45352F"/>
    <w:rPr>
      <w:rFonts w:asciiTheme="majorHAnsi" w:eastAsiaTheme="majorEastAsia" w:hAnsiTheme="majorHAnsi" w:cstheme="majorBidi"/>
      <w:b/>
      <w:bCs/>
      <w:color w:val="365F91" w:themeColor="accent1" w:themeShade="BF"/>
      <w:sz w:val="28"/>
      <w:szCs w:val="28"/>
      <w:lang w:eastAsia="ar-SA"/>
    </w:rPr>
  </w:style>
  <w:style w:type="paragraph" w:customStyle="1" w:styleId="ad">
    <w:name w:val="Заголовок статьи"/>
    <w:basedOn w:val="a"/>
    <w:next w:val="a"/>
    <w:rsid w:val="0045352F"/>
    <w:pPr>
      <w:suppressAutoHyphens w:val="0"/>
      <w:autoSpaceDE w:val="0"/>
      <w:autoSpaceDN w:val="0"/>
      <w:adjustRightInd w:val="0"/>
      <w:ind w:left="1612" w:hanging="892"/>
      <w:jc w:val="both"/>
    </w:pPr>
    <w:rPr>
      <w:rFonts w:ascii="Arial" w:hAnsi="Arial" w:cs="Arial"/>
      <w:sz w:val="20"/>
      <w:szCs w:val="20"/>
      <w:lang w:eastAsia="ru-RU"/>
    </w:rPr>
  </w:style>
  <w:style w:type="paragraph" w:customStyle="1" w:styleId="11">
    <w:name w:val="Абзац списка1"/>
    <w:basedOn w:val="a"/>
    <w:rsid w:val="0045352F"/>
    <w:pPr>
      <w:suppressAutoHyphens w:val="0"/>
      <w:ind w:left="720"/>
    </w:pPr>
    <w:rPr>
      <w:lang w:eastAsia="ru-RU"/>
    </w:rPr>
  </w:style>
  <w:style w:type="character" w:styleId="ae">
    <w:name w:val="Hyperlink"/>
    <w:basedOn w:val="a0"/>
    <w:uiPriority w:val="99"/>
    <w:semiHidden/>
    <w:unhideWhenUsed/>
    <w:rsid w:val="0045352F"/>
    <w:rPr>
      <w:color w:val="0000FF"/>
      <w:u w:val="single"/>
    </w:rPr>
  </w:style>
  <w:style w:type="character" w:styleId="af">
    <w:name w:val="FollowedHyperlink"/>
    <w:basedOn w:val="a0"/>
    <w:uiPriority w:val="99"/>
    <w:semiHidden/>
    <w:unhideWhenUsed/>
    <w:rsid w:val="0045352F"/>
    <w:rPr>
      <w:color w:val="800080"/>
      <w:u w:val="single"/>
    </w:rPr>
  </w:style>
  <w:style w:type="paragraph" w:customStyle="1" w:styleId="xl65">
    <w:name w:val="xl65"/>
    <w:basedOn w:val="a"/>
    <w:rsid w:val="0045352F"/>
    <w:pPr>
      <w:suppressAutoHyphens w:val="0"/>
      <w:spacing w:before="100" w:beforeAutospacing="1" w:after="100" w:afterAutospacing="1"/>
      <w:jc w:val="center"/>
      <w:textAlignment w:val="top"/>
    </w:pPr>
    <w:rPr>
      <w:lang w:eastAsia="ru-RU"/>
    </w:rPr>
  </w:style>
  <w:style w:type="paragraph" w:customStyle="1" w:styleId="xl66">
    <w:name w:val="xl66"/>
    <w:basedOn w:val="a"/>
    <w:rsid w:val="0045352F"/>
    <w:pPr>
      <w:suppressAutoHyphens w:val="0"/>
      <w:spacing w:before="100" w:beforeAutospacing="1" w:after="100" w:afterAutospacing="1"/>
      <w:jc w:val="both"/>
      <w:textAlignment w:val="top"/>
    </w:pPr>
    <w:rPr>
      <w:lang w:eastAsia="ru-RU"/>
    </w:rPr>
  </w:style>
  <w:style w:type="paragraph" w:customStyle="1" w:styleId="xl67">
    <w:name w:val="xl67"/>
    <w:basedOn w:val="a"/>
    <w:rsid w:val="004535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68">
    <w:name w:val="xl68"/>
    <w:basedOn w:val="a"/>
    <w:rsid w:val="0045352F"/>
    <w:pPr>
      <w:suppressAutoHyphens w:val="0"/>
      <w:spacing w:before="100" w:beforeAutospacing="1" w:after="100" w:afterAutospacing="1"/>
    </w:pPr>
    <w:rPr>
      <w:sz w:val="28"/>
      <w:szCs w:val="28"/>
      <w:lang w:eastAsia="ru-RU"/>
    </w:rPr>
  </w:style>
  <w:style w:type="paragraph" w:customStyle="1" w:styleId="xl69">
    <w:name w:val="xl69"/>
    <w:basedOn w:val="a"/>
    <w:rsid w:val="0045352F"/>
    <w:pPr>
      <w:suppressAutoHyphens w:val="0"/>
      <w:spacing w:before="100" w:beforeAutospacing="1" w:after="100" w:afterAutospacing="1"/>
      <w:jc w:val="center"/>
      <w:textAlignment w:val="top"/>
    </w:pPr>
    <w:rPr>
      <w:sz w:val="28"/>
      <w:szCs w:val="28"/>
      <w:lang w:eastAsia="ru-RU"/>
    </w:rPr>
  </w:style>
  <w:style w:type="paragraph" w:customStyle="1" w:styleId="xl70">
    <w:name w:val="xl70"/>
    <w:basedOn w:val="a"/>
    <w:rsid w:val="0045352F"/>
    <w:pPr>
      <w:suppressAutoHyphens w:val="0"/>
      <w:spacing w:before="100" w:beforeAutospacing="1" w:after="100" w:afterAutospacing="1"/>
      <w:jc w:val="both"/>
      <w:textAlignment w:val="top"/>
    </w:pPr>
    <w:rPr>
      <w:sz w:val="28"/>
      <w:szCs w:val="28"/>
      <w:lang w:eastAsia="ru-RU"/>
    </w:rPr>
  </w:style>
  <w:style w:type="paragraph" w:customStyle="1" w:styleId="xl71">
    <w:name w:val="xl71"/>
    <w:basedOn w:val="a"/>
    <w:rsid w:val="0045352F"/>
    <w:pPr>
      <w:suppressAutoHyphens w:val="0"/>
      <w:spacing w:before="100" w:beforeAutospacing="1" w:after="100" w:afterAutospacing="1"/>
    </w:pPr>
    <w:rPr>
      <w:sz w:val="28"/>
      <w:szCs w:val="28"/>
      <w:lang w:eastAsia="ru-RU"/>
    </w:rPr>
  </w:style>
  <w:style w:type="paragraph" w:customStyle="1" w:styleId="xl72">
    <w:name w:val="xl72"/>
    <w:basedOn w:val="a"/>
    <w:rsid w:val="0045352F"/>
    <w:pPr>
      <w:suppressAutoHyphens w:val="0"/>
      <w:spacing w:before="100" w:beforeAutospacing="1" w:after="100" w:afterAutospacing="1"/>
      <w:jc w:val="center"/>
    </w:pPr>
    <w:rPr>
      <w:lang w:eastAsia="ru-RU"/>
    </w:rPr>
  </w:style>
  <w:style w:type="paragraph" w:customStyle="1" w:styleId="xl73">
    <w:name w:val="xl73"/>
    <w:basedOn w:val="a"/>
    <w:rsid w:val="004535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74">
    <w:name w:val="xl74"/>
    <w:basedOn w:val="a"/>
    <w:rsid w:val="004535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75">
    <w:name w:val="xl75"/>
    <w:basedOn w:val="a"/>
    <w:rsid w:val="004535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32"/>
      <w:szCs w:val="32"/>
      <w:lang w:eastAsia="ru-RU"/>
    </w:rPr>
  </w:style>
  <w:style w:type="paragraph" w:customStyle="1" w:styleId="xl76">
    <w:name w:val="xl76"/>
    <w:basedOn w:val="a"/>
    <w:rsid w:val="004535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7">
    <w:name w:val="xl77"/>
    <w:basedOn w:val="a"/>
    <w:rsid w:val="0045352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78">
    <w:name w:val="xl78"/>
    <w:basedOn w:val="a"/>
    <w:rsid w:val="0045352F"/>
    <w:pPr>
      <w:suppressAutoHyphens w:val="0"/>
      <w:spacing w:before="100" w:beforeAutospacing="1" w:after="100" w:afterAutospacing="1"/>
      <w:jc w:val="right"/>
    </w:pPr>
    <w:rPr>
      <w:sz w:val="28"/>
      <w:szCs w:val="28"/>
      <w:lang w:eastAsia="ru-RU"/>
    </w:rPr>
  </w:style>
  <w:style w:type="paragraph" w:customStyle="1" w:styleId="xl79">
    <w:name w:val="xl79"/>
    <w:basedOn w:val="a"/>
    <w:rsid w:val="0045352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8"/>
      <w:szCs w:val="28"/>
      <w:lang w:eastAsia="ru-RU"/>
    </w:rPr>
  </w:style>
  <w:style w:type="paragraph" w:customStyle="1" w:styleId="xl80">
    <w:name w:val="xl80"/>
    <w:basedOn w:val="a"/>
    <w:rsid w:val="0045352F"/>
    <w:pPr>
      <w:suppressAutoHyphens w:val="0"/>
      <w:spacing w:before="100" w:beforeAutospacing="1" w:after="100" w:afterAutospacing="1"/>
      <w:jc w:val="center"/>
    </w:pPr>
    <w:rPr>
      <w:rFonts w:ascii="Arial Cyr" w:hAnsi="Arial Cyr"/>
      <w:sz w:val="28"/>
      <w:szCs w:val="28"/>
      <w:lang w:eastAsia="ru-RU"/>
    </w:rPr>
  </w:style>
  <w:style w:type="paragraph" w:customStyle="1" w:styleId="xl81">
    <w:name w:val="xl81"/>
    <w:basedOn w:val="a"/>
    <w:rsid w:val="0045352F"/>
    <w:pPr>
      <w:suppressAutoHyphens w:val="0"/>
      <w:spacing w:before="100" w:beforeAutospacing="1" w:after="100" w:afterAutospacing="1"/>
    </w:pPr>
    <w:rPr>
      <w:lang w:eastAsia="ru-RU"/>
    </w:rPr>
  </w:style>
  <w:style w:type="paragraph" w:customStyle="1" w:styleId="xl82">
    <w:name w:val="xl82"/>
    <w:basedOn w:val="a"/>
    <w:rsid w:val="0045352F"/>
    <w:pPr>
      <w:suppressAutoHyphens w:val="0"/>
      <w:spacing w:before="100" w:beforeAutospacing="1" w:after="100" w:afterAutospacing="1"/>
      <w:jc w:val="center"/>
      <w:textAlignment w:val="center"/>
    </w:pPr>
    <w:rPr>
      <w:b/>
      <w:bCs/>
      <w:sz w:val="28"/>
      <w:szCs w:val="28"/>
      <w:lang w:eastAsia="ru-RU"/>
    </w:rPr>
  </w:style>
  <w:style w:type="paragraph" w:customStyle="1" w:styleId="xl83">
    <w:name w:val="xl83"/>
    <w:basedOn w:val="a"/>
    <w:rsid w:val="002D56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4">
    <w:name w:val="xl84"/>
    <w:basedOn w:val="a"/>
    <w:rsid w:val="002D56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lang w:eastAsia="ru-RU"/>
    </w:rPr>
  </w:style>
  <w:style w:type="paragraph" w:customStyle="1" w:styleId="xl85">
    <w:name w:val="xl85"/>
    <w:basedOn w:val="a"/>
    <w:rsid w:val="002D56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2"/>
      <w:szCs w:val="22"/>
      <w:lang w:eastAsia="ru-RU"/>
    </w:rPr>
  </w:style>
  <w:style w:type="paragraph" w:customStyle="1" w:styleId="xl86">
    <w:name w:val="xl86"/>
    <w:basedOn w:val="a"/>
    <w:rsid w:val="002D56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2"/>
      <w:szCs w:val="22"/>
      <w:lang w:eastAsia="ru-RU"/>
    </w:rPr>
  </w:style>
  <w:style w:type="paragraph" w:customStyle="1" w:styleId="xl87">
    <w:name w:val="xl87"/>
    <w:basedOn w:val="a"/>
    <w:rsid w:val="002D56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8">
    <w:name w:val="xl88"/>
    <w:basedOn w:val="a"/>
    <w:rsid w:val="002D56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lang w:eastAsia="ru-RU"/>
    </w:rPr>
  </w:style>
  <w:style w:type="paragraph" w:customStyle="1" w:styleId="xl89">
    <w:name w:val="xl89"/>
    <w:basedOn w:val="a"/>
    <w:rsid w:val="002D56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
    <w:rsid w:val="002D56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lang w:eastAsia="ru-RU"/>
    </w:rPr>
  </w:style>
  <w:style w:type="paragraph" w:customStyle="1" w:styleId="xl91">
    <w:name w:val="xl91"/>
    <w:basedOn w:val="a"/>
    <w:rsid w:val="002D56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2">
    <w:name w:val="xl92"/>
    <w:basedOn w:val="a"/>
    <w:rsid w:val="002D56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2"/>
      <w:szCs w:val="22"/>
      <w:lang w:eastAsia="ru-RU"/>
    </w:rPr>
  </w:style>
  <w:style w:type="paragraph" w:customStyle="1" w:styleId="xl93">
    <w:name w:val="xl93"/>
    <w:basedOn w:val="a"/>
    <w:rsid w:val="002D5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94">
    <w:name w:val="xl94"/>
    <w:basedOn w:val="a"/>
    <w:rsid w:val="002D5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2"/>
      <w:szCs w:val="22"/>
      <w:lang w:eastAsia="ru-RU"/>
    </w:rPr>
  </w:style>
  <w:style w:type="paragraph" w:customStyle="1" w:styleId="xl95">
    <w:name w:val="xl95"/>
    <w:basedOn w:val="a"/>
    <w:rsid w:val="002D5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6">
    <w:name w:val="xl96"/>
    <w:basedOn w:val="a"/>
    <w:rsid w:val="002D5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8"/>
      <w:szCs w:val="28"/>
      <w:lang w:eastAsia="ru-RU"/>
    </w:rPr>
  </w:style>
  <w:style w:type="paragraph" w:customStyle="1" w:styleId="xl97">
    <w:name w:val="xl97"/>
    <w:basedOn w:val="a"/>
    <w:rsid w:val="002D56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98">
    <w:name w:val="xl98"/>
    <w:basedOn w:val="a"/>
    <w:rsid w:val="002D56D6"/>
    <w:pPr>
      <w:suppressAutoHyphens w:val="0"/>
      <w:spacing w:before="100" w:beforeAutospacing="1" w:after="100" w:afterAutospacing="1"/>
      <w:textAlignment w:val="center"/>
    </w:pPr>
    <w:rPr>
      <w:lang w:eastAsia="ru-RU"/>
    </w:rPr>
  </w:style>
  <w:style w:type="paragraph" w:customStyle="1" w:styleId="xl99">
    <w:name w:val="xl99"/>
    <w:basedOn w:val="a"/>
    <w:rsid w:val="002D56D6"/>
    <w:pPr>
      <w:suppressAutoHyphens w:val="0"/>
      <w:spacing w:before="100" w:beforeAutospacing="1" w:after="100" w:afterAutospacing="1"/>
      <w:jc w:val="center"/>
      <w:textAlignment w:val="center"/>
    </w:pPr>
    <w:rPr>
      <w:b/>
      <w:bCs/>
      <w:lang w:eastAsia="ru-RU"/>
    </w:rPr>
  </w:style>
  <w:style w:type="paragraph" w:customStyle="1" w:styleId="xl100">
    <w:name w:val="xl100"/>
    <w:basedOn w:val="a"/>
    <w:rsid w:val="002D56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styleId="af0">
    <w:name w:val="header"/>
    <w:basedOn w:val="a"/>
    <w:link w:val="af1"/>
    <w:semiHidden/>
    <w:rsid w:val="002D56D6"/>
    <w:pPr>
      <w:tabs>
        <w:tab w:val="center" w:pos="4677"/>
        <w:tab w:val="right" w:pos="9355"/>
      </w:tabs>
      <w:suppressAutoHyphens w:val="0"/>
    </w:pPr>
    <w:rPr>
      <w:lang w:eastAsia="ru-RU"/>
    </w:rPr>
  </w:style>
  <w:style w:type="character" w:customStyle="1" w:styleId="af1">
    <w:name w:val="Верхний колонтитул Знак"/>
    <w:basedOn w:val="a0"/>
    <w:link w:val="af0"/>
    <w:semiHidden/>
    <w:rsid w:val="002D56D6"/>
    <w:rPr>
      <w:rFonts w:ascii="Times New Roman" w:eastAsia="Times New Roman" w:hAnsi="Times New Roman" w:cs="Times New Roman"/>
      <w:sz w:val="24"/>
      <w:szCs w:val="24"/>
      <w:lang w:eastAsia="ru-RU"/>
    </w:rPr>
  </w:style>
  <w:style w:type="paragraph" w:styleId="af2">
    <w:name w:val="Title"/>
    <w:basedOn w:val="a"/>
    <w:link w:val="af3"/>
    <w:qFormat/>
    <w:rsid w:val="002D56D6"/>
    <w:pPr>
      <w:suppressAutoHyphens w:val="0"/>
      <w:ind w:left="4944"/>
      <w:jc w:val="center"/>
    </w:pPr>
    <w:rPr>
      <w:i/>
      <w:lang w:eastAsia="ru-RU"/>
    </w:rPr>
  </w:style>
  <w:style w:type="character" w:customStyle="1" w:styleId="af3">
    <w:name w:val="Название Знак"/>
    <w:basedOn w:val="a0"/>
    <w:link w:val="af2"/>
    <w:rsid w:val="002D56D6"/>
    <w:rPr>
      <w:rFonts w:ascii="Times New Roman" w:eastAsia="Times New Roman" w:hAnsi="Times New Roman" w:cs="Times New Roman"/>
      <w:i/>
      <w:sz w:val="24"/>
      <w:szCs w:val="24"/>
      <w:lang w:eastAsia="ru-RU"/>
    </w:rPr>
  </w:style>
  <w:style w:type="character" w:customStyle="1" w:styleId="30">
    <w:name w:val="Заголовок 3 Знак"/>
    <w:basedOn w:val="a0"/>
    <w:link w:val="3"/>
    <w:rsid w:val="008D773C"/>
    <w:rPr>
      <w:rFonts w:asciiTheme="majorHAnsi" w:eastAsiaTheme="majorEastAsia" w:hAnsiTheme="majorHAnsi" w:cstheme="majorBidi"/>
      <w:b/>
      <w:bCs/>
      <w:color w:val="4F81BD" w:themeColor="accent1"/>
      <w:sz w:val="24"/>
      <w:szCs w:val="24"/>
      <w:lang w:eastAsia="ar-SA"/>
    </w:rPr>
  </w:style>
  <w:style w:type="paragraph" w:styleId="31">
    <w:name w:val="Body Text Indent 3"/>
    <w:basedOn w:val="a"/>
    <w:link w:val="32"/>
    <w:unhideWhenUsed/>
    <w:rsid w:val="008D773C"/>
    <w:pPr>
      <w:spacing w:after="120"/>
      <w:ind w:left="283"/>
    </w:pPr>
    <w:rPr>
      <w:sz w:val="16"/>
      <w:szCs w:val="16"/>
    </w:rPr>
  </w:style>
  <w:style w:type="character" w:customStyle="1" w:styleId="32">
    <w:name w:val="Основной текст с отступом 3 Знак"/>
    <w:basedOn w:val="a0"/>
    <w:link w:val="31"/>
    <w:rsid w:val="008D773C"/>
    <w:rPr>
      <w:rFonts w:ascii="Times New Roman" w:eastAsia="Times New Roman" w:hAnsi="Times New Roman" w:cs="Times New Roman"/>
      <w:sz w:val="16"/>
      <w:szCs w:val="16"/>
      <w:lang w:eastAsia="ar-SA"/>
    </w:rPr>
  </w:style>
  <w:style w:type="paragraph" w:styleId="21">
    <w:name w:val="Body Text Indent 2"/>
    <w:basedOn w:val="a"/>
    <w:link w:val="22"/>
    <w:rsid w:val="008D773C"/>
    <w:pPr>
      <w:suppressAutoHyphens w:val="0"/>
      <w:ind w:firstLine="708"/>
      <w:jc w:val="both"/>
    </w:pPr>
    <w:rPr>
      <w:szCs w:val="20"/>
      <w:lang w:eastAsia="ru-RU"/>
    </w:rPr>
  </w:style>
  <w:style w:type="character" w:customStyle="1" w:styleId="22">
    <w:name w:val="Основной текст с отступом 2 Знак"/>
    <w:basedOn w:val="a0"/>
    <w:link w:val="21"/>
    <w:rsid w:val="008D773C"/>
    <w:rPr>
      <w:rFonts w:ascii="Times New Roman" w:eastAsia="Times New Roman" w:hAnsi="Times New Roman" w:cs="Times New Roman"/>
      <w:sz w:val="24"/>
      <w:szCs w:val="20"/>
      <w:lang w:eastAsia="ru-RU"/>
    </w:rPr>
  </w:style>
  <w:style w:type="paragraph" w:styleId="af4">
    <w:name w:val="Balloon Text"/>
    <w:basedOn w:val="a"/>
    <w:link w:val="af5"/>
    <w:semiHidden/>
    <w:rsid w:val="008D773C"/>
    <w:pPr>
      <w:suppressAutoHyphens w:val="0"/>
    </w:pPr>
    <w:rPr>
      <w:rFonts w:ascii="Tahoma" w:hAnsi="Tahoma" w:cs="Tahoma"/>
      <w:sz w:val="16"/>
      <w:szCs w:val="16"/>
      <w:lang w:eastAsia="ru-RU"/>
    </w:rPr>
  </w:style>
  <w:style w:type="character" w:customStyle="1" w:styleId="af5">
    <w:name w:val="Текст выноски Знак"/>
    <w:basedOn w:val="a0"/>
    <w:link w:val="af4"/>
    <w:semiHidden/>
    <w:rsid w:val="008D773C"/>
    <w:rPr>
      <w:rFonts w:ascii="Tahoma" w:eastAsia="Times New Roman" w:hAnsi="Tahoma" w:cs="Tahoma"/>
      <w:sz w:val="16"/>
      <w:szCs w:val="16"/>
      <w:lang w:eastAsia="ru-RU"/>
    </w:rPr>
  </w:style>
  <w:style w:type="paragraph" w:customStyle="1" w:styleId="ConsPlusNormal">
    <w:name w:val="ConsPlusNormal"/>
    <w:rsid w:val="008D7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71087576">
      <w:bodyDiv w:val="1"/>
      <w:marLeft w:val="0"/>
      <w:marRight w:val="0"/>
      <w:marTop w:val="0"/>
      <w:marBottom w:val="0"/>
      <w:divBdr>
        <w:top w:val="none" w:sz="0" w:space="0" w:color="auto"/>
        <w:left w:val="none" w:sz="0" w:space="0" w:color="auto"/>
        <w:bottom w:val="none" w:sz="0" w:space="0" w:color="auto"/>
        <w:right w:val="none" w:sz="0" w:space="0" w:color="auto"/>
      </w:divBdr>
    </w:div>
    <w:div w:id="405957889">
      <w:bodyDiv w:val="1"/>
      <w:marLeft w:val="0"/>
      <w:marRight w:val="0"/>
      <w:marTop w:val="0"/>
      <w:marBottom w:val="0"/>
      <w:divBdr>
        <w:top w:val="none" w:sz="0" w:space="0" w:color="auto"/>
        <w:left w:val="none" w:sz="0" w:space="0" w:color="auto"/>
        <w:bottom w:val="none" w:sz="0" w:space="0" w:color="auto"/>
        <w:right w:val="none" w:sz="0" w:space="0" w:color="auto"/>
      </w:divBdr>
    </w:div>
    <w:div w:id="512230532">
      <w:bodyDiv w:val="1"/>
      <w:marLeft w:val="0"/>
      <w:marRight w:val="0"/>
      <w:marTop w:val="0"/>
      <w:marBottom w:val="0"/>
      <w:divBdr>
        <w:top w:val="none" w:sz="0" w:space="0" w:color="auto"/>
        <w:left w:val="none" w:sz="0" w:space="0" w:color="auto"/>
        <w:bottom w:val="none" w:sz="0" w:space="0" w:color="auto"/>
        <w:right w:val="none" w:sz="0" w:space="0" w:color="auto"/>
      </w:divBdr>
    </w:div>
    <w:div w:id="519706524">
      <w:bodyDiv w:val="1"/>
      <w:marLeft w:val="0"/>
      <w:marRight w:val="0"/>
      <w:marTop w:val="0"/>
      <w:marBottom w:val="0"/>
      <w:divBdr>
        <w:top w:val="none" w:sz="0" w:space="0" w:color="auto"/>
        <w:left w:val="none" w:sz="0" w:space="0" w:color="auto"/>
        <w:bottom w:val="none" w:sz="0" w:space="0" w:color="auto"/>
        <w:right w:val="none" w:sz="0" w:space="0" w:color="auto"/>
      </w:divBdr>
    </w:div>
    <w:div w:id="640883080">
      <w:bodyDiv w:val="1"/>
      <w:marLeft w:val="0"/>
      <w:marRight w:val="0"/>
      <w:marTop w:val="0"/>
      <w:marBottom w:val="0"/>
      <w:divBdr>
        <w:top w:val="none" w:sz="0" w:space="0" w:color="auto"/>
        <w:left w:val="none" w:sz="0" w:space="0" w:color="auto"/>
        <w:bottom w:val="none" w:sz="0" w:space="0" w:color="auto"/>
        <w:right w:val="none" w:sz="0" w:space="0" w:color="auto"/>
      </w:divBdr>
    </w:div>
    <w:div w:id="760377508">
      <w:bodyDiv w:val="1"/>
      <w:marLeft w:val="0"/>
      <w:marRight w:val="0"/>
      <w:marTop w:val="0"/>
      <w:marBottom w:val="0"/>
      <w:divBdr>
        <w:top w:val="none" w:sz="0" w:space="0" w:color="auto"/>
        <w:left w:val="none" w:sz="0" w:space="0" w:color="auto"/>
        <w:bottom w:val="none" w:sz="0" w:space="0" w:color="auto"/>
        <w:right w:val="none" w:sz="0" w:space="0" w:color="auto"/>
      </w:divBdr>
    </w:div>
    <w:div w:id="1167549041">
      <w:bodyDiv w:val="1"/>
      <w:marLeft w:val="0"/>
      <w:marRight w:val="0"/>
      <w:marTop w:val="0"/>
      <w:marBottom w:val="0"/>
      <w:divBdr>
        <w:top w:val="none" w:sz="0" w:space="0" w:color="auto"/>
        <w:left w:val="none" w:sz="0" w:space="0" w:color="auto"/>
        <w:bottom w:val="none" w:sz="0" w:space="0" w:color="auto"/>
        <w:right w:val="none" w:sz="0" w:space="0" w:color="auto"/>
      </w:divBdr>
    </w:div>
    <w:div w:id="1226641099">
      <w:bodyDiv w:val="1"/>
      <w:marLeft w:val="0"/>
      <w:marRight w:val="0"/>
      <w:marTop w:val="0"/>
      <w:marBottom w:val="0"/>
      <w:divBdr>
        <w:top w:val="none" w:sz="0" w:space="0" w:color="auto"/>
        <w:left w:val="none" w:sz="0" w:space="0" w:color="auto"/>
        <w:bottom w:val="none" w:sz="0" w:space="0" w:color="auto"/>
        <w:right w:val="none" w:sz="0" w:space="0" w:color="auto"/>
      </w:divBdr>
    </w:div>
    <w:div w:id="1318457640">
      <w:bodyDiv w:val="1"/>
      <w:marLeft w:val="0"/>
      <w:marRight w:val="0"/>
      <w:marTop w:val="0"/>
      <w:marBottom w:val="0"/>
      <w:divBdr>
        <w:top w:val="none" w:sz="0" w:space="0" w:color="auto"/>
        <w:left w:val="none" w:sz="0" w:space="0" w:color="auto"/>
        <w:bottom w:val="none" w:sz="0" w:space="0" w:color="auto"/>
        <w:right w:val="none" w:sz="0" w:space="0" w:color="auto"/>
      </w:divBdr>
    </w:div>
    <w:div w:id="1329865626">
      <w:bodyDiv w:val="1"/>
      <w:marLeft w:val="0"/>
      <w:marRight w:val="0"/>
      <w:marTop w:val="0"/>
      <w:marBottom w:val="0"/>
      <w:divBdr>
        <w:top w:val="none" w:sz="0" w:space="0" w:color="auto"/>
        <w:left w:val="none" w:sz="0" w:space="0" w:color="auto"/>
        <w:bottom w:val="none" w:sz="0" w:space="0" w:color="auto"/>
        <w:right w:val="none" w:sz="0" w:space="0" w:color="auto"/>
      </w:divBdr>
    </w:div>
    <w:div w:id="1402830103">
      <w:bodyDiv w:val="1"/>
      <w:marLeft w:val="0"/>
      <w:marRight w:val="0"/>
      <w:marTop w:val="0"/>
      <w:marBottom w:val="0"/>
      <w:divBdr>
        <w:top w:val="none" w:sz="0" w:space="0" w:color="auto"/>
        <w:left w:val="none" w:sz="0" w:space="0" w:color="auto"/>
        <w:bottom w:val="none" w:sz="0" w:space="0" w:color="auto"/>
        <w:right w:val="none" w:sz="0" w:space="0" w:color="auto"/>
      </w:divBdr>
    </w:div>
    <w:div w:id="1413234521">
      <w:bodyDiv w:val="1"/>
      <w:marLeft w:val="0"/>
      <w:marRight w:val="0"/>
      <w:marTop w:val="0"/>
      <w:marBottom w:val="0"/>
      <w:divBdr>
        <w:top w:val="none" w:sz="0" w:space="0" w:color="auto"/>
        <w:left w:val="none" w:sz="0" w:space="0" w:color="auto"/>
        <w:bottom w:val="none" w:sz="0" w:space="0" w:color="auto"/>
        <w:right w:val="none" w:sz="0" w:space="0" w:color="auto"/>
      </w:divBdr>
    </w:div>
    <w:div w:id="1644189988">
      <w:bodyDiv w:val="1"/>
      <w:marLeft w:val="0"/>
      <w:marRight w:val="0"/>
      <w:marTop w:val="0"/>
      <w:marBottom w:val="0"/>
      <w:divBdr>
        <w:top w:val="none" w:sz="0" w:space="0" w:color="auto"/>
        <w:left w:val="none" w:sz="0" w:space="0" w:color="auto"/>
        <w:bottom w:val="none" w:sz="0" w:space="0" w:color="auto"/>
        <w:right w:val="none" w:sz="0" w:space="0" w:color="auto"/>
      </w:divBdr>
    </w:div>
    <w:div w:id="1683124712">
      <w:bodyDiv w:val="1"/>
      <w:marLeft w:val="0"/>
      <w:marRight w:val="0"/>
      <w:marTop w:val="0"/>
      <w:marBottom w:val="0"/>
      <w:divBdr>
        <w:top w:val="none" w:sz="0" w:space="0" w:color="auto"/>
        <w:left w:val="none" w:sz="0" w:space="0" w:color="auto"/>
        <w:bottom w:val="none" w:sz="0" w:space="0" w:color="auto"/>
        <w:right w:val="none" w:sz="0" w:space="0" w:color="auto"/>
      </w:divBdr>
    </w:div>
    <w:div w:id="1833907547">
      <w:bodyDiv w:val="1"/>
      <w:marLeft w:val="0"/>
      <w:marRight w:val="0"/>
      <w:marTop w:val="0"/>
      <w:marBottom w:val="0"/>
      <w:divBdr>
        <w:top w:val="none" w:sz="0" w:space="0" w:color="auto"/>
        <w:left w:val="none" w:sz="0" w:space="0" w:color="auto"/>
        <w:bottom w:val="none" w:sz="0" w:space="0" w:color="auto"/>
        <w:right w:val="none" w:sz="0" w:space="0" w:color="auto"/>
      </w:divBdr>
    </w:div>
    <w:div w:id="2028096877">
      <w:bodyDiv w:val="1"/>
      <w:marLeft w:val="0"/>
      <w:marRight w:val="0"/>
      <w:marTop w:val="0"/>
      <w:marBottom w:val="0"/>
      <w:divBdr>
        <w:top w:val="none" w:sz="0" w:space="0" w:color="auto"/>
        <w:left w:val="none" w:sz="0" w:space="0" w:color="auto"/>
        <w:bottom w:val="none" w:sz="0" w:space="0" w:color="auto"/>
        <w:right w:val="none" w:sz="0" w:space="0" w:color="auto"/>
      </w:divBdr>
    </w:div>
    <w:div w:id="2042440714">
      <w:bodyDiv w:val="1"/>
      <w:marLeft w:val="0"/>
      <w:marRight w:val="0"/>
      <w:marTop w:val="0"/>
      <w:marBottom w:val="0"/>
      <w:divBdr>
        <w:top w:val="none" w:sz="0" w:space="0" w:color="auto"/>
        <w:left w:val="none" w:sz="0" w:space="0" w:color="auto"/>
        <w:bottom w:val="none" w:sz="0" w:space="0" w:color="auto"/>
        <w:right w:val="none" w:sz="0" w:space="0" w:color="auto"/>
      </w:divBdr>
    </w:div>
    <w:div w:id="20586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20724</Words>
  <Characters>118131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xochashevo</dc:creator>
  <cp:lastModifiedBy>xochashevo</cp:lastModifiedBy>
  <cp:revision>5</cp:revision>
  <dcterms:created xsi:type="dcterms:W3CDTF">2019-11-05T12:56:00Z</dcterms:created>
  <dcterms:modified xsi:type="dcterms:W3CDTF">2019-11-20T05:07:00Z</dcterms:modified>
</cp:coreProperties>
</file>