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62"/>
        <w:gridCol w:w="1172"/>
        <w:gridCol w:w="4097"/>
      </w:tblGrid>
      <w:tr w:rsidR="00440814" w:rsidRPr="00B51DAA" w:rsidTr="00D809E8">
        <w:trPr>
          <w:cantSplit/>
          <w:trHeight w:val="362"/>
        </w:trPr>
        <w:tc>
          <w:tcPr>
            <w:tcW w:w="4062" w:type="dxa"/>
            <w:hideMark/>
          </w:tcPr>
          <w:p w:rsidR="00440814" w:rsidRPr="00B51DAA" w:rsidRDefault="00440814" w:rsidP="00D809E8">
            <w:pPr>
              <w:pStyle w:val="2"/>
              <w:spacing w:line="192" w:lineRule="auto"/>
              <w:rPr>
                <w:rFonts w:eastAsiaTheme="minorEastAsia"/>
                <w:noProof/>
                <w:sz w:val="24"/>
              </w:rPr>
            </w:pPr>
          </w:p>
          <w:p w:rsidR="00440814" w:rsidRPr="00B51DAA" w:rsidRDefault="00440814" w:rsidP="00D809E8">
            <w:pPr>
              <w:pStyle w:val="2"/>
              <w:spacing w:line="192" w:lineRule="auto"/>
              <w:rPr>
                <w:rFonts w:eastAsiaTheme="minorEastAsia"/>
                <w:noProof/>
                <w:sz w:val="24"/>
              </w:rPr>
            </w:pPr>
          </w:p>
          <w:p w:rsidR="00440814" w:rsidRPr="00B51DAA" w:rsidRDefault="00440814" w:rsidP="00D809E8">
            <w:pPr>
              <w:pStyle w:val="2"/>
              <w:spacing w:line="192" w:lineRule="auto"/>
              <w:rPr>
                <w:rFonts w:eastAsiaTheme="minorEastAsia"/>
                <w:sz w:val="24"/>
              </w:rPr>
            </w:pPr>
            <w:r w:rsidRPr="00B51DAA">
              <w:rPr>
                <w:rFonts w:eastAsiaTheme="minorEastAsia"/>
                <w:noProof/>
                <w:sz w:val="24"/>
              </w:rPr>
              <w:drawing>
                <wp:anchor distT="0" distB="0" distL="114300" distR="114300" simplePos="0" relativeHeight="251659264" behindDoc="0" locked="0" layoutInCell="1" allowOverlap="1">
                  <wp:simplePos x="0" y="0"/>
                  <wp:positionH relativeFrom="column">
                    <wp:posOffset>2501900</wp:posOffset>
                  </wp:positionH>
                  <wp:positionV relativeFrom="paragraph">
                    <wp:posOffset>-419100</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B51DAA">
              <w:rPr>
                <w:rFonts w:eastAsiaTheme="minorEastAsia"/>
                <w:sz w:val="24"/>
              </w:rPr>
              <w:t>ЧĂ</w:t>
            </w:r>
            <w:proofErr w:type="gramStart"/>
            <w:r w:rsidRPr="00B51DAA">
              <w:rPr>
                <w:rFonts w:eastAsiaTheme="minorEastAsia"/>
                <w:sz w:val="24"/>
              </w:rPr>
              <w:t>ВАШ</w:t>
            </w:r>
            <w:proofErr w:type="gramEnd"/>
            <w:r w:rsidRPr="00B51DAA">
              <w:rPr>
                <w:rFonts w:eastAsiaTheme="minorEastAsia"/>
                <w:sz w:val="24"/>
              </w:rPr>
              <w:t xml:space="preserve"> РЕСПУБЛИКИ</w:t>
            </w:r>
          </w:p>
          <w:p w:rsidR="00440814" w:rsidRPr="00B51DAA" w:rsidRDefault="00440814" w:rsidP="00D809E8">
            <w:pPr>
              <w:pStyle w:val="2"/>
              <w:spacing w:line="192" w:lineRule="auto"/>
              <w:rPr>
                <w:rFonts w:eastAsiaTheme="minorEastAsia"/>
                <w:sz w:val="24"/>
              </w:rPr>
            </w:pPr>
            <w:r w:rsidRPr="00B51DAA">
              <w:rPr>
                <w:rFonts w:eastAsiaTheme="minorEastAsia"/>
                <w:sz w:val="24"/>
              </w:rPr>
              <w:t>ЕТĚРНЕ РАЙОНĚ</w:t>
            </w:r>
          </w:p>
        </w:tc>
        <w:tc>
          <w:tcPr>
            <w:tcW w:w="1172" w:type="dxa"/>
            <w:vMerge w:val="restart"/>
          </w:tcPr>
          <w:p w:rsidR="00440814" w:rsidRPr="00B51DAA" w:rsidRDefault="00440814" w:rsidP="00D809E8">
            <w:pPr>
              <w:jc w:val="center"/>
              <w:rPr>
                <w:rFonts w:ascii="Times New Roman" w:hAnsi="Times New Roman" w:cs="Times New Roman"/>
              </w:rPr>
            </w:pPr>
          </w:p>
        </w:tc>
        <w:tc>
          <w:tcPr>
            <w:tcW w:w="4097" w:type="dxa"/>
            <w:hideMark/>
          </w:tcPr>
          <w:p w:rsidR="00440814" w:rsidRPr="00B51DAA" w:rsidRDefault="00440814" w:rsidP="00D809E8">
            <w:pPr>
              <w:pStyle w:val="2"/>
              <w:spacing w:line="192" w:lineRule="auto"/>
              <w:rPr>
                <w:rFonts w:eastAsiaTheme="minorEastAsia"/>
                <w:sz w:val="24"/>
              </w:rPr>
            </w:pPr>
          </w:p>
          <w:p w:rsidR="00440814" w:rsidRPr="00B51DAA" w:rsidRDefault="00440814" w:rsidP="00D809E8">
            <w:pPr>
              <w:pStyle w:val="2"/>
              <w:spacing w:line="192" w:lineRule="auto"/>
              <w:rPr>
                <w:rFonts w:eastAsiaTheme="minorEastAsia"/>
                <w:sz w:val="24"/>
              </w:rPr>
            </w:pPr>
          </w:p>
          <w:p w:rsidR="00440814" w:rsidRPr="00B51DAA" w:rsidRDefault="00440814" w:rsidP="00D809E8">
            <w:pPr>
              <w:pStyle w:val="2"/>
              <w:spacing w:line="192" w:lineRule="auto"/>
              <w:rPr>
                <w:rFonts w:eastAsiaTheme="minorEastAsia"/>
                <w:sz w:val="24"/>
              </w:rPr>
            </w:pPr>
            <w:r w:rsidRPr="00B51DAA">
              <w:rPr>
                <w:rFonts w:eastAsiaTheme="minorEastAsia"/>
                <w:sz w:val="24"/>
              </w:rPr>
              <w:t>ЧУВАШСКАЯ РЕСПУБЛИКА</w:t>
            </w:r>
          </w:p>
          <w:p w:rsidR="00440814" w:rsidRPr="00B51DAA" w:rsidRDefault="00440814" w:rsidP="00D809E8">
            <w:pPr>
              <w:pStyle w:val="2"/>
              <w:spacing w:line="192" w:lineRule="auto"/>
              <w:rPr>
                <w:rFonts w:eastAsiaTheme="minorEastAsia"/>
                <w:sz w:val="24"/>
              </w:rPr>
            </w:pPr>
            <w:r w:rsidRPr="00B51DAA">
              <w:rPr>
                <w:rFonts w:eastAsiaTheme="minorEastAsia"/>
                <w:sz w:val="24"/>
              </w:rPr>
              <w:t>ЯДРИНСКИЙ РАЙОН</w:t>
            </w:r>
          </w:p>
        </w:tc>
      </w:tr>
      <w:tr w:rsidR="00440814" w:rsidRPr="00B51DAA" w:rsidTr="00D809E8">
        <w:trPr>
          <w:cantSplit/>
          <w:trHeight w:val="1725"/>
        </w:trPr>
        <w:tc>
          <w:tcPr>
            <w:tcW w:w="4062" w:type="dxa"/>
          </w:tcPr>
          <w:p w:rsidR="00440814" w:rsidRPr="004D1FFB" w:rsidRDefault="00440814" w:rsidP="00D809E8">
            <w:pPr>
              <w:pStyle w:val="3"/>
              <w:jc w:val="center"/>
              <w:rPr>
                <w:rFonts w:ascii="Times New Roman" w:eastAsiaTheme="minorEastAsia" w:hAnsi="Times New Roman" w:cs="Times New Roman"/>
                <w:b w:val="0"/>
                <w:color w:val="auto"/>
              </w:rPr>
            </w:pPr>
            <w:r w:rsidRPr="004D1FFB">
              <w:rPr>
                <w:rFonts w:ascii="Times New Roman" w:eastAsiaTheme="minorEastAsia" w:hAnsi="Times New Roman" w:cs="Times New Roman"/>
                <w:color w:val="auto"/>
              </w:rPr>
              <w:t>ХУЧАШ</w:t>
            </w:r>
            <w:r w:rsidRPr="004D1FFB">
              <w:rPr>
                <w:rFonts w:ascii="Times New Roman" w:eastAsiaTheme="minorEastAsia" w:hAnsi="Times New Roman" w:cs="Times New Roman"/>
                <w:b w:val="0"/>
                <w:color w:val="auto"/>
              </w:rPr>
              <w:t xml:space="preserve"> </w:t>
            </w:r>
            <w:r w:rsidRPr="004D1FFB">
              <w:rPr>
                <w:rFonts w:ascii="Times New Roman" w:eastAsiaTheme="minorEastAsia" w:hAnsi="Times New Roman" w:cs="Times New Roman"/>
                <w:color w:val="auto"/>
              </w:rPr>
              <w:t>ЯЛ</w:t>
            </w:r>
          </w:p>
          <w:p w:rsidR="00440814" w:rsidRPr="00B51DAA" w:rsidRDefault="00440814" w:rsidP="00D809E8">
            <w:pPr>
              <w:spacing w:line="192" w:lineRule="auto"/>
              <w:jc w:val="center"/>
              <w:rPr>
                <w:rFonts w:ascii="Times New Roman" w:hAnsi="Times New Roman" w:cs="Times New Roman"/>
                <w:bCs/>
                <w:noProof/>
                <w:color w:val="000000"/>
              </w:rPr>
            </w:pPr>
            <w:r w:rsidRPr="00B51DAA">
              <w:rPr>
                <w:rFonts w:ascii="Times New Roman" w:hAnsi="Times New Roman" w:cs="Times New Roman"/>
                <w:b/>
                <w:bCs/>
                <w:noProof/>
                <w:color w:val="000000"/>
              </w:rPr>
              <w:t>ПОСЕЛЕНИЙĚН</w:t>
            </w:r>
          </w:p>
          <w:p w:rsidR="00440814" w:rsidRPr="00B51DAA" w:rsidRDefault="00440814" w:rsidP="00D809E8">
            <w:pPr>
              <w:spacing w:line="192" w:lineRule="auto"/>
              <w:jc w:val="center"/>
              <w:rPr>
                <w:rStyle w:val="a8"/>
                <w:b w:val="0"/>
                <w:color w:val="000000"/>
              </w:rPr>
            </w:pPr>
            <w:r w:rsidRPr="00B51DAA">
              <w:rPr>
                <w:rFonts w:ascii="Times New Roman" w:hAnsi="Times New Roman" w:cs="Times New Roman"/>
                <w:b/>
                <w:bCs/>
                <w:noProof/>
                <w:color w:val="000000"/>
              </w:rPr>
              <w:t>ДЕПУТАТСЕН</w:t>
            </w:r>
            <w:r w:rsidRPr="00B51DAA">
              <w:rPr>
                <w:rFonts w:ascii="Times New Roman" w:hAnsi="Times New Roman" w:cs="Times New Roman"/>
                <w:bCs/>
                <w:noProof/>
                <w:color w:val="000000"/>
              </w:rPr>
              <w:t xml:space="preserve"> </w:t>
            </w:r>
            <w:r w:rsidRPr="00B51DAA">
              <w:rPr>
                <w:rFonts w:ascii="Times New Roman" w:hAnsi="Times New Roman" w:cs="Times New Roman"/>
                <w:b/>
                <w:bCs/>
                <w:noProof/>
                <w:color w:val="000000"/>
              </w:rPr>
              <w:t>ПУХĂВĚ</w:t>
            </w:r>
          </w:p>
          <w:p w:rsidR="00440814" w:rsidRPr="00B51DAA" w:rsidRDefault="00440814" w:rsidP="00D809E8">
            <w:pPr>
              <w:pStyle w:val="a7"/>
              <w:spacing w:line="192" w:lineRule="auto"/>
              <w:ind w:right="-35"/>
              <w:jc w:val="center"/>
              <w:rPr>
                <w:rFonts w:ascii="Times New Roman" w:hAnsi="Times New Roman" w:cs="Times New Roman"/>
                <w:b/>
                <w:sz w:val="24"/>
                <w:szCs w:val="24"/>
              </w:rPr>
            </w:pPr>
          </w:p>
          <w:p w:rsidR="00440814" w:rsidRPr="00B51DAA" w:rsidRDefault="00440814" w:rsidP="00D809E8">
            <w:pPr>
              <w:pStyle w:val="2"/>
              <w:spacing w:line="192" w:lineRule="auto"/>
              <w:rPr>
                <w:rFonts w:eastAsiaTheme="minorEastAsia"/>
                <w:sz w:val="24"/>
              </w:rPr>
            </w:pPr>
            <w:r w:rsidRPr="00B51DAA">
              <w:rPr>
                <w:rFonts w:eastAsiaTheme="minorEastAsia"/>
                <w:sz w:val="24"/>
              </w:rPr>
              <w:t>ПРОТОКОЛ</w:t>
            </w:r>
          </w:p>
          <w:p w:rsidR="00440814" w:rsidRPr="00B51DAA" w:rsidRDefault="00440814" w:rsidP="00D809E8">
            <w:pPr>
              <w:pStyle w:val="a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«09 » июля</w:t>
            </w:r>
            <w:r w:rsidRPr="00B51DAA">
              <w:rPr>
                <w:rFonts w:ascii="Times New Roman" w:hAnsi="Times New Roman" w:cs="Times New Roman"/>
                <w:noProof/>
                <w:color w:val="000000"/>
                <w:sz w:val="24"/>
                <w:szCs w:val="24"/>
              </w:rPr>
              <w:t xml:space="preserve"> 201</w:t>
            </w:r>
            <w:r>
              <w:rPr>
                <w:rFonts w:ascii="Times New Roman" w:hAnsi="Times New Roman" w:cs="Times New Roman"/>
                <w:noProof/>
                <w:color w:val="000000"/>
                <w:sz w:val="24"/>
                <w:szCs w:val="24"/>
              </w:rPr>
              <w:t xml:space="preserve">9с   </w:t>
            </w:r>
          </w:p>
          <w:p w:rsidR="00440814" w:rsidRPr="00B51DAA" w:rsidRDefault="00440814" w:rsidP="00D809E8">
            <w:pPr>
              <w:pStyle w:val="a7"/>
              <w:ind w:right="-35"/>
              <w:jc w:val="center"/>
              <w:rPr>
                <w:rFonts w:ascii="Times New Roman" w:hAnsi="Times New Roman" w:cs="Times New Roman"/>
                <w:noProof/>
                <w:color w:val="000000"/>
                <w:sz w:val="24"/>
                <w:szCs w:val="24"/>
              </w:rPr>
            </w:pPr>
            <w:r w:rsidRPr="00B51DAA">
              <w:rPr>
                <w:rFonts w:ascii="Times New Roman" w:hAnsi="Times New Roman" w:cs="Times New Roman"/>
                <w:noProof/>
                <w:color w:val="000000"/>
                <w:sz w:val="24"/>
                <w:szCs w:val="24"/>
              </w:rPr>
              <w:t>Хучаш ялě</w:t>
            </w:r>
          </w:p>
        </w:tc>
        <w:tc>
          <w:tcPr>
            <w:tcW w:w="0" w:type="auto"/>
            <w:vMerge/>
            <w:hideMark/>
          </w:tcPr>
          <w:p w:rsidR="00440814" w:rsidRPr="00B51DAA" w:rsidRDefault="00440814" w:rsidP="00D809E8">
            <w:pPr>
              <w:jc w:val="center"/>
              <w:rPr>
                <w:rFonts w:ascii="Times New Roman" w:hAnsi="Times New Roman" w:cs="Times New Roman"/>
              </w:rPr>
            </w:pPr>
          </w:p>
        </w:tc>
        <w:tc>
          <w:tcPr>
            <w:tcW w:w="4097" w:type="dxa"/>
          </w:tcPr>
          <w:p w:rsidR="00440814" w:rsidRPr="00B51DAA" w:rsidRDefault="00440814" w:rsidP="00D809E8">
            <w:pPr>
              <w:pStyle w:val="2"/>
              <w:spacing w:line="192" w:lineRule="auto"/>
              <w:rPr>
                <w:rFonts w:eastAsiaTheme="minorEastAsia"/>
                <w:sz w:val="24"/>
              </w:rPr>
            </w:pPr>
            <w:r w:rsidRPr="00B51DAA">
              <w:rPr>
                <w:rFonts w:eastAsiaTheme="minorEastAsia"/>
                <w:sz w:val="24"/>
              </w:rPr>
              <w:t>СОБРАНИЕ ДЕПУТАТОВ</w:t>
            </w:r>
          </w:p>
          <w:p w:rsidR="00440814" w:rsidRPr="00B51DAA" w:rsidRDefault="00440814" w:rsidP="00D809E8">
            <w:pPr>
              <w:pStyle w:val="2"/>
              <w:spacing w:line="192" w:lineRule="auto"/>
              <w:rPr>
                <w:rFonts w:eastAsiaTheme="minorEastAsia"/>
                <w:sz w:val="24"/>
              </w:rPr>
            </w:pPr>
            <w:r w:rsidRPr="00B51DAA">
              <w:rPr>
                <w:rFonts w:eastAsiaTheme="minorEastAsia"/>
                <w:sz w:val="24"/>
              </w:rPr>
              <w:t>ХОЧАШЕВСКОГО СЕЛЬСКОГО ПОСЕЛЕНИЯ</w:t>
            </w:r>
          </w:p>
          <w:p w:rsidR="00440814" w:rsidRPr="00B51DAA" w:rsidRDefault="00440814" w:rsidP="00D809E8">
            <w:pPr>
              <w:pStyle w:val="2"/>
              <w:spacing w:line="192" w:lineRule="auto"/>
              <w:rPr>
                <w:rFonts w:eastAsiaTheme="minorEastAsia"/>
                <w:sz w:val="24"/>
              </w:rPr>
            </w:pPr>
          </w:p>
          <w:p w:rsidR="00440814" w:rsidRPr="00B51DAA" w:rsidRDefault="00440814" w:rsidP="00D809E8">
            <w:pPr>
              <w:pStyle w:val="2"/>
              <w:spacing w:line="192" w:lineRule="auto"/>
              <w:rPr>
                <w:rFonts w:eastAsiaTheme="minorEastAsia"/>
                <w:sz w:val="24"/>
              </w:rPr>
            </w:pPr>
            <w:r w:rsidRPr="00B51DAA">
              <w:rPr>
                <w:rFonts w:eastAsiaTheme="minorEastAsia"/>
                <w:sz w:val="24"/>
              </w:rPr>
              <w:t>ПРОТОКОЛ</w:t>
            </w:r>
          </w:p>
          <w:p w:rsidR="00440814" w:rsidRPr="00B51DAA" w:rsidRDefault="00440814" w:rsidP="00D809E8">
            <w:pPr>
              <w:pStyle w:val="2"/>
              <w:spacing w:line="192" w:lineRule="auto"/>
              <w:rPr>
                <w:rFonts w:eastAsiaTheme="minorEastAsia"/>
                <w:sz w:val="24"/>
              </w:rPr>
            </w:pPr>
          </w:p>
          <w:p w:rsidR="00440814" w:rsidRPr="00B51DAA" w:rsidRDefault="00440814" w:rsidP="00D809E8">
            <w:pPr>
              <w:pStyle w:val="a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09» июля</w:t>
            </w:r>
            <w:r w:rsidRPr="00B51DAA">
              <w:rPr>
                <w:rFonts w:ascii="Times New Roman" w:hAnsi="Times New Roman" w:cs="Times New Roman"/>
                <w:noProof/>
                <w:color w:val="000000"/>
                <w:sz w:val="24"/>
                <w:szCs w:val="24"/>
              </w:rPr>
              <w:t xml:space="preserve"> 201</w:t>
            </w:r>
            <w:r>
              <w:rPr>
                <w:rFonts w:ascii="Times New Roman" w:hAnsi="Times New Roman" w:cs="Times New Roman"/>
                <w:noProof/>
                <w:color w:val="000000"/>
                <w:sz w:val="24"/>
                <w:szCs w:val="24"/>
              </w:rPr>
              <w:t xml:space="preserve">9 г.   </w:t>
            </w:r>
          </w:p>
          <w:p w:rsidR="00440814" w:rsidRPr="00B51DAA" w:rsidRDefault="00440814" w:rsidP="00D809E8">
            <w:pPr>
              <w:pStyle w:val="a7"/>
              <w:ind w:right="-35"/>
              <w:jc w:val="center"/>
              <w:rPr>
                <w:rFonts w:ascii="Times New Roman" w:hAnsi="Times New Roman" w:cs="Times New Roman"/>
                <w:noProof/>
                <w:color w:val="000000"/>
                <w:sz w:val="24"/>
                <w:szCs w:val="24"/>
              </w:rPr>
            </w:pPr>
            <w:r w:rsidRPr="00B51DAA">
              <w:rPr>
                <w:rFonts w:ascii="Times New Roman" w:hAnsi="Times New Roman" w:cs="Times New Roman"/>
                <w:noProof/>
                <w:color w:val="000000"/>
                <w:sz w:val="24"/>
                <w:szCs w:val="24"/>
              </w:rPr>
              <w:t>село Хочашево</w:t>
            </w:r>
          </w:p>
          <w:p w:rsidR="00440814" w:rsidRPr="00B51DAA" w:rsidRDefault="00440814" w:rsidP="00D809E8">
            <w:pPr>
              <w:jc w:val="center"/>
              <w:rPr>
                <w:rFonts w:ascii="Times New Roman" w:hAnsi="Times New Roman" w:cs="Times New Roman"/>
                <w:lang w:bidi="ar-SA"/>
              </w:rPr>
            </w:pPr>
          </w:p>
        </w:tc>
      </w:tr>
    </w:tbl>
    <w:p w:rsidR="00440814" w:rsidRPr="00B51DAA" w:rsidRDefault="00440814" w:rsidP="00440814">
      <w:pPr>
        <w:ind w:firstLine="709"/>
        <w:jc w:val="both"/>
        <w:rPr>
          <w:rFonts w:ascii="Times New Roman" w:hAnsi="Times New Roman" w:cs="Times New Roman"/>
        </w:rPr>
      </w:pPr>
      <w:r w:rsidRPr="00B51DAA">
        <w:rPr>
          <w:rFonts w:ascii="Times New Roman" w:hAnsi="Times New Roman" w:cs="Times New Roman"/>
        </w:rPr>
        <w:t>Председательств</w:t>
      </w:r>
      <w:r>
        <w:rPr>
          <w:rFonts w:ascii="Times New Roman" w:hAnsi="Times New Roman" w:cs="Times New Roman"/>
        </w:rPr>
        <w:t>овал председатель Собрания депутатов Никитин К.П.</w:t>
      </w:r>
      <w:r w:rsidRPr="00B51DAA">
        <w:rPr>
          <w:rFonts w:ascii="Times New Roman" w:hAnsi="Times New Roman" w:cs="Times New Roman"/>
        </w:rPr>
        <w:t>, секретарь заседания Собрания депутатов – ведущий специалист -</w:t>
      </w:r>
      <w:r>
        <w:rPr>
          <w:rFonts w:ascii="Times New Roman" w:hAnsi="Times New Roman" w:cs="Times New Roman"/>
        </w:rPr>
        <w:t xml:space="preserve"> </w:t>
      </w:r>
      <w:r w:rsidRPr="00B51DAA">
        <w:rPr>
          <w:rFonts w:ascii="Times New Roman" w:hAnsi="Times New Roman" w:cs="Times New Roman"/>
        </w:rPr>
        <w:t>эксперт администрации Хочашевского се</w:t>
      </w:r>
      <w:r>
        <w:rPr>
          <w:rFonts w:ascii="Times New Roman" w:hAnsi="Times New Roman" w:cs="Times New Roman"/>
        </w:rPr>
        <w:t>льского поселения Степанова А.А.</w:t>
      </w:r>
    </w:p>
    <w:p w:rsidR="00440814" w:rsidRPr="00B51DAA" w:rsidRDefault="00440814" w:rsidP="00440814">
      <w:pPr>
        <w:tabs>
          <w:tab w:val="left" w:pos="513"/>
        </w:tabs>
        <w:ind w:firstLine="709"/>
        <w:jc w:val="both"/>
        <w:rPr>
          <w:rFonts w:ascii="Times New Roman" w:hAnsi="Times New Roman" w:cs="Times New Roman"/>
        </w:rPr>
      </w:pPr>
      <w:r w:rsidRPr="00B51DAA">
        <w:rPr>
          <w:rFonts w:ascii="Times New Roman" w:hAnsi="Times New Roman" w:cs="Times New Roman"/>
        </w:rPr>
        <w:t>Депутатов Собрания Хочашевского сельского поселения Ядринского райо</w:t>
      </w:r>
      <w:r>
        <w:rPr>
          <w:rFonts w:ascii="Times New Roman" w:hAnsi="Times New Roman" w:cs="Times New Roman"/>
        </w:rPr>
        <w:t>на Чувашской Республики всего 11</w:t>
      </w:r>
      <w:r w:rsidRPr="00B51DAA">
        <w:rPr>
          <w:rFonts w:ascii="Times New Roman" w:hAnsi="Times New Roman" w:cs="Times New Roman"/>
        </w:rPr>
        <w:t xml:space="preserve">. На заседании Собрания депутатов Хочашевского сельского поселения Ядринского района Чувашской Республики присутствует   </w:t>
      </w:r>
      <w:r>
        <w:rPr>
          <w:rFonts w:ascii="Times New Roman" w:hAnsi="Times New Roman" w:cs="Times New Roman"/>
        </w:rPr>
        <w:t xml:space="preserve">10  </w:t>
      </w:r>
      <w:r w:rsidRPr="00B51DAA">
        <w:rPr>
          <w:rFonts w:ascii="Times New Roman" w:hAnsi="Times New Roman" w:cs="Times New Roman"/>
        </w:rPr>
        <w:t>депутатов:</w:t>
      </w:r>
    </w:p>
    <w:p w:rsidR="00440814" w:rsidRPr="00B51DAA" w:rsidRDefault="00440814" w:rsidP="00440814">
      <w:pPr>
        <w:tabs>
          <w:tab w:val="left" w:pos="513"/>
        </w:tabs>
        <w:ind w:firstLine="709"/>
        <w:jc w:val="both"/>
        <w:rPr>
          <w:rFonts w:ascii="Times New Roman" w:hAnsi="Times New Roman" w:cs="Times New Roman"/>
        </w:rPr>
      </w:pPr>
    </w:p>
    <w:tbl>
      <w:tblPr>
        <w:tblW w:w="0" w:type="auto"/>
        <w:tblLook w:val="01E0"/>
      </w:tblPr>
      <w:tblGrid>
        <w:gridCol w:w="4500"/>
        <w:gridCol w:w="2008"/>
      </w:tblGrid>
      <w:tr w:rsidR="00440814" w:rsidRPr="00B51DAA" w:rsidTr="00D809E8">
        <w:tc>
          <w:tcPr>
            <w:tcW w:w="4500"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1.Петров Владислав Леонидович</w:t>
            </w:r>
          </w:p>
        </w:tc>
        <w:tc>
          <w:tcPr>
            <w:tcW w:w="2008"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Округ № 2</w:t>
            </w:r>
          </w:p>
        </w:tc>
      </w:tr>
      <w:tr w:rsidR="00440814" w:rsidRPr="00B51DAA" w:rsidTr="00D809E8">
        <w:tc>
          <w:tcPr>
            <w:tcW w:w="4500"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2.Никитина Валентина Валерьяновна</w:t>
            </w:r>
          </w:p>
        </w:tc>
        <w:tc>
          <w:tcPr>
            <w:tcW w:w="2008"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Округ № 3</w:t>
            </w:r>
          </w:p>
        </w:tc>
      </w:tr>
      <w:tr w:rsidR="00440814" w:rsidRPr="00B51DAA" w:rsidTr="00D809E8">
        <w:tc>
          <w:tcPr>
            <w:tcW w:w="4500" w:type="dxa"/>
            <w:hideMark/>
          </w:tcPr>
          <w:p w:rsidR="00440814" w:rsidRPr="00B51DAA" w:rsidRDefault="00440814" w:rsidP="00D809E8">
            <w:pPr>
              <w:jc w:val="both"/>
              <w:rPr>
                <w:rFonts w:ascii="Times New Roman" w:eastAsia="Calibri" w:hAnsi="Times New Roman" w:cs="Times New Roman"/>
                <w:color w:val="000000"/>
              </w:rPr>
            </w:pPr>
          </w:p>
        </w:tc>
        <w:tc>
          <w:tcPr>
            <w:tcW w:w="2008" w:type="dxa"/>
            <w:hideMark/>
          </w:tcPr>
          <w:p w:rsidR="00440814" w:rsidRPr="00B51DAA" w:rsidRDefault="00440814" w:rsidP="00D809E8">
            <w:pPr>
              <w:jc w:val="both"/>
              <w:rPr>
                <w:rFonts w:ascii="Times New Roman" w:eastAsia="Calibri" w:hAnsi="Times New Roman" w:cs="Times New Roman"/>
                <w:color w:val="000000"/>
              </w:rPr>
            </w:pPr>
          </w:p>
        </w:tc>
      </w:tr>
      <w:tr w:rsidR="00440814" w:rsidRPr="00B51DAA" w:rsidTr="00D809E8">
        <w:tc>
          <w:tcPr>
            <w:tcW w:w="4500"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3.Васильев Сергей Леонидович</w:t>
            </w:r>
          </w:p>
        </w:tc>
        <w:tc>
          <w:tcPr>
            <w:tcW w:w="2008"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Округ № 1</w:t>
            </w:r>
          </w:p>
        </w:tc>
      </w:tr>
      <w:tr w:rsidR="00440814" w:rsidRPr="00B51DAA" w:rsidTr="00D809E8">
        <w:tc>
          <w:tcPr>
            <w:tcW w:w="4500"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4. Павлов Николай Иванович</w:t>
            </w:r>
          </w:p>
        </w:tc>
        <w:tc>
          <w:tcPr>
            <w:tcW w:w="2008"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Округ № 5</w:t>
            </w:r>
          </w:p>
        </w:tc>
      </w:tr>
      <w:tr w:rsidR="00440814" w:rsidRPr="00B51DAA" w:rsidTr="00D809E8">
        <w:tc>
          <w:tcPr>
            <w:tcW w:w="4500"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5.</w:t>
            </w:r>
            <w:r>
              <w:rPr>
                <w:rFonts w:ascii="Times New Roman" w:eastAsia="Calibri" w:hAnsi="Times New Roman" w:cs="Times New Roman"/>
                <w:color w:val="000000"/>
              </w:rPr>
              <w:t>Фадеева Мария Кузьминична</w:t>
            </w:r>
          </w:p>
        </w:tc>
        <w:tc>
          <w:tcPr>
            <w:tcW w:w="2008"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 xml:space="preserve">Округ № </w:t>
            </w:r>
            <w:r>
              <w:rPr>
                <w:rFonts w:ascii="Times New Roman" w:eastAsia="Calibri" w:hAnsi="Times New Roman" w:cs="Times New Roman"/>
                <w:color w:val="000000"/>
              </w:rPr>
              <w:t>8</w:t>
            </w:r>
          </w:p>
        </w:tc>
      </w:tr>
      <w:tr w:rsidR="00440814" w:rsidRPr="00B51DAA" w:rsidTr="00D809E8">
        <w:tc>
          <w:tcPr>
            <w:tcW w:w="4500"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6.Никитин Константин Петрович</w:t>
            </w:r>
          </w:p>
        </w:tc>
        <w:tc>
          <w:tcPr>
            <w:tcW w:w="2008"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Округ № 9</w:t>
            </w:r>
          </w:p>
        </w:tc>
      </w:tr>
      <w:tr w:rsidR="00440814" w:rsidRPr="00B51DAA" w:rsidTr="00D809E8">
        <w:tc>
          <w:tcPr>
            <w:tcW w:w="4500"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7.Отяков Сергей Владимирович</w:t>
            </w:r>
          </w:p>
        </w:tc>
        <w:tc>
          <w:tcPr>
            <w:tcW w:w="2008" w:type="dxa"/>
            <w:hideMark/>
          </w:tcPr>
          <w:p w:rsidR="00440814" w:rsidRPr="00B51DAA" w:rsidRDefault="00440814" w:rsidP="00D809E8">
            <w:pPr>
              <w:jc w:val="both"/>
              <w:rPr>
                <w:rFonts w:ascii="Times New Roman" w:eastAsia="Calibri" w:hAnsi="Times New Roman" w:cs="Times New Roman"/>
                <w:color w:val="000000"/>
              </w:rPr>
            </w:pPr>
            <w:r w:rsidRPr="00B51DAA">
              <w:rPr>
                <w:rFonts w:ascii="Times New Roman" w:eastAsia="Calibri" w:hAnsi="Times New Roman" w:cs="Times New Roman"/>
                <w:color w:val="000000"/>
              </w:rPr>
              <w:t>Округ № 10</w:t>
            </w:r>
          </w:p>
        </w:tc>
      </w:tr>
      <w:tr w:rsidR="00440814" w:rsidRPr="00B51DAA" w:rsidTr="00D809E8">
        <w:tc>
          <w:tcPr>
            <w:tcW w:w="4500" w:type="dxa"/>
            <w:hideMark/>
          </w:tcPr>
          <w:p w:rsidR="00440814" w:rsidRPr="00B51DAA" w:rsidRDefault="00440814" w:rsidP="00D809E8">
            <w:pPr>
              <w:jc w:val="both"/>
              <w:rPr>
                <w:rFonts w:ascii="Times New Roman" w:eastAsia="Calibri" w:hAnsi="Times New Roman" w:cs="Times New Roman"/>
                <w:color w:val="000000"/>
              </w:rPr>
            </w:pPr>
          </w:p>
        </w:tc>
        <w:tc>
          <w:tcPr>
            <w:tcW w:w="2008" w:type="dxa"/>
            <w:hideMark/>
          </w:tcPr>
          <w:p w:rsidR="00440814" w:rsidRPr="00B51DAA" w:rsidRDefault="00440814" w:rsidP="00D809E8">
            <w:pPr>
              <w:jc w:val="both"/>
              <w:rPr>
                <w:rFonts w:ascii="Times New Roman" w:eastAsia="Calibri" w:hAnsi="Times New Roman" w:cs="Times New Roman"/>
                <w:color w:val="000000"/>
              </w:rPr>
            </w:pPr>
          </w:p>
        </w:tc>
      </w:tr>
    </w:tbl>
    <w:p w:rsidR="00440814" w:rsidRDefault="00440814" w:rsidP="00440814">
      <w:pPr>
        <w:jc w:val="both"/>
        <w:rPr>
          <w:rFonts w:ascii="Times New Roman" w:hAnsi="Times New Roman" w:cs="Times New Roman"/>
        </w:rPr>
      </w:pPr>
      <w:r w:rsidRPr="00B51DAA">
        <w:rPr>
          <w:rFonts w:ascii="Times New Roman" w:hAnsi="Times New Roman" w:cs="Times New Roman"/>
        </w:rPr>
        <w:t xml:space="preserve">8. Семенова Пелагея Ильинична             </w:t>
      </w:r>
      <w:r>
        <w:rPr>
          <w:rFonts w:ascii="Times New Roman" w:hAnsi="Times New Roman" w:cs="Times New Roman"/>
        </w:rPr>
        <w:t xml:space="preserve">     </w:t>
      </w:r>
      <w:r w:rsidRPr="00B51DAA">
        <w:rPr>
          <w:rFonts w:ascii="Times New Roman" w:hAnsi="Times New Roman" w:cs="Times New Roman"/>
        </w:rPr>
        <w:t xml:space="preserve"> Округ № 11</w:t>
      </w:r>
    </w:p>
    <w:p w:rsidR="00440814" w:rsidRDefault="00440814" w:rsidP="00440814">
      <w:pPr>
        <w:jc w:val="both"/>
        <w:rPr>
          <w:rFonts w:ascii="Times New Roman" w:hAnsi="Times New Roman" w:cs="Times New Roman"/>
        </w:rPr>
      </w:pPr>
      <w:r>
        <w:rPr>
          <w:rFonts w:ascii="Times New Roman" w:hAnsi="Times New Roman" w:cs="Times New Roman"/>
        </w:rPr>
        <w:t>9.Тимофеева Линда Владимировна               Округ №6</w:t>
      </w:r>
    </w:p>
    <w:p w:rsidR="00440814" w:rsidRPr="00B51DAA" w:rsidRDefault="00440814" w:rsidP="00440814">
      <w:pPr>
        <w:jc w:val="both"/>
        <w:rPr>
          <w:rFonts w:ascii="Times New Roman" w:hAnsi="Times New Roman" w:cs="Times New Roman"/>
        </w:rPr>
      </w:pPr>
      <w:r>
        <w:rPr>
          <w:rFonts w:ascii="Times New Roman" w:hAnsi="Times New Roman" w:cs="Times New Roman"/>
        </w:rPr>
        <w:t>10.Смирнова Людмила Григорьевна             Округ №7</w:t>
      </w:r>
    </w:p>
    <w:p w:rsidR="00440814" w:rsidRDefault="00440814" w:rsidP="00440814"/>
    <w:p w:rsidR="00440814" w:rsidRPr="004D1FFB" w:rsidRDefault="00440814" w:rsidP="00440814">
      <w:pPr>
        <w:rPr>
          <w:rFonts w:ascii="Times New Roman" w:hAnsi="Times New Roman" w:cs="Times New Roman"/>
        </w:rPr>
      </w:pPr>
      <w:r w:rsidRPr="004D1FFB">
        <w:rPr>
          <w:rFonts w:ascii="Times New Roman" w:hAnsi="Times New Roman" w:cs="Times New Roman"/>
        </w:rPr>
        <w:t>Принимается следующий порядок работы заседания:</w:t>
      </w:r>
    </w:p>
    <w:p w:rsidR="00440814" w:rsidRPr="004D1FFB" w:rsidRDefault="00440814" w:rsidP="00440814">
      <w:pPr>
        <w:rPr>
          <w:rFonts w:ascii="Times New Roman" w:hAnsi="Times New Roman" w:cs="Times New Roman"/>
        </w:rPr>
      </w:pPr>
      <w:r w:rsidRPr="004D1FFB">
        <w:rPr>
          <w:rFonts w:ascii="Times New Roman" w:hAnsi="Times New Roman" w:cs="Times New Roman"/>
        </w:rPr>
        <w:t xml:space="preserve">информации по перечисленным  вопросам до 15 минут по каждому вопросу,      выступления в прениях до 5 минут; </w:t>
      </w:r>
    </w:p>
    <w:p w:rsidR="00440814" w:rsidRPr="004D1FFB" w:rsidRDefault="00440814" w:rsidP="00440814">
      <w:pPr>
        <w:rPr>
          <w:rFonts w:ascii="Times New Roman" w:hAnsi="Times New Roman" w:cs="Times New Roman"/>
        </w:rPr>
      </w:pPr>
      <w:r w:rsidRPr="004D1FFB">
        <w:rPr>
          <w:rFonts w:ascii="Times New Roman" w:hAnsi="Times New Roman" w:cs="Times New Roman"/>
        </w:rPr>
        <w:t>перерыв на 10 минут через каждый 1,5 часа работы.</w:t>
      </w:r>
    </w:p>
    <w:p w:rsidR="00440814" w:rsidRPr="004D1FFB" w:rsidRDefault="00440814" w:rsidP="00440814">
      <w:pPr>
        <w:ind w:firstLine="709"/>
        <w:jc w:val="both"/>
        <w:rPr>
          <w:rFonts w:ascii="Times New Roman" w:hAnsi="Times New Roman" w:cs="Times New Roman"/>
        </w:rPr>
      </w:pPr>
    </w:p>
    <w:p w:rsidR="00440814" w:rsidRDefault="00440814" w:rsidP="00440814">
      <w:pPr>
        <w:ind w:firstLine="709"/>
        <w:jc w:val="both"/>
        <w:rPr>
          <w:rFonts w:ascii="Times New Roman" w:hAnsi="Times New Roman" w:cs="Times New Roman"/>
        </w:rPr>
      </w:pPr>
      <w:r w:rsidRPr="004D1FFB">
        <w:rPr>
          <w:rFonts w:ascii="Times New Roman" w:hAnsi="Times New Roman" w:cs="Times New Roman"/>
        </w:rPr>
        <w:t xml:space="preserve">                                         ПОВЕСТКА ДНЯ:</w:t>
      </w:r>
    </w:p>
    <w:p w:rsidR="00440814" w:rsidRPr="004D1FFB" w:rsidRDefault="00440814" w:rsidP="00440814">
      <w:pPr>
        <w:ind w:firstLine="709"/>
        <w:jc w:val="both"/>
        <w:rPr>
          <w:rFonts w:ascii="Times New Roman" w:hAnsi="Times New Roman" w:cs="Times New Roman"/>
        </w:rPr>
      </w:pPr>
    </w:p>
    <w:p w:rsidR="00F02E7F" w:rsidRDefault="00440814" w:rsidP="00440814">
      <w:pPr>
        <w:pStyle w:val="a6"/>
        <w:numPr>
          <w:ilvl w:val="0"/>
          <w:numId w:val="1"/>
        </w:numPr>
        <w:rPr>
          <w:rFonts w:ascii="Times New Roman" w:hAnsi="Times New Roman" w:cs="Times New Roman"/>
        </w:rPr>
      </w:pPr>
      <w:r w:rsidRPr="00440814">
        <w:rPr>
          <w:rFonts w:ascii="Times New Roman" w:hAnsi="Times New Roman" w:cs="Times New Roman"/>
          <w:bCs/>
        </w:rPr>
        <w:t>Об утверждении правил землепользования и застройки Хочашевского сельского поселения Ядринского района Чувашской Республики</w:t>
      </w:r>
      <w:r w:rsidRPr="00440814">
        <w:rPr>
          <w:rFonts w:ascii="Times New Roman" w:hAnsi="Times New Roman" w:cs="Times New Roman"/>
        </w:rPr>
        <w:t>.</w:t>
      </w:r>
    </w:p>
    <w:p w:rsidR="006C67E4" w:rsidRDefault="006C67E4" w:rsidP="006C67E4">
      <w:pPr>
        <w:rPr>
          <w:rFonts w:ascii="Times New Roman" w:hAnsi="Times New Roman" w:cs="Times New Roman"/>
        </w:rPr>
      </w:pPr>
    </w:p>
    <w:p w:rsidR="006C67E4" w:rsidRDefault="006C67E4" w:rsidP="006C67E4">
      <w:pPr>
        <w:rPr>
          <w:rFonts w:ascii="Times New Roman" w:hAnsi="Times New Roman" w:cs="Times New Roman"/>
        </w:rPr>
      </w:pPr>
    </w:p>
    <w:p w:rsidR="006C67E4" w:rsidRDefault="006C67E4" w:rsidP="006C67E4">
      <w:pPr>
        <w:rPr>
          <w:rFonts w:ascii="Times New Roman" w:hAnsi="Times New Roman" w:cs="Times New Roman"/>
        </w:rPr>
      </w:pPr>
    </w:p>
    <w:p w:rsidR="00FC5010" w:rsidRDefault="006C67E4" w:rsidP="00FC5010">
      <w:pPr>
        <w:rPr>
          <w:rFonts w:ascii="Times New Roman" w:hAnsi="Times New Roman" w:cs="Times New Roman"/>
        </w:rPr>
      </w:pPr>
      <w:r w:rsidRPr="00FC5010">
        <w:rPr>
          <w:rFonts w:ascii="Times New Roman" w:hAnsi="Times New Roman" w:cs="Times New Roman"/>
        </w:rPr>
        <w:t>1.СЛУШАЛИ: Главу Хочашевского сельского поселения Ядринского района Чувашской Республики Вавилова Н.И.. Он ознакомил</w:t>
      </w:r>
      <w:r w:rsidR="00FC5010" w:rsidRPr="00FC5010">
        <w:rPr>
          <w:rFonts w:ascii="Times New Roman" w:hAnsi="Times New Roman" w:cs="Times New Roman"/>
        </w:rPr>
        <w:t xml:space="preserve"> </w:t>
      </w:r>
      <w:r w:rsidR="00FC5010">
        <w:rPr>
          <w:rFonts w:ascii="Times New Roman" w:hAnsi="Times New Roman" w:cs="Times New Roman"/>
        </w:rPr>
        <w:t xml:space="preserve"> депутатов  </w:t>
      </w:r>
      <w:r w:rsidR="00FC5010" w:rsidRPr="00FC5010">
        <w:rPr>
          <w:rFonts w:ascii="Times New Roman" w:hAnsi="Times New Roman" w:cs="Times New Roman"/>
        </w:rPr>
        <w:t>с новыми Правилами</w:t>
      </w:r>
      <w:r w:rsidR="00FC5010" w:rsidRPr="00FC5010">
        <w:rPr>
          <w:rFonts w:ascii="Times New Roman" w:hAnsi="Times New Roman" w:cs="Times New Roman"/>
          <w:bCs/>
        </w:rPr>
        <w:t xml:space="preserve"> землепользования и застройки Хочашевского сельского поселения Ядринского района Чувашской Республики</w:t>
      </w:r>
      <w:r w:rsidR="00FC5010" w:rsidRPr="00FC5010">
        <w:rPr>
          <w:rFonts w:ascii="Times New Roman" w:hAnsi="Times New Roman" w:cs="Times New Roman"/>
        </w:rPr>
        <w:t>.</w:t>
      </w:r>
    </w:p>
    <w:p w:rsidR="00FC5010" w:rsidRDefault="00FC5010" w:rsidP="00FC5010">
      <w:pPr>
        <w:rPr>
          <w:rFonts w:ascii="Times New Roman" w:hAnsi="Times New Roman" w:cs="Times New Roman"/>
          <w:sz w:val="26"/>
        </w:rPr>
      </w:pPr>
      <w:r>
        <w:rPr>
          <w:rFonts w:ascii="Times New Roman" w:hAnsi="Times New Roman" w:cs="Times New Roman"/>
          <w:bCs/>
        </w:rPr>
        <w:t>РЕШИЛИ:</w:t>
      </w:r>
      <w:r w:rsidRPr="00984A61">
        <w:rPr>
          <w:rFonts w:ascii="Times New Roman" w:eastAsia="Times New Roman" w:hAnsi="Times New Roman" w:cs="Times New Roman"/>
          <w:color w:val="000000"/>
          <w:sz w:val="26"/>
          <w:szCs w:val="26"/>
          <w:lang w:bidi="ar-SA"/>
        </w:rPr>
        <w:t xml:space="preserve"> </w:t>
      </w:r>
      <w:r w:rsidRPr="00984A61">
        <w:rPr>
          <w:rFonts w:ascii="Times New Roman" w:hAnsi="Times New Roman" w:cs="Times New Roman"/>
          <w:bCs/>
        </w:rPr>
        <w:t>Утвердить</w:t>
      </w:r>
      <w:r w:rsidRPr="00FC5010">
        <w:rPr>
          <w:rFonts w:ascii="Times New Roman" w:hAnsi="Times New Roman" w:cs="Times New Roman"/>
          <w:sz w:val="26"/>
        </w:rPr>
        <w:t xml:space="preserve"> </w:t>
      </w:r>
      <w:r w:rsidRPr="006260FA">
        <w:rPr>
          <w:rFonts w:ascii="Times New Roman" w:hAnsi="Times New Roman" w:cs="Times New Roman"/>
          <w:sz w:val="26"/>
        </w:rPr>
        <w:t xml:space="preserve">прилагаемые Правила землепользования и застройки </w:t>
      </w:r>
      <w:r>
        <w:rPr>
          <w:rFonts w:ascii="Times New Roman" w:hAnsi="Times New Roman" w:cs="Times New Roman"/>
          <w:sz w:val="26"/>
        </w:rPr>
        <w:t>Хочашевского</w:t>
      </w:r>
      <w:r w:rsidRPr="006260FA">
        <w:rPr>
          <w:rFonts w:ascii="Times New Roman" w:hAnsi="Times New Roman" w:cs="Times New Roman"/>
          <w:sz w:val="26"/>
        </w:rPr>
        <w:t xml:space="preserve"> сельского поселения Ядринского района Чувашской Республики</w:t>
      </w:r>
      <w:r>
        <w:rPr>
          <w:rFonts w:ascii="Times New Roman" w:hAnsi="Times New Roman" w:cs="Times New Roman"/>
          <w:sz w:val="26"/>
        </w:rPr>
        <w:t>.</w:t>
      </w:r>
    </w:p>
    <w:p w:rsidR="00FC5010" w:rsidRDefault="00FC5010" w:rsidP="00FC5010">
      <w:pPr>
        <w:rPr>
          <w:rFonts w:ascii="Times New Roman" w:hAnsi="Times New Roman" w:cs="Times New Roman"/>
          <w:sz w:val="26"/>
        </w:rPr>
      </w:pPr>
    </w:p>
    <w:p w:rsidR="00FC5010" w:rsidRPr="00C3707E" w:rsidRDefault="00FC5010" w:rsidP="00FC5010">
      <w:pPr>
        <w:pStyle w:val="afd"/>
        <w:jc w:val="both"/>
        <w:rPr>
          <w:sz w:val="24"/>
          <w:szCs w:val="24"/>
        </w:rPr>
      </w:pPr>
      <w:r w:rsidRPr="00C3707E">
        <w:rPr>
          <w:sz w:val="24"/>
          <w:szCs w:val="24"/>
        </w:rPr>
        <w:t>Председатель                                                                                                  Н.И. Вавилов</w:t>
      </w:r>
    </w:p>
    <w:p w:rsidR="007A579F" w:rsidRPr="00FC5010" w:rsidRDefault="00FC5010" w:rsidP="00FC5010">
      <w:pPr>
        <w:pStyle w:val="afd"/>
        <w:jc w:val="both"/>
        <w:rPr>
          <w:sz w:val="24"/>
          <w:szCs w:val="24"/>
        </w:rPr>
      </w:pPr>
      <w:r w:rsidRPr="00C3707E">
        <w:rPr>
          <w:sz w:val="24"/>
          <w:szCs w:val="24"/>
        </w:rPr>
        <w:t xml:space="preserve">Секретарь                                                                                             </w:t>
      </w:r>
      <w:r>
        <w:rPr>
          <w:sz w:val="24"/>
          <w:szCs w:val="24"/>
        </w:rPr>
        <w:t xml:space="preserve"> </w:t>
      </w:r>
      <w:r w:rsidRPr="00C3707E">
        <w:rPr>
          <w:sz w:val="24"/>
          <w:szCs w:val="24"/>
        </w:rPr>
        <w:t xml:space="preserve">          </w:t>
      </w:r>
      <w:r>
        <w:rPr>
          <w:sz w:val="24"/>
          <w:szCs w:val="24"/>
        </w:rPr>
        <w:t>А.А.Степанова</w:t>
      </w:r>
    </w:p>
    <w:p w:rsidR="007A579F" w:rsidRDefault="007A579F" w:rsidP="007A579F">
      <w:pPr>
        <w:rPr>
          <w:rFonts w:ascii="Times New Roman" w:hAnsi="Times New Roman" w:cs="Times New Roman"/>
        </w:rPr>
      </w:pPr>
    </w:p>
    <w:tbl>
      <w:tblPr>
        <w:tblW w:w="0" w:type="auto"/>
        <w:tblLayout w:type="fixed"/>
        <w:tblLook w:val="0000"/>
      </w:tblPr>
      <w:tblGrid>
        <w:gridCol w:w="4060"/>
        <w:gridCol w:w="1120"/>
        <w:gridCol w:w="4106"/>
      </w:tblGrid>
      <w:tr w:rsidR="007A579F" w:rsidTr="00D809E8">
        <w:trPr>
          <w:cantSplit/>
          <w:trHeight w:val="480"/>
        </w:trPr>
        <w:tc>
          <w:tcPr>
            <w:tcW w:w="4060" w:type="dxa"/>
            <w:shd w:val="clear" w:color="auto" w:fill="auto"/>
          </w:tcPr>
          <w:p w:rsidR="007A579F" w:rsidRDefault="007A579F" w:rsidP="00D809E8">
            <w:pPr>
              <w:pStyle w:val="a7"/>
              <w:tabs>
                <w:tab w:val="left" w:pos="4285"/>
              </w:tabs>
              <w:spacing w:line="192" w:lineRule="auto"/>
              <w:jc w:val="center"/>
              <w:rPr>
                <w:rFonts w:ascii="Baltica Chv" w:hAnsi="Baltica Chv" w:cs="Baltica Chv"/>
                <w:b/>
                <w:bCs/>
                <w:color w:val="000000"/>
                <w:sz w:val="22"/>
              </w:rPr>
            </w:pPr>
            <w:r>
              <w:rPr>
                <w:rFonts w:ascii="Times New Roman" w:hAnsi="Times New Roman" w:cs="Times New Roman"/>
                <w:b/>
                <w:bCs/>
                <w:color w:val="000000"/>
                <w:sz w:val="22"/>
              </w:rPr>
              <w:lastRenderedPageBreak/>
              <w:t>ЧĂ</w:t>
            </w:r>
            <w:proofErr w:type="gramStart"/>
            <w:r>
              <w:rPr>
                <w:rFonts w:ascii="Times New Roman" w:hAnsi="Times New Roman" w:cs="Times New Roman"/>
                <w:b/>
                <w:bCs/>
                <w:color w:val="000000"/>
                <w:sz w:val="22"/>
              </w:rPr>
              <w:t>ВАШ</w:t>
            </w:r>
            <w:proofErr w:type="gramEnd"/>
            <w:r>
              <w:rPr>
                <w:rFonts w:ascii="Times New Roman" w:hAnsi="Times New Roman" w:cs="Times New Roman"/>
                <w:b/>
                <w:bCs/>
                <w:color w:val="000000"/>
                <w:sz w:val="22"/>
              </w:rPr>
              <w:t xml:space="preserve"> РЕСПУБЛИКИ</w:t>
            </w:r>
          </w:p>
          <w:p w:rsidR="007A579F" w:rsidRDefault="007A579F" w:rsidP="00D809E8">
            <w:pPr>
              <w:pStyle w:val="a7"/>
              <w:tabs>
                <w:tab w:val="left" w:pos="4285"/>
              </w:tabs>
              <w:spacing w:line="192" w:lineRule="auto"/>
              <w:jc w:val="center"/>
            </w:pPr>
            <w:r>
              <w:rPr>
                <w:rFonts w:ascii="Baltica Chv" w:hAnsi="Baltica Chv" w:cs="Baltica Chv"/>
                <w:b/>
                <w:bCs/>
                <w:color w:val="000000"/>
                <w:sz w:val="22"/>
              </w:rPr>
              <w:t xml:space="preserve">ЕТЕРНЕ </w:t>
            </w:r>
            <w:r>
              <w:rPr>
                <w:rFonts w:ascii="Times New Roman" w:hAnsi="Times New Roman" w:cs="Times New Roman"/>
                <w:b/>
                <w:bCs/>
                <w:color w:val="000000"/>
                <w:sz w:val="22"/>
              </w:rPr>
              <w:t>РАЙОНĚ</w:t>
            </w:r>
          </w:p>
        </w:tc>
        <w:tc>
          <w:tcPr>
            <w:tcW w:w="1120" w:type="dxa"/>
            <w:vMerge w:val="restart"/>
            <w:shd w:val="clear" w:color="auto" w:fill="auto"/>
          </w:tcPr>
          <w:p w:rsidR="007A579F" w:rsidRDefault="007A579F" w:rsidP="00D809E8">
            <w:pPr>
              <w:snapToGrid w:val="0"/>
              <w:jc w:val="center"/>
            </w:pPr>
            <w:r w:rsidRPr="007A579F">
              <w:rPr>
                <w:noProof/>
                <w:lang w:bidi="ar-SA"/>
              </w:rPr>
              <w:drawing>
                <wp:anchor distT="0" distB="0" distL="114300" distR="114300" simplePos="0" relativeHeight="251661312" behindDoc="0" locked="0" layoutInCell="1" allowOverlap="1">
                  <wp:simplePos x="0" y="0"/>
                  <wp:positionH relativeFrom="column">
                    <wp:posOffset>-76835</wp:posOffset>
                  </wp:positionH>
                  <wp:positionV relativeFrom="paragraph">
                    <wp:posOffset>-139065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106" w:type="dxa"/>
            <w:shd w:val="clear" w:color="auto" w:fill="auto"/>
          </w:tcPr>
          <w:p w:rsidR="007A579F" w:rsidRDefault="007A579F" w:rsidP="00D809E8">
            <w:pPr>
              <w:pStyle w:val="a7"/>
              <w:spacing w:line="192" w:lineRule="auto"/>
              <w:jc w:val="center"/>
              <w:rPr>
                <w:rFonts w:ascii="Times New Roman" w:hAnsi="Times New Roman" w:cs="Times New Roman"/>
                <w:b/>
                <w:bCs/>
                <w:color w:val="000000"/>
                <w:sz w:val="22"/>
              </w:rPr>
            </w:pPr>
            <w:r>
              <w:rPr>
                <w:rFonts w:ascii="Times New Roman" w:hAnsi="Times New Roman" w:cs="Times New Roman"/>
                <w:b/>
                <w:bCs/>
                <w:sz w:val="22"/>
              </w:rPr>
              <w:t>ЧУВАШСКАЯ РЕСПУБЛИКА</w:t>
            </w:r>
          </w:p>
          <w:p w:rsidR="007A579F" w:rsidRDefault="007A579F" w:rsidP="00D809E8">
            <w:pPr>
              <w:pStyle w:val="a7"/>
              <w:spacing w:line="192" w:lineRule="auto"/>
              <w:jc w:val="center"/>
            </w:pPr>
            <w:r>
              <w:rPr>
                <w:rFonts w:ascii="Times New Roman" w:hAnsi="Times New Roman" w:cs="Times New Roman"/>
                <w:b/>
                <w:bCs/>
                <w:color w:val="000000"/>
                <w:sz w:val="22"/>
              </w:rPr>
              <w:t>ЯДРИНСКИЙ РАЙОН</w:t>
            </w:r>
            <w:r>
              <w:rPr>
                <w:rFonts w:ascii="Times New Roman" w:hAnsi="Times New Roman" w:cs="Times New Roman"/>
                <w:color w:val="000000"/>
                <w:sz w:val="26"/>
              </w:rPr>
              <w:t xml:space="preserve"> </w:t>
            </w:r>
          </w:p>
        </w:tc>
      </w:tr>
      <w:tr w:rsidR="007A579F" w:rsidTr="00D809E8">
        <w:trPr>
          <w:cantSplit/>
          <w:trHeight w:val="2097"/>
        </w:trPr>
        <w:tc>
          <w:tcPr>
            <w:tcW w:w="4060" w:type="dxa"/>
            <w:shd w:val="clear" w:color="auto" w:fill="auto"/>
          </w:tcPr>
          <w:p w:rsidR="007A579F" w:rsidRPr="004D1FFB" w:rsidRDefault="007A579F" w:rsidP="007A579F">
            <w:pPr>
              <w:pStyle w:val="3"/>
              <w:jc w:val="center"/>
              <w:rPr>
                <w:rFonts w:ascii="Times New Roman" w:eastAsiaTheme="minorEastAsia" w:hAnsi="Times New Roman" w:cs="Times New Roman"/>
                <w:b w:val="0"/>
                <w:color w:val="auto"/>
              </w:rPr>
            </w:pPr>
            <w:r w:rsidRPr="004D1FFB">
              <w:rPr>
                <w:rFonts w:ascii="Times New Roman" w:eastAsiaTheme="minorEastAsia" w:hAnsi="Times New Roman" w:cs="Times New Roman"/>
                <w:color w:val="auto"/>
              </w:rPr>
              <w:t>ХУЧАШ</w:t>
            </w:r>
            <w:r w:rsidRPr="004D1FFB">
              <w:rPr>
                <w:rFonts w:ascii="Times New Roman" w:eastAsiaTheme="minorEastAsia" w:hAnsi="Times New Roman" w:cs="Times New Roman"/>
                <w:b w:val="0"/>
                <w:color w:val="auto"/>
              </w:rPr>
              <w:t xml:space="preserve"> </w:t>
            </w:r>
            <w:r w:rsidRPr="004D1FFB">
              <w:rPr>
                <w:rFonts w:ascii="Times New Roman" w:eastAsiaTheme="minorEastAsia" w:hAnsi="Times New Roman" w:cs="Times New Roman"/>
                <w:color w:val="auto"/>
              </w:rPr>
              <w:t>ЯЛ</w:t>
            </w:r>
          </w:p>
          <w:p w:rsidR="007A579F" w:rsidRPr="00B51DAA" w:rsidRDefault="007A579F" w:rsidP="007A579F">
            <w:pPr>
              <w:spacing w:line="192" w:lineRule="auto"/>
              <w:jc w:val="center"/>
              <w:rPr>
                <w:rFonts w:ascii="Times New Roman" w:hAnsi="Times New Roman" w:cs="Times New Roman"/>
                <w:bCs/>
                <w:noProof/>
                <w:color w:val="000000"/>
              </w:rPr>
            </w:pPr>
            <w:r w:rsidRPr="00B51DAA">
              <w:rPr>
                <w:rFonts w:ascii="Times New Roman" w:hAnsi="Times New Roman" w:cs="Times New Roman"/>
                <w:b/>
                <w:bCs/>
                <w:noProof/>
                <w:color w:val="000000"/>
              </w:rPr>
              <w:t>ПОСЕЛЕНИЙĚН</w:t>
            </w:r>
          </w:p>
          <w:p w:rsidR="007A579F" w:rsidRDefault="007A579F" w:rsidP="007A579F">
            <w:pPr>
              <w:pStyle w:val="a7"/>
              <w:tabs>
                <w:tab w:val="left" w:pos="4285"/>
              </w:tabs>
              <w:spacing w:before="80" w:line="192" w:lineRule="auto"/>
              <w:rPr>
                <w:rStyle w:val="a8"/>
                <w:rFonts w:ascii="Times New Roman" w:hAnsi="Times New Roman" w:cs="Times New Roman"/>
                <w:b w:val="0"/>
                <w:bCs w:val="0"/>
                <w:color w:val="000000"/>
              </w:rPr>
            </w:pPr>
            <w:r>
              <w:rPr>
                <w:rFonts w:ascii="Times New Roman" w:hAnsi="Times New Roman" w:cs="Times New Roman"/>
                <w:b/>
                <w:bCs/>
                <w:color w:val="000000"/>
                <w:sz w:val="22"/>
              </w:rPr>
              <w:t xml:space="preserve">           ДЕПУТАТСЕН ПУХĂ</w:t>
            </w:r>
            <w:proofErr w:type="gramStart"/>
            <w:r>
              <w:rPr>
                <w:rFonts w:ascii="Times New Roman" w:hAnsi="Times New Roman" w:cs="Times New Roman"/>
                <w:b/>
                <w:bCs/>
                <w:color w:val="000000"/>
                <w:sz w:val="22"/>
              </w:rPr>
              <w:t>В</w:t>
            </w:r>
            <w:proofErr w:type="gramEnd"/>
            <w:r>
              <w:rPr>
                <w:rFonts w:ascii="Times New Roman" w:hAnsi="Times New Roman" w:cs="Times New Roman"/>
                <w:b/>
                <w:bCs/>
                <w:color w:val="000000"/>
                <w:sz w:val="22"/>
              </w:rPr>
              <w:t>Ě</w:t>
            </w:r>
          </w:p>
          <w:p w:rsidR="007A579F" w:rsidRDefault="007A579F" w:rsidP="00D809E8">
            <w:pPr>
              <w:pStyle w:val="a7"/>
              <w:tabs>
                <w:tab w:val="left" w:pos="4285"/>
              </w:tabs>
              <w:spacing w:line="192" w:lineRule="auto"/>
              <w:jc w:val="center"/>
            </w:pPr>
            <w:r>
              <w:rPr>
                <w:rStyle w:val="a8"/>
                <w:rFonts w:ascii="Times New Roman" w:hAnsi="Times New Roman" w:cs="Times New Roman"/>
                <w:b w:val="0"/>
                <w:bCs w:val="0"/>
                <w:color w:val="000000"/>
              </w:rPr>
              <w:t xml:space="preserve"> </w:t>
            </w:r>
          </w:p>
          <w:p w:rsidR="007A579F" w:rsidRDefault="007A579F" w:rsidP="007A579F">
            <w:pPr>
              <w:pStyle w:val="a7"/>
              <w:tabs>
                <w:tab w:val="left" w:pos="4285"/>
              </w:tabs>
              <w:spacing w:line="192" w:lineRule="auto"/>
            </w:pPr>
            <w:r>
              <w:rPr>
                <w:rFonts w:ascii="Arial" w:eastAsia="Arial" w:hAnsi="Arial" w:cs="Arial"/>
                <w:sz w:val="24"/>
                <w:szCs w:val="24"/>
                <w:lang w:bidi="ru-RU"/>
              </w:rPr>
              <w:t xml:space="preserve">                 </w:t>
            </w:r>
            <w:r>
              <w:rPr>
                <w:rStyle w:val="a8"/>
                <w:rFonts w:ascii="Baltica Chv" w:hAnsi="Baltica Chv" w:cs="Baltica Chv"/>
                <w:color w:val="000000"/>
              </w:rPr>
              <w:t>ЙЫШ</w:t>
            </w:r>
            <w:r>
              <w:rPr>
                <w:rFonts w:ascii="Times New Roman" w:hAnsi="Times New Roman" w:cs="Times New Roman"/>
                <w:b/>
                <w:bCs/>
                <w:color w:val="000000"/>
                <w:sz w:val="26"/>
              </w:rPr>
              <w:t>Ă</w:t>
            </w:r>
            <w:r>
              <w:rPr>
                <w:rStyle w:val="a8"/>
                <w:rFonts w:ascii="Baltica Chv" w:hAnsi="Baltica Chv" w:cs="Baltica Chv"/>
                <w:color w:val="000000"/>
              </w:rPr>
              <w:t>НУ</w:t>
            </w:r>
          </w:p>
          <w:p w:rsidR="007A579F" w:rsidRDefault="007A579F" w:rsidP="00D809E8"/>
          <w:p w:rsidR="007A579F" w:rsidRPr="004C39DC" w:rsidRDefault="007A579F" w:rsidP="00D809E8">
            <w:pPr>
              <w:pStyle w:val="a7"/>
              <w:ind w:right="-35"/>
              <w:jc w:val="center"/>
              <w:rPr>
                <w:rFonts w:ascii="Baltica Chv" w:hAnsi="Baltica Chv" w:cs="Baltica Chv"/>
              </w:rPr>
            </w:pPr>
            <w:r>
              <w:rPr>
                <w:rFonts w:ascii="Times New Roman" w:hAnsi="Times New Roman" w:cs="Times New Roman"/>
                <w:sz w:val="26"/>
              </w:rPr>
              <w:t>09.07.2019 с. № 1</w:t>
            </w:r>
          </w:p>
        </w:tc>
        <w:tc>
          <w:tcPr>
            <w:tcW w:w="1120" w:type="dxa"/>
            <w:vMerge/>
            <w:shd w:val="clear" w:color="auto" w:fill="auto"/>
          </w:tcPr>
          <w:p w:rsidR="007A579F" w:rsidRDefault="007A579F" w:rsidP="00D809E8">
            <w:pPr>
              <w:snapToGrid w:val="0"/>
              <w:jc w:val="center"/>
            </w:pPr>
          </w:p>
        </w:tc>
        <w:tc>
          <w:tcPr>
            <w:tcW w:w="4106" w:type="dxa"/>
            <w:shd w:val="clear" w:color="auto" w:fill="auto"/>
          </w:tcPr>
          <w:p w:rsidR="007A579F" w:rsidRDefault="007A579F" w:rsidP="00D809E8">
            <w:pPr>
              <w:pStyle w:val="a7"/>
              <w:snapToGrid w:val="0"/>
              <w:spacing w:line="192" w:lineRule="auto"/>
              <w:jc w:val="center"/>
              <w:rPr>
                <w:rFonts w:ascii="Times New Roman" w:hAnsi="Times New Roman" w:cs="Times New Roman"/>
                <w:b/>
                <w:bCs/>
                <w:color w:val="000000"/>
                <w:sz w:val="22"/>
              </w:rPr>
            </w:pPr>
          </w:p>
          <w:p w:rsidR="007A579F" w:rsidRDefault="007A579F" w:rsidP="00D809E8">
            <w:pPr>
              <w:pStyle w:val="a7"/>
              <w:spacing w:line="192" w:lineRule="auto"/>
              <w:jc w:val="center"/>
              <w:rPr>
                <w:rFonts w:ascii="Times New Roman" w:hAnsi="Times New Roman" w:cs="Times New Roman"/>
                <w:color w:val="000000"/>
                <w:sz w:val="26"/>
              </w:rPr>
            </w:pPr>
            <w:r>
              <w:rPr>
                <w:rFonts w:ascii="Times New Roman" w:hAnsi="Times New Roman" w:cs="Times New Roman"/>
                <w:b/>
                <w:bCs/>
                <w:color w:val="000000"/>
                <w:sz w:val="22"/>
              </w:rPr>
              <w:t>СОБРАНИЕ ДЕПУТАТОВ</w:t>
            </w:r>
          </w:p>
          <w:p w:rsidR="007A579F" w:rsidRPr="00B51DAA" w:rsidRDefault="007A579F" w:rsidP="007A579F">
            <w:pPr>
              <w:pStyle w:val="2"/>
              <w:spacing w:line="192" w:lineRule="auto"/>
              <w:rPr>
                <w:rFonts w:eastAsiaTheme="minorEastAsia"/>
                <w:sz w:val="24"/>
              </w:rPr>
            </w:pPr>
            <w:r w:rsidRPr="00B51DAA">
              <w:rPr>
                <w:rFonts w:eastAsiaTheme="minorEastAsia"/>
                <w:sz w:val="24"/>
              </w:rPr>
              <w:t>ХОЧАШЕВСКОГО СЕЛЬСКОГО ПОСЕЛЕНИЯ</w:t>
            </w:r>
          </w:p>
          <w:p w:rsidR="007A579F" w:rsidRDefault="007A579F" w:rsidP="00D809E8">
            <w:pPr>
              <w:pStyle w:val="a7"/>
              <w:spacing w:line="192" w:lineRule="auto"/>
              <w:jc w:val="center"/>
              <w:rPr>
                <w:rFonts w:ascii="Times New Roman" w:hAnsi="Times New Roman" w:cs="Times New Roman"/>
                <w:color w:val="000000"/>
                <w:sz w:val="26"/>
              </w:rPr>
            </w:pPr>
          </w:p>
          <w:p w:rsidR="007A579F" w:rsidRDefault="007A579F" w:rsidP="00D809E8">
            <w:pPr>
              <w:pStyle w:val="a7"/>
              <w:spacing w:line="192" w:lineRule="auto"/>
              <w:jc w:val="center"/>
              <w:rPr>
                <w:rFonts w:ascii="Times New Roman" w:hAnsi="Times New Roman" w:cs="Times New Roman"/>
              </w:rPr>
            </w:pPr>
          </w:p>
          <w:p w:rsidR="007A579F" w:rsidRDefault="007A579F" w:rsidP="00D809E8">
            <w:pPr>
              <w:pStyle w:val="a7"/>
              <w:spacing w:line="192" w:lineRule="auto"/>
              <w:jc w:val="center"/>
              <w:rPr>
                <w:rFonts w:ascii="Times New Roman" w:hAnsi="Times New Roman" w:cs="Times New Roman"/>
              </w:rPr>
            </w:pPr>
            <w:r>
              <w:rPr>
                <w:rStyle w:val="a8"/>
                <w:rFonts w:ascii="Times New Roman" w:hAnsi="Times New Roman" w:cs="Times New Roman"/>
                <w:color w:val="000000"/>
              </w:rPr>
              <w:t>РЕШЕНИЕ</w:t>
            </w:r>
          </w:p>
          <w:p w:rsidR="007A579F" w:rsidRDefault="007A579F" w:rsidP="00D809E8"/>
          <w:p w:rsidR="007A579F" w:rsidRPr="004C39DC" w:rsidRDefault="007A579F" w:rsidP="00D809E8">
            <w:pPr>
              <w:pStyle w:val="a7"/>
              <w:tabs>
                <w:tab w:val="left" w:pos="1100"/>
                <w:tab w:val="center" w:pos="1993"/>
              </w:tabs>
              <w:jc w:val="left"/>
              <w:rPr>
                <w:rFonts w:ascii="Times New Roman" w:hAnsi="Times New Roman" w:cs="Times New Roman"/>
              </w:rPr>
            </w:pPr>
            <w:r>
              <w:rPr>
                <w:rFonts w:ascii="Times New Roman" w:hAnsi="Times New Roman" w:cs="Times New Roman"/>
                <w:sz w:val="26"/>
              </w:rPr>
              <w:tab/>
              <w:t>09.07.2019 г. № 1</w:t>
            </w:r>
          </w:p>
          <w:p w:rsidR="007A579F" w:rsidRPr="00A97EC7" w:rsidRDefault="007A579F" w:rsidP="00D809E8">
            <w:pPr>
              <w:jc w:val="center"/>
            </w:pPr>
          </w:p>
        </w:tc>
      </w:tr>
    </w:tbl>
    <w:p w:rsidR="007A579F" w:rsidRDefault="007A579F" w:rsidP="007A579F">
      <w:pPr>
        <w:ind w:right="4227"/>
        <w:jc w:val="both"/>
        <w:rPr>
          <w:b/>
          <w:sz w:val="26"/>
        </w:rPr>
      </w:pPr>
    </w:p>
    <w:p w:rsidR="007A579F" w:rsidRDefault="007A579F" w:rsidP="007A579F">
      <w:pPr>
        <w:ind w:right="4227"/>
        <w:jc w:val="both"/>
        <w:rPr>
          <w:b/>
          <w:sz w:val="26"/>
        </w:rPr>
      </w:pPr>
    </w:p>
    <w:p w:rsidR="007A579F" w:rsidRDefault="007A579F" w:rsidP="007A579F">
      <w:pPr>
        <w:ind w:right="4227"/>
        <w:jc w:val="both"/>
        <w:rPr>
          <w:b/>
          <w:sz w:val="26"/>
        </w:rPr>
      </w:pPr>
    </w:p>
    <w:p w:rsidR="007A579F" w:rsidRPr="007A579F" w:rsidRDefault="007A579F" w:rsidP="007A579F">
      <w:pPr>
        <w:ind w:right="4227"/>
        <w:jc w:val="both"/>
        <w:rPr>
          <w:rFonts w:ascii="Times New Roman" w:hAnsi="Times New Roman" w:cs="Times New Roman"/>
          <w:b/>
          <w:sz w:val="26"/>
        </w:rPr>
      </w:pPr>
      <w:r w:rsidRPr="007A579F">
        <w:rPr>
          <w:rFonts w:ascii="Times New Roman" w:hAnsi="Times New Roman" w:cs="Times New Roman"/>
          <w:b/>
          <w:sz w:val="26"/>
        </w:rPr>
        <w:t xml:space="preserve">Об утверждении правил землепользования и застройки </w:t>
      </w:r>
      <w:r>
        <w:rPr>
          <w:rFonts w:ascii="Times New Roman" w:hAnsi="Times New Roman" w:cs="Times New Roman"/>
          <w:b/>
          <w:sz w:val="26"/>
        </w:rPr>
        <w:t>Хочаш</w:t>
      </w:r>
      <w:r w:rsidRPr="007A579F">
        <w:rPr>
          <w:rFonts w:ascii="Times New Roman" w:hAnsi="Times New Roman" w:cs="Times New Roman"/>
          <w:b/>
          <w:sz w:val="26"/>
        </w:rPr>
        <w:t>евского сельского поселения Ядринского района Чувашской Республики</w:t>
      </w:r>
    </w:p>
    <w:p w:rsidR="007A579F" w:rsidRPr="006260FA" w:rsidRDefault="007A579F" w:rsidP="007A579F">
      <w:pPr>
        <w:ind w:firstLine="709"/>
        <w:jc w:val="both"/>
        <w:rPr>
          <w:b/>
          <w:sz w:val="26"/>
          <w:szCs w:val="26"/>
        </w:rPr>
      </w:pPr>
    </w:p>
    <w:p w:rsidR="007A579F" w:rsidRDefault="007A579F" w:rsidP="007A579F">
      <w:pPr>
        <w:pStyle w:val="ConsNormal"/>
        <w:widowControl/>
        <w:ind w:right="0" w:firstLine="709"/>
        <w:jc w:val="both"/>
        <w:rPr>
          <w:rFonts w:ascii="Times New Roman" w:hAnsi="Times New Roman" w:cs="Times New Roman"/>
          <w:sz w:val="26"/>
        </w:rPr>
      </w:pPr>
      <w:r w:rsidRPr="006260FA">
        <w:rPr>
          <w:rFonts w:ascii="Times New Roman" w:hAnsi="Times New Roman" w:cs="Times New Roman"/>
          <w:sz w:val="26"/>
        </w:rPr>
        <w:t xml:space="preserve">В соответствии со статьей 32 Градостроительного кодекса Российской Федерации, руководствуясь статьей 7 Устава </w:t>
      </w:r>
      <w:r>
        <w:rPr>
          <w:rFonts w:ascii="Times New Roman" w:hAnsi="Times New Roman" w:cs="Times New Roman"/>
          <w:sz w:val="26"/>
        </w:rPr>
        <w:t>Хочашевского</w:t>
      </w:r>
      <w:r w:rsidRPr="006260FA">
        <w:rPr>
          <w:rFonts w:ascii="Times New Roman" w:hAnsi="Times New Roman" w:cs="Times New Roman"/>
          <w:sz w:val="26"/>
        </w:rPr>
        <w:t xml:space="preserve"> сельского поселения Ядринского района Чувашской Республики, Собрание депутатов </w:t>
      </w:r>
      <w:r>
        <w:rPr>
          <w:rFonts w:ascii="Times New Roman" w:hAnsi="Times New Roman" w:cs="Times New Roman"/>
          <w:sz w:val="26"/>
        </w:rPr>
        <w:t>Хочашевского</w:t>
      </w:r>
      <w:r w:rsidRPr="006260FA">
        <w:rPr>
          <w:rFonts w:ascii="Times New Roman" w:hAnsi="Times New Roman" w:cs="Times New Roman"/>
          <w:sz w:val="26"/>
        </w:rPr>
        <w:t xml:space="preserve"> сельского поселения Ядринского района Чувашской Республики РЕШИЛО: </w:t>
      </w:r>
    </w:p>
    <w:p w:rsidR="007A579F" w:rsidRDefault="007A579F" w:rsidP="007A579F">
      <w:pPr>
        <w:pStyle w:val="ConsNormal"/>
        <w:widowControl/>
        <w:ind w:right="0" w:firstLine="709"/>
        <w:jc w:val="both"/>
        <w:rPr>
          <w:rFonts w:ascii="Times New Roman" w:hAnsi="Times New Roman" w:cs="Times New Roman"/>
          <w:sz w:val="26"/>
        </w:rPr>
      </w:pPr>
      <w:r>
        <w:rPr>
          <w:rFonts w:ascii="Times New Roman" w:hAnsi="Times New Roman" w:cs="Times New Roman"/>
          <w:sz w:val="26"/>
        </w:rPr>
        <w:t xml:space="preserve">1. </w:t>
      </w:r>
      <w:r w:rsidRPr="006260FA">
        <w:rPr>
          <w:rFonts w:ascii="Times New Roman" w:hAnsi="Times New Roman" w:cs="Times New Roman"/>
          <w:sz w:val="26"/>
        </w:rPr>
        <w:t xml:space="preserve">Утвердить прилагаемые Правила землепользования и застройки </w:t>
      </w:r>
      <w:r w:rsidR="006C67E4">
        <w:rPr>
          <w:rFonts w:ascii="Times New Roman" w:hAnsi="Times New Roman" w:cs="Times New Roman"/>
          <w:sz w:val="26"/>
        </w:rPr>
        <w:t>Хочаш</w:t>
      </w:r>
      <w:r>
        <w:rPr>
          <w:rFonts w:ascii="Times New Roman" w:hAnsi="Times New Roman" w:cs="Times New Roman"/>
          <w:sz w:val="26"/>
        </w:rPr>
        <w:t>евского</w:t>
      </w:r>
      <w:r w:rsidRPr="006260FA">
        <w:rPr>
          <w:rFonts w:ascii="Times New Roman" w:hAnsi="Times New Roman" w:cs="Times New Roman"/>
          <w:sz w:val="26"/>
        </w:rPr>
        <w:t xml:space="preserve"> сельского поселения Ядринского района Чувашской Республики.</w:t>
      </w:r>
    </w:p>
    <w:p w:rsidR="007A579F" w:rsidRDefault="007A579F" w:rsidP="007A579F">
      <w:pPr>
        <w:pStyle w:val="ConsNormal"/>
        <w:widowControl/>
        <w:ind w:right="0" w:firstLine="709"/>
        <w:jc w:val="both"/>
        <w:rPr>
          <w:rFonts w:ascii="Times New Roman" w:hAnsi="Times New Roman" w:cs="Times New Roman"/>
          <w:sz w:val="26"/>
        </w:rPr>
      </w:pPr>
      <w:r w:rsidRPr="006260FA">
        <w:rPr>
          <w:rFonts w:ascii="Times New Roman" w:hAnsi="Times New Roman" w:cs="Times New Roman"/>
          <w:sz w:val="26"/>
        </w:rPr>
        <w:t xml:space="preserve">2. Признать утратившим силу решение Собрания депутатов </w:t>
      </w:r>
      <w:r w:rsidR="006C67E4">
        <w:rPr>
          <w:rFonts w:ascii="Times New Roman" w:hAnsi="Times New Roman" w:cs="Times New Roman"/>
          <w:sz w:val="26"/>
        </w:rPr>
        <w:t>Хочашев</w:t>
      </w:r>
      <w:r>
        <w:rPr>
          <w:rFonts w:ascii="Times New Roman" w:hAnsi="Times New Roman" w:cs="Times New Roman"/>
          <w:sz w:val="26"/>
        </w:rPr>
        <w:t>ского</w:t>
      </w:r>
      <w:r w:rsidRPr="006260FA">
        <w:rPr>
          <w:rFonts w:ascii="Times New Roman" w:hAnsi="Times New Roman" w:cs="Times New Roman"/>
          <w:sz w:val="26"/>
        </w:rPr>
        <w:t xml:space="preserve"> сельского поселения Ядринского района Чу</w:t>
      </w:r>
      <w:r w:rsidR="006C67E4">
        <w:rPr>
          <w:rFonts w:ascii="Times New Roman" w:hAnsi="Times New Roman" w:cs="Times New Roman"/>
          <w:sz w:val="26"/>
        </w:rPr>
        <w:t>вашской Республики от 26.12.2016</w:t>
      </w:r>
      <w:r w:rsidRPr="006260FA">
        <w:rPr>
          <w:rFonts w:ascii="Times New Roman" w:hAnsi="Times New Roman" w:cs="Times New Roman"/>
          <w:sz w:val="26"/>
        </w:rPr>
        <w:t xml:space="preserve"> №1 «Об утверждении правил землепользования и застройки </w:t>
      </w:r>
      <w:r w:rsidR="006C67E4">
        <w:rPr>
          <w:rFonts w:ascii="Times New Roman" w:hAnsi="Times New Roman" w:cs="Times New Roman"/>
          <w:sz w:val="26"/>
        </w:rPr>
        <w:t>Хочаш</w:t>
      </w:r>
      <w:r>
        <w:rPr>
          <w:rFonts w:ascii="Times New Roman" w:hAnsi="Times New Roman" w:cs="Times New Roman"/>
          <w:sz w:val="26"/>
        </w:rPr>
        <w:t>евского</w:t>
      </w:r>
      <w:r w:rsidRPr="006260FA">
        <w:rPr>
          <w:rFonts w:ascii="Times New Roman" w:hAnsi="Times New Roman" w:cs="Times New Roman"/>
          <w:sz w:val="26"/>
        </w:rPr>
        <w:t xml:space="preserve"> сельского поселения Ядринского района Чувашской Республики». </w:t>
      </w:r>
    </w:p>
    <w:p w:rsidR="007A579F" w:rsidRDefault="007A579F" w:rsidP="007A579F">
      <w:pPr>
        <w:pStyle w:val="ConsNormal"/>
        <w:widowControl/>
        <w:ind w:right="0" w:firstLine="709"/>
        <w:jc w:val="both"/>
        <w:rPr>
          <w:rFonts w:ascii="Times New Roman" w:hAnsi="Times New Roman" w:cs="Times New Roman"/>
          <w:sz w:val="26"/>
        </w:rPr>
      </w:pPr>
      <w:r w:rsidRPr="006260FA">
        <w:rPr>
          <w:rFonts w:ascii="Times New Roman" w:hAnsi="Times New Roman" w:cs="Times New Roman"/>
          <w:sz w:val="26"/>
        </w:rPr>
        <w:t>3. Настоящее решение вступает в силу с момента его опубликования.</w:t>
      </w: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r>
        <w:rPr>
          <w:rFonts w:ascii="Times New Roman" w:hAnsi="Times New Roman" w:cs="Times New Roman"/>
          <w:sz w:val="26"/>
        </w:rPr>
        <w:t xml:space="preserve">Глава Хочашевского </w:t>
      </w:r>
    </w:p>
    <w:p w:rsidR="006C67E4" w:rsidRDefault="006C67E4" w:rsidP="007A579F">
      <w:pPr>
        <w:pStyle w:val="ConsNormal"/>
        <w:widowControl/>
        <w:ind w:right="0" w:firstLine="709"/>
        <w:jc w:val="both"/>
        <w:rPr>
          <w:rFonts w:ascii="Times New Roman" w:hAnsi="Times New Roman" w:cs="Times New Roman"/>
          <w:sz w:val="26"/>
        </w:rPr>
      </w:pPr>
      <w:r>
        <w:rPr>
          <w:rFonts w:ascii="Times New Roman" w:hAnsi="Times New Roman" w:cs="Times New Roman"/>
          <w:sz w:val="26"/>
        </w:rPr>
        <w:t>сельского поселения                                            Н.И.Вавилов</w:t>
      </w: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Default="006C67E4" w:rsidP="007A579F">
      <w:pPr>
        <w:pStyle w:val="ConsNormal"/>
        <w:widowControl/>
        <w:ind w:right="0" w:firstLine="709"/>
        <w:jc w:val="both"/>
        <w:rPr>
          <w:rFonts w:ascii="Times New Roman" w:hAnsi="Times New Roman" w:cs="Times New Roman"/>
          <w:sz w:val="26"/>
        </w:rPr>
      </w:pPr>
    </w:p>
    <w:p w:rsidR="006C67E4" w:rsidRPr="006260FA" w:rsidRDefault="006C67E4" w:rsidP="007A579F">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sz w:val="26"/>
        </w:rPr>
        <w:lastRenderedPageBreak/>
        <w:t xml:space="preserve">     </w:t>
      </w: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6C67E4">
      <w:pPr>
        <w:pStyle w:val="Standard"/>
        <w:suppressAutoHyphens w:val="0"/>
        <w:spacing w:line="276" w:lineRule="auto"/>
        <w:ind w:firstLine="709"/>
        <w:contextualSpacing/>
        <w:jc w:val="center"/>
        <w:rPr>
          <w:b/>
          <w:bCs/>
          <w:sz w:val="28"/>
          <w:szCs w:val="28"/>
          <w:lang w:eastAsia="ar-SA"/>
        </w:rPr>
      </w:pPr>
    </w:p>
    <w:p w:rsidR="006C67E4" w:rsidRDefault="006C67E4" w:rsidP="00FC5010">
      <w:pPr>
        <w:pStyle w:val="Standard"/>
        <w:suppressAutoHyphens w:val="0"/>
        <w:spacing w:line="276" w:lineRule="auto"/>
        <w:contextualSpacing/>
        <w:rPr>
          <w:b/>
          <w:bCs/>
          <w:sz w:val="28"/>
          <w:szCs w:val="28"/>
          <w:lang w:eastAsia="ar-SA"/>
        </w:rPr>
      </w:pPr>
    </w:p>
    <w:p w:rsidR="00FC5010" w:rsidRDefault="00FC5010" w:rsidP="00FC5010">
      <w:pPr>
        <w:pStyle w:val="Standard"/>
        <w:suppressAutoHyphens w:val="0"/>
        <w:spacing w:line="276" w:lineRule="auto"/>
        <w:contextualSpacing/>
        <w:rPr>
          <w:b/>
          <w:bCs/>
          <w:sz w:val="28"/>
          <w:szCs w:val="28"/>
          <w:lang w:eastAsia="ar-SA"/>
        </w:rPr>
      </w:pPr>
    </w:p>
    <w:p w:rsidR="006C67E4" w:rsidRPr="00CE6BC9" w:rsidRDefault="006C67E4" w:rsidP="006C67E4">
      <w:pPr>
        <w:pStyle w:val="Standard"/>
        <w:suppressAutoHyphens w:val="0"/>
        <w:spacing w:line="276" w:lineRule="auto"/>
        <w:ind w:firstLine="709"/>
        <w:contextualSpacing/>
        <w:jc w:val="center"/>
        <w:rPr>
          <w:b/>
          <w:bCs/>
          <w:sz w:val="28"/>
          <w:szCs w:val="28"/>
          <w:lang w:eastAsia="ar-SA"/>
        </w:rPr>
      </w:pPr>
    </w:p>
    <w:p w:rsidR="006C67E4" w:rsidRPr="00CE6BC9" w:rsidRDefault="006C67E4" w:rsidP="006C67E4">
      <w:pPr>
        <w:pStyle w:val="Standard"/>
        <w:suppressAutoHyphens w:val="0"/>
        <w:spacing w:line="276" w:lineRule="auto"/>
        <w:ind w:firstLine="709"/>
        <w:contextualSpacing/>
        <w:jc w:val="center"/>
        <w:rPr>
          <w:b/>
          <w:bCs/>
          <w:sz w:val="28"/>
          <w:szCs w:val="28"/>
          <w:lang w:eastAsia="ar-SA"/>
        </w:rPr>
      </w:pPr>
      <w:r w:rsidRPr="00CE6BC9">
        <w:rPr>
          <w:b/>
          <w:bCs/>
          <w:sz w:val="28"/>
          <w:szCs w:val="28"/>
          <w:lang w:eastAsia="ar-SA"/>
        </w:rPr>
        <w:t>ПРАВИЛА</w:t>
      </w:r>
    </w:p>
    <w:p w:rsidR="006C67E4" w:rsidRPr="00CE6BC9" w:rsidRDefault="006C67E4" w:rsidP="006C67E4">
      <w:pPr>
        <w:pStyle w:val="Standard"/>
        <w:suppressAutoHyphens w:val="0"/>
        <w:spacing w:line="276" w:lineRule="auto"/>
        <w:ind w:firstLine="709"/>
        <w:contextualSpacing/>
        <w:jc w:val="center"/>
        <w:rPr>
          <w:b/>
          <w:bCs/>
          <w:sz w:val="28"/>
          <w:szCs w:val="28"/>
          <w:lang w:eastAsia="ar-SA"/>
        </w:rPr>
      </w:pPr>
      <w:r w:rsidRPr="00CE6BC9">
        <w:rPr>
          <w:b/>
          <w:bCs/>
          <w:sz w:val="28"/>
          <w:szCs w:val="28"/>
          <w:lang w:eastAsia="ar-SA"/>
        </w:rPr>
        <w:t>ЗЕМЛЕПОЛЬЗОВАНИЯ И ЗАСТРОЙКИ</w:t>
      </w:r>
    </w:p>
    <w:p w:rsidR="006C67E4" w:rsidRPr="00CE6BC9" w:rsidRDefault="006C67E4" w:rsidP="006C67E4">
      <w:pPr>
        <w:pStyle w:val="Standard"/>
        <w:suppressAutoHyphens w:val="0"/>
        <w:spacing w:line="276" w:lineRule="auto"/>
        <w:ind w:firstLine="709"/>
        <w:contextualSpacing/>
        <w:jc w:val="center"/>
        <w:rPr>
          <w:b/>
          <w:bCs/>
          <w:sz w:val="28"/>
          <w:szCs w:val="28"/>
          <w:lang w:eastAsia="ar-SA"/>
        </w:rPr>
      </w:pPr>
      <w:r w:rsidRPr="00CE6BC9">
        <w:rPr>
          <w:b/>
          <w:bCs/>
          <w:sz w:val="28"/>
          <w:szCs w:val="28"/>
          <w:shd w:val="clear" w:color="auto" w:fill="FFFFFF"/>
          <w:lang w:eastAsia="ar-SA"/>
        </w:rPr>
        <w:t xml:space="preserve">ХОЧАШЕВСКОГО СЕЛЬСКОГО  </w:t>
      </w:r>
      <w:r w:rsidRPr="00CE6BC9">
        <w:rPr>
          <w:b/>
          <w:bCs/>
          <w:sz w:val="28"/>
          <w:szCs w:val="28"/>
          <w:lang w:eastAsia="ar-SA"/>
        </w:rPr>
        <w:t>ПОСЕЛЕНИЯ</w:t>
      </w:r>
    </w:p>
    <w:p w:rsidR="006C67E4" w:rsidRPr="00CE6BC9" w:rsidRDefault="006C67E4" w:rsidP="006C67E4">
      <w:pPr>
        <w:pStyle w:val="Standard"/>
        <w:suppressAutoHyphens w:val="0"/>
        <w:spacing w:line="276" w:lineRule="auto"/>
        <w:ind w:firstLine="709"/>
        <w:contextualSpacing/>
        <w:jc w:val="center"/>
        <w:rPr>
          <w:b/>
          <w:bCs/>
          <w:sz w:val="28"/>
          <w:szCs w:val="28"/>
          <w:lang w:eastAsia="ar-SA"/>
        </w:rPr>
      </w:pPr>
      <w:r w:rsidRPr="00CE6BC9">
        <w:rPr>
          <w:b/>
          <w:bCs/>
          <w:sz w:val="28"/>
          <w:szCs w:val="28"/>
          <w:lang w:eastAsia="ar-SA"/>
        </w:rPr>
        <w:t>ЯДРИНСКОГО РАЙОНА</w:t>
      </w:r>
    </w:p>
    <w:p w:rsidR="006C67E4" w:rsidRPr="00CE6BC9" w:rsidRDefault="006C67E4" w:rsidP="006C67E4">
      <w:pPr>
        <w:pStyle w:val="Standard"/>
        <w:suppressAutoHyphens w:val="0"/>
        <w:spacing w:line="276" w:lineRule="auto"/>
        <w:ind w:firstLine="709"/>
        <w:contextualSpacing/>
        <w:jc w:val="center"/>
        <w:rPr>
          <w:b/>
          <w:bCs/>
          <w:sz w:val="28"/>
          <w:szCs w:val="28"/>
          <w:lang w:eastAsia="ar-SA"/>
        </w:rPr>
      </w:pPr>
      <w:r w:rsidRPr="00CE6BC9">
        <w:rPr>
          <w:b/>
          <w:bCs/>
          <w:sz w:val="28"/>
          <w:szCs w:val="28"/>
          <w:lang w:eastAsia="ar-SA"/>
        </w:rPr>
        <w:t>ЧУВАШСКОЙ РЕСПУБЛИКИ</w:t>
      </w: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ind w:firstLine="709"/>
        <w:contextualSpacing/>
        <w:jc w:val="center"/>
        <w:rPr>
          <w:b/>
          <w:bCs/>
          <w:sz w:val="28"/>
          <w:szCs w:val="28"/>
          <w:lang w:eastAsia="ar-SA"/>
        </w:rPr>
      </w:pPr>
    </w:p>
    <w:p w:rsidR="006C67E4" w:rsidRPr="00CE6BC9" w:rsidRDefault="006C67E4" w:rsidP="006C67E4">
      <w:pPr>
        <w:pStyle w:val="Standard"/>
        <w:suppressAutoHyphens w:val="0"/>
        <w:contextualSpacing/>
        <w:rPr>
          <w:b/>
          <w:bCs/>
          <w:sz w:val="28"/>
          <w:szCs w:val="28"/>
          <w:lang w:eastAsia="ar-SA"/>
        </w:rPr>
      </w:pPr>
    </w:p>
    <w:p w:rsidR="006C67E4" w:rsidRPr="00CE6BC9" w:rsidRDefault="006C67E4" w:rsidP="006C67E4">
      <w:pPr>
        <w:pStyle w:val="Standard"/>
        <w:suppressAutoHyphens w:val="0"/>
        <w:ind w:firstLine="709"/>
        <w:contextualSpacing/>
        <w:jc w:val="center"/>
        <w:rPr>
          <w:b/>
          <w:bCs/>
          <w:lang w:eastAsia="ar-SA"/>
        </w:rPr>
      </w:pPr>
      <w:r w:rsidRPr="00CE6BC9">
        <w:rPr>
          <w:b/>
          <w:bCs/>
          <w:lang w:eastAsia="ar-SA"/>
        </w:rPr>
        <w:t>2019</w:t>
      </w:r>
    </w:p>
    <w:p w:rsidR="006C67E4" w:rsidRPr="00CE6BC9" w:rsidRDefault="006C67E4" w:rsidP="006C67E4">
      <w:pPr>
        <w:pStyle w:val="Standard"/>
        <w:suppressAutoHyphens w:val="0"/>
        <w:contextualSpacing/>
      </w:pPr>
    </w:p>
    <w:p w:rsidR="006C67E4" w:rsidRPr="00CE6BC9" w:rsidRDefault="006C67E4" w:rsidP="006C67E4">
      <w:pPr>
        <w:pStyle w:val="Standard"/>
        <w:suppressAutoHyphens w:val="0"/>
        <w:contextualSpacing/>
      </w:pPr>
    </w:p>
    <w:p w:rsidR="006C67E4" w:rsidRPr="00CE6BC9" w:rsidRDefault="00D30834" w:rsidP="006C67E4">
      <w:pPr>
        <w:pStyle w:val="Contents2"/>
        <w:tabs>
          <w:tab w:val="clear" w:pos="9575"/>
          <w:tab w:val="right" w:leader="dot" w:pos="9356"/>
        </w:tabs>
        <w:suppressAutoHyphens w:val="0"/>
        <w:contextualSpacing/>
      </w:pPr>
      <w:r w:rsidRPr="00CE6BC9">
        <w:rPr>
          <w:sz w:val="24"/>
          <w:szCs w:val="24"/>
          <w:lang w:eastAsia="ru-RU"/>
        </w:rPr>
        <w:fldChar w:fldCharType="begin"/>
      </w:r>
      <w:r w:rsidR="006C67E4" w:rsidRPr="00CE6BC9">
        <w:instrText xml:space="preserve"> TOC \o "1-3" \h </w:instrText>
      </w:r>
      <w:r w:rsidRPr="00CE6BC9">
        <w:rPr>
          <w:sz w:val="24"/>
          <w:szCs w:val="24"/>
          <w:lang w:eastAsia="ru-RU"/>
        </w:rPr>
        <w:fldChar w:fldCharType="separate"/>
      </w:r>
      <w:hyperlink w:anchor="__RefHeading__5189_1657297264" w:history="1">
        <w:r w:rsidR="006C67E4" w:rsidRPr="00CE6BC9">
          <w:t>Преамбула</w:t>
        </w:r>
        <w:r w:rsidR="006C67E4" w:rsidRPr="00CE6BC9">
          <w:tab/>
        </w:r>
      </w:hyperlink>
      <w:r w:rsidR="006C67E4" w:rsidRPr="00CE6BC9">
        <w:t>4</w:t>
      </w:r>
    </w:p>
    <w:p w:rsidR="006C67E4" w:rsidRPr="00CE6BC9" w:rsidRDefault="00D30834" w:rsidP="006C67E4">
      <w:pPr>
        <w:pStyle w:val="Contents1"/>
        <w:tabs>
          <w:tab w:val="clear" w:pos="9638"/>
          <w:tab w:val="right" w:leader="dot" w:pos="9356"/>
        </w:tabs>
        <w:suppressAutoHyphens w:val="0"/>
        <w:contextualSpacing/>
      </w:pPr>
      <w:hyperlink w:anchor="__RefHeading__5191_1657297264" w:history="1">
        <w:r w:rsidR="006C67E4" w:rsidRPr="00CE6BC9">
          <w:t xml:space="preserve">     РАЗДЕЛ I. ПОРЯДОК ПРИМЕНЕНИЯ ПРАВИЛ</w:t>
        </w:r>
      </w:hyperlink>
      <w:r w:rsidR="006C67E4" w:rsidRPr="00CE6BC9">
        <w:t xml:space="preserve"> </w:t>
      </w:r>
      <w:hyperlink w:anchor="__RefHeading__5193_1657297264" w:history="1">
        <w:r w:rsidR="006C67E4" w:rsidRPr="00CE6BC9">
          <w:t>И ВНЕСЕНИЯ В НИХ ИЗМЕНЕНИЙ</w:t>
        </w:r>
        <w:r w:rsidR="006C67E4" w:rsidRPr="00CE6BC9">
          <w:tab/>
        </w:r>
      </w:hyperlink>
      <w:r w:rsidR="006C67E4" w:rsidRPr="00CE6BC9">
        <w:t>4</w:t>
      </w:r>
    </w:p>
    <w:p w:rsidR="006C67E4" w:rsidRPr="00CE6BC9" w:rsidRDefault="00D30834" w:rsidP="006C67E4">
      <w:pPr>
        <w:pStyle w:val="Contents1"/>
        <w:tabs>
          <w:tab w:val="clear" w:pos="9638"/>
          <w:tab w:val="right" w:leader="dot" w:pos="9356"/>
        </w:tabs>
        <w:suppressAutoHyphens w:val="0"/>
        <w:contextualSpacing/>
      </w:pPr>
      <w:hyperlink w:anchor="__RefHeading__5195_1657297264" w:history="1">
        <w:r w:rsidR="006C67E4" w:rsidRPr="00CE6BC9">
          <w:t>Глава 1. Общие положения</w:t>
        </w:r>
        <w:r w:rsidR="006C67E4" w:rsidRPr="00CE6BC9">
          <w:tab/>
        </w:r>
      </w:hyperlink>
      <w:r w:rsidR="006C67E4" w:rsidRPr="00CE6BC9">
        <w:t>4</w:t>
      </w:r>
    </w:p>
    <w:p w:rsidR="006C67E4" w:rsidRPr="00CE6BC9" w:rsidRDefault="00D30834" w:rsidP="006C67E4">
      <w:pPr>
        <w:pStyle w:val="Contents3"/>
        <w:tabs>
          <w:tab w:val="clear" w:pos="9512"/>
          <w:tab w:val="right" w:leader="dot" w:pos="9371"/>
        </w:tabs>
        <w:suppressAutoHyphens w:val="0"/>
        <w:contextualSpacing/>
      </w:pPr>
      <w:hyperlink w:anchor="__RefHeading__5197_1657297264" w:history="1">
        <w:r w:rsidR="006C67E4" w:rsidRPr="00CE6BC9">
          <w:t xml:space="preserve">Статья 1. Основные понятия, используемые в Правилах </w:t>
        </w:r>
        <w:r w:rsidR="006C67E4" w:rsidRPr="00CE6BC9">
          <w:tab/>
        </w:r>
      </w:hyperlink>
      <w:r w:rsidR="006C67E4" w:rsidRPr="00CE6BC9">
        <w:t>4</w:t>
      </w:r>
    </w:p>
    <w:p w:rsidR="006C67E4" w:rsidRPr="00CE6BC9" w:rsidRDefault="00D30834" w:rsidP="006C67E4">
      <w:pPr>
        <w:pStyle w:val="Contents3"/>
        <w:tabs>
          <w:tab w:val="clear" w:pos="9512"/>
          <w:tab w:val="right" w:leader="dot" w:pos="9371"/>
        </w:tabs>
        <w:suppressAutoHyphens w:val="0"/>
        <w:contextualSpacing/>
      </w:pPr>
      <w:hyperlink w:anchor="__RefHeading__5199_1657297264" w:history="1">
        <w:r w:rsidR="006C67E4" w:rsidRPr="00CE6BC9">
          <w:t>Статья 2. Цели и содержание настоящих Правил</w:t>
        </w:r>
        <w:r w:rsidR="006C67E4" w:rsidRPr="00CE6BC9">
          <w:tab/>
        </w:r>
      </w:hyperlink>
      <w:r w:rsidR="006C67E4" w:rsidRPr="00CE6BC9">
        <w:t>7</w:t>
      </w:r>
    </w:p>
    <w:p w:rsidR="006C67E4" w:rsidRPr="00CE6BC9" w:rsidRDefault="00D30834" w:rsidP="006C67E4">
      <w:pPr>
        <w:pStyle w:val="Contents3"/>
        <w:tabs>
          <w:tab w:val="clear" w:pos="9512"/>
          <w:tab w:val="right" w:leader="dot" w:pos="9371"/>
        </w:tabs>
        <w:suppressAutoHyphens w:val="0"/>
        <w:contextualSpacing/>
      </w:pPr>
      <w:hyperlink w:anchor="__RefHeading__5201_1657297264" w:history="1">
        <w:r w:rsidR="006C67E4" w:rsidRPr="00CE6BC9">
          <w:t>Статья 3. Основания для принятия решений по вопросам землепользования и застройки</w:t>
        </w:r>
        <w:r w:rsidR="006C67E4" w:rsidRPr="00CE6BC9">
          <w:tab/>
        </w:r>
      </w:hyperlink>
      <w:r w:rsidR="006C67E4" w:rsidRPr="00CE6BC9">
        <w:t>8</w:t>
      </w:r>
    </w:p>
    <w:p w:rsidR="006C67E4" w:rsidRPr="00CE6BC9" w:rsidRDefault="00D30834" w:rsidP="006C67E4">
      <w:pPr>
        <w:pStyle w:val="Contents3"/>
        <w:tabs>
          <w:tab w:val="clear" w:pos="9512"/>
          <w:tab w:val="right" w:leader="dot" w:pos="9371"/>
        </w:tabs>
        <w:suppressAutoHyphens w:val="0"/>
        <w:contextualSpacing/>
      </w:pPr>
      <w:hyperlink w:anchor="__RefHeading__5203_1657297264" w:history="1">
        <w:r w:rsidR="006C67E4" w:rsidRPr="00CE6BC9">
          <w:t xml:space="preserve">Статья 4. Область применения Правил </w:t>
        </w:r>
        <w:r w:rsidR="006C67E4" w:rsidRPr="00CE6BC9">
          <w:tab/>
        </w:r>
      </w:hyperlink>
      <w:r w:rsidR="006C67E4" w:rsidRPr="00CE6BC9">
        <w:t>9</w:t>
      </w:r>
    </w:p>
    <w:p w:rsidR="006C67E4" w:rsidRPr="00CE6BC9" w:rsidRDefault="00D30834" w:rsidP="006C67E4">
      <w:pPr>
        <w:pStyle w:val="Contents3"/>
        <w:tabs>
          <w:tab w:val="clear" w:pos="9512"/>
          <w:tab w:val="right" w:leader="dot" w:pos="9371"/>
        </w:tabs>
        <w:suppressAutoHyphens w:val="0"/>
        <w:contextualSpacing/>
      </w:pPr>
      <w:hyperlink w:anchor="__RefHeading__5205_1657297264" w:history="1">
        <w:r w:rsidR="006C67E4" w:rsidRPr="00CE6BC9">
          <w:t>Статья 5. Общедоступность информации о Правилах</w:t>
        </w:r>
        <w:r w:rsidR="006C67E4" w:rsidRPr="00CE6BC9">
          <w:tab/>
        </w:r>
      </w:hyperlink>
      <w:r w:rsidR="006C67E4" w:rsidRPr="00CE6BC9">
        <w:t>9</w:t>
      </w:r>
    </w:p>
    <w:p w:rsidR="006C67E4" w:rsidRPr="00CE6BC9" w:rsidRDefault="00D30834" w:rsidP="006C67E4">
      <w:pPr>
        <w:pStyle w:val="Contents3"/>
        <w:tabs>
          <w:tab w:val="clear" w:pos="9512"/>
          <w:tab w:val="right" w:leader="dot" w:pos="9371"/>
        </w:tabs>
        <w:suppressAutoHyphens w:val="0"/>
        <w:contextualSpacing/>
      </w:pPr>
      <w:hyperlink w:anchor="__RefHeading__5207_1657297264" w:history="1">
        <w:r w:rsidR="006C67E4" w:rsidRPr="00CE6BC9">
          <w:t>Статья 6. Соотношение Правил с генеральным планом Хочашевского сельского поселения и документацией по планировке территории</w:t>
        </w:r>
        <w:r w:rsidR="006C67E4" w:rsidRPr="00CE6BC9">
          <w:tab/>
        </w:r>
      </w:hyperlink>
      <w:r w:rsidR="006C67E4" w:rsidRPr="00CE6BC9">
        <w:t>9</w:t>
      </w:r>
    </w:p>
    <w:p w:rsidR="006C67E4" w:rsidRPr="00CE6BC9" w:rsidRDefault="00D30834" w:rsidP="006C67E4">
      <w:pPr>
        <w:pStyle w:val="Contents3"/>
        <w:tabs>
          <w:tab w:val="clear" w:pos="9512"/>
          <w:tab w:val="right" w:leader="dot" w:pos="9371"/>
        </w:tabs>
        <w:suppressAutoHyphens w:val="0"/>
        <w:contextualSpacing/>
      </w:pPr>
      <w:hyperlink w:anchor="__RefHeading__5209_1657297264" w:history="1">
        <w:r w:rsidR="006C67E4" w:rsidRPr="00CE6BC9">
          <w:t>Статья 7. Действие Правил по отношению к ранее возникшим правам</w:t>
        </w:r>
        <w:r w:rsidR="006C67E4" w:rsidRPr="00CE6BC9">
          <w:tab/>
        </w:r>
      </w:hyperlink>
      <w:r w:rsidR="006C67E4" w:rsidRPr="00CE6BC9">
        <w:t>10</w:t>
      </w:r>
    </w:p>
    <w:p w:rsidR="006C67E4" w:rsidRPr="00CE6BC9" w:rsidRDefault="00D30834" w:rsidP="006C67E4">
      <w:pPr>
        <w:pStyle w:val="Contents1"/>
        <w:tabs>
          <w:tab w:val="clear" w:pos="9638"/>
          <w:tab w:val="right" w:leader="dot" w:pos="9356"/>
        </w:tabs>
        <w:suppressAutoHyphens w:val="0"/>
        <w:contextualSpacing/>
      </w:pPr>
      <w:hyperlink w:anchor="__RefHeading__5211_1657297264" w:history="1">
        <w:r w:rsidR="006C67E4" w:rsidRPr="00CE6BC9">
          <w:t>Глава 2. Регулирование землепользования и застройки органами местного самоуправления</w:t>
        </w:r>
        <w:r w:rsidR="006C67E4" w:rsidRPr="00CE6BC9">
          <w:tab/>
        </w:r>
      </w:hyperlink>
      <w:r w:rsidR="006C67E4" w:rsidRPr="00CE6BC9">
        <w:t>10</w:t>
      </w:r>
    </w:p>
    <w:p w:rsidR="006C67E4" w:rsidRPr="00CE6BC9" w:rsidRDefault="00D30834" w:rsidP="006C67E4">
      <w:pPr>
        <w:pStyle w:val="Contents3"/>
        <w:tabs>
          <w:tab w:val="clear" w:pos="9512"/>
          <w:tab w:val="right" w:leader="dot" w:pos="9371"/>
        </w:tabs>
        <w:suppressAutoHyphens w:val="0"/>
        <w:contextualSpacing/>
      </w:pPr>
      <w:hyperlink w:anchor="__RefHeading__5213_1657297264" w:history="1">
        <w:r w:rsidR="006C67E4" w:rsidRPr="00CE6BC9">
          <w:t>Статья 8. Органы, осуществляющие регулирование землепользования и застройки на территории Хочашевского сельского поселения</w:t>
        </w:r>
        <w:r w:rsidR="006C67E4" w:rsidRPr="00CE6BC9">
          <w:tab/>
        </w:r>
      </w:hyperlink>
      <w:r w:rsidR="006C67E4" w:rsidRPr="00CE6BC9">
        <w:t>10</w:t>
      </w:r>
    </w:p>
    <w:p w:rsidR="006C67E4" w:rsidRPr="00CE6BC9" w:rsidRDefault="00D30834" w:rsidP="006C67E4">
      <w:pPr>
        <w:pStyle w:val="Contents3"/>
        <w:tabs>
          <w:tab w:val="clear" w:pos="9512"/>
          <w:tab w:val="right" w:leader="dot" w:pos="9371"/>
        </w:tabs>
        <w:suppressAutoHyphens w:val="0"/>
        <w:contextualSpacing/>
      </w:pPr>
      <w:hyperlink w:anchor="__RefHeading__5215_1657297264" w:history="1">
        <w:r w:rsidR="006C67E4" w:rsidRPr="00CE6BC9">
          <w:t>Статья 9. Полномочия Собрания депутатов Хочашевского сельского поселения в сфере регулирования землепользования и застройки</w:t>
        </w:r>
        <w:r w:rsidR="006C67E4" w:rsidRPr="00CE6BC9">
          <w:tab/>
        </w:r>
      </w:hyperlink>
      <w:r w:rsidR="006C67E4" w:rsidRPr="00CE6BC9">
        <w:t>11</w:t>
      </w:r>
    </w:p>
    <w:p w:rsidR="006C67E4" w:rsidRPr="00CE6BC9" w:rsidRDefault="00D30834" w:rsidP="006C67E4">
      <w:pPr>
        <w:pStyle w:val="Contents3"/>
        <w:tabs>
          <w:tab w:val="clear" w:pos="9512"/>
          <w:tab w:val="right" w:leader="dot" w:pos="9371"/>
        </w:tabs>
        <w:suppressAutoHyphens w:val="0"/>
        <w:contextualSpacing/>
      </w:pPr>
      <w:hyperlink w:anchor="__RefHeading__5217_1657297264" w:history="1">
        <w:r w:rsidR="006C67E4" w:rsidRPr="00CE6BC9">
          <w:t>Статья 10. Полномочия главы администрации Хочашевского сельского поселения в сфере регулирования землепользования и застройки.</w:t>
        </w:r>
        <w:r w:rsidR="006C67E4" w:rsidRPr="00CE6BC9">
          <w:tab/>
        </w:r>
      </w:hyperlink>
      <w:r w:rsidR="006C67E4" w:rsidRPr="00CE6BC9">
        <w:t>11</w:t>
      </w:r>
    </w:p>
    <w:p w:rsidR="006C67E4" w:rsidRPr="00CE6BC9" w:rsidRDefault="00D30834" w:rsidP="006C67E4">
      <w:pPr>
        <w:pStyle w:val="Contents3"/>
        <w:tabs>
          <w:tab w:val="clear" w:pos="9512"/>
          <w:tab w:val="right" w:leader="dot" w:pos="9371"/>
        </w:tabs>
        <w:suppressAutoHyphens w:val="0"/>
        <w:contextualSpacing/>
      </w:pPr>
      <w:hyperlink w:anchor="__RefHeading__5219_1657297264" w:history="1">
        <w:r w:rsidR="006C67E4" w:rsidRPr="00CE6BC9">
          <w:t>Статья 11. Полномочия администрации Хочашевского сельского поселения, должностных лиц администрации Хочашевского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6C67E4" w:rsidRPr="00CE6BC9">
          <w:tab/>
        </w:r>
      </w:hyperlink>
      <w:r w:rsidR="006C67E4" w:rsidRPr="00CE6BC9">
        <w:t>11</w:t>
      </w:r>
    </w:p>
    <w:p w:rsidR="006C67E4" w:rsidRPr="00CE6BC9" w:rsidRDefault="00D30834" w:rsidP="006C67E4">
      <w:pPr>
        <w:pStyle w:val="Contents3"/>
        <w:tabs>
          <w:tab w:val="clear" w:pos="9512"/>
          <w:tab w:val="right" w:leader="dot" w:pos="9371"/>
        </w:tabs>
        <w:suppressAutoHyphens w:val="0"/>
        <w:contextualSpacing/>
      </w:pPr>
      <w:hyperlink w:anchor="__RefHeading__5221_1657297264" w:history="1">
        <w:r w:rsidR="006C67E4" w:rsidRPr="00CE6BC9">
          <w:t>Статья 12. Полномочия Комиссии по подготовке проекта правил землепользования и застройки Хочашевского сельского поселения</w:t>
        </w:r>
        <w:r w:rsidR="006C67E4" w:rsidRPr="00CE6BC9">
          <w:tab/>
        </w:r>
      </w:hyperlink>
      <w:r w:rsidR="006C67E4" w:rsidRPr="00CE6BC9">
        <w:t>13</w:t>
      </w:r>
    </w:p>
    <w:p w:rsidR="006C67E4" w:rsidRPr="00CE6BC9" w:rsidRDefault="00D30834" w:rsidP="006C67E4">
      <w:pPr>
        <w:pStyle w:val="Contents3"/>
        <w:tabs>
          <w:tab w:val="clear" w:pos="9512"/>
          <w:tab w:val="right" w:leader="dot" w:pos="9371"/>
        </w:tabs>
        <w:suppressAutoHyphens w:val="0"/>
        <w:contextualSpacing/>
      </w:pPr>
      <w:hyperlink w:anchor="__RefHeading__5223_1657297264" w:history="1">
        <w:r w:rsidR="006C67E4" w:rsidRPr="00CE6BC9">
          <w:t>Статья 13. Образование земельных участков из земель или земельных участков, находящихся в муниципальной собственности</w:t>
        </w:r>
        <w:r w:rsidR="006C67E4" w:rsidRPr="00CE6BC9">
          <w:tab/>
        </w:r>
      </w:hyperlink>
      <w:r w:rsidR="006C67E4" w:rsidRPr="00CE6BC9">
        <w:t>13</w:t>
      </w:r>
    </w:p>
    <w:p w:rsidR="006C67E4" w:rsidRPr="00CE6BC9" w:rsidRDefault="00D30834" w:rsidP="006C67E4">
      <w:pPr>
        <w:pStyle w:val="Contents3"/>
        <w:tabs>
          <w:tab w:val="clear" w:pos="9512"/>
          <w:tab w:val="right" w:leader="dot" w:pos="9371"/>
        </w:tabs>
        <w:suppressAutoHyphens w:val="0"/>
        <w:contextualSpacing/>
      </w:pPr>
      <w:hyperlink w:anchor="__RefHeading__5225_1657297264" w:history="1">
        <w:r w:rsidR="006C67E4" w:rsidRPr="00CE6BC9">
          <w:t>Статья 14. Предоставление земельных участков, находящихся в муниципальной собственности</w:t>
        </w:r>
        <w:r w:rsidR="006C67E4" w:rsidRPr="00CE6BC9">
          <w:tab/>
        </w:r>
      </w:hyperlink>
      <w:r w:rsidR="006C67E4" w:rsidRPr="00CE6BC9">
        <w:t>13</w:t>
      </w:r>
    </w:p>
    <w:p w:rsidR="006C67E4" w:rsidRPr="00CE6BC9" w:rsidRDefault="00D30834" w:rsidP="006C67E4">
      <w:pPr>
        <w:pStyle w:val="Contents3"/>
        <w:tabs>
          <w:tab w:val="clear" w:pos="9512"/>
          <w:tab w:val="right" w:leader="dot" w:pos="9371"/>
        </w:tabs>
        <w:suppressAutoHyphens w:val="0"/>
        <w:contextualSpacing/>
      </w:pPr>
      <w:hyperlink w:anchor="__RefHeading__5227_1657297264" w:history="1">
        <w:r w:rsidR="006C67E4" w:rsidRPr="00CE6BC9">
          <w:t>Статья 15. Обмен земельного участка, находящегося в муниципальной собственности, на земельный участок, находящийся в частной собственности</w:t>
        </w:r>
        <w:r w:rsidR="006C67E4" w:rsidRPr="00CE6BC9">
          <w:tab/>
        </w:r>
      </w:hyperlink>
      <w:r w:rsidR="006C67E4" w:rsidRPr="00CE6BC9">
        <w:t>14</w:t>
      </w:r>
    </w:p>
    <w:p w:rsidR="006C67E4" w:rsidRPr="00CE6BC9" w:rsidRDefault="00D30834" w:rsidP="006C67E4">
      <w:pPr>
        <w:pStyle w:val="Contents3"/>
        <w:tabs>
          <w:tab w:val="clear" w:pos="9512"/>
          <w:tab w:val="right" w:leader="dot" w:pos="9371"/>
        </w:tabs>
        <w:suppressAutoHyphens w:val="0"/>
        <w:contextualSpacing/>
      </w:pPr>
      <w:hyperlink w:anchor="__RefHeading__5229_1657297264" w:history="1">
        <w:r w:rsidR="006C67E4" w:rsidRPr="00CE6BC9">
          <w:t>Статья 16. Изъятие земельных участков и резервирование земель для муниципальных нужд</w:t>
        </w:r>
        <w:r w:rsidR="006C67E4" w:rsidRPr="00CE6BC9">
          <w:tab/>
        </w:r>
      </w:hyperlink>
      <w:r w:rsidR="006C67E4" w:rsidRPr="00CE6BC9">
        <w:t>14</w:t>
      </w:r>
    </w:p>
    <w:p w:rsidR="006C67E4" w:rsidRPr="00CE6BC9" w:rsidRDefault="00D30834" w:rsidP="006C67E4">
      <w:pPr>
        <w:pStyle w:val="Contents3"/>
        <w:tabs>
          <w:tab w:val="clear" w:pos="9512"/>
          <w:tab w:val="right" w:leader="dot" w:pos="9371"/>
        </w:tabs>
        <w:suppressAutoHyphens w:val="0"/>
        <w:contextualSpacing/>
      </w:pPr>
      <w:hyperlink w:anchor="__RefHeading__5231_1657297264" w:history="1">
        <w:r w:rsidR="006C67E4" w:rsidRPr="00CE6BC9">
          <w:t>Статья 17. Договоры о развитии и освоении территории</w:t>
        </w:r>
        <w:r w:rsidR="006C67E4" w:rsidRPr="00CE6BC9">
          <w:tab/>
        </w:r>
      </w:hyperlink>
      <w:r w:rsidR="006C67E4" w:rsidRPr="00CE6BC9">
        <w:t>15</w:t>
      </w:r>
    </w:p>
    <w:p w:rsidR="006C67E4" w:rsidRPr="00CE6BC9" w:rsidRDefault="00D30834" w:rsidP="006C67E4">
      <w:pPr>
        <w:pStyle w:val="Contents3"/>
        <w:tabs>
          <w:tab w:val="clear" w:pos="9512"/>
          <w:tab w:val="right" w:leader="dot" w:pos="9371"/>
        </w:tabs>
        <w:suppressAutoHyphens w:val="0"/>
        <w:contextualSpacing/>
      </w:pPr>
      <w:hyperlink w:anchor="__RefHeading__5233_1657297264" w:history="1">
        <w:r w:rsidR="006C67E4" w:rsidRPr="00CE6BC9">
          <w:t>Статья 18. Государственный земельный надзор, муниципальный земельный контроль, общественный земельный контроль</w:t>
        </w:r>
        <w:r w:rsidR="006C67E4" w:rsidRPr="00CE6BC9">
          <w:tab/>
        </w:r>
      </w:hyperlink>
      <w:r w:rsidR="006C67E4" w:rsidRPr="00CE6BC9">
        <w:t>15</w:t>
      </w:r>
    </w:p>
    <w:p w:rsidR="006C67E4" w:rsidRPr="00CE6BC9" w:rsidRDefault="00D30834" w:rsidP="006C67E4">
      <w:pPr>
        <w:pStyle w:val="Contents1"/>
        <w:tabs>
          <w:tab w:val="clear" w:pos="9638"/>
          <w:tab w:val="right" w:leader="dot" w:pos="9356"/>
        </w:tabs>
        <w:suppressAutoHyphens w:val="0"/>
        <w:contextualSpacing/>
      </w:pPr>
      <w:hyperlink w:anchor="__RefHeading__5235_1657297264" w:history="1">
        <w:r w:rsidR="006C67E4" w:rsidRPr="00CE6BC9">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6C67E4" w:rsidRPr="00CE6BC9">
          <w:tab/>
        </w:r>
      </w:hyperlink>
      <w:r w:rsidR="006C67E4" w:rsidRPr="00CE6BC9">
        <w:t>16</w:t>
      </w:r>
    </w:p>
    <w:p w:rsidR="006C67E4" w:rsidRPr="00CE6BC9" w:rsidRDefault="00D30834" w:rsidP="006C67E4">
      <w:pPr>
        <w:pStyle w:val="Contents3"/>
        <w:tabs>
          <w:tab w:val="clear" w:pos="9512"/>
          <w:tab w:val="right" w:leader="dot" w:pos="9371"/>
        </w:tabs>
        <w:suppressAutoHyphens w:val="0"/>
        <w:contextualSpacing/>
      </w:pPr>
      <w:hyperlink w:anchor="__RefHeading__5237_1657297264" w:history="1">
        <w:r w:rsidR="006C67E4" w:rsidRPr="00CE6BC9">
          <w:t>Статья 19. Виды разрешенного использования земельных участков и объектов капитального строительства</w:t>
        </w:r>
        <w:r w:rsidR="006C67E4" w:rsidRPr="00CE6BC9">
          <w:tab/>
        </w:r>
      </w:hyperlink>
      <w:r w:rsidR="006C67E4" w:rsidRPr="00CE6BC9">
        <w:t>16</w:t>
      </w:r>
    </w:p>
    <w:p w:rsidR="006C67E4" w:rsidRPr="00CE6BC9" w:rsidRDefault="00D30834" w:rsidP="006C67E4">
      <w:pPr>
        <w:pStyle w:val="Contents3"/>
        <w:tabs>
          <w:tab w:val="clear" w:pos="9512"/>
          <w:tab w:val="right" w:leader="dot" w:pos="9371"/>
        </w:tabs>
        <w:suppressAutoHyphens w:val="0"/>
        <w:contextualSpacing/>
      </w:pPr>
      <w:hyperlink w:anchor="__RefHeading__5239_1657297264" w:history="1">
        <w:r w:rsidR="006C67E4" w:rsidRPr="00CE6BC9">
          <w:t xml:space="preserve">Статья 20. Разрешенное использование земельных участков и объектов, не являющихся объектами капитального строительства </w:t>
        </w:r>
        <w:r w:rsidR="006C67E4" w:rsidRPr="00CE6BC9">
          <w:tab/>
        </w:r>
      </w:hyperlink>
      <w:r w:rsidR="006C67E4" w:rsidRPr="00CE6BC9">
        <w:t>17</w:t>
      </w:r>
    </w:p>
    <w:p w:rsidR="006C67E4" w:rsidRPr="00CE6BC9" w:rsidRDefault="00D30834" w:rsidP="006C67E4">
      <w:pPr>
        <w:pStyle w:val="Contents3"/>
        <w:tabs>
          <w:tab w:val="clear" w:pos="9512"/>
          <w:tab w:val="right" w:leader="dot" w:pos="9371"/>
        </w:tabs>
        <w:suppressAutoHyphens w:val="0"/>
        <w:contextualSpacing/>
      </w:pPr>
      <w:hyperlink w:anchor="__RefHeading__5241_1657297264" w:history="1">
        <w:r w:rsidR="006C67E4" w:rsidRPr="00CE6BC9">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6C67E4" w:rsidRPr="00CE6BC9">
          <w:tab/>
        </w:r>
      </w:hyperlink>
      <w:r w:rsidR="006C67E4" w:rsidRPr="00CE6BC9">
        <w:t>17</w:t>
      </w:r>
    </w:p>
    <w:p w:rsidR="006C67E4" w:rsidRPr="00CE6BC9" w:rsidRDefault="00D30834" w:rsidP="006C67E4">
      <w:pPr>
        <w:pStyle w:val="Contents3"/>
        <w:tabs>
          <w:tab w:val="clear" w:pos="9512"/>
          <w:tab w:val="right" w:leader="dot" w:pos="9371"/>
        </w:tabs>
        <w:suppressAutoHyphens w:val="0"/>
        <w:contextualSpacing/>
      </w:pPr>
      <w:hyperlink w:anchor="__RefHeading__5243_1657297264" w:history="1">
        <w:r w:rsidR="006C67E4" w:rsidRPr="00CE6BC9">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6C67E4" w:rsidRPr="00CE6BC9">
          <w:tab/>
        </w:r>
      </w:hyperlink>
      <w:r w:rsidR="006C67E4" w:rsidRPr="00CE6BC9">
        <w:t>19</w:t>
      </w:r>
    </w:p>
    <w:p w:rsidR="006C67E4" w:rsidRPr="00CE6BC9" w:rsidRDefault="00D30834" w:rsidP="006C67E4">
      <w:pPr>
        <w:pStyle w:val="Contents3"/>
        <w:tabs>
          <w:tab w:val="clear" w:pos="9512"/>
          <w:tab w:val="right" w:leader="dot" w:pos="9371"/>
        </w:tabs>
        <w:suppressAutoHyphens w:val="0"/>
        <w:contextualSpacing/>
      </w:pPr>
      <w:hyperlink w:anchor="__RefHeading__5245_1657297264" w:history="1">
        <w:r w:rsidR="006C67E4" w:rsidRPr="00CE6BC9">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6C67E4" w:rsidRPr="00CE6BC9">
          <w:tab/>
        </w:r>
      </w:hyperlink>
      <w:r w:rsidR="006C67E4" w:rsidRPr="00CE6BC9">
        <w:t>19</w:t>
      </w:r>
    </w:p>
    <w:p w:rsidR="006C67E4" w:rsidRPr="00CE6BC9" w:rsidRDefault="00D30834" w:rsidP="006C67E4">
      <w:pPr>
        <w:pStyle w:val="Contents3"/>
        <w:tabs>
          <w:tab w:val="clear" w:pos="9512"/>
          <w:tab w:val="right" w:leader="dot" w:pos="9371"/>
        </w:tabs>
        <w:suppressAutoHyphens w:val="0"/>
        <w:contextualSpacing/>
      </w:pPr>
      <w:hyperlink w:anchor="__RefHeading__5247_1657297264" w:history="1">
        <w:r w:rsidR="006C67E4" w:rsidRPr="00CE6BC9">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6C67E4" w:rsidRPr="00CE6BC9">
          <w:tab/>
        </w:r>
      </w:hyperlink>
      <w:r w:rsidR="006C67E4" w:rsidRPr="00CE6BC9">
        <w:t>20</w:t>
      </w:r>
    </w:p>
    <w:p w:rsidR="006C67E4" w:rsidRPr="00CE6BC9" w:rsidRDefault="00D30834" w:rsidP="006C67E4">
      <w:pPr>
        <w:pStyle w:val="Contents3"/>
        <w:tabs>
          <w:tab w:val="clear" w:pos="9512"/>
          <w:tab w:val="right" w:leader="dot" w:pos="9371"/>
        </w:tabs>
        <w:suppressAutoHyphens w:val="0"/>
        <w:contextualSpacing/>
      </w:pPr>
      <w:hyperlink w:anchor="__RefHeading__5249_1657297264" w:history="1">
        <w:r w:rsidR="006C67E4" w:rsidRPr="00CE6BC9">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006C67E4" w:rsidRPr="00CE6BC9">
          <w:tab/>
        </w:r>
      </w:hyperlink>
      <w:r w:rsidR="006C67E4" w:rsidRPr="00CE6BC9">
        <w:t>21</w:t>
      </w:r>
    </w:p>
    <w:p w:rsidR="006C67E4" w:rsidRPr="00CE6BC9" w:rsidRDefault="00D30834" w:rsidP="006C67E4">
      <w:pPr>
        <w:pStyle w:val="Contents3"/>
        <w:tabs>
          <w:tab w:val="clear" w:pos="9512"/>
          <w:tab w:val="right" w:leader="dot" w:pos="9371"/>
        </w:tabs>
        <w:suppressAutoHyphens w:val="0"/>
        <w:contextualSpacing/>
      </w:pPr>
      <w:hyperlink w:anchor="__RefHeading__5249_1657297264" w:history="1">
        <w:r w:rsidR="006C67E4" w:rsidRPr="00CE6BC9">
          <w:t>Статья 26. Использование земельных участков и объектов капитального строительства, не соответствующих градостроительному регламенту</w:t>
        </w:r>
        <w:r w:rsidR="006C67E4" w:rsidRPr="00CE6BC9">
          <w:tab/>
        </w:r>
      </w:hyperlink>
      <w:r w:rsidR="006C67E4" w:rsidRPr="00CE6BC9">
        <w:t>22</w:t>
      </w:r>
    </w:p>
    <w:p w:rsidR="006C67E4" w:rsidRPr="00CE6BC9" w:rsidRDefault="00D30834" w:rsidP="006C67E4">
      <w:pPr>
        <w:pStyle w:val="Contents3"/>
        <w:tabs>
          <w:tab w:val="clear" w:pos="9512"/>
          <w:tab w:val="right" w:leader="dot" w:pos="9371"/>
        </w:tabs>
        <w:suppressAutoHyphens w:val="0"/>
        <w:contextualSpacing/>
      </w:pPr>
      <w:hyperlink w:anchor="__RefHeading__5251_1657297264" w:history="1">
        <w:r w:rsidR="006C67E4" w:rsidRPr="00CE6BC9">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6C67E4" w:rsidRPr="00CE6BC9">
          <w:tab/>
          <w:t>23</w:t>
        </w:r>
      </w:hyperlink>
    </w:p>
    <w:p w:rsidR="006C67E4" w:rsidRPr="00CE6BC9" w:rsidRDefault="00D30834" w:rsidP="006C67E4">
      <w:pPr>
        <w:pStyle w:val="Contents2"/>
        <w:tabs>
          <w:tab w:val="clear" w:pos="9575"/>
          <w:tab w:val="right" w:leader="dot" w:pos="9356"/>
        </w:tabs>
        <w:suppressAutoHyphens w:val="0"/>
        <w:contextualSpacing/>
      </w:pPr>
      <w:hyperlink w:anchor="__RefHeading__5255_1657297264" w:history="1">
        <w:r w:rsidR="006C67E4" w:rsidRPr="00CE6BC9">
          <w:t>Глава 4. Подготовка документации по планировке территории</w:t>
        </w:r>
        <w:r w:rsidR="006C67E4" w:rsidRPr="00CE6BC9">
          <w:tab/>
        </w:r>
      </w:hyperlink>
      <w:r w:rsidR="006C67E4" w:rsidRPr="00CE6BC9">
        <w:t>24</w:t>
      </w:r>
    </w:p>
    <w:p w:rsidR="006C67E4" w:rsidRPr="00CE6BC9" w:rsidRDefault="00D30834" w:rsidP="006C67E4">
      <w:pPr>
        <w:pStyle w:val="Contents1"/>
        <w:tabs>
          <w:tab w:val="clear" w:pos="9638"/>
          <w:tab w:val="right" w:leader="dot" w:pos="9356"/>
        </w:tabs>
        <w:suppressAutoHyphens w:val="0"/>
        <w:ind w:left="426"/>
        <w:contextualSpacing/>
      </w:pPr>
      <w:hyperlink w:anchor="__RefHeading__5253_1657297264" w:history="1">
        <w:r w:rsidR="006C67E4" w:rsidRPr="00CE6BC9">
          <w:t>Статья 28. Общие положения о планировке территории</w:t>
        </w:r>
        <w:r w:rsidR="006C67E4" w:rsidRPr="00CE6BC9">
          <w:tab/>
          <w:t>24</w:t>
        </w:r>
      </w:hyperlink>
    </w:p>
    <w:p w:rsidR="006C67E4" w:rsidRPr="00CE6BC9" w:rsidRDefault="00D30834" w:rsidP="006C67E4">
      <w:pPr>
        <w:pStyle w:val="Contents1"/>
        <w:tabs>
          <w:tab w:val="clear" w:pos="9638"/>
          <w:tab w:val="right" w:leader="dot" w:pos="9356"/>
        </w:tabs>
        <w:suppressAutoHyphens w:val="0"/>
        <w:ind w:left="426"/>
        <w:contextualSpacing/>
      </w:pPr>
      <w:hyperlink w:anchor="__RefHeading__5253_1657297264" w:history="1">
        <w:r w:rsidR="006C67E4" w:rsidRPr="00CE6BC9">
          <w:t>Статья 29. Случаи подготовки проекта планировки территории, проекта межевания территории</w:t>
        </w:r>
        <w:r w:rsidR="006C67E4" w:rsidRPr="00CE6BC9">
          <w:tab/>
        </w:r>
      </w:hyperlink>
      <w:r w:rsidR="006C67E4" w:rsidRPr="00CE6BC9">
        <w:t>24</w:t>
      </w:r>
    </w:p>
    <w:p w:rsidR="006C67E4" w:rsidRPr="00CE6BC9" w:rsidRDefault="00D30834" w:rsidP="006C67E4">
      <w:pPr>
        <w:pStyle w:val="Contents1"/>
        <w:tabs>
          <w:tab w:val="clear" w:pos="9638"/>
          <w:tab w:val="right" w:leader="dot" w:pos="9356"/>
        </w:tabs>
        <w:suppressAutoHyphens w:val="0"/>
        <w:ind w:left="426"/>
        <w:contextualSpacing/>
      </w:pPr>
      <w:hyperlink w:anchor="__RefHeading__5253_1657297264" w:history="1">
        <w:r w:rsidR="006C67E4" w:rsidRPr="00CE6BC9">
          <w:t>Статья 30. Подготовка и утверждение документации по планировке территории</w:t>
        </w:r>
        <w:r w:rsidR="006C67E4" w:rsidRPr="00CE6BC9">
          <w:tab/>
          <w:t>24</w:t>
        </w:r>
      </w:hyperlink>
    </w:p>
    <w:p w:rsidR="006C67E4" w:rsidRPr="00CE6BC9" w:rsidRDefault="00D30834" w:rsidP="006C67E4">
      <w:pPr>
        <w:pStyle w:val="Contents2"/>
        <w:tabs>
          <w:tab w:val="clear" w:pos="9575"/>
          <w:tab w:val="right" w:leader="dot" w:pos="9356"/>
        </w:tabs>
        <w:suppressAutoHyphens w:val="0"/>
        <w:contextualSpacing/>
      </w:pPr>
      <w:hyperlink w:anchor="__RefHeading__5255_1657297264" w:history="1">
        <w:r w:rsidR="006C67E4" w:rsidRPr="00CE6BC9">
          <w:t>Глава 5. Порядок проведения публичных слушаний по вопросам землепользования и застройки</w:t>
        </w:r>
        <w:r w:rsidR="006C67E4" w:rsidRPr="00CE6BC9">
          <w:tab/>
        </w:r>
      </w:hyperlink>
      <w:r w:rsidR="006C67E4" w:rsidRPr="00CE6BC9">
        <w:t>27</w:t>
      </w:r>
    </w:p>
    <w:p w:rsidR="006C67E4" w:rsidRPr="00CE6BC9" w:rsidRDefault="00D30834" w:rsidP="006C67E4">
      <w:pPr>
        <w:pStyle w:val="Contents3"/>
        <w:tabs>
          <w:tab w:val="clear" w:pos="9512"/>
          <w:tab w:val="right" w:leader="dot" w:pos="9371"/>
        </w:tabs>
        <w:suppressAutoHyphens w:val="0"/>
        <w:contextualSpacing/>
      </w:pPr>
      <w:hyperlink w:anchor="__RefHeading__5257_1657297264" w:history="1">
        <w:r w:rsidR="006C67E4" w:rsidRPr="00CE6BC9">
          <w:t xml:space="preserve">Статья 31. Особенности проведения публичных слушаний по вопросам землепользования и застройки </w:t>
        </w:r>
        <w:r w:rsidR="006C67E4" w:rsidRPr="00CE6BC9">
          <w:tab/>
        </w:r>
      </w:hyperlink>
      <w:r w:rsidR="006C67E4" w:rsidRPr="00CE6BC9">
        <w:t>27</w:t>
      </w:r>
    </w:p>
    <w:p w:rsidR="006C67E4" w:rsidRPr="00CE6BC9" w:rsidRDefault="00D30834" w:rsidP="006C67E4">
      <w:pPr>
        <w:pStyle w:val="Contents2"/>
        <w:tabs>
          <w:tab w:val="clear" w:pos="9575"/>
          <w:tab w:val="right" w:leader="dot" w:pos="9356"/>
        </w:tabs>
        <w:suppressAutoHyphens w:val="0"/>
        <w:contextualSpacing/>
      </w:pPr>
      <w:hyperlink w:anchor="__RefHeading__5259_1657297264" w:history="1">
        <w:r w:rsidR="006C67E4" w:rsidRPr="00CE6BC9">
          <w:t xml:space="preserve">Глава 6. Внесение изменений в Правила. Ответственность за нарушение Правил </w:t>
        </w:r>
        <w:r w:rsidR="006C67E4" w:rsidRPr="00CE6BC9">
          <w:tab/>
        </w:r>
      </w:hyperlink>
      <w:r w:rsidR="006C67E4" w:rsidRPr="00CE6BC9">
        <w:t>28</w:t>
      </w:r>
    </w:p>
    <w:p w:rsidR="006C67E4" w:rsidRPr="00CE6BC9" w:rsidRDefault="00D30834" w:rsidP="006C67E4">
      <w:pPr>
        <w:pStyle w:val="Contents3"/>
        <w:tabs>
          <w:tab w:val="clear" w:pos="9512"/>
          <w:tab w:val="right" w:leader="dot" w:pos="9371"/>
        </w:tabs>
        <w:suppressAutoHyphens w:val="0"/>
        <w:contextualSpacing/>
      </w:pPr>
      <w:hyperlink w:anchor="__RefHeading__5261_1657297264" w:history="1">
        <w:r w:rsidR="006C67E4" w:rsidRPr="00CE6BC9">
          <w:t xml:space="preserve">Статья 32. Порядок внесения изменений в Правила </w:t>
        </w:r>
        <w:r w:rsidR="006C67E4" w:rsidRPr="00CE6BC9">
          <w:tab/>
        </w:r>
      </w:hyperlink>
      <w:r w:rsidR="006C67E4" w:rsidRPr="00CE6BC9">
        <w:t>28</w:t>
      </w:r>
    </w:p>
    <w:p w:rsidR="006C67E4" w:rsidRPr="00CE6BC9" w:rsidRDefault="00D30834" w:rsidP="006C67E4">
      <w:pPr>
        <w:pStyle w:val="Contents3"/>
        <w:tabs>
          <w:tab w:val="clear" w:pos="9512"/>
          <w:tab w:val="right" w:leader="dot" w:pos="9371"/>
        </w:tabs>
        <w:suppressAutoHyphens w:val="0"/>
        <w:contextualSpacing/>
      </w:pPr>
      <w:hyperlink w:anchor="__RefHeading__5263_1657297264" w:history="1">
        <w:r w:rsidR="006C67E4" w:rsidRPr="00CE6BC9">
          <w:t>Статья 33. Ответственность за нарушение Правил</w:t>
        </w:r>
        <w:r w:rsidR="006C67E4" w:rsidRPr="00CE6BC9">
          <w:tab/>
        </w:r>
      </w:hyperlink>
      <w:r w:rsidR="006C67E4" w:rsidRPr="00CE6BC9">
        <w:t>30</w:t>
      </w:r>
    </w:p>
    <w:p w:rsidR="006C67E4" w:rsidRPr="00CE6BC9" w:rsidRDefault="00D30834" w:rsidP="006C67E4">
      <w:pPr>
        <w:pStyle w:val="Contents1"/>
        <w:tabs>
          <w:tab w:val="clear" w:pos="9638"/>
          <w:tab w:val="right" w:leader="dot" w:pos="9356"/>
        </w:tabs>
        <w:suppressAutoHyphens w:val="0"/>
        <w:contextualSpacing/>
      </w:pPr>
      <w:hyperlink w:anchor="__RefHeading__5265_1657297264" w:history="1">
        <w:r w:rsidR="006C67E4" w:rsidRPr="00CE6BC9">
          <w:t>РАЗДЕЛ II. КАРТА ГРАДОСТРОИТЕЛЬНОГО ЗОНИРОВАНИЯ.</w:t>
        </w:r>
        <w:r w:rsidR="006C67E4" w:rsidRPr="00CE6BC9">
          <w:tab/>
        </w:r>
      </w:hyperlink>
      <w:r w:rsidR="006C67E4" w:rsidRPr="00CE6BC9">
        <w:t>30</w:t>
      </w:r>
    </w:p>
    <w:p w:rsidR="006C67E4" w:rsidRPr="00CE6BC9" w:rsidRDefault="00D30834" w:rsidP="006C67E4">
      <w:pPr>
        <w:pStyle w:val="Contents3"/>
        <w:tabs>
          <w:tab w:val="clear" w:pos="9512"/>
          <w:tab w:val="right" w:leader="dot" w:pos="9371"/>
        </w:tabs>
        <w:suppressAutoHyphens w:val="0"/>
        <w:contextualSpacing/>
      </w:pPr>
      <w:hyperlink w:anchor="__RefHeading__5269_1657297264" w:history="1">
        <w:r w:rsidR="006C67E4" w:rsidRPr="00CE6BC9">
          <w:t>Статья 34. Состав и содержание карты градостроительного зонирования</w:t>
        </w:r>
        <w:r w:rsidR="006C67E4" w:rsidRPr="00CE6BC9">
          <w:tab/>
        </w:r>
      </w:hyperlink>
      <w:r w:rsidR="006C67E4" w:rsidRPr="00CE6BC9">
        <w:t>30</w:t>
      </w:r>
    </w:p>
    <w:p w:rsidR="006C67E4" w:rsidRPr="00CE6BC9" w:rsidRDefault="00D30834" w:rsidP="006C67E4">
      <w:pPr>
        <w:pStyle w:val="Contents3"/>
        <w:tabs>
          <w:tab w:val="clear" w:pos="9512"/>
          <w:tab w:val="right" w:leader="dot" w:pos="9371"/>
        </w:tabs>
        <w:suppressAutoHyphens w:val="0"/>
        <w:contextualSpacing/>
      </w:pPr>
      <w:hyperlink w:anchor="__RefHeading__5273_1657297264" w:history="1">
        <w:r w:rsidR="006C67E4" w:rsidRPr="00CE6BC9">
          <w:t>Статья 35. Порядок ведения карты градостроительного зонирования, карты зон с особыми условиями использования территории</w:t>
        </w:r>
        <w:r w:rsidR="006C67E4" w:rsidRPr="00CE6BC9">
          <w:tab/>
        </w:r>
      </w:hyperlink>
      <w:r w:rsidR="006C67E4" w:rsidRPr="00CE6BC9">
        <w:t>32</w:t>
      </w:r>
    </w:p>
    <w:p w:rsidR="006C67E4" w:rsidRPr="00CE6BC9" w:rsidRDefault="00D30834" w:rsidP="006C67E4">
      <w:pPr>
        <w:pStyle w:val="Contents3"/>
        <w:tabs>
          <w:tab w:val="clear" w:pos="9512"/>
          <w:tab w:val="right" w:leader="dot" w:pos="9371"/>
        </w:tabs>
        <w:suppressAutoHyphens w:val="0"/>
        <w:contextualSpacing/>
      </w:pPr>
      <w:hyperlink w:anchor="__RefHeading__5275_1657297264" w:history="1">
        <w:r w:rsidR="006C67E4" w:rsidRPr="00CE6BC9">
          <w:t>Статья 36. Перечень территориальных зон, выделенных на карте градостроительного зонирования Хочашевского сельского поселения</w:t>
        </w:r>
        <w:r w:rsidR="006C67E4" w:rsidRPr="00CE6BC9">
          <w:tab/>
        </w:r>
      </w:hyperlink>
      <w:r w:rsidR="006C67E4" w:rsidRPr="00CE6BC9">
        <w:t>31</w:t>
      </w:r>
    </w:p>
    <w:p w:rsidR="006C67E4" w:rsidRPr="00CE6BC9" w:rsidRDefault="00D30834" w:rsidP="006C67E4">
      <w:pPr>
        <w:pStyle w:val="Contents2"/>
        <w:tabs>
          <w:tab w:val="clear" w:pos="9575"/>
          <w:tab w:val="right" w:leader="dot" w:pos="9356"/>
        </w:tabs>
        <w:suppressAutoHyphens w:val="0"/>
        <w:contextualSpacing/>
      </w:pPr>
      <w:hyperlink w:anchor="__RefHeading__5277_1657297264" w:history="1">
        <w:r w:rsidR="006C67E4" w:rsidRPr="00CE6BC9">
          <w:t>РАЗДЕЛ III. ГРАДОСТРОИТЕЛЬНЫЕ РЕГЛАМЕНТЫ</w:t>
        </w:r>
        <w:r w:rsidR="006C67E4" w:rsidRPr="00CE6BC9">
          <w:tab/>
        </w:r>
      </w:hyperlink>
      <w:r w:rsidR="006C67E4" w:rsidRPr="00CE6BC9">
        <w:t>32</w:t>
      </w:r>
    </w:p>
    <w:p w:rsidR="006C67E4" w:rsidRPr="00CE6BC9" w:rsidRDefault="00D30834" w:rsidP="006C67E4">
      <w:pPr>
        <w:pStyle w:val="Contents3"/>
        <w:tabs>
          <w:tab w:val="clear" w:pos="9512"/>
          <w:tab w:val="right" w:leader="dot" w:pos="9371"/>
        </w:tabs>
        <w:suppressAutoHyphens w:val="0"/>
        <w:contextualSpacing/>
      </w:pPr>
      <w:hyperlink w:anchor="__RefHeading__5279_1657297264" w:history="1">
        <w:r w:rsidR="006C67E4" w:rsidRPr="00CE6BC9">
          <w:t>Статья 37. Требования градостроительных регламентов</w:t>
        </w:r>
        <w:r w:rsidR="006C67E4" w:rsidRPr="00CE6BC9">
          <w:tab/>
        </w:r>
      </w:hyperlink>
      <w:r w:rsidR="006C67E4" w:rsidRPr="00CE6BC9">
        <w:t>32</w:t>
      </w:r>
    </w:p>
    <w:p w:rsidR="006C67E4" w:rsidRPr="00CE6BC9" w:rsidRDefault="00D30834" w:rsidP="006C67E4">
      <w:pPr>
        <w:pStyle w:val="Contents3"/>
        <w:tabs>
          <w:tab w:val="clear" w:pos="9512"/>
          <w:tab w:val="right" w:leader="dot" w:pos="9371"/>
        </w:tabs>
        <w:suppressAutoHyphens w:val="0"/>
        <w:contextualSpacing/>
      </w:pPr>
      <w:hyperlink w:anchor="__RefHeading__5281_1657297264" w:history="1">
        <w:r w:rsidR="006C67E4" w:rsidRPr="00CE6BC9">
          <w:t>Статья 38. Градостроительный регламент зоны застройки индивидуальными жилыми домами (Ж-1)</w:t>
        </w:r>
        <w:r w:rsidR="006C67E4" w:rsidRPr="00CE6BC9">
          <w:tab/>
        </w:r>
      </w:hyperlink>
      <w:r w:rsidR="006C67E4" w:rsidRPr="00CE6BC9">
        <w:t>34</w:t>
      </w:r>
    </w:p>
    <w:p w:rsidR="006C67E4" w:rsidRPr="00CE6BC9" w:rsidRDefault="00D30834" w:rsidP="006C67E4">
      <w:pPr>
        <w:pStyle w:val="Contents3"/>
        <w:tabs>
          <w:tab w:val="clear" w:pos="9512"/>
          <w:tab w:val="right" w:leader="dot" w:pos="9371"/>
        </w:tabs>
        <w:suppressAutoHyphens w:val="0"/>
        <w:contextualSpacing/>
      </w:pPr>
      <w:hyperlink w:anchor="__RefHeading__5287_1657297264" w:history="1">
        <w:r w:rsidR="006C67E4" w:rsidRPr="00CE6BC9">
          <w:t>Статья 39. Градостроительный регламент зоны размещения объектов сельскохозяйственного назначения (СХ-2)</w:t>
        </w:r>
        <w:r w:rsidR="006C67E4" w:rsidRPr="00CE6BC9">
          <w:tab/>
        </w:r>
      </w:hyperlink>
      <w:r w:rsidR="006C67E4" w:rsidRPr="00CE6BC9">
        <w:t>37</w:t>
      </w:r>
    </w:p>
    <w:p w:rsidR="006C67E4" w:rsidRPr="00CE6BC9" w:rsidRDefault="00D30834" w:rsidP="006C67E4">
      <w:pPr>
        <w:pStyle w:val="Contents3"/>
        <w:tabs>
          <w:tab w:val="clear" w:pos="9512"/>
          <w:tab w:val="right" w:leader="dot" w:pos="9371"/>
        </w:tabs>
        <w:suppressAutoHyphens w:val="0"/>
        <w:contextualSpacing/>
      </w:pPr>
      <w:hyperlink w:anchor="__RefHeading__5291_1657297264" w:history="1">
        <w:r w:rsidR="006C67E4" w:rsidRPr="00CE6BC9">
          <w:t xml:space="preserve">Статья 40. </w:t>
        </w:r>
        <w:r w:rsidR="006C67E4" w:rsidRPr="00CE6BC9">
          <w:rPr>
            <w:bCs/>
            <w:lang w:eastAsia="en-US"/>
          </w:rPr>
          <w:t>Градостроительный регламент зоны сельскохозяйственного использования (в границах населенного пункта) (СХ-4)</w:t>
        </w:r>
        <w:r w:rsidR="006C67E4" w:rsidRPr="00CE6BC9">
          <w:tab/>
        </w:r>
      </w:hyperlink>
      <w:r w:rsidR="006C67E4" w:rsidRPr="00CE6BC9">
        <w:t>38</w:t>
      </w:r>
    </w:p>
    <w:p w:rsidR="006C67E4" w:rsidRPr="00CE6BC9" w:rsidRDefault="00D30834" w:rsidP="006C67E4">
      <w:pPr>
        <w:pStyle w:val="Contents3"/>
        <w:tabs>
          <w:tab w:val="clear" w:pos="9512"/>
          <w:tab w:val="right" w:leader="dot" w:pos="9371"/>
        </w:tabs>
        <w:suppressAutoHyphens w:val="0"/>
        <w:contextualSpacing/>
      </w:pPr>
      <w:hyperlink w:anchor="__RefHeading__5291_1657297264" w:history="1">
        <w:r w:rsidR="006C67E4" w:rsidRPr="00CE6BC9">
          <w:t>Статья 41. Градостроительный регламент зоны специального назначения (Сп)</w:t>
        </w:r>
        <w:r w:rsidR="006C67E4" w:rsidRPr="00CE6BC9">
          <w:tab/>
        </w:r>
      </w:hyperlink>
      <w:r w:rsidR="006C67E4" w:rsidRPr="00CE6BC9">
        <w:t>39</w:t>
      </w:r>
    </w:p>
    <w:p w:rsidR="006C67E4" w:rsidRPr="00CE6BC9" w:rsidRDefault="006C67E4" w:rsidP="006C67E4">
      <w:pPr>
        <w:pStyle w:val="Contents3"/>
        <w:tabs>
          <w:tab w:val="clear" w:pos="9512"/>
          <w:tab w:val="right" w:leader="dot" w:pos="9371"/>
        </w:tabs>
        <w:suppressAutoHyphens w:val="0"/>
        <w:contextualSpacing/>
      </w:pPr>
    </w:p>
    <w:p w:rsidR="006C67E4" w:rsidRPr="00CE6BC9" w:rsidRDefault="00D30834" w:rsidP="006C67E4">
      <w:pPr>
        <w:pStyle w:val="Standard"/>
        <w:suppressAutoHyphens w:val="0"/>
        <w:ind w:firstLine="709"/>
        <w:contextualSpacing/>
      </w:pPr>
      <w:r w:rsidRPr="00CE6BC9">
        <w:rPr>
          <w:lang w:eastAsia="ar-SA"/>
        </w:rPr>
        <w:fldChar w:fldCharType="end"/>
      </w:r>
      <w:hyperlink w:anchor="_Toc442193411" w:history="1"/>
    </w:p>
    <w:p w:rsidR="006C67E4" w:rsidRPr="00CE6BC9" w:rsidRDefault="006C67E4" w:rsidP="006C67E4">
      <w:pPr>
        <w:pStyle w:val="Standard"/>
        <w:suppressAutoHyphens w:val="0"/>
        <w:ind w:firstLine="709"/>
        <w:contextualSpacing/>
        <w:rPr>
          <w:lang w:eastAsia="ar-SA"/>
        </w:rPr>
      </w:pPr>
    </w:p>
    <w:p w:rsidR="006C67E4" w:rsidRPr="00CE6BC9" w:rsidRDefault="006C67E4" w:rsidP="006C67E4">
      <w:pPr>
        <w:pStyle w:val="Standard"/>
        <w:suppressAutoHyphens w:val="0"/>
        <w:spacing w:after="160"/>
        <w:ind w:firstLine="709"/>
        <w:contextualSpacing/>
        <w:rPr>
          <w:b/>
          <w:bCs/>
          <w:lang w:eastAsia="en-US"/>
        </w:rPr>
      </w:pPr>
    </w:p>
    <w:p w:rsidR="006C67E4" w:rsidRPr="006C67E4" w:rsidRDefault="006C67E4" w:rsidP="006C67E4">
      <w:pPr>
        <w:pStyle w:val="Standard"/>
        <w:keepNext/>
        <w:pageBreakBefore/>
        <w:widowControl w:val="0"/>
        <w:tabs>
          <w:tab w:val="left" w:pos="0"/>
        </w:tabs>
        <w:suppressAutoHyphens w:val="0"/>
        <w:spacing w:before="360" w:after="60"/>
        <w:ind w:firstLine="709"/>
        <w:contextualSpacing/>
        <w:jc w:val="center"/>
        <w:outlineLvl w:val="1"/>
        <w:rPr>
          <w:b/>
          <w:bCs/>
          <w:lang w:eastAsia="en-US"/>
        </w:rPr>
      </w:pPr>
      <w:bookmarkStart w:id="0" w:name="_Toc442193411"/>
      <w:bookmarkStart w:id="1" w:name="__RefHeading__5189_1657297264"/>
      <w:r w:rsidRPr="006C67E4">
        <w:rPr>
          <w:b/>
          <w:bCs/>
          <w:lang w:eastAsia="en-US"/>
        </w:rPr>
        <w:lastRenderedPageBreak/>
        <w:t>Преамбула</w:t>
      </w:r>
      <w:bookmarkEnd w:id="0"/>
      <w:bookmarkEnd w:id="1"/>
    </w:p>
    <w:p w:rsidR="006C67E4" w:rsidRPr="006C67E4" w:rsidRDefault="006C67E4" w:rsidP="006C67E4">
      <w:pPr>
        <w:pStyle w:val="Standard"/>
        <w:suppressAutoHyphens w:val="0"/>
        <w:ind w:firstLine="709"/>
        <w:contextualSpacing/>
        <w:jc w:val="both"/>
      </w:pPr>
    </w:p>
    <w:p w:rsidR="006C67E4" w:rsidRPr="006C67E4" w:rsidRDefault="006C67E4" w:rsidP="006C67E4">
      <w:pPr>
        <w:ind w:firstLine="708"/>
        <w:rPr>
          <w:rFonts w:ascii="Times New Roman" w:hAnsi="Times New Roman" w:cs="Times New Roman"/>
        </w:rPr>
      </w:pPr>
      <w:proofErr w:type="gramStart"/>
      <w:r w:rsidRPr="006C67E4">
        <w:rPr>
          <w:rFonts w:ascii="Times New Roman" w:hAnsi="Times New Roman" w:cs="Times New Roman"/>
        </w:rPr>
        <w:t xml:space="preserve">Правила землепользования и застройки (далее – Правила) </w:t>
      </w:r>
      <w:r w:rsidRPr="006C67E4">
        <w:rPr>
          <w:rFonts w:ascii="Times New Roman" w:hAnsi="Times New Roman" w:cs="Times New Roman"/>
          <w:shd w:val="clear" w:color="auto" w:fill="FFFFFF"/>
        </w:rPr>
        <w:t>Хочашевского сельского  поселения с входящими в его состав населенными пунктами</w:t>
      </w:r>
      <w:r w:rsidRPr="006C67E4">
        <w:rPr>
          <w:rFonts w:ascii="Times New Roman" w:hAnsi="Times New Roman" w:cs="Times New Roman"/>
          <w:b/>
        </w:rPr>
        <w:t xml:space="preserve">: село Хочашево,  д. Алешкино, д. Лапракасы, д. Наснары, д. Симекейкасы, д. Тукасы,  д. Хорамалы </w:t>
      </w:r>
      <w:r w:rsidRPr="006C67E4">
        <w:rPr>
          <w:rFonts w:ascii="Times New Roman" w:hAnsi="Times New Roman" w:cs="Times New Roman"/>
          <w:shd w:val="clear" w:color="auto" w:fill="FFFFFF"/>
        </w:rPr>
        <w:t>являются нормативным правовым актом</w:t>
      </w:r>
      <w:r w:rsidRPr="006C67E4">
        <w:rPr>
          <w:rFonts w:ascii="Times New Roman" w:hAnsi="Times New Roman" w:cs="Times New Roman"/>
        </w:rPr>
        <w:t xml:space="preserve">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w:t>
      </w:r>
      <w:proofErr w:type="gramEnd"/>
      <w:r w:rsidRPr="006C67E4">
        <w:rPr>
          <w:rFonts w:ascii="Times New Roman" w:hAnsi="Times New Roman" w:cs="Times New Roman"/>
        </w:rPr>
        <w:t xml:space="preserve"> Российской Федерации» и другими нормативными правовыми актами Российской Федерации, Чувашской Республики и муниципальными правовыми актами.</w:t>
      </w:r>
    </w:p>
    <w:p w:rsidR="006C67E4" w:rsidRPr="00CE6BC9" w:rsidRDefault="006C67E4" w:rsidP="006C67E4">
      <w:pPr>
        <w:pStyle w:val="Standard"/>
        <w:suppressAutoHyphens w:val="0"/>
        <w:spacing w:before="240"/>
        <w:ind w:firstLine="709"/>
        <w:contextualSpacing/>
        <w:jc w:val="both"/>
      </w:pPr>
      <w:r w:rsidRPr="00CE6BC9">
        <w:t>Правила являются результатом градостроительного зонирования территории Хочашевского сельского  поселения – разделения его на территориальные зоны с установлением для каждой из них градостроительных регламентов.</w:t>
      </w:r>
      <w:bookmarkStart w:id="2" w:name="_Toc258228290"/>
      <w:bookmarkStart w:id="3" w:name="_Toc281221503"/>
      <w:bookmarkStart w:id="4" w:name="_Toc395282197"/>
    </w:p>
    <w:p w:rsidR="006C67E4" w:rsidRPr="00CE6BC9" w:rsidRDefault="006C67E4" w:rsidP="006C67E4">
      <w:pPr>
        <w:pStyle w:val="Standard"/>
        <w:tabs>
          <w:tab w:val="left" w:pos="0"/>
        </w:tabs>
        <w:suppressAutoHyphens w:val="0"/>
        <w:spacing w:before="480" w:after="108"/>
        <w:ind w:firstLine="709"/>
        <w:contextualSpacing/>
        <w:jc w:val="center"/>
        <w:outlineLvl w:val="0"/>
        <w:rPr>
          <w:b/>
          <w:bCs/>
          <w:lang w:eastAsia="en-US"/>
        </w:rPr>
      </w:pPr>
      <w:bookmarkStart w:id="5" w:name="__RefHeading__5191_1657297264"/>
      <w:r w:rsidRPr="00CE6BC9">
        <w:rPr>
          <w:b/>
          <w:bCs/>
          <w:lang w:eastAsia="en-US"/>
        </w:rPr>
        <w:t xml:space="preserve">    </w:t>
      </w:r>
    </w:p>
    <w:p w:rsidR="006C67E4" w:rsidRPr="00CE6BC9" w:rsidRDefault="006C67E4" w:rsidP="006C67E4">
      <w:pPr>
        <w:pStyle w:val="Standard"/>
        <w:tabs>
          <w:tab w:val="left" w:pos="0"/>
        </w:tabs>
        <w:suppressAutoHyphens w:val="0"/>
        <w:spacing w:before="480" w:after="108"/>
        <w:ind w:firstLine="709"/>
        <w:contextualSpacing/>
        <w:jc w:val="center"/>
        <w:outlineLvl w:val="0"/>
        <w:rPr>
          <w:b/>
          <w:bCs/>
          <w:lang w:eastAsia="en-US"/>
        </w:rPr>
      </w:pPr>
      <w:r w:rsidRPr="00CE6BC9">
        <w:rPr>
          <w:b/>
          <w:bCs/>
          <w:lang w:eastAsia="en-US"/>
        </w:rPr>
        <w:t xml:space="preserve"> </w:t>
      </w:r>
      <w:bookmarkStart w:id="6" w:name="_Toc442193412"/>
      <w:r w:rsidRPr="00CE6BC9">
        <w:rPr>
          <w:b/>
          <w:bCs/>
          <w:lang w:eastAsia="en-US"/>
        </w:rPr>
        <w:t>РАЗДЕЛ I. ПОРЯДОК ПРИМЕНЕНИЯ ПРАВИЛ</w:t>
      </w:r>
      <w:bookmarkStart w:id="7" w:name="_Toc442193413"/>
      <w:bookmarkStart w:id="8" w:name="__RefHeading__5193_1657297264"/>
      <w:bookmarkEnd w:id="2"/>
      <w:bookmarkEnd w:id="3"/>
      <w:bookmarkEnd w:id="4"/>
      <w:bookmarkEnd w:id="5"/>
      <w:bookmarkEnd w:id="6"/>
    </w:p>
    <w:p w:rsidR="006C67E4" w:rsidRPr="00CE6BC9" w:rsidRDefault="006C67E4" w:rsidP="006C67E4">
      <w:pPr>
        <w:pStyle w:val="Standard"/>
        <w:tabs>
          <w:tab w:val="left" w:pos="0"/>
        </w:tabs>
        <w:suppressAutoHyphens w:val="0"/>
        <w:spacing w:before="480" w:after="108"/>
        <w:ind w:firstLine="709"/>
        <w:contextualSpacing/>
        <w:jc w:val="center"/>
        <w:outlineLvl w:val="0"/>
        <w:rPr>
          <w:b/>
          <w:bCs/>
          <w:lang w:eastAsia="en-US"/>
        </w:rPr>
      </w:pPr>
      <w:r w:rsidRPr="00CE6BC9">
        <w:rPr>
          <w:b/>
          <w:bCs/>
          <w:lang w:eastAsia="en-US"/>
        </w:rPr>
        <w:t>И ВНЕСЕНИЯ В НИХ ИЗМЕНЕНИ</w:t>
      </w:r>
      <w:bookmarkStart w:id="9" w:name="_Toc281221504"/>
      <w:bookmarkStart w:id="10" w:name="_Toc395282198"/>
      <w:r w:rsidRPr="00CE6BC9">
        <w:rPr>
          <w:b/>
          <w:bCs/>
          <w:lang w:eastAsia="en-US"/>
        </w:rPr>
        <w:t>Й</w:t>
      </w:r>
      <w:bookmarkEnd w:id="7"/>
      <w:r w:rsidRPr="00CE6BC9">
        <w:rPr>
          <w:bCs/>
          <w:lang w:eastAsia="en-US"/>
        </w:rPr>
        <w:br/>
      </w:r>
      <w:bookmarkStart w:id="11" w:name="_Toc442193414"/>
      <w:bookmarkStart w:id="12" w:name="__RefHeading__5195_1657297264"/>
      <w:bookmarkEnd w:id="8"/>
    </w:p>
    <w:p w:rsidR="006C67E4" w:rsidRPr="00CE6BC9" w:rsidRDefault="006C67E4" w:rsidP="006C67E4">
      <w:pPr>
        <w:pStyle w:val="Standard"/>
        <w:tabs>
          <w:tab w:val="left" w:pos="0"/>
        </w:tabs>
        <w:suppressAutoHyphens w:val="0"/>
        <w:spacing w:before="480" w:after="108"/>
        <w:ind w:firstLine="709"/>
        <w:contextualSpacing/>
        <w:outlineLvl w:val="0"/>
        <w:rPr>
          <w:b/>
          <w:bCs/>
          <w:lang w:eastAsia="en-US"/>
        </w:rPr>
      </w:pPr>
      <w:r w:rsidRPr="00CE6BC9">
        <w:rPr>
          <w:b/>
          <w:bCs/>
          <w:lang w:eastAsia="en-US"/>
        </w:rPr>
        <w:t>Глава 1. Общие положения</w:t>
      </w:r>
      <w:bookmarkStart w:id="13" w:name="_Toc442193415"/>
      <w:bookmarkStart w:id="14" w:name="_Toc258228292"/>
      <w:bookmarkStart w:id="15" w:name="_Toc281221505"/>
      <w:bookmarkStart w:id="16" w:name="_Toc395282199"/>
      <w:bookmarkEnd w:id="9"/>
      <w:bookmarkEnd w:id="10"/>
      <w:bookmarkEnd w:id="11"/>
      <w:bookmarkEnd w:id="12"/>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17" w:name="__RefHeading__5197_1657297264"/>
      <w:r w:rsidRPr="00CE6BC9">
        <w:rPr>
          <w:b/>
          <w:bCs/>
          <w:lang w:eastAsia="en-US"/>
        </w:rPr>
        <w:t>Статья 1. Основные понятия, используемые в Правилах</w:t>
      </w:r>
      <w:bookmarkEnd w:id="13"/>
      <w:bookmarkEnd w:id="14"/>
      <w:bookmarkEnd w:id="15"/>
      <w:bookmarkEnd w:id="16"/>
      <w:bookmarkEnd w:id="17"/>
    </w:p>
    <w:p w:rsidR="006C67E4" w:rsidRPr="00CE6BC9" w:rsidRDefault="006C67E4" w:rsidP="006C67E4">
      <w:pPr>
        <w:pStyle w:val="Standard"/>
        <w:suppressAutoHyphens w:val="0"/>
        <w:ind w:firstLine="709"/>
        <w:contextualSpacing/>
        <w:jc w:val="both"/>
        <w:rPr>
          <w:lang w:eastAsia="ar-SA"/>
        </w:rPr>
      </w:pPr>
      <w:r w:rsidRPr="00CE6BC9">
        <w:rPr>
          <w:b/>
          <w:lang w:eastAsia="ar-SA"/>
        </w:rPr>
        <w:t xml:space="preserve">Береговая полоса - </w:t>
      </w:r>
      <w:r w:rsidRPr="00CE6BC9">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Российской Федерации, является территорией общего пользования.</w:t>
      </w:r>
    </w:p>
    <w:p w:rsidR="006C67E4" w:rsidRPr="00CE6BC9" w:rsidRDefault="006C67E4" w:rsidP="006C67E4">
      <w:pPr>
        <w:pStyle w:val="Standard"/>
        <w:suppressAutoHyphens w:val="0"/>
        <w:ind w:firstLine="709"/>
        <w:contextualSpacing/>
        <w:jc w:val="both"/>
      </w:pPr>
      <w:proofErr w:type="gramStart"/>
      <w:r w:rsidRPr="00CE6BC9">
        <w:rPr>
          <w:b/>
          <w:bCs/>
        </w:rPr>
        <w:t xml:space="preserve">Жилой дом блокированной застройки </w:t>
      </w:r>
      <w:r w:rsidRPr="00CE6BC9">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6C67E4" w:rsidRPr="00CE6BC9" w:rsidRDefault="006C67E4" w:rsidP="006C67E4">
      <w:pPr>
        <w:pStyle w:val="Standard"/>
        <w:suppressAutoHyphens w:val="0"/>
        <w:ind w:firstLine="709"/>
        <w:contextualSpacing/>
        <w:jc w:val="both"/>
      </w:pPr>
      <w:proofErr w:type="gramStart"/>
      <w:r w:rsidRPr="00CE6BC9">
        <w:rPr>
          <w:b/>
          <w:bCs/>
        </w:rPr>
        <w:t>Водоохранные зоны</w:t>
      </w:r>
      <w:r w:rsidRPr="00CE6BC9">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C67E4" w:rsidRPr="00CE6BC9" w:rsidRDefault="006C67E4" w:rsidP="006C67E4">
      <w:pPr>
        <w:pStyle w:val="Standard"/>
        <w:suppressAutoHyphens w:val="0"/>
        <w:ind w:firstLine="709"/>
        <w:contextualSpacing/>
        <w:jc w:val="both"/>
      </w:pPr>
      <w:r w:rsidRPr="00CE6BC9">
        <w:rPr>
          <w:b/>
          <w:bCs/>
          <w:lang w:eastAsia="ar-SA"/>
        </w:rPr>
        <w:t>Высота здания, строения, сооружения</w:t>
      </w:r>
      <w:r w:rsidRPr="00CE6BC9">
        <w:rPr>
          <w:bCs/>
          <w:lang w:eastAsia="ar-SA"/>
        </w:rPr>
        <w:t xml:space="preserve"> – расстояние по вертикали, измеренное от проектной отметки земли до наивысшей точки строения, сооружения.</w:t>
      </w:r>
    </w:p>
    <w:p w:rsidR="006C67E4" w:rsidRPr="00CE6BC9" w:rsidRDefault="006C67E4" w:rsidP="006C67E4">
      <w:pPr>
        <w:pStyle w:val="Standard"/>
        <w:suppressAutoHyphens w:val="0"/>
        <w:ind w:firstLine="709"/>
        <w:contextualSpacing/>
        <w:jc w:val="both"/>
      </w:pPr>
      <w:r w:rsidRPr="00CE6BC9">
        <w:rPr>
          <w:b/>
          <w:bCs/>
        </w:rPr>
        <w:t>Градостроительное зонирование</w:t>
      </w:r>
      <w:r w:rsidRPr="00CE6BC9">
        <w:t xml:space="preserve"> – зонирование территории муниципального образования </w:t>
      </w:r>
      <w:r w:rsidRPr="00CE6BC9">
        <w:rPr>
          <w:shd w:val="clear" w:color="auto" w:fill="FFFFFF"/>
        </w:rPr>
        <w:t xml:space="preserve">Хочашевского сельского </w:t>
      </w:r>
      <w:r w:rsidRPr="00CE6BC9">
        <w:t xml:space="preserve"> поселения в целях определения территориальных зон и установления градостроительных регламентов.</w:t>
      </w:r>
    </w:p>
    <w:p w:rsidR="006C67E4" w:rsidRPr="00CE6BC9" w:rsidRDefault="006C67E4" w:rsidP="006C67E4">
      <w:pPr>
        <w:pStyle w:val="Standard"/>
        <w:suppressAutoHyphens w:val="0"/>
        <w:ind w:firstLine="720"/>
        <w:contextualSpacing/>
        <w:jc w:val="both"/>
      </w:pPr>
      <w:proofErr w:type="gramStart"/>
      <w:r w:rsidRPr="00CE6BC9">
        <w:rPr>
          <w:b/>
          <w:bCs/>
        </w:rPr>
        <w:t>Градостроительный регламент</w:t>
      </w:r>
      <w:r w:rsidRPr="00CE6BC9">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CE6BC9">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w:t>
      </w:r>
      <w:r w:rsidRPr="00CE6BC9">
        <w:lastRenderedPageBreak/>
        <w:t>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C67E4" w:rsidRPr="00CE6BC9" w:rsidRDefault="006C67E4" w:rsidP="006C67E4">
      <w:pPr>
        <w:pStyle w:val="Standard"/>
        <w:suppressAutoHyphens w:val="0"/>
        <w:ind w:firstLine="720"/>
        <w:contextualSpacing/>
        <w:jc w:val="both"/>
      </w:pPr>
      <w:proofErr w:type="gramStart"/>
      <w:r w:rsidRPr="00CE6BC9">
        <w:rPr>
          <w:b/>
        </w:rPr>
        <w:t>Деятельность по комплексному и устойчивому развитию территории</w:t>
      </w:r>
      <w:r w:rsidRPr="00CE6BC9">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CE6BC9">
        <w:t xml:space="preserve"> </w:t>
      </w:r>
      <w:proofErr w:type="gramStart"/>
      <w:r w:rsidRPr="00CE6BC9">
        <w:t>пункте</w:t>
      </w:r>
      <w:proofErr w:type="gramEnd"/>
      <w:r w:rsidRPr="00CE6BC9">
        <w:t xml:space="preserve"> объектов.</w:t>
      </w:r>
    </w:p>
    <w:p w:rsidR="006C67E4" w:rsidRPr="00CE6BC9" w:rsidRDefault="006C67E4" w:rsidP="006C67E4">
      <w:pPr>
        <w:pStyle w:val="Standard"/>
        <w:suppressAutoHyphens w:val="0"/>
        <w:ind w:firstLine="709"/>
        <w:contextualSpacing/>
        <w:jc w:val="both"/>
      </w:pPr>
      <w:r w:rsidRPr="00CE6BC9">
        <w:rPr>
          <w:b/>
          <w:bCs/>
        </w:rPr>
        <w:t>Документация по планировке территории</w:t>
      </w:r>
      <w:r w:rsidRPr="00CE6BC9">
        <w:t xml:space="preserve"> – документация, подготавливаемая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E6BC9">
        <w:t>границ зон планируемого размещения объектов капитального строительства</w:t>
      </w:r>
      <w:proofErr w:type="gramEnd"/>
      <w:r w:rsidRPr="00CE6BC9">
        <w:t>. Видами документации по планировке территории являются: проект планировки территории и проект межевания территории.</w:t>
      </w:r>
    </w:p>
    <w:p w:rsidR="006C67E4" w:rsidRPr="00CE6BC9" w:rsidRDefault="006C67E4" w:rsidP="006C67E4">
      <w:pPr>
        <w:pStyle w:val="Standard"/>
        <w:suppressAutoHyphens w:val="0"/>
        <w:ind w:firstLine="540"/>
        <w:contextualSpacing/>
        <w:jc w:val="both"/>
      </w:pPr>
      <w:proofErr w:type="gramStart"/>
      <w:r w:rsidRPr="00CE6BC9">
        <w:rPr>
          <w:b/>
          <w:bCs/>
        </w:rPr>
        <w:t>Застройщик</w:t>
      </w:r>
      <w:r w:rsidRPr="00CE6BC9">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CE6BC9">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C67E4" w:rsidRPr="00CE6BC9" w:rsidRDefault="006C67E4" w:rsidP="006C67E4">
      <w:pPr>
        <w:pStyle w:val="Standard"/>
        <w:suppressAutoHyphens w:val="0"/>
        <w:ind w:firstLine="709"/>
        <w:contextualSpacing/>
        <w:jc w:val="both"/>
      </w:pPr>
      <w:proofErr w:type="gramStart"/>
      <w:r w:rsidRPr="00CE6BC9">
        <w:rPr>
          <w:b/>
          <w:bCs/>
        </w:rPr>
        <w:t>Зоны с особыми условиями использования территорий</w:t>
      </w:r>
      <w:r w:rsidRPr="00CE6BC9">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roofErr w:type="gramEnd"/>
    </w:p>
    <w:p w:rsidR="006C67E4" w:rsidRPr="00CE6BC9" w:rsidRDefault="006C67E4" w:rsidP="006C67E4">
      <w:pPr>
        <w:pStyle w:val="Standard"/>
        <w:suppressAutoHyphens w:val="0"/>
        <w:ind w:firstLine="709"/>
        <w:contextualSpacing/>
        <w:jc w:val="both"/>
      </w:pPr>
      <w:r w:rsidRPr="00CE6BC9">
        <w:rPr>
          <w:b/>
          <w:bCs/>
        </w:rPr>
        <w:t xml:space="preserve">Коэффициент плотности застройки </w:t>
      </w:r>
      <w:r w:rsidRPr="00CE6BC9">
        <w:t>- отношение площади всех этажей зданий и сооружений к площади участка.</w:t>
      </w:r>
    </w:p>
    <w:p w:rsidR="006C67E4" w:rsidRPr="00CE6BC9" w:rsidRDefault="006C67E4" w:rsidP="006C67E4">
      <w:pPr>
        <w:pStyle w:val="Standard"/>
        <w:suppressAutoHyphens w:val="0"/>
        <w:ind w:firstLine="720"/>
        <w:contextualSpacing/>
        <w:jc w:val="both"/>
      </w:pPr>
      <w:proofErr w:type="gramStart"/>
      <w:r w:rsidRPr="00CE6BC9">
        <w:rPr>
          <w:b/>
          <w:bCs/>
        </w:rPr>
        <w:t>Красные линии</w:t>
      </w:r>
      <w:r w:rsidRPr="00CE6BC9">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6C67E4" w:rsidRPr="00CE6BC9" w:rsidRDefault="006C67E4" w:rsidP="006C67E4">
      <w:pPr>
        <w:pStyle w:val="Standard"/>
        <w:suppressAutoHyphens w:val="0"/>
        <w:ind w:firstLine="720"/>
        <w:contextualSpacing/>
        <w:jc w:val="both"/>
      </w:pPr>
      <w:r w:rsidRPr="00CE6BC9">
        <w:rPr>
          <w:b/>
          <w:bCs/>
        </w:rPr>
        <w:t>Линейные объекты</w:t>
      </w:r>
      <w:r w:rsidRPr="00CE6BC9">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C67E4" w:rsidRPr="00CE6BC9" w:rsidRDefault="006C67E4" w:rsidP="006C67E4">
      <w:pPr>
        <w:pStyle w:val="Standard"/>
        <w:suppressAutoHyphens w:val="0"/>
        <w:ind w:firstLine="709"/>
        <w:contextualSpacing/>
        <w:jc w:val="both"/>
        <w:rPr>
          <w:lang w:eastAsia="ar-SA"/>
        </w:rPr>
      </w:pPr>
      <w:r w:rsidRPr="00CE6BC9">
        <w:rPr>
          <w:b/>
          <w:lang w:eastAsia="ar-SA"/>
        </w:rPr>
        <w:t>Местные нормативы градостроительного проектирования</w:t>
      </w:r>
      <w:r w:rsidRPr="00CE6BC9">
        <w:rPr>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электро-, тепл</w:t>
      </w:r>
      <w:proofErr w:type="gramStart"/>
      <w:r w:rsidRPr="00CE6BC9">
        <w:rPr>
          <w:lang w:eastAsia="ar-SA"/>
        </w:rPr>
        <w:t>о-</w:t>
      </w:r>
      <w:proofErr w:type="gramEnd"/>
      <w:r w:rsidRPr="00CE6BC9">
        <w:rPr>
          <w:lang w:eastAsia="ar-SA"/>
        </w:rPr>
        <w:t xml:space="preserve">,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w:t>
      </w:r>
      <w:r w:rsidRPr="00CE6BC9">
        <w:rPr>
          <w:lang w:eastAsia="ar-SA"/>
        </w:rPr>
        <w:lastRenderedPageBreak/>
        <w:t>расчетных показателей максимально допустимого уровня территориальной доступности таких объектов для населения сельского поселения.</w:t>
      </w:r>
    </w:p>
    <w:p w:rsidR="006C67E4" w:rsidRPr="00CE6BC9" w:rsidRDefault="006C67E4" w:rsidP="006C67E4">
      <w:pPr>
        <w:pStyle w:val="Standard"/>
        <w:suppressAutoHyphens w:val="0"/>
        <w:ind w:firstLine="709"/>
        <w:contextualSpacing/>
        <w:jc w:val="both"/>
        <w:rPr>
          <w:lang w:eastAsia="ar-SA"/>
        </w:rPr>
      </w:pPr>
      <w:r w:rsidRPr="00CE6BC9">
        <w:rPr>
          <w:b/>
          <w:lang w:eastAsia="ar-SA"/>
        </w:rPr>
        <w:t>Некапитальные строения, сооружения</w:t>
      </w:r>
      <w:r w:rsidRPr="00CE6BC9">
        <w:rPr>
          <w:lang w:eastAsia="ar-SA"/>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C67E4" w:rsidRPr="00CE6BC9" w:rsidRDefault="006C67E4" w:rsidP="006C67E4">
      <w:pPr>
        <w:pStyle w:val="Standard"/>
        <w:suppressAutoHyphens w:val="0"/>
        <w:ind w:firstLine="709"/>
        <w:contextualSpacing/>
        <w:jc w:val="both"/>
      </w:pPr>
      <w:proofErr w:type="gramStart"/>
      <w:r w:rsidRPr="00CE6BC9">
        <w:rPr>
          <w:b/>
        </w:rPr>
        <w:t>Объект индивидуального жилищного строительства</w:t>
      </w:r>
      <w:r w:rsidRPr="00CE6BC9">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CE6BC9">
        <w:t xml:space="preserve"> Понятия </w:t>
      </w:r>
      <w:r w:rsidRPr="00CE6BC9">
        <w:rPr>
          <w:b/>
        </w:rPr>
        <w:t>"объект индивидуального жилищного строительства"</w:t>
      </w:r>
      <w:r w:rsidRPr="00CE6BC9">
        <w:t xml:space="preserve">, </w:t>
      </w:r>
      <w:r w:rsidRPr="00CE6BC9">
        <w:rPr>
          <w:b/>
        </w:rPr>
        <w:t>"жилой дом"</w:t>
      </w:r>
      <w:r w:rsidRPr="00CE6BC9">
        <w:t xml:space="preserve"> и </w:t>
      </w:r>
      <w:r w:rsidRPr="00CE6BC9">
        <w:rPr>
          <w:b/>
        </w:rPr>
        <w:t xml:space="preserve">"индивидуальный жилой дом" </w:t>
      </w:r>
      <w:r w:rsidRPr="00CE6BC9">
        <w:t>равнозначны.</w:t>
      </w:r>
    </w:p>
    <w:p w:rsidR="006C67E4" w:rsidRPr="00CE6BC9" w:rsidRDefault="006C67E4" w:rsidP="006C67E4">
      <w:pPr>
        <w:pStyle w:val="Standard"/>
        <w:suppressAutoHyphens w:val="0"/>
        <w:ind w:firstLine="709"/>
        <w:contextualSpacing/>
        <w:jc w:val="both"/>
        <w:rPr>
          <w:lang w:eastAsia="ar-SA"/>
        </w:rPr>
      </w:pPr>
      <w:proofErr w:type="gramStart"/>
      <w:r w:rsidRPr="00CE6BC9">
        <w:rPr>
          <w:b/>
          <w:bCs/>
          <w:lang w:eastAsia="ar-SA"/>
        </w:rPr>
        <w:t>Объект капитального строительства</w:t>
      </w:r>
      <w:r w:rsidRPr="00CE6BC9">
        <w:rPr>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6C67E4" w:rsidRPr="00CE6BC9" w:rsidRDefault="006C67E4" w:rsidP="006C67E4">
      <w:pPr>
        <w:pStyle w:val="Standard"/>
        <w:suppressAutoHyphens w:val="0"/>
        <w:ind w:firstLine="709"/>
        <w:contextualSpacing/>
        <w:jc w:val="both"/>
      </w:pPr>
      <w:proofErr w:type="gramStart"/>
      <w:r w:rsidRPr="00CE6BC9">
        <w:rPr>
          <w:b/>
          <w:bCs/>
        </w:rPr>
        <w:t>Объекты культурного наследия (памятники истории и культуры) народов Российской Федерации</w:t>
      </w:r>
      <w:r w:rsidRPr="00CE6BC9">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CE6BC9">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C67E4" w:rsidRPr="00CE6BC9" w:rsidRDefault="006C67E4" w:rsidP="006C67E4">
      <w:pPr>
        <w:pStyle w:val="Standard"/>
        <w:suppressAutoHyphens w:val="0"/>
        <w:ind w:firstLine="709"/>
        <w:contextualSpacing/>
        <w:jc w:val="both"/>
        <w:rPr>
          <w:lang w:eastAsia="ar-SA"/>
        </w:rPr>
      </w:pPr>
      <w:r w:rsidRPr="00CE6BC9">
        <w:rPr>
          <w:b/>
          <w:lang w:eastAsia="ar-SA"/>
        </w:rPr>
        <w:t>Объекты недвижимости</w:t>
      </w:r>
      <w:r w:rsidRPr="00CE6BC9">
        <w:rPr>
          <w:lang w:eastAsia="ar-SA"/>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C67E4" w:rsidRPr="00CE6BC9" w:rsidRDefault="006C67E4" w:rsidP="006C67E4">
      <w:pPr>
        <w:pStyle w:val="Standard"/>
        <w:suppressAutoHyphens w:val="0"/>
        <w:ind w:firstLine="709"/>
        <w:contextualSpacing/>
        <w:jc w:val="both"/>
      </w:pPr>
      <w:r w:rsidRPr="00CE6BC9">
        <w:rPr>
          <w:b/>
          <w:iCs/>
          <w:lang w:eastAsia="ar-SA"/>
        </w:rPr>
        <w:t xml:space="preserve">Органы местного самоуправления </w:t>
      </w:r>
      <w:r w:rsidRPr="00CE6BC9">
        <w:rPr>
          <w:b/>
          <w:iCs/>
          <w:shd w:val="clear" w:color="auto" w:fill="FFFFFF"/>
          <w:lang w:eastAsia="ar-SA"/>
        </w:rPr>
        <w:t>Хочашевского сельского  поселения, участвующие в регулировании вопросов землепользования и застройки</w:t>
      </w:r>
      <w:r w:rsidRPr="00CE6BC9">
        <w:rPr>
          <w:iCs/>
          <w:shd w:val="clear" w:color="auto" w:fill="FFFFFF"/>
          <w:lang w:eastAsia="ar-SA"/>
        </w:rPr>
        <w:t xml:space="preserve"> - глава Хочашевского сельского  поселения, </w:t>
      </w:r>
      <w:r w:rsidRPr="00CE6BC9">
        <w:rPr>
          <w:shd w:val="clear" w:color="auto" w:fill="FFFFFF"/>
          <w:lang w:eastAsia="ar-SA"/>
        </w:rPr>
        <w:t>представительный орган муниципального образования – Собрание депутатов</w:t>
      </w:r>
      <w:r w:rsidRPr="00CE6BC9">
        <w:rPr>
          <w:shd w:val="clear" w:color="auto" w:fill="FFFFFF"/>
        </w:rPr>
        <w:t xml:space="preserve"> </w:t>
      </w:r>
      <w:r w:rsidRPr="00CE6BC9">
        <w:rPr>
          <w:shd w:val="clear" w:color="auto" w:fill="FFFFFF"/>
          <w:lang w:eastAsia="ar-SA"/>
        </w:rPr>
        <w:t xml:space="preserve">Хочашевского сельского  поселения, исполнительно-распорядительный орган </w:t>
      </w:r>
      <w:r w:rsidRPr="00CE6BC9">
        <w:rPr>
          <w:lang w:eastAsia="ar-SA"/>
        </w:rPr>
        <w:t>муниципального образования – администрация Хочашевского сельского  поселения.</w:t>
      </w:r>
    </w:p>
    <w:p w:rsidR="006C67E4" w:rsidRPr="00CE6BC9" w:rsidRDefault="006C67E4" w:rsidP="006C67E4">
      <w:pPr>
        <w:pStyle w:val="Standard"/>
        <w:suppressAutoHyphens w:val="0"/>
        <w:ind w:firstLine="709"/>
        <w:contextualSpacing/>
        <w:jc w:val="both"/>
      </w:pPr>
      <w:r w:rsidRPr="00CE6BC9">
        <w:rPr>
          <w:b/>
          <w:bCs/>
        </w:rPr>
        <w:t xml:space="preserve">Охранные зоны </w:t>
      </w:r>
      <w:r w:rsidRPr="00CE6BC9">
        <w:t xml:space="preserve">– территории в </w:t>
      </w:r>
      <w:proofErr w:type="gramStart"/>
      <w:r w:rsidRPr="00CE6BC9">
        <w:t>границах</w:t>
      </w:r>
      <w:proofErr w:type="gramEnd"/>
      <w:r w:rsidRPr="00CE6BC9">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6C67E4" w:rsidRPr="00CE6BC9" w:rsidRDefault="006C67E4" w:rsidP="006C67E4">
      <w:pPr>
        <w:pStyle w:val="Standard"/>
        <w:suppressAutoHyphens w:val="0"/>
        <w:ind w:firstLine="709"/>
        <w:contextualSpacing/>
        <w:jc w:val="both"/>
      </w:pPr>
      <w:r w:rsidRPr="00CE6BC9">
        <w:rPr>
          <w:b/>
          <w:bCs/>
        </w:rPr>
        <w:t>Планировка территории</w:t>
      </w:r>
      <w:r w:rsidRPr="00CE6BC9">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6C67E4" w:rsidRPr="00CE6BC9" w:rsidRDefault="006C67E4" w:rsidP="006C67E4">
      <w:pPr>
        <w:pStyle w:val="Standard"/>
        <w:suppressAutoHyphens w:val="0"/>
        <w:ind w:firstLine="709"/>
        <w:contextualSpacing/>
        <w:jc w:val="both"/>
      </w:pPr>
      <w:r w:rsidRPr="00CE6BC9">
        <w:rPr>
          <w:b/>
          <w:bCs/>
        </w:rPr>
        <w:t>Правила землепользования и застройки</w:t>
      </w:r>
      <w:r w:rsidRPr="00CE6BC9">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C67E4" w:rsidRPr="00CE6BC9" w:rsidRDefault="006C67E4" w:rsidP="006C67E4">
      <w:pPr>
        <w:pStyle w:val="Standard"/>
        <w:suppressAutoHyphens w:val="0"/>
        <w:ind w:firstLine="709"/>
        <w:contextualSpacing/>
        <w:jc w:val="both"/>
      </w:pPr>
      <w:r w:rsidRPr="00CE6BC9">
        <w:rPr>
          <w:b/>
          <w:bCs/>
        </w:rPr>
        <w:t>Прибрежная защитная полоса</w:t>
      </w:r>
      <w:r w:rsidRPr="00CE6BC9">
        <w:t xml:space="preserve"> – часть территории водоохранной зоны водного объекта, которая непосредственно примыкает к акватории водного объекта (береговой </w:t>
      </w:r>
      <w:r w:rsidRPr="00CE6BC9">
        <w:lastRenderedPageBreak/>
        <w:t>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6C67E4" w:rsidRPr="00CE6BC9" w:rsidRDefault="006C67E4" w:rsidP="006C67E4">
      <w:pPr>
        <w:pStyle w:val="Standard"/>
        <w:suppressAutoHyphens w:val="0"/>
        <w:ind w:firstLine="709"/>
        <w:contextualSpacing/>
        <w:jc w:val="both"/>
      </w:pPr>
      <w:r w:rsidRPr="00CE6BC9">
        <w:rPr>
          <w:b/>
          <w:bCs/>
        </w:rPr>
        <w:t xml:space="preserve">Процент застройки </w:t>
      </w:r>
      <w:r w:rsidRPr="00CE6BC9">
        <w:t>– отношение территории, застроенной объектами капитального строительства, к площади земельного участка, выраженное в процентах.</w:t>
      </w:r>
    </w:p>
    <w:p w:rsidR="006C67E4" w:rsidRPr="00CE6BC9" w:rsidRDefault="006C67E4" w:rsidP="006C67E4">
      <w:pPr>
        <w:pStyle w:val="Standard"/>
        <w:suppressAutoHyphens w:val="0"/>
        <w:ind w:firstLine="709"/>
        <w:contextualSpacing/>
        <w:jc w:val="both"/>
      </w:pPr>
      <w:proofErr w:type="gramStart"/>
      <w:r w:rsidRPr="00CE6BC9">
        <w:rPr>
          <w:b/>
          <w:bCs/>
        </w:rPr>
        <w:t xml:space="preserve">Реконструкция </w:t>
      </w:r>
      <w:r w:rsidRPr="00CE6BC9">
        <w:rPr>
          <w:b/>
          <w:bCs/>
          <w:lang w:eastAsia="ar-SA"/>
        </w:rPr>
        <w:t>объектов капительного строительства (за исключением линейных объектов)</w:t>
      </w:r>
      <w:r w:rsidRPr="00CE6BC9">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E6BC9">
        <w:rPr>
          <w:lang w:eastAsia="ar-SA"/>
        </w:rPr>
        <w:t xml:space="preserve"> указанных элементов</w:t>
      </w:r>
      <w:r w:rsidRPr="00CE6BC9">
        <w:t>.</w:t>
      </w:r>
    </w:p>
    <w:p w:rsidR="006C67E4" w:rsidRPr="00CE6BC9" w:rsidRDefault="006C67E4" w:rsidP="006C67E4">
      <w:pPr>
        <w:pStyle w:val="Standard"/>
        <w:suppressAutoHyphens w:val="0"/>
        <w:ind w:firstLine="709"/>
        <w:contextualSpacing/>
        <w:jc w:val="both"/>
        <w:rPr>
          <w:lang w:eastAsia="ar-SA"/>
        </w:rPr>
      </w:pPr>
      <w:r w:rsidRPr="00CE6BC9">
        <w:rPr>
          <w:b/>
          <w:bCs/>
          <w:lang w:eastAsia="ar-SA"/>
        </w:rPr>
        <w:t>Реконструкция линейных объектов</w:t>
      </w:r>
      <w:r w:rsidRPr="00CE6BC9">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E6BC9">
        <w:rPr>
          <w:lang w:eastAsia="ar-SA"/>
        </w:rPr>
        <w:t>котором</w:t>
      </w:r>
      <w:proofErr w:type="gramEnd"/>
      <w:r w:rsidRPr="00CE6BC9">
        <w:rPr>
          <w:lang w:eastAsia="ar-SA"/>
        </w:rPr>
        <w:t xml:space="preserve"> требуется изменение границ полос отвода и (или) охранных зон таких объектов.</w:t>
      </w:r>
    </w:p>
    <w:p w:rsidR="006C67E4" w:rsidRPr="00CE6BC9" w:rsidRDefault="006C67E4" w:rsidP="006C67E4">
      <w:pPr>
        <w:pStyle w:val="Standard"/>
        <w:suppressAutoHyphens w:val="0"/>
        <w:ind w:firstLine="709"/>
        <w:contextualSpacing/>
        <w:jc w:val="both"/>
      </w:pPr>
      <w:r w:rsidRPr="00CE6BC9">
        <w:rPr>
          <w:b/>
          <w:lang w:eastAsia="ar-SA"/>
        </w:rPr>
        <w:t>Республиканские нормативы градостроительного проектирования</w:t>
      </w:r>
      <w:r w:rsidRPr="00CE6BC9">
        <w:rPr>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C67E4" w:rsidRPr="00CE6BC9" w:rsidRDefault="006C67E4" w:rsidP="006C67E4">
      <w:pPr>
        <w:pStyle w:val="Standard"/>
        <w:suppressAutoHyphens w:val="0"/>
        <w:ind w:firstLine="709"/>
        <w:contextualSpacing/>
        <w:jc w:val="both"/>
      </w:pPr>
      <w:r w:rsidRPr="00CE6BC9">
        <w:rPr>
          <w:b/>
          <w:bCs/>
        </w:rPr>
        <w:t>Санитарно-защитная зона</w:t>
      </w:r>
      <w:r w:rsidRPr="00CE6BC9">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6C67E4" w:rsidRPr="00CE6BC9" w:rsidRDefault="006C67E4" w:rsidP="006C67E4">
      <w:pPr>
        <w:pStyle w:val="Standard"/>
        <w:suppressAutoHyphens w:val="0"/>
        <w:ind w:firstLine="709"/>
        <w:contextualSpacing/>
        <w:jc w:val="both"/>
      </w:pPr>
      <w:r w:rsidRPr="00CE6BC9">
        <w:rPr>
          <w:b/>
          <w:bCs/>
        </w:rPr>
        <w:t>Строительные намерения заявителя</w:t>
      </w:r>
      <w:r w:rsidRPr="00CE6BC9">
        <w:t xml:space="preserve"> – планируемое строительство, реконструкция, капитальный ремонт объекта капитального строительства.</w:t>
      </w:r>
    </w:p>
    <w:p w:rsidR="006C67E4" w:rsidRPr="00CE6BC9" w:rsidRDefault="006C67E4" w:rsidP="006C67E4">
      <w:pPr>
        <w:pStyle w:val="Standard"/>
        <w:suppressAutoHyphens w:val="0"/>
        <w:ind w:firstLine="709"/>
        <w:contextualSpacing/>
        <w:jc w:val="both"/>
      </w:pPr>
      <w:r w:rsidRPr="00CE6BC9">
        <w:rPr>
          <w:b/>
          <w:bCs/>
        </w:rPr>
        <w:t>Строительство</w:t>
      </w:r>
      <w:r w:rsidRPr="00CE6BC9">
        <w:t xml:space="preserve"> – создание зданий, строений, сооружений (в том числе на месте сносимых объектов капитального строительства).</w:t>
      </w:r>
    </w:p>
    <w:p w:rsidR="006C67E4" w:rsidRPr="00CE6BC9" w:rsidRDefault="006C67E4" w:rsidP="006C67E4">
      <w:pPr>
        <w:pStyle w:val="Standard"/>
        <w:suppressAutoHyphens w:val="0"/>
        <w:ind w:firstLine="709"/>
        <w:contextualSpacing/>
        <w:jc w:val="both"/>
      </w:pPr>
      <w:r w:rsidRPr="00CE6BC9">
        <w:rPr>
          <w:b/>
          <w:bCs/>
        </w:rPr>
        <w:t xml:space="preserve">Территориальные зоны – </w:t>
      </w:r>
      <w:r w:rsidRPr="00CE6BC9">
        <w:t>зоны, для которых в правилах землепользования и застройки определены границы и установлены градостроительные регламенты.</w:t>
      </w:r>
    </w:p>
    <w:p w:rsidR="006C67E4" w:rsidRPr="00CE6BC9" w:rsidRDefault="006C67E4" w:rsidP="006C67E4">
      <w:pPr>
        <w:pStyle w:val="Standard"/>
        <w:suppressAutoHyphens w:val="0"/>
        <w:ind w:firstLine="709"/>
        <w:contextualSpacing/>
        <w:jc w:val="both"/>
      </w:pPr>
      <w:r w:rsidRPr="00CE6BC9">
        <w:rPr>
          <w:b/>
          <w:bCs/>
        </w:rPr>
        <w:t xml:space="preserve">Территории общего пользования – </w:t>
      </w:r>
      <w:r w:rsidRPr="00CE6BC9">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C67E4" w:rsidRPr="00CE6BC9" w:rsidRDefault="006C67E4" w:rsidP="006C67E4">
      <w:pPr>
        <w:pStyle w:val="Standard"/>
        <w:suppressAutoHyphens w:val="0"/>
        <w:ind w:firstLine="720"/>
        <w:contextualSpacing/>
        <w:jc w:val="both"/>
      </w:pPr>
      <w:r w:rsidRPr="00CE6BC9">
        <w:rPr>
          <w:b/>
        </w:rPr>
        <w:t>Элемент планировочной структуры</w:t>
      </w:r>
      <w:r w:rsidRPr="00CE6BC9">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C67E4" w:rsidRPr="00CE6BC9" w:rsidRDefault="006C67E4" w:rsidP="006C67E4">
      <w:pPr>
        <w:pStyle w:val="Standard"/>
        <w:suppressAutoHyphens w:val="0"/>
        <w:ind w:firstLine="709"/>
        <w:contextualSpacing/>
        <w:jc w:val="both"/>
      </w:pPr>
      <w:r w:rsidRPr="00CE6BC9">
        <w:rPr>
          <w:b/>
          <w:lang w:eastAsia="ar-SA"/>
        </w:rPr>
        <w:t>Этажность</w:t>
      </w:r>
      <w:r w:rsidRPr="00CE6BC9">
        <w:rPr>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 xml:space="preserve">Иные понятия, употребляемые в настоящих Правилах, применяются в значениях, </w:t>
      </w:r>
      <w:r w:rsidRPr="00CE6BC9">
        <w:rPr>
          <w:lang w:eastAsia="ar-SA"/>
        </w:rPr>
        <w:lastRenderedPageBreak/>
        <w:t>используемых в федеральном законодательстве.</w:t>
      </w:r>
      <w:bookmarkStart w:id="18" w:name="_Toc442193416"/>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19" w:name="__RefHeading__5199_1657297264"/>
      <w:r w:rsidRPr="00CE6BC9">
        <w:rPr>
          <w:b/>
          <w:bCs/>
          <w:lang w:eastAsia="en-US"/>
        </w:rPr>
        <w:t>Статья 2. Цели и содержание настоящих Правил</w:t>
      </w:r>
      <w:bookmarkEnd w:id="18"/>
      <w:bookmarkEnd w:id="19"/>
    </w:p>
    <w:p w:rsidR="006C67E4" w:rsidRPr="00CE6BC9" w:rsidRDefault="006C67E4" w:rsidP="006C67E4">
      <w:pPr>
        <w:pStyle w:val="Standard"/>
        <w:tabs>
          <w:tab w:val="left" w:pos="851"/>
        </w:tabs>
        <w:suppressAutoHyphens w:val="0"/>
        <w:ind w:firstLine="709"/>
        <w:contextualSpacing/>
        <w:jc w:val="both"/>
      </w:pPr>
      <w:r w:rsidRPr="00CE6BC9">
        <w:t>1. Целями Правил являются:</w:t>
      </w:r>
    </w:p>
    <w:p w:rsidR="006C67E4" w:rsidRPr="00CE6BC9" w:rsidRDefault="006C67E4" w:rsidP="006C67E4">
      <w:pPr>
        <w:pStyle w:val="Standard"/>
        <w:tabs>
          <w:tab w:val="left" w:pos="851"/>
        </w:tabs>
        <w:suppressAutoHyphens w:val="0"/>
        <w:ind w:firstLine="709"/>
        <w:contextualSpacing/>
        <w:jc w:val="both"/>
      </w:pPr>
      <w:r w:rsidRPr="00CE6BC9">
        <w:t xml:space="preserve">1) создание условий для устойчивого развития территории </w:t>
      </w:r>
      <w:r w:rsidRPr="00CE6BC9">
        <w:rPr>
          <w:shd w:val="clear" w:color="auto" w:fill="FFFFFF"/>
        </w:rPr>
        <w:t>Хочашевского сельского  поселения, сохранения окружающей среды и объектов культурного наследия;</w:t>
      </w:r>
    </w:p>
    <w:p w:rsidR="006C67E4" w:rsidRPr="00CE6BC9" w:rsidRDefault="006C67E4" w:rsidP="006C67E4">
      <w:pPr>
        <w:pStyle w:val="Standard"/>
        <w:tabs>
          <w:tab w:val="left" w:pos="851"/>
        </w:tabs>
        <w:suppressAutoHyphens w:val="0"/>
        <w:ind w:firstLine="709"/>
        <w:contextualSpacing/>
        <w:jc w:val="both"/>
      </w:pPr>
      <w:r w:rsidRPr="00CE6BC9">
        <w:rPr>
          <w:shd w:val="clear" w:color="auto" w:fill="FFFFFF"/>
        </w:rPr>
        <w:t xml:space="preserve">2) создание условий для планировки территории Хочашевского сельского </w:t>
      </w:r>
      <w:r w:rsidRPr="00CE6BC9">
        <w:t xml:space="preserve"> поселения;</w:t>
      </w:r>
    </w:p>
    <w:p w:rsidR="006C67E4" w:rsidRPr="00CE6BC9" w:rsidRDefault="006C67E4" w:rsidP="006C67E4">
      <w:pPr>
        <w:pStyle w:val="Standard"/>
        <w:tabs>
          <w:tab w:val="left" w:pos="851"/>
        </w:tabs>
        <w:suppressAutoHyphens w:val="0"/>
        <w:ind w:firstLine="709"/>
        <w:contextualSpacing/>
        <w:jc w:val="both"/>
      </w:pPr>
      <w:r w:rsidRPr="00CE6BC9">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C67E4" w:rsidRPr="00CE6BC9" w:rsidRDefault="006C67E4" w:rsidP="006C67E4">
      <w:pPr>
        <w:pStyle w:val="Standard"/>
        <w:tabs>
          <w:tab w:val="left" w:pos="851"/>
        </w:tabs>
        <w:suppressAutoHyphens w:val="0"/>
        <w:ind w:firstLine="709"/>
        <w:contextualSpacing/>
        <w:jc w:val="both"/>
      </w:pPr>
      <w:r w:rsidRPr="00CE6BC9">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C67E4" w:rsidRPr="00CE6BC9" w:rsidRDefault="006C67E4" w:rsidP="006C67E4">
      <w:pPr>
        <w:pStyle w:val="Standard"/>
        <w:suppressAutoHyphens w:val="0"/>
        <w:ind w:firstLine="709"/>
        <w:contextualSpacing/>
        <w:jc w:val="both"/>
        <w:rPr>
          <w:lang w:eastAsia="ar-SA"/>
        </w:rPr>
      </w:pPr>
      <w:r w:rsidRPr="00CE6BC9">
        <w:rPr>
          <w:lang w:eastAsia="ar-SA"/>
        </w:rPr>
        <w:t>2. Настоящие Правила включают в себя три раздела:</w:t>
      </w:r>
    </w:p>
    <w:p w:rsidR="006C67E4" w:rsidRPr="00CE6BC9" w:rsidRDefault="006C67E4" w:rsidP="006C67E4">
      <w:pPr>
        <w:pStyle w:val="Standard"/>
        <w:suppressAutoHyphens w:val="0"/>
        <w:ind w:firstLine="709"/>
        <w:contextualSpacing/>
        <w:jc w:val="both"/>
        <w:rPr>
          <w:lang w:eastAsia="ar-SA"/>
        </w:rPr>
      </w:pPr>
      <w:r w:rsidRPr="00CE6BC9">
        <w:rPr>
          <w:lang w:eastAsia="ar-SA"/>
        </w:rPr>
        <w:t>1) раздел 1 «Порядок применения Правил и внесения в них изменений»;</w:t>
      </w:r>
    </w:p>
    <w:p w:rsidR="006C67E4" w:rsidRPr="00CE6BC9" w:rsidRDefault="006C67E4" w:rsidP="006C67E4">
      <w:pPr>
        <w:pStyle w:val="Standard"/>
        <w:suppressAutoHyphens w:val="0"/>
        <w:ind w:firstLine="709"/>
        <w:contextualSpacing/>
        <w:jc w:val="both"/>
        <w:rPr>
          <w:lang w:eastAsia="ar-SA"/>
        </w:rPr>
      </w:pPr>
      <w:r w:rsidRPr="00CE6BC9">
        <w:rPr>
          <w:lang w:eastAsia="ar-SA"/>
        </w:rPr>
        <w:t>2) раздел 2 «Карта градостроительного зонирования»;</w:t>
      </w:r>
    </w:p>
    <w:p w:rsidR="006C67E4" w:rsidRPr="00CE6BC9" w:rsidRDefault="006C67E4" w:rsidP="006C67E4">
      <w:pPr>
        <w:pStyle w:val="Standard"/>
        <w:suppressAutoHyphens w:val="0"/>
        <w:ind w:firstLine="709"/>
        <w:contextualSpacing/>
        <w:jc w:val="both"/>
        <w:rPr>
          <w:lang w:eastAsia="ar-SA"/>
        </w:rPr>
      </w:pPr>
      <w:r w:rsidRPr="00CE6BC9">
        <w:rPr>
          <w:lang w:eastAsia="ar-SA"/>
        </w:rPr>
        <w:t>3) раздел 3 «Градостроительные регламенты».</w:t>
      </w:r>
    </w:p>
    <w:p w:rsidR="006C67E4" w:rsidRPr="00CE6BC9" w:rsidRDefault="006C67E4" w:rsidP="006C67E4">
      <w:pPr>
        <w:pStyle w:val="Standard"/>
        <w:suppressAutoHyphens w:val="0"/>
        <w:ind w:firstLine="709"/>
        <w:contextualSpacing/>
        <w:jc w:val="both"/>
        <w:rPr>
          <w:lang w:eastAsia="ar-SA"/>
        </w:rPr>
      </w:pPr>
      <w:r w:rsidRPr="00CE6BC9">
        <w:rPr>
          <w:lang w:eastAsia="ar-SA"/>
        </w:rPr>
        <w:t>3. Раздел 1 включает в себя положения:</w:t>
      </w:r>
    </w:p>
    <w:p w:rsidR="006C67E4" w:rsidRPr="00CE6BC9" w:rsidRDefault="006C67E4" w:rsidP="006C67E4">
      <w:pPr>
        <w:pStyle w:val="Standard"/>
        <w:suppressAutoHyphens w:val="0"/>
        <w:ind w:firstLine="709"/>
        <w:contextualSpacing/>
        <w:jc w:val="both"/>
      </w:pPr>
      <w:r w:rsidRPr="00CE6BC9">
        <w:rPr>
          <w:lang w:eastAsia="ar-SA"/>
        </w:rPr>
        <w:t xml:space="preserve">1) о регулировании землепользования и застройки органами местного самоуправления </w:t>
      </w:r>
      <w:r w:rsidRPr="00CE6BC9">
        <w:rPr>
          <w:shd w:val="clear" w:color="auto" w:fill="FFFFFF"/>
          <w:lang w:eastAsia="ar-SA"/>
        </w:rPr>
        <w:t>Хочашевского сельского  поселения;</w:t>
      </w:r>
    </w:p>
    <w:p w:rsidR="006C67E4" w:rsidRPr="00CE6BC9" w:rsidRDefault="006C67E4" w:rsidP="006C67E4">
      <w:pPr>
        <w:pStyle w:val="Standard"/>
        <w:suppressAutoHyphens w:val="0"/>
        <w:ind w:firstLine="709"/>
        <w:contextualSpacing/>
        <w:jc w:val="both"/>
        <w:rPr>
          <w:shd w:val="clear" w:color="auto" w:fill="FFFFFF"/>
          <w:lang w:eastAsia="ar-SA"/>
        </w:rPr>
      </w:pPr>
      <w:r w:rsidRPr="00CE6BC9">
        <w:rPr>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C67E4" w:rsidRPr="00CE6BC9" w:rsidRDefault="006C67E4" w:rsidP="006C67E4">
      <w:pPr>
        <w:pStyle w:val="Standard"/>
        <w:suppressAutoHyphens w:val="0"/>
        <w:ind w:firstLine="709"/>
        <w:contextualSpacing/>
        <w:jc w:val="both"/>
        <w:rPr>
          <w:lang w:eastAsia="ar-SA"/>
        </w:rPr>
      </w:pPr>
      <w:r w:rsidRPr="00CE6BC9">
        <w:rPr>
          <w:shd w:val="clear" w:color="auto" w:fill="FFFFFF"/>
          <w:lang w:eastAsia="ar-SA"/>
        </w:rPr>
        <w:t xml:space="preserve">3) о подготовке документации по планировке территории органами местного самоуправления Хочашевского сельского  </w:t>
      </w:r>
      <w:r w:rsidRPr="00CE6BC9">
        <w:rPr>
          <w:lang w:eastAsia="ar-SA"/>
        </w:rPr>
        <w:t>поселения;</w:t>
      </w:r>
    </w:p>
    <w:p w:rsidR="006C67E4" w:rsidRPr="00CE6BC9" w:rsidRDefault="006C67E4" w:rsidP="006C67E4">
      <w:pPr>
        <w:pStyle w:val="Standard"/>
        <w:suppressAutoHyphens w:val="0"/>
        <w:ind w:firstLine="709"/>
        <w:contextualSpacing/>
        <w:jc w:val="both"/>
        <w:rPr>
          <w:lang w:eastAsia="ar-SA"/>
        </w:rPr>
      </w:pPr>
      <w:r w:rsidRPr="00CE6BC9">
        <w:rPr>
          <w:lang w:eastAsia="ar-SA"/>
        </w:rPr>
        <w:t>4) о проведении публичных слушаний по вопросам землепользования и застройки;</w:t>
      </w:r>
    </w:p>
    <w:p w:rsidR="006C67E4" w:rsidRPr="00CE6BC9" w:rsidRDefault="006C67E4" w:rsidP="006C67E4">
      <w:pPr>
        <w:pStyle w:val="Standard"/>
        <w:suppressAutoHyphens w:val="0"/>
        <w:ind w:firstLine="709"/>
        <w:contextualSpacing/>
        <w:jc w:val="both"/>
        <w:rPr>
          <w:lang w:eastAsia="ar-SA"/>
        </w:rPr>
      </w:pPr>
      <w:r w:rsidRPr="00CE6BC9">
        <w:rPr>
          <w:lang w:eastAsia="ar-SA"/>
        </w:rPr>
        <w:t>5) о внесении изменений в Правила;</w:t>
      </w:r>
    </w:p>
    <w:p w:rsidR="006C67E4" w:rsidRPr="00CE6BC9" w:rsidRDefault="006C67E4" w:rsidP="006C67E4">
      <w:pPr>
        <w:pStyle w:val="Standard"/>
        <w:suppressAutoHyphens w:val="0"/>
        <w:ind w:firstLine="709"/>
        <w:contextualSpacing/>
        <w:jc w:val="both"/>
        <w:rPr>
          <w:lang w:eastAsia="ar-SA"/>
        </w:rPr>
      </w:pPr>
      <w:r w:rsidRPr="00CE6BC9">
        <w:rPr>
          <w:lang w:eastAsia="ar-SA"/>
        </w:rPr>
        <w:t>6) о регулировании иных вопросов землепользования и застройки.</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4. Раздел 3 содержит:</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bookmarkStart w:id="20" w:name="_Toc410822147"/>
      <w:bookmarkStart w:id="21" w:name="_Toc442193417"/>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22" w:name="__RefHeading__5201_1657297264"/>
      <w:r w:rsidRPr="00CE6BC9">
        <w:rPr>
          <w:b/>
          <w:bCs/>
          <w:lang w:eastAsia="en-US"/>
        </w:rPr>
        <w:t>Статья 3. Основания для принятия решений по вопросам землепользования и застройк</w:t>
      </w:r>
      <w:bookmarkEnd w:id="20"/>
      <w:r w:rsidRPr="00CE6BC9">
        <w:rPr>
          <w:b/>
          <w:bCs/>
          <w:lang w:eastAsia="en-US"/>
        </w:rPr>
        <w:t>и</w:t>
      </w:r>
      <w:bookmarkEnd w:id="21"/>
      <w:bookmarkEnd w:id="22"/>
    </w:p>
    <w:p w:rsidR="006C67E4" w:rsidRPr="00CE6BC9" w:rsidRDefault="006C67E4" w:rsidP="006C67E4">
      <w:pPr>
        <w:pStyle w:val="Standard"/>
        <w:widowControl w:val="0"/>
        <w:suppressAutoHyphens w:val="0"/>
        <w:ind w:firstLine="709"/>
        <w:contextualSpacing/>
        <w:jc w:val="both"/>
        <w:rPr>
          <w:lang w:eastAsia="ar-SA"/>
        </w:rPr>
      </w:pPr>
      <w:proofErr w:type="gramStart"/>
      <w:r w:rsidRPr="00CE6BC9">
        <w:rPr>
          <w:lang w:eastAsia="ar-SA"/>
        </w:rPr>
        <w:t>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w:t>
      </w:r>
      <w:proofErr w:type="gramEnd"/>
    </w:p>
    <w:p w:rsidR="006C67E4" w:rsidRPr="00CE6BC9" w:rsidRDefault="006C67E4" w:rsidP="006C67E4">
      <w:pPr>
        <w:pStyle w:val="Standard"/>
        <w:widowControl w:val="0"/>
        <w:suppressAutoHyphens w:val="0"/>
        <w:ind w:firstLine="709"/>
        <w:contextualSpacing/>
        <w:jc w:val="both"/>
      </w:pPr>
      <w:r w:rsidRPr="00CE6BC9">
        <w:rPr>
          <w:lang w:eastAsia="ar-SA"/>
        </w:rPr>
        <w:t xml:space="preserve">2. Для каждого земельного участка, объекта капитального строительства, расположенного в границах населенных пунктов </w:t>
      </w:r>
      <w:r w:rsidRPr="00CE6BC9">
        <w:rPr>
          <w:shd w:val="clear" w:color="auto" w:fill="FFFFFF"/>
          <w:lang w:eastAsia="ar-SA"/>
        </w:rPr>
        <w:t xml:space="preserve">Хочашевского сельского </w:t>
      </w:r>
      <w:r w:rsidRPr="00CE6BC9">
        <w:rPr>
          <w:lang w:eastAsia="ar-SA"/>
        </w:rPr>
        <w:t xml:space="preserve"> поселения, разрешенным считается такое использование, которое соответствует:</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градостроительному регламенту территориальной зоны;</w:t>
      </w:r>
    </w:p>
    <w:p w:rsidR="006C67E4" w:rsidRPr="00CE6BC9" w:rsidRDefault="006C67E4" w:rsidP="006C67E4">
      <w:pPr>
        <w:pStyle w:val="Standard"/>
        <w:widowControl w:val="0"/>
        <w:suppressAutoHyphens w:val="0"/>
        <w:ind w:firstLine="709"/>
        <w:contextualSpacing/>
        <w:jc w:val="both"/>
      </w:pPr>
      <w:r w:rsidRPr="00CE6BC9">
        <w:t>предельным параметрам разрешённого строительства, реконструкции объектов капитального строительства;</w:t>
      </w:r>
    </w:p>
    <w:p w:rsidR="006C67E4" w:rsidRPr="00CE6BC9" w:rsidRDefault="006C67E4" w:rsidP="006C67E4">
      <w:pPr>
        <w:pStyle w:val="Standard"/>
        <w:suppressAutoHyphens w:val="0"/>
        <w:ind w:firstLine="709"/>
        <w:contextualSpacing/>
        <w:jc w:val="both"/>
        <w:rPr>
          <w:lang w:eastAsia="ar-SA"/>
        </w:rPr>
      </w:pPr>
      <w:r w:rsidRPr="00CE6BC9">
        <w:rPr>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C67E4" w:rsidRPr="00CE6BC9" w:rsidRDefault="006C67E4" w:rsidP="006C67E4">
      <w:pPr>
        <w:pStyle w:val="Standard"/>
        <w:suppressAutoHyphens w:val="0"/>
        <w:ind w:firstLine="709"/>
        <w:contextualSpacing/>
        <w:jc w:val="both"/>
      </w:pPr>
      <w:r w:rsidRPr="00CE6BC9">
        <w:t>3. Действие градостроительного регламента не распространяется на земельные участки:</w:t>
      </w:r>
    </w:p>
    <w:p w:rsidR="006C67E4" w:rsidRPr="00CE6BC9" w:rsidRDefault="006C67E4" w:rsidP="006C67E4">
      <w:pPr>
        <w:pStyle w:val="Standard"/>
        <w:suppressAutoHyphens w:val="0"/>
        <w:ind w:firstLine="709"/>
        <w:contextualSpacing/>
        <w:jc w:val="both"/>
        <w:rPr>
          <w:lang w:eastAsia="ar-SA"/>
        </w:rPr>
      </w:pPr>
      <w:proofErr w:type="gramStart"/>
      <w:r w:rsidRPr="00CE6BC9">
        <w:rPr>
          <w:lang w:eastAsia="ar-SA"/>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sidRPr="00CE6BC9">
        <w:rPr>
          <w:lang w:eastAsia="ar-SA"/>
        </w:rPr>
        <w:lastRenderedPageBreak/>
        <w:t>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CE6BC9">
        <w:rPr>
          <w:lang w:eastAsia="ar-SA"/>
        </w:rPr>
        <w:t xml:space="preserve"> наследия.</w:t>
      </w:r>
    </w:p>
    <w:p w:rsidR="006C67E4" w:rsidRPr="00CE6BC9" w:rsidRDefault="006C67E4" w:rsidP="006C67E4">
      <w:pPr>
        <w:pStyle w:val="Standard"/>
        <w:suppressAutoHyphens w:val="0"/>
        <w:ind w:firstLine="709"/>
        <w:contextualSpacing/>
        <w:jc w:val="both"/>
        <w:rPr>
          <w:lang w:eastAsia="ar-SA"/>
        </w:rPr>
      </w:pPr>
      <w:r w:rsidRPr="00CE6BC9">
        <w:rPr>
          <w:lang w:eastAsia="ar-SA"/>
        </w:rPr>
        <w:t>2) в границах территорий общего пользования;</w:t>
      </w:r>
    </w:p>
    <w:p w:rsidR="006C67E4" w:rsidRPr="00CE6BC9" w:rsidRDefault="006C67E4" w:rsidP="006C67E4">
      <w:pPr>
        <w:pStyle w:val="Standard"/>
        <w:suppressAutoHyphens w:val="0"/>
        <w:ind w:firstLine="709"/>
        <w:contextualSpacing/>
        <w:jc w:val="both"/>
        <w:rPr>
          <w:lang w:eastAsia="ar-SA"/>
        </w:rPr>
      </w:pPr>
      <w:proofErr w:type="gramStart"/>
      <w:r w:rsidRPr="00CE6BC9">
        <w:rPr>
          <w:lang w:eastAsia="ar-SA"/>
        </w:rPr>
        <w:t>3) предназначенные для размещения линейных объектов и (или) занятые линейными объектами;</w:t>
      </w:r>
      <w:proofErr w:type="gramEnd"/>
    </w:p>
    <w:p w:rsidR="006C67E4" w:rsidRPr="00CE6BC9" w:rsidRDefault="006C67E4" w:rsidP="006C67E4">
      <w:pPr>
        <w:pStyle w:val="Standard"/>
        <w:suppressAutoHyphens w:val="0"/>
        <w:ind w:firstLine="709"/>
        <w:contextualSpacing/>
        <w:jc w:val="both"/>
        <w:rPr>
          <w:lang w:eastAsia="ar-SA"/>
        </w:rPr>
      </w:pPr>
      <w:proofErr w:type="gramStart"/>
      <w:r w:rsidRPr="00CE6BC9">
        <w:rPr>
          <w:lang w:eastAsia="ar-SA"/>
        </w:rPr>
        <w:t>4) предоставленные для добычи полезных ископаемых.</w:t>
      </w:r>
      <w:proofErr w:type="gramEnd"/>
    </w:p>
    <w:p w:rsidR="006C67E4" w:rsidRPr="00CE6BC9" w:rsidRDefault="006C67E4" w:rsidP="006C67E4">
      <w:pPr>
        <w:pStyle w:val="Standard"/>
        <w:suppressAutoHyphens w:val="0"/>
        <w:ind w:firstLine="709"/>
        <w:contextualSpacing/>
        <w:jc w:val="both"/>
      </w:pPr>
      <w:r w:rsidRPr="00CE6BC9">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C67E4" w:rsidRPr="00CE6BC9" w:rsidRDefault="006C67E4" w:rsidP="006C67E4">
      <w:pPr>
        <w:pStyle w:val="Standard"/>
        <w:suppressAutoHyphens w:val="0"/>
        <w:ind w:firstLine="709"/>
        <w:contextualSpacing/>
        <w:jc w:val="both"/>
      </w:pPr>
      <w:r w:rsidRPr="00CE6BC9">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23" w:name="Par242"/>
      <w:bookmarkEnd w:id="23"/>
      <w:r w:rsidRPr="00CE6BC9">
        <w:t>.</w:t>
      </w:r>
      <w:bookmarkStart w:id="24" w:name="_Toc442193418"/>
      <w:bookmarkStart w:id="25" w:name="_Toc281221507"/>
      <w:bookmarkStart w:id="26" w:name="_Toc395282201"/>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27" w:name="__RefHeading__5203_1657297264"/>
      <w:r w:rsidRPr="00CE6BC9">
        <w:rPr>
          <w:b/>
          <w:bCs/>
          <w:lang w:eastAsia="en-US"/>
        </w:rPr>
        <w:t>Статья 4. Область применения Правил</w:t>
      </w:r>
      <w:bookmarkEnd w:id="24"/>
      <w:bookmarkEnd w:id="25"/>
      <w:bookmarkEnd w:id="26"/>
      <w:bookmarkEnd w:id="27"/>
    </w:p>
    <w:p w:rsidR="006C67E4" w:rsidRPr="00CE6BC9" w:rsidRDefault="006C67E4" w:rsidP="006C67E4">
      <w:pPr>
        <w:pStyle w:val="Standard"/>
        <w:numPr>
          <w:ilvl w:val="0"/>
          <w:numId w:val="22"/>
        </w:numPr>
        <w:tabs>
          <w:tab w:val="left" w:pos="1080"/>
        </w:tabs>
        <w:suppressAutoHyphens w:val="0"/>
        <w:ind w:firstLine="709"/>
        <w:contextualSpacing/>
        <w:jc w:val="both"/>
      </w:pPr>
      <w:r w:rsidRPr="00CE6BC9">
        <w:t xml:space="preserve">Правила распространяются на всю территорию </w:t>
      </w:r>
      <w:r w:rsidRPr="00CE6BC9">
        <w:rPr>
          <w:shd w:val="clear" w:color="auto" w:fill="FFFFFF"/>
        </w:rPr>
        <w:t>Хочашевского сельского  поселения.</w:t>
      </w:r>
    </w:p>
    <w:p w:rsidR="006C67E4" w:rsidRPr="00CE6BC9" w:rsidRDefault="006C67E4" w:rsidP="006C67E4">
      <w:pPr>
        <w:pStyle w:val="Standard"/>
        <w:numPr>
          <w:ilvl w:val="0"/>
          <w:numId w:val="9"/>
        </w:numPr>
        <w:tabs>
          <w:tab w:val="left" w:pos="1080"/>
        </w:tabs>
        <w:suppressAutoHyphens w:val="0"/>
        <w:ind w:firstLine="709"/>
        <w:contextualSpacing/>
        <w:jc w:val="both"/>
      </w:pPr>
      <w:r w:rsidRPr="00CE6BC9">
        <w:rPr>
          <w:shd w:val="clear" w:color="auto" w:fill="FFFFFF"/>
        </w:rPr>
        <w:t>Требования установленных Правилами градостро</w:t>
      </w:r>
      <w:r w:rsidRPr="00CE6BC9">
        <w:t>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6C67E4" w:rsidRPr="00CE6BC9" w:rsidRDefault="006C67E4" w:rsidP="006C67E4">
      <w:pPr>
        <w:pStyle w:val="Standard"/>
        <w:tabs>
          <w:tab w:val="left" w:pos="1080"/>
        </w:tabs>
        <w:suppressAutoHyphens w:val="0"/>
        <w:ind w:firstLine="709"/>
        <w:contextualSpacing/>
        <w:jc w:val="both"/>
      </w:pPr>
      <w:r w:rsidRPr="00CE6BC9">
        <w:t>2.</w:t>
      </w:r>
      <w:r w:rsidRPr="00CE6BC9">
        <w:tab/>
        <w:t xml:space="preserve">Правила применяются, в том числе, </w:t>
      </w:r>
      <w:proofErr w:type="gramStart"/>
      <w:r w:rsidRPr="00CE6BC9">
        <w:t>при</w:t>
      </w:r>
      <w:proofErr w:type="gramEnd"/>
      <w:r w:rsidRPr="00CE6BC9">
        <w:t>:</w:t>
      </w:r>
    </w:p>
    <w:p w:rsidR="006C67E4" w:rsidRPr="00CE6BC9" w:rsidRDefault="006C67E4" w:rsidP="006C67E4">
      <w:pPr>
        <w:pStyle w:val="Standard"/>
        <w:tabs>
          <w:tab w:val="left" w:pos="1080"/>
        </w:tabs>
        <w:suppressAutoHyphens w:val="0"/>
        <w:ind w:firstLine="709"/>
        <w:contextualSpacing/>
        <w:jc w:val="both"/>
      </w:pPr>
      <w:r w:rsidRPr="00CE6BC9">
        <w:t>-</w:t>
      </w:r>
      <w:r w:rsidRPr="00CE6BC9">
        <w:tab/>
        <w:t>подготовке, проверке и утверждении документации по планировке территории, в том числе градостроительных планов земельных участков;</w:t>
      </w:r>
    </w:p>
    <w:p w:rsidR="006C67E4" w:rsidRPr="00CE6BC9" w:rsidRDefault="006C67E4" w:rsidP="006C67E4">
      <w:pPr>
        <w:pStyle w:val="Standard"/>
        <w:tabs>
          <w:tab w:val="left" w:pos="1080"/>
        </w:tabs>
        <w:suppressAutoHyphens w:val="0"/>
        <w:ind w:firstLine="709"/>
        <w:contextualSpacing/>
        <w:jc w:val="both"/>
      </w:pPr>
      <w:r w:rsidRPr="00CE6BC9">
        <w:t>-</w:t>
      </w:r>
      <w:r w:rsidRPr="00CE6BC9">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C67E4" w:rsidRPr="00CE6BC9" w:rsidRDefault="006C67E4" w:rsidP="006C67E4">
      <w:pPr>
        <w:pStyle w:val="Standard"/>
        <w:tabs>
          <w:tab w:val="left" w:pos="1080"/>
        </w:tabs>
        <w:suppressAutoHyphens w:val="0"/>
        <w:ind w:firstLine="709"/>
        <w:contextualSpacing/>
        <w:jc w:val="both"/>
      </w:pPr>
      <w:r w:rsidRPr="00CE6BC9">
        <w:t>-</w:t>
      </w:r>
      <w:r w:rsidRPr="00CE6BC9">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C67E4" w:rsidRPr="00CE6BC9" w:rsidRDefault="006C67E4" w:rsidP="006C67E4">
      <w:pPr>
        <w:pStyle w:val="Standard"/>
        <w:tabs>
          <w:tab w:val="left" w:pos="1080"/>
        </w:tabs>
        <w:suppressAutoHyphens w:val="0"/>
        <w:ind w:firstLine="709"/>
        <w:contextualSpacing/>
        <w:jc w:val="both"/>
      </w:pPr>
      <w:r w:rsidRPr="00CE6BC9">
        <w:t>-</w:t>
      </w:r>
      <w:r w:rsidRPr="00CE6BC9">
        <w:tab/>
      </w:r>
      <w:r w:rsidRPr="00CE6BC9">
        <w:rPr>
          <w:lang w:eastAsia="ar-SA"/>
        </w:rPr>
        <w:t>осуществления муниципального  земельного и лесного контроля</w:t>
      </w:r>
      <w:r w:rsidRPr="00CE6BC9">
        <w:t xml:space="preserve"> на территории</w:t>
      </w:r>
      <w:r w:rsidRPr="00CE6BC9">
        <w:rPr>
          <w:shd w:val="clear" w:color="auto" w:fill="FFFFFF"/>
        </w:rPr>
        <w:t xml:space="preserve"> Хочашевского сельского  п</w:t>
      </w:r>
      <w:r w:rsidRPr="00CE6BC9">
        <w:t>оселения.</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8" w:name="_Toc281221508"/>
      <w:bookmarkStart w:id="29" w:name="_Toc395282202"/>
      <w:bookmarkStart w:id="30" w:name="_Toc442193419"/>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31" w:name="__RefHeading__5205_1657297264"/>
      <w:r w:rsidRPr="00CE6BC9">
        <w:rPr>
          <w:b/>
          <w:bCs/>
          <w:lang w:eastAsia="en-US"/>
        </w:rPr>
        <w:t>Статья 5. Общедоступность информации о Правилах</w:t>
      </w:r>
      <w:bookmarkEnd w:id="28"/>
      <w:bookmarkEnd w:id="29"/>
      <w:bookmarkEnd w:id="30"/>
      <w:bookmarkEnd w:id="31"/>
    </w:p>
    <w:p w:rsidR="006C67E4" w:rsidRPr="00CE6BC9" w:rsidRDefault="006C67E4" w:rsidP="006C67E4">
      <w:pPr>
        <w:pStyle w:val="Standard"/>
        <w:tabs>
          <w:tab w:val="left" w:pos="0"/>
          <w:tab w:val="left" w:pos="993"/>
          <w:tab w:val="left" w:pos="1080"/>
        </w:tabs>
        <w:suppressAutoHyphens w:val="0"/>
        <w:ind w:firstLine="709"/>
        <w:contextualSpacing/>
        <w:jc w:val="both"/>
      </w:pPr>
      <w:r w:rsidRPr="00CE6BC9">
        <w:rPr>
          <w:lang w:eastAsia="ar-SA"/>
        </w:rPr>
        <w:t>1. Текстовые и графические материалы Правил, а также внесенные в них изменения являются общедоступной информацией.</w:t>
      </w:r>
    </w:p>
    <w:p w:rsidR="006C67E4" w:rsidRPr="00CE6BC9" w:rsidRDefault="006C67E4" w:rsidP="006C67E4">
      <w:pPr>
        <w:pStyle w:val="Standard"/>
        <w:tabs>
          <w:tab w:val="left" w:pos="0"/>
          <w:tab w:val="left" w:pos="993"/>
          <w:tab w:val="left" w:pos="1080"/>
        </w:tabs>
        <w:suppressAutoHyphens w:val="0"/>
        <w:ind w:firstLine="709"/>
        <w:contextualSpacing/>
        <w:jc w:val="both"/>
      </w:pPr>
      <w:r w:rsidRPr="00CE6BC9">
        <w:rPr>
          <w:lang w:eastAsia="ar-SA"/>
        </w:rPr>
        <w:t xml:space="preserve">2. Администрация </w:t>
      </w:r>
      <w:r w:rsidRPr="00CE6BC9">
        <w:rPr>
          <w:shd w:val="clear" w:color="auto" w:fill="FFFFFF"/>
          <w:lang w:eastAsia="ar-SA"/>
        </w:rPr>
        <w:t xml:space="preserve">Хочашевского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Хочашевского сельского </w:t>
      </w:r>
      <w:r w:rsidRPr="00CE6BC9">
        <w:rPr>
          <w:lang w:eastAsia="ar-SA"/>
        </w:rPr>
        <w:t xml:space="preserve"> поселения в информационно-телекоммуникационной сети «Интернет».</w:t>
      </w:r>
      <w:bookmarkStart w:id="32" w:name="_Toc258228295"/>
      <w:bookmarkStart w:id="33" w:name="_Toc442193420"/>
      <w:bookmarkStart w:id="34" w:name="_Toc281221509"/>
      <w:bookmarkStart w:id="35" w:name="_Toc395282203"/>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36" w:name="__RefHeading__5207_1657297264"/>
      <w:r w:rsidRPr="00CE6BC9">
        <w:rPr>
          <w:b/>
          <w:bCs/>
          <w:lang w:eastAsia="en-US"/>
        </w:rPr>
        <w:t xml:space="preserve">Статья 6. </w:t>
      </w:r>
      <w:bookmarkEnd w:id="32"/>
      <w:r w:rsidRPr="00CE6BC9">
        <w:rPr>
          <w:b/>
          <w:bCs/>
          <w:lang w:eastAsia="en-US"/>
        </w:rPr>
        <w:t xml:space="preserve">Соотношение Правил с генеральным планом </w:t>
      </w:r>
      <w:r w:rsidRPr="00CE6BC9">
        <w:rPr>
          <w:b/>
          <w:bCs/>
          <w:shd w:val="clear" w:color="auto" w:fill="FFFFFF"/>
          <w:lang w:eastAsia="en-US"/>
        </w:rPr>
        <w:t>Хочашевского сельского  поселения и документацией по планировке территории</w:t>
      </w:r>
      <w:bookmarkEnd w:id="33"/>
      <w:bookmarkEnd w:id="36"/>
    </w:p>
    <w:bookmarkEnd w:id="34"/>
    <w:bookmarkEnd w:id="35"/>
    <w:p w:rsidR="006C67E4" w:rsidRPr="00CE6BC9" w:rsidRDefault="006C67E4" w:rsidP="006C67E4">
      <w:pPr>
        <w:pStyle w:val="Standard"/>
        <w:suppressAutoHyphens w:val="0"/>
        <w:spacing w:before="240"/>
        <w:ind w:firstLine="709"/>
        <w:contextualSpacing/>
        <w:jc w:val="both"/>
        <w:rPr>
          <w:shd w:val="clear" w:color="auto" w:fill="FFFFFF"/>
        </w:rPr>
      </w:pPr>
      <w:r w:rsidRPr="00CE6BC9">
        <w:rPr>
          <w:shd w:val="clear" w:color="auto" w:fill="FFFFFF"/>
        </w:rPr>
        <w:t>1. Правила разработаны на основе генерального плана Хочашевского сельского  поселения, утвержденного решением Собрания депутатов Хочашевского сельского  поселения (далее – генеральный план).</w:t>
      </w:r>
    </w:p>
    <w:p w:rsidR="006C67E4" w:rsidRPr="00CE6BC9" w:rsidRDefault="006C67E4" w:rsidP="006C67E4">
      <w:pPr>
        <w:pStyle w:val="Standard"/>
        <w:suppressAutoHyphens w:val="0"/>
        <w:ind w:firstLine="709"/>
        <w:contextualSpacing/>
        <w:jc w:val="both"/>
        <w:rPr>
          <w:shd w:val="clear" w:color="auto" w:fill="FFFFFF"/>
        </w:rPr>
      </w:pPr>
      <w:r w:rsidRPr="00CE6BC9">
        <w:rPr>
          <w:shd w:val="clear" w:color="auto" w:fill="FFFFFF"/>
        </w:rPr>
        <w:lastRenderedPageBreak/>
        <w:t>В случае внесения в установленном порядке изменений в генеральный план, соответствующие изменения при необходимости вносятся в настоящие Правила.</w:t>
      </w:r>
    </w:p>
    <w:p w:rsidR="006C67E4" w:rsidRPr="00CE6BC9" w:rsidRDefault="006C67E4" w:rsidP="006C67E4">
      <w:pPr>
        <w:pStyle w:val="Standard"/>
        <w:suppressAutoHyphens w:val="0"/>
        <w:ind w:firstLine="709"/>
        <w:contextualSpacing/>
        <w:jc w:val="both"/>
        <w:rPr>
          <w:shd w:val="clear" w:color="auto" w:fill="FFFFFF"/>
        </w:rPr>
      </w:pPr>
      <w:r w:rsidRPr="00CE6BC9">
        <w:rPr>
          <w:shd w:val="clear" w:color="auto" w:fill="FFFFFF"/>
        </w:rPr>
        <w:t>2. Документация по планировке территории разрабатывается на основе генерального плана, настоящих Правил и не должна им противоречить.</w:t>
      </w:r>
    </w:p>
    <w:p w:rsidR="006C67E4" w:rsidRPr="00CE6BC9" w:rsidRDefault="006C67E4" w:rsidP="006C67E4">
      <w:pPr>
        <w:pStyle w:val="Standard"/>
        <w:suppressAutoHyphens w:val="0"/>
        <w:ind w:firstLine="709"/>
        <w:contextualSpacing/>
        <w:jc w:val="both"/>
      </w:pPr>
      <w:r w:rsidRPr="00CE6BC9">
        <w:rPr>
          <w:shd w:val="clear" w:color="auto" w:fill="FFFFFF"/>
        </w:rPr>
        <w:t xml:space="preserve">3. Нормативные и ненормативные правовые акты органов местного самоуправления Хочашевского сельского  </w:t>
      </w:r>
      <w:r w:rsidRPr="00CE6BC9">
        <w:t>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bookmarkStart w:id="37" w:name="_Toc315790665"/>
      <w:bookmarkStart w:id="38" w:name="_Toc395282204"/>
      <w:bookmarkStart w:id="39" w:name="_Toc442193421"/>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40" w:name="__RefHeading__5209_1657297264"/>
      <w:r w:rsidRPr="00CE6BC9">
        <w:rPr>
          <w:b/>
          <w:bCs/>
          <w:lang w:eastAsia="en-US"/>
        </w:rPr>
        <w:t>Статья 7. Действие Правил по отношению к ранее возникшим правам</w:t>
      </w:r>
      <w:bookmarkEnd w:id="37"/>
      <w:bookmarkEnd w:id="38"/>
      <w:bookmarkEnd w:id="39"/>
      <w:bookmarkEnd w:id="40"/>
    </w:p>
    <w:p w:rsidR="006C67E4" w:rsidRPr="00CE6BC9" w:rsidRDefault="006C67E4" w:rsidP="006C67E4">
      <w:pPr>
        <w:pStyle w:val="Standard"/>
        <w:numPr>
          <w:ilvl w:val="0"/>
          <w:numId w:val="23"/>
        </w:numPr>
        <w:tabs>
          <w:tab w:val="left" w:pos="1080"/>
        </w:tabs>
        <w:suppressAutoHyphens w:val="0"/>
        <w:ind w:firstLine="709"/>
        <w:contextualSpacing/>
        <w:jc w:val="both"/>
      </w:pPr>
      <w:r w:rsidRPr="00CE6BC9">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6C67E4" w:rsidRPr="00CE6BC9" w:rsidRDefault="006C67E4" w:rsidP="006C67E4">
      <w:pPr>
        <w:pStyle w:val="Standard"/>
        <w:numPr>
          <w:ilvl w:val="0"/>
          <w:numId w:val="8"/>
        </w:numPr>
        <w:tabs>
          <w:tab w:val="left" w:pos="1080"/>
        </w:tabs>
        <w:suppressAutoHyphens w:val="0"/>
        <w:ind w:firstLine="709"/>
        <w:contextualSpacing/>
        <w:jc w:val="both"/>
      </w:pPr>
      <w:r w:rsidRPr="00CE6BC9">
        <w:t>Положения части 1 настоящей статьи распространяются также на разрешения на строительство, выданные до вступления в силу Правил.</w:t>
      </w:r>
    </w:p>
    <w:p w:rsidR="006C67E4" w:rsidRPr="00CE6BC9" w:rsidRDefault="006C67E4" w:rsidP="006C67E4">
      <w:pPr>
        <w:pStyle w:val="Standard"/>
        <w:suppressAutoHyphens w:val="0"/>
        <w:ind w:firstLine="709"/>
        <w:contextualSpacing/>
        <w:jc w:val="both"/>
      </w:pPr>
      <w:r w:rsidRPr="00CE6BC9">
        <w:t>В случае</w:t>
      </w:r>
      <w:proofErr w:type="gramStart"/>
      <w:r w:rsidRPr="00CE6BC9">
        <w:t>,</w:t>
      </w:r>
      <w:proofErr w:type="gramEnd"/>
      <w:r w:rsidRPr="00CE6BC9">
        <w:t xml:space="preserve">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bookmarkStart w:id="41" w:name="_Toc442193422"/>
    </w:p>
    <w:p w:rsidR="006C67E4" w:rsidRPr="00CE6BC9" w:rsidRDefault="006C67E4" w:rsidP="006C67E4">
      <w:pPr>
        <w:pStyle w:val="Standard"/>
        <w:tabs>
          <w:tab w:val="left" w:pos="0"/>
        </w:tabs>
        <w:suppressAutoHyphens w:val="0"/>
        <w:spacing w:before="480" w:after="108"/>
        <w:ind w:firstLine="709"/>
        <w:contextualSpacing/>
        <w:jc w:val="both"/>
        <w:outlineLvl w:val="0"/>
        <w:rPr>
          <w:b/>
          <w:bCs/>
          <w:lang w:eastAsia="en-US"/>
        </w:rPr>
      </w:pPr>
      <w:bookmarkStart w:id="42" w:name="__RefHeading__5211_1657297264"/>
    </w:p>
    <w:p w:rsidR="006C67E4" w:rsidRPr="00CE6BC9" w:rsidRDefault="006C67E4" w:rsidP="006C67E4">
      <w:pPr>
        <w:pStyle w:val="Standard"/>
        <w:tabs>
          <w:tab w:val="left" w:pos="0"/>
        </w:tabs>
        <w:suppressAutoHyphens w:val="0"/>
        <w:spacing w:before="480" w:after="108"/>
        <w:ind w:firstLine="709"/>
        <w:contextualSpacing/>
        <w:jc w:val="both"/>
        <w:outlineLvl w:val="0"/>
        <w:rPr>
          <w:b/>
          <w:bCs/>
          <w:lang w:eastAsia="en-US"/>
        </w:rPr>
      </w:pPr>
      <w:r w:rsidRPr="00CE6BC9">
        <w:rPr>
          <w:b/>
          <w:bCs/>
          <w:lang w:eastAsia="en-US"/>
        </w:rPr>
        <w:t>Глава 2. Регулирование землепользования и застройки органами местного самоуправления</w:t>
      </w:r>
      <w:bookmarkStart w:id="43" w:name="_Toc442193423"/>
      <w:bookmarkEnd w:id="41"/>
      <w:bookmarkEnd w:id="42"/>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44" w:name="__RefHeading__5213_1657297264"/>
      <w:r w:rsidRPr="00CE6BC9">
        <w:rPr>
          <w:b/>
          <w:bCs/>
          <w:lang w:eastAsia="en-US"/>
        </w:rPr>
        <w:t xml:space="preserve">Статья 8. Органы, осуществляющие регулирование землепользования и застройки на территории </w:t>
      </w:r>
      <w:bookmarkEnd w:id="43"/>
      <w:r w:rsidRPr="00CE6BC9">
        <w:rPr>
          <w:b/>
          <w:bCs/>
          <w:shd w:val="clear" w:color="auto" w:fill="FFFFFF"/>
          <w:lang w:eastAsia="en-US"/>
        </w:rPr>
        <w:t>Хочашевского сельского  поселения</w:t>
      </w:r>
      <w:bookmarkEnd w:id="44"/>
    </w:p>
    <w:p w:rsidR="006C67E4" w:rsidRPr="00CE6BC9" w:rsidRDefault="006C67E4" w:rsidP="006C67E4">
      <w:pPr>
        <w:pStyle w:val="Standard"/>
        <w:suppressAutoHyphens w:val="0"/>
        <w:ind w:firstLine="709"/>
        <w:contextualSpacing/>
        <w:jc w:val="both"/>
      </w:pPr>
      <w:r w:rsidRPr="00CE6BC9">
        <w:rPr>
          <w:shd w:val="clear" w:color="auto" w:fill="FFFFFF"/>
          <w:lang w:eastAsia="ar-SA"/>
        </w:rPr>
        <w:t>1. На территории Хочашевского сельского  поселения регулирование землепользования и застройки осуществляется главой администрации Хочашевского сельского  поселения, Собранием депутатов</w:t>
      </w:r>
      <w:r w:rsidRPr="00CE6BC9">
        <w:rPr>
          <w:shd w:val="clear" w:color="auto" w:fill="FFFFFF"/>
        </w:rPr>
        <w:t xml:space="preserve"> </w:t>
      </w:r>
      <w:r w:rsidRPr="00CE6BC9">
        <w:rPr>
          <w:shd w:val="clear" w:color="auto" w:fill="FFFFFF"/>
          <w:lang w:eastAsia="ar-SA"/>
        </w:rPr>
        <w:t>Хочашевского сельского  поселения, администрацией Хочашевского сельского  поселения, Комиссией по подготовке проекта правил землепользования и застройки Хочашевского сельского  поселе</w:t>
      </w:r>
      <w:r w:rsidRPr="00CE6BC9">
        <w:rPr>
          <w:lang w:eastAsia="ar-SA"/>
        </w:rPr>
        <w:t>ния.</w:t>
      </w:r>
    </w:p>
    <w:p w:rsidR="006C67E4" w:rsidRPr="00CE6BC9" w:rsidRDefault="006C67E4" w:rsidP="006C67E4">
      <w:pPr>
        <w:pStyle w:val="Standard"/>
        <w:suppressAutoHyphens w:val="0"/>
        <w:ind w:firstLine="709"/>
        <w:contextualSpacing/>
        <w:jc w:val="both"/>
        <w:rPr>
          <w:shd w:val="clear" w:color="auto" w:fill="FFFFFF"/>
          <w:lang w:eastAsia="ar-SA"/>
        </w:rPr>
      </w:pPr>
      <w:r w:rsidRPr="00CE6BC9">
        <w:rPr>
          <w:shd w:val="clear" w:color="auto" w:fill="FFFFFF"/>
          <w:lang w:eastAsia="ar-SA"/>
        </w:rPr>
        <w:t>3. Осуществление муниципального  земельного и лесного контроля проводит сектор имущественных и земельных отношений Ядринской районной администрации.</w:t>
      </w:r>
    </w:p>
    <w:p w:rsidR="006C67E4" w:rsidRPr="00CE6BC9" w:rsidRDefault="006C67E4" w:rsidP="006C67E4">
      <w:pPr>
        <w:pStyle w:val="Standard"/>
        <w:suppressAutoHyphens w:val="0"/>
        <w:ind w:firstLine="709"/>
        <w:contextualSpacing/>
        <w:jc w:val="both"/>
      </w:pPr>
      <w:r w:rsidRPr="00CE6BC9">
        <w:rPr>
          <w:lang w:eastAsia="ar-SA"/>
        </w:rPr>
        <w:t xml:space="preserve">4. Полномочия органов местного самоуправления </w:t>
      </w:r>
      <w:r w:rsidRPr="00CE6BC9">
        <w:rPr>
          <w:shd w:val="clear" w:color="auto" w:fill="FFFFFF"/>
          <w:lang w:eastAsia="ar-SA"/>
        </w:rPr>
        <w:t>Хочашевского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Хочашевского сельского  поселения.</w:t>
      </w:r>
    </w:p>
    <w:p w:rsidR="006C67E4" w:rsidRPr="00CE6BC9" w:rsidRDefault="006C67E4" w:rsidP="006C67E4">
      <w:pPr>
        <w:pStyle w:val="Standard"/>
        <w:suppressAutoHyphens w:val="0"/>
        <w:ind w:firstLine="709"/>
        <w:contextualSpacing/>
        <w:jc w:val="both"/>
        <w:rPr>
          <w:shd w:val="clear" w:color="auto" w:fill="FFFFFF"/>
        </w:rPr>
      </w:pPr>
      <w:r w:rsidRPr="00CE6BC9">
        <w:rPr>
          <w:shd w:val="clear" w:color="auto" w:fill="FFFFFF"/>
          <w:lang w:eastAsia="ar-SA"/>
        </w:rPr>
        <w:t>5. Полномочия администрации Хочашевского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Хочашевского сельского  поселения.</w:t>
      </w:r>
    </w:p>
    <w:p w:rsidR="006C67E4" w:rsidRPr="00CE6BC9" w:rsidRDefault="006C67E4" w:rsidP="006C67E4">
      <w:pPr>
        <w:pStyle w:val="Standard"/>
        <w:suppressAutoHyphens w:val="0"/>
        <w:ind w:firstLine="709"/>
        <w:contextualSpacing/>
        <w:jc w:val="both"/>
        <w:rPr>
          <w:shd w:val="clear" w:color="auto" w:fill="FFFFFF"/>
        </w:rPr>
      </w:pPr>
      <w:r w:rsidRPr="00CE6BC9">
        <w:rPr>
          <w:shd w:val="clear" w:color="auto" w:fill="FFFFFF"/>
          <w:lang w:eastAsia="ar-SA"/>
        </w:rPr>
        <w:lastRenderedPageBreak/>
        <w:t>6. Состав и порядок деятельности Комиссии по подготовке проекта правил землепользования и застройки Хочашевского сельского  поселения, устанавливается Положением, утверждаемым главой администрации Хочашевского сельского  поселения.</w:t>
      </w:r>
      <w:bookmarkStart w:id="45" w:name="_Toc358208409"/>
      <w:bookmarkStart w:id="46" w:name="_Toc442193424"/>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shd w:val="clear" w:color="auto" w:fill="FFFFFF"/>
        </w:rPr>
      </w:pPr>
      <w:bookmarkStart w:id="47" w:name="__RefHeading__5215_1657297264"/>
      <w:r w:rsidRPr="00CE6BC9">
        <w:rPr>
          <w:b/>
          <w:bCs/>
          <w:shd w:val="clear" w:color="auto" w:fill="FFFFFF"/>
          <w:lang w:eastAsia="en-US"/>
        </w:rPr>
        <w:t>Статья 9. Полномочия Собрания депутатов Хочашевского сельского  поселения в сфере регулирования землепользования и застройки</w:t>
      </w:r>
      <w:bookmarkEnd w:id="45"/>
      <w:bookmarkEnd w:id="46"/>
      <w:bookmarkEnd w:id="47"/>
    </w:p>
    <w:p w:rsidR="006C67E4" w:rsidRPr="00CE6BC9" w:rsidRDefault="006C67E4" w:rsidP="006C67E4">
      <w:pPr>
        <w:pStyle w:val="Standard"/>
        <w:suppressAutoHyphens w:val="0"/>
        <w:ind w:firstLine="709"/>
        <w:contextualSpacing/>
        <w:jc w:val="both"/>
      </w:pPr>
      <w:r w:rsidRPr="00CE6BC9">
        <w:rPr>
          <w:shd w:val="clear" w:color="auto" w:fill="FFFFFF"/>
          <w:lang w:eastAsia="ar-SA"/>
        </w:rPr>
        <w:t>К полномочиям Собрания депутатов Хочашевского сельского  п</w:t>
      </w:r>
      <w:r w:rsidRPr="00CE6BC9">
        <w:rPr>
          <w:lang w:eastAsia="ar-SA"/>
        </w:rPr>
        <w:t>оселения в сфере регулирования землепользования и застройки относятся:</w:t>
      </w:r>
    </w:p>
    <w:p w:rsidR="006C67E4" w:rsidRPr="00CE6BC9" w:rsidRDefault="006C67E4" w:rsidP="006C67E4">
      <w:pPr>
        <w:pStyle w:val="Standard"/>
        <w:suppressAutoHyphens w:val="0"/>
        <w:ind w:firstLine="709"/>
        <w:contextualSpacing/>
        <w:jc w:val="both"/>
        <w:rPr>
          <w:lang w:eastAsia="ar-SA"/>
        </w:rPr>
      </w:pPr>
      <w:r w:rsidRPr="00CE6BC9">
        <w:rPr>
          <w:lang w:eastAsia="ar-SA"/>
        </w:rPr>
        <w:t>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rsidR="006C67E4" w:rsidRPr="00CE6BC9" w:rsidRDefault="006C67E4" w:rsidP="006C67E4">
      <w:pPr>
        <w:pStyle w:val="Standard"/>
        <w:suppressAutoHyphens w:val="0"/>
        <w:ind w:firstLine="709"/>
        <w:contextualSpacing/>
        <w:jc w:val="both"/>
        <w:rPr>
          <w:lang w:eastAsia="ar-SA"/>
        </w:rPr>
      </w:pPr>
      <w:r w:rsidRPr="00CE6BC9">
        <w:rPr>
          <w:lang w:eastAsia="ar-SA"/>
        </w:rPr>
        <w:t>2) утверждение генерального плана, правил землепользования и застройки, местных нормативов градостроительного проектирования и внесение в них изменений;</w:t>
      </w:r>
    </w:p>
    <w:p w:rsidR="006C67E4" w:rsidRPr="00CE6BC9" w:rsidRDefault="006C67E4" w:rsidP="006C67E4">
      <w:pPr>
        <w:pStyle w:val="Standard"/>
        <w:tabs>
          <w:tab w:val="left" w:pos="1134"/>
        </w:tabs>
        <w:suppressAutoHyphens w:val="0"/>
        <w:ind w:firstLine="709"/>
        <w:contextualSpacing/>
        <w:jc w:val="both"/>
      </w:pPr>
      <w:r w:rsidRPr="00CE6BC9">
        <w:rPr>
          <w:lang w:eastAsia="en-US"/>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Pr="00CE6BC9">
        <w:rPr>
          <w:shd w:val="clear" w:color="auto" w:fill="FFFFFF"/>
          <w:lang w:eastAsia="en-US"/>
        </w:rPr>
        <w:t>Хочашевского сельского  поселения;</w:t>
      </w:r>
    </w:p>
    <w:p w:rsidR="006C67E4" w:rsidRPr="00CE6BC9" w:rsidRDefault="006C67E4" w:rsidP="006C67E4">
      <w:pPr>
        <w:pStyle w:val="Standard"/>
        <w:tabs>
          <w:tab w:val="left" w:pos="1134"/>
        </w:tabs>
        <w:suppressAutoHyphens w:val="0"/>
        <w:ind w:firstLine="709"/>
        <w:contextualSpacing/>
        <w:jc w:val="both"/>
        <w:rPr>
          <w:shd w:val="clear" w:color="auto" w:fill="FFFFFF"/>
          <w:lang w:eastAsia="en-US"/>
        </w:rPr>
      </w:pPr>
      <w:r w:rsidRPr="00CE6BC9">
        <w:rPr>
          <w:shd w:val="clear" w:color="auto" w:fill="FFFFFF"/>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6C67E4" w:rsidRPr="00CE6BC9" w:rsidRDefault="006C67E4" w:rsidP="006C67E4">
      <w:pPr>
        <w:pStyle w:val="Standard"/>
        <w:suppressAutoHyphens w:val="0"/>
        <w:ind w:firstLine="709"/>
        <w:contextualSpacing/>
        <w:jc w:val="both"/>
      </w:pPr>
      <w:proofErr w:type="gramStart"/>
      <w:r w:rsidRPr="00CE6BC9">
        <w:rPr>
          <w:shd w:val="clear" w:color="auto" w:fill="FFFFFF"/>
          <w:lang w:eastAsia="ar-SA"/>
        </w:rPr>
        <w:t>5) иные полномочия, отнесенные к компетенции Собрания депутатов</w:t>
      </w:r>
      <w:r w:rsidRPr="00CE6BC9">
        <w:rPr>
          <w:shd w:val="clear" w:color="auto" w:fill="FFFFFF"/>
        </w:rPr>
        <w:t xml:space="preserve"> </w:t>
      </w:r>
      <w:r w:rsidRPr="00CE6BC9">
        <w:rPr>
          <w:shd w:val="clear" w:color="auto" w:fill="FFFFFF"/>
          <w:lang w:eastAsia="ar-SA"/>
        </w:rPr>
        <w:t>Хочашевского сельского  поселения, установленные Уставом муниципального образования Хочашевского сельского  поселения (далее – Уставом Хочашевского сельского  поселения), решениями Собрания депутатов</w:t>
      </w:r>
      <w:r w:rsidRPr="00CE6BC9">
        <w:rPr>
          <w:shd w:val="clear" w:color="auto" w:fill="FFFFFF"/>
        </w:rPr>
        <w:t xml:space="preserve"> </w:t>
      </w:r>
      <w:r w:rsidRPr="00CE6BC9">
        <w:rPr>
          <w:shd w:val="clear" w:color="auto" w:fill="FFFFFF"/>
          <w:lang w:eastAsia="ar-SA"/>
        </w:rPr>
        <w:t xml:space="preserve">Хочашевского сельского  </w:t>
      </w:r>
      <w:r w:rsidRPr="00CE6BC9">
        <w:rPr>
          <w:lang w:eastAsia="ar-SA"/>
        </w:rPr>
        <w:t>поселения в соответствии с действующим законодательством.</w:t>
      </w:r>
      <w:bookmarkStart w:id="48" w:name="_Toc358208410"/>
      <w:bookmarkStart w:id="49" w:name="_Toc442193425"/>
      <w:proofErr w:type="gramEnd"/>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50" w:name="__RefHeading__5217_1657297264"/>
      <w:r w:rsidRPr="00CE6BC9">
        <w:rPr>
          <w:b/>
          <w:bCs/>
          <w:lang w:eastAsia="en-US"/>
        </w:rPr>
        <w:t xml:space="preserve">Статья 10. Полномочия главы администрации </w:t>
      </w:r>
      <w:r w:rsidRPr="00CE6BC9">
        <w:rPr>
          <w:b/>
          <w:bCs/>
          <w:shd w:val="clear" w:color="auto" w:fill="FFFFFF"/>
          <w:lang w:eastAsia="en-US"/>
        </w:rPr>
        <w:t>Хочашевского сельского  поселения в сфере регулирования землепользования</w:t>
      </w:r>
      <w:r w:rsidRPr="00CE6BC9">
        <w:rPr>
          <w:b/>
          <w:bCs/>
          <w:lang w:eastAsia="en-US"/>
        </w:rPr>
        <w:t xml:space="preserve"> и застройки.</w:t>
      </w:r>
      <w:bookmarkEnd w:id="48"/>
      <w:bookmarkEnd w:id="49"/>
      <w:bookmarkEnd w:id="50"/>
    </w:p>
    <w:p w:rsidR="006C67E4" w:rsidRPr="00CE6BC9" w:rsidRDefault="006C67E4" w:rsidP="006C67E4">
      <w:pPr>
        <w:pStyle w:val="Standard"/>
        <w:suppressAutoHyphens w:val="0"/>
        <w:ind w:firstLine="709"/>
        <w:contextualSpacing/>
        <w:jc w:val="both"/>
      </w:pPr>
      <w:r w:rsidRPr="00CE6BC9">
        <w:rPr>
          <w:lang w:eastAsia="ar-SA"/>
        </w:rPr>
        <w:t>К полномочиям главы администрации Хочашевского сельского поселения в сфере регулирования землепользования и застройки относятся:</w:t>
      </w:r>
    </w:p>
    <w:p w:rsidR="006C67E4" w:rsidRPr="00CE6BC9" w:rsidRDefault="006C67E4" w:rsidP="006C67E4">
      <w:pPr>
        <w:pStyle w:val="Standard"/>
        <w:suppressAutoHyphens w:val="0"/>
        <w:ind w:firstLine="709"/>
        <w:contextualSpacing/>
        <w:jc w:val="both"/>
        <w:rPr>
          <w:lang w:eastAsia="ar-SA"/>
        </w:rPr>
      </w:pPr>
      <w:r w:rsidRPr="00CE6BC9">
        <w:rPr>
          <w:lang w:eastAsia="ar-SA"/>
        </w:rPr>
        <w:t>принятие решений о проведении публичных слушаний по проекту правил землепользования и застройки,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6C67E4" w:rsidRPr="00CE6BC9" w:rsidRDefault="006C67E4" w:rsidP="006C67E4">
      <w:pPr>
        <w:pStyle w:val="Standard"/>
        <w:tabs>
          <w:tab w:val="left" w:pos="1134"/>
        </w:tabs>
        <w:suppressAutoHyphens w:val="0"/>
        <w:ind w:firstLine="709"/>
        <w:contextualSpacing/>
        <w:jc w:val="both"/>
      </w:pPr>
      <w:r w:rsidRPr="00CE6BC9">
        <w:rPr>
          <w:lang w:eastAsia="en-US"/>
        </w:rPr>
        <w:t xml:space="preserve">подготовка и утверждение положения о деятельности комиссии по подготовке проекта правил землепользования и застройки </w:t>
      </w:r>
      <w:r w:rsidRPr="00CE6BC9">
        <w:rPr>
          <w:shd w:val="clear" w:color="auto" w:fill="FFFFFF"/>
          <w:lang w:eastAsia="en-US"/>
        </w:rPr>
        <w:t>Хочашевского сельского  поселения;</w:t>
      </w:r>
    </w:p>
    <w:p w:rsidR="006C67E4" w:rsidRPr="00CE6BC9" w:rsidRDefault="006C67E4" w:rsidP="006C67E4">
      <w:pPr>
        <w:pStyle w:val="Standard"/>
        <w:suppressAutoHyphens w:val="0"/>
        <w:ind w:firstLine="709"/>
        <w:contextualSpacing/>
        <w:jc w:val="both"/>
      </w:pPr>
      <w:r w:rsidRPr="00CE6BC9">
        <w:rPr>
          <w:shd w:val="clear" w:color="auto" w:fill="FFFFFF"/>
          <w:lang w:eastAsia="ar-SA"/>
        </w:rPr>
        <w:t>иные полномочия, отнесенные к компетенции главы администрации Хочашевского сельского  поселения, установленные Уставом Хочашевского сельского  поселения, решениями Собрания депутатов Хочашевского сельского  поселени</w:t>
      </w:r>
      <w:r w:rsidRPr="00CE6BC9">
        <w:rPr>
          <w:lang w:eastAsia="ar-SA"/>
        </w:rPr>
        <w:t>я в соответствии с действующим законодательством.</w:t>
      </w:r>
      <w:bookmarkStart w:id="51" w:name="_Toc358208412"/>
    </w:p>
    <w:p w:rsidR="006C67E4" w:rsidRPr="00CE6BC9" w:rsidRDefault="006C67E4" w:rsidP="006C67E4">
      <w:pPr>
        <w:pStyle w:val="Standard"/>
        <w:keepNext/>
        <w:widowControl w:val="0"/>
        <w:tabs>
          <w:tab w:val="left" w:pos="0"/>
        </w:tabs>
        <w:suppressAutoHyphens w:val="0"/>
        <w:ind w:firstLine="709"/>
        <w:contextualSpacing/>
        <w:jc w:val="both"/>
        <w:outlineLvl w:val="2"/>
      </w:pPr>
      <w:bookmarkStart w:id="52" w:name="_Toc442193426"/>
      <w:bookmarkStart w:id="53" w:name="__RefHeading__5219_1657297264"/>
      <w:r w:rsidRPr="00CE6BC9">
        <w:rPr>
          <w:b/>
          <w:bCs/>
          <w:lang w:eastAsia="en-US"/>
        </w:rPr>
        <w:t xml:space="preserve">Статья 11. Полномочия администрации </w:t>
      </w:r>
      <w:r w:rsidRPr="00CE6BC9">
        <w:rPr>
          <w:b/>
          <w:bCs/>
          <w:shd w:val="clear" w:color="auto" w:fill="FFFFFF"/>
          <w:lang w:eastAsia="en-US"/>
        </w:rPr>
        <w:t xml:space="preserve">Хочашевского сельского  поселения, </w:t>
      </w:r>
      <w:bookmarkEnd w:id="51"/>
      <w:r w:rsidRPr="00CE6BC9">
        <w:rPr>
          <w:b/>
          <w:bCs/>
          <w:shd w:val="clear" w:color="auto" w:fill="FFFFFF"/>
          <w:lang w:eastAsia="en-US"/>
        </w:rPr>
        <w:t>должностных лиц администрации Хочашевского сельского  поселения,</w:t>
      </w:r>
      <w:r w:rsidRPr="00CE6BC9">
        <w:rPr>
          <w:bCs/>
          <w:shd w:val="clear" w:color="auto" w:fill="FFFFFF"/>
          <w:lang w:eastAsia="en-US"/>
        </w:rPr>
        <w:t xml:space="preserve"> </w:t>
      </w:r>
      <w:r w:rsidRPr="00CE6BC9">
        <w:rPr>
          <w:b/>
          <w:bCs/>
          <w:shd w:val="clear" w:color="auto" w:fill="FFFFFF"/>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52"/>
      <w:bookmarkEnd w:id="53"/>
    </w:p>
    <w:p w:rsidR="006C67E4" w:rsidRPr="00CE6BC9" w:rsidRDefault="006C67E4" w:rsidP="006C67E4">
      <w:pPr>
        <w:pStyle w:val="Standard"/>
        <w:suppressAutoHyphens w:val="0"/>
        <w:ind w:firstLine="709"/>
        <w:contextualSpacing/>
        <w:jc w:val="both"/>
        <w:rPr>
          <w:shd w:val="clear" w:color="auto" w:fill="FFFFFF"/>
        </w:rPr>
      </w:pPr>
      <w:r w:rsidRPr="00CE6BC9">
        <w:rPr>
          <w:shd w:val="clear" w:color="auto" w:fill="FFFFFF"/>
          <w:lang w:eastAsia="ar-SA"/>
        </w:rPr>
        <w:t>К полномочиям администрации Хочашевского сельского  поселения относятся:</w:t>
      </w:r>
    </w:p>
    <w:p w:rsidR="006C67E4" w:rsidRPr="00CE6BC9" w:rsidRDefault="006C67E4" w:rsidP="006C67E4">
      <w:pPr>
        <w:pStyle w:val="Standard"/>
        <w:suppressAutoHyphens w:val="0"/>
        <w:ind w:firstLine="709"/>
        <w:contextualSpacing/>
        <w:jc w:val="both"/>
      </w:pPr>
      <w:r w:rsidRPr="00CE6BC9">
        <w:rPr>
          <w:shd w:val="clear" w:color="auto" w:fill="FFFFFF"/>
          <w:lang w:eastAsia="ar-SA"/>
        </w:rPr>
        <w:t xml:space="preserve">1) организация разработки, проведение публичных слушаний и представление на утверждение Собрания депутатов Хочашевского сельского </w:t>
      </w:r>
      <w:r w:rsidRPr="00CE6BC9">
        <w:rPr>
          <w:lang w:eastAsia="ar-SA"/>
        </w:rPr>
        <w:t xml:space="preserve"> поселения проекта генерального плана, проекта правил землепользования и застройки, проекта местных нормативов градостроительного проектирования, внесение в них изменений;</w:t>
      </w:r>
    </w:p>
    <w:p w:rsidR="006C67E4" w:rsidRPr="00CE6BC9" w:rsidRDefault="006C67E4" w:rsidP="006C67E4">
      <w:pPr>
        <w:pStyle w:val="Standard"/>
        <w:suppressAutoHyphens w:val="0"/>
        <w:ind w:firstLine="709"/>
        <w:contextualSpacing/>
        <w:jc w:val="both"/>
      </w:pPr>
      <w:r w:rsidRPr="00CE6BC9">
        <w:rPr>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w:t>
      </w:r>
      <w:r w:rsidRPr="00CE6BC9">
        <w:rPr>
          <w:lang w:eastAsia="ar-SA"/>
        </w:rPr>
        <w:lastRenderedPageBreak/>
        <w:t xml:space="preserve">местного самоуправления муниципальных образований, имеющих общую границу с </w:t>
      </w:r>
      <w:r w:rsidRPr="00CE6BC9">
        <w:rPr>
          <w:shd w:val="clear" w:color="auto" w:fill="FFFFFF"/>
          <w:lang w:eastAsia="ar-SA"/>
        </w:rPr>
        <w:t xml:space="preserve">Хочашевским </w:t>
      </w:r>
      <w:r w:rsidRPr="00CE6BC9">
        <w:rPr>
          <w:lang w:eastAsia="ar-SA"/>
        </w:rPr>
        <w:t>сельским поселением;</w:t>
      </w:r>
    </w:p>
    <w:p w:rsidR="006C67E4" w:rsidRPr="00CE6BC9" w:rsidRDefault="006C67E4" w:rsidP="006C67E4">
      <w:pPr>
        <w:pStyle w:val="Standard"/>
        <w:suppressAutoHyphens w:val="0"/>
        <w:ind w:firstLine="709"/>
        <w:contextualSpacing/>
        <w:jc w:val="both"/>
      </w:pPr>
      <w:r w:rsidRPr="00CE6BC9">
        <w:rPr>
          <w:lang w:eastAsia="ar-SA"/>
        </w:rPr>
        <w:t xml:space="preserve">3) создание комиссии по организации и проведению публичных слушаний по проекту генерального плана </w:t>
      </w:r>
      <w:r w:rsidRPr="00CE6BC9">
        <w:rPr>
          <w:shd w:val="clear" w:color="auto" w:fill="FFFFFF"/>
          <w:lang w:eastAsia="ar-SA"/>
        </w:rPr>
        <w:t>Хочашевского сельского  поселения, проекту внесения изменений в генеральный план Хочашевского сельского  поселения, проекту планировки территории, проекту межевания территории.</w:t>
      </w:r>
    </w:p>
    <w:p w:rsidR="006C67E4" w:rsidRPr="00CE6BC9" w:rsidRDefault="006C67E4" w:rsidP="006C67E4">
      <w:pPr>
        <w:pStyle w:val="Standard"/>
        <w:tabs>
          <w:tab w:val="left" w:pos="1134"/>
        </w:tabs>
        <w:suppressAutoHyphens w:val="0"/>
        <w:ind w:firstLine="709"/>
        <w:contextualSpacing/>
        <w:jc w:val="both"/>
        <w:rPr>
          <w:shd w:val="clear" w:color="auto" w:fill="FFFFFF"/>
          <w:lang w:eastAsia="en-US"/>
        </w:rPr>
      </w:pPr>
      <w:r w:rsidRPr="00CE6BC9">
        <w:rPr>
          <w:shd w:val="clear" w:color="auto" w:fill="FFFFFF"/>
          <w:lang w:eastAsia="en-US"/>
        </w:rPr>
        <w:t>4) организация разработки, проведение публичных слушаний и утверждение проектов планировки территории, проектов межевания территории;</w:t>
      </w:r>
    </w:p>
    <w:p w:rsidR="006C67E4" w:rsidRPr="00CE6BC9" w:rsidRDefault="006C67E4" w:rsidP="006C67E4">
      <w:pPr>
        <w:pStyle w:val="Standard"/>
        <w:tabs>
          <w:tab w:val="left" w:pos="1134"/>
        </w:tabs>
        <w:suppressAutoHyphens w:val="0"/>
        <w:ind w:firstLine="709"/>
        <w:contextualSpacing/>
        <w:jc w:val="both"/>
      </w:pPr>
      <w:r w:rsidRPr="00CE6BC9">
        <w:rPr>
          <w:shd w:val="clear" w:color="auto" w:fill="FFFFFF"/>
          <w:lang w:eastAsia="en-US"/>
        </w:rPr>
        <w:t xml:space="preserve">5) подготовка проектов документов, проведение публичных слушаний по вопросам установления (изменения) границ населенных пунктов, входящих в состав Хочашевского сельского </w:t>
      </w:r>
      <w:r w:rsidRPr="00CE6BC9">
        <w:rPr>
          <w:lang w:eastAsia="en-US"/>
        </w:rPr>
        <w:t xml:space="preserve"> поселения, предусматривающих включение (исключение) земельных участков в границы (из границ) населенных пунктов;</w:t>
      </w:r>
    </w:p>
    <w:p w:rsidR="006C67E4" w:rsidRPr="00CE6BC9" w:rsidRDefault="006C67E4" w:rsidP="006C67E4">
      <w:pPr>
        <w:pStyle w:val="Standard"/>
        <w:widowControl w:val="0"/>
        <w:suppressAutoHyphens w:val="0"/>
        <w:ind w:firstLine="709"/>
        <w:contextualSpacing/>
        <w:jc w:val="both"/>
      </w:pPr>
      <w:proofErr w:type="gramStart"/>
      <w:r w:rsidRPr="00CE6BC9">
        <w:rPr>
          <w:lang w:eastAsia="ar-SA"/>
        </w:rPr>
        <w:t>6) проверка проекта правил землепользования и застройки, проекта внесения изменений в правила землепользования и застройки,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w:t>
      </w:r>
      <w:proofErr w:type="gramEnd"/>
      <w:r w:rsidRPr="00CE6BC9">
        <w:rPr>
          <w:lang w:eastAsia="ar-SA"/>
        </w:rPr>
        <w:t xml:space="preserve">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6C67E4" w:rsidRPr="00CE6BC9" w:rsidRDefault="006C67E4" w:rsidP="006C67E4">
      <w:pPr>
        <w:pStyle w:val="Standard"/>
        <w:tabs>
          <w:tab w:val="left" w:pos="1134"/>
        </w:tabs>
        <w:suppressAutoHyphens w:val="0"/>
        <w:ind w:firstLine="709"/>
        <w:contextualSpacing/>
        <w:jc w:val="both"/>
      </w:pPr>
      <w:proofErr w:type="gramStart"/>
      <w:r w:rsidRPr="00CE6BC9">
        <w:rPr>
          <w:lang w:eastAsia="ar-SA"/>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sidRPr="00CE6BC9">
        <w:rPr>
          <w:shd w:val="clear" w:color="auto" w:fill="FFFFFF"/>
          <w:lang w:eastAsia="ar-SA"/>
        </w:rPr>
        <w:t xml:space="preserve">Хочашевского сельского  </w:t>
      </w:r>
      <w:r w:rsidRPr="00CE6BC9">
        <w:rPr>
          <w:lang w:eastAsia="ar-SA"/>
        </w:rPr>
        <w:t>поселения;</w:t>
      </w:r>
      <w:proofErr w:type="gramEnd"/>
    </w:p>
    <w:p w:rsidR="006C67E4" w:rsidRPr="00CE6BC9" w:rsidRDefault="006C67E4" w:rsidP="006C67E4">
      <w:pPr>
        <w:pStyle w:val="Standard"/>
        <w:tabs>
          <w:tab w:val="left" w:pos="1134"/>
        </w:tabs>
        <w:suppressAutoHyphens w:val="0"/>
        <w:ind w:firstLine="709"/>
        <w:contextualSpacing/>
        <w:jc w:val="both"/>
      </w:pPr>
      <w:r w:rsidRPr="00CE6BC9">
        <w:rPr>
          <w:lang w:eastAsia="en-US"/>
        </w:rPr>
        <w:t>8) управление и распоряжение земельными участками, находящимися в муниципальной собственности;</w:t>
      </w:r>
    </w:p>
    <w:p w:rsidR="006C67E4" w:rsidRPr="00CE6BC9" w:rsidRDefault="006C67E4" w:rsidP="006C67E4">
      <w:pPr>
        <w:pStyle w:val="Standard"/>
        <w:suppressAutoHyphens w:val="0"/>
        <w:ind w:firstLine="709"/>
        <w:contextualSpacing/>
        <w:jc w:val="both"/>
        <w:rPr>
          <w:lang w:eastAsia="ar-SA"/>
        </w:rPr>
      </w:pPr>
      <w:r w:rsidRPr="00CE6BC9">
        <w:rPr>
          <w:lang w:eastAsia="ar-SA"/>
        </w:rPr>
        <w:t>9) осуществление в установленном законодательством Российской Федерации, законодательством Чувашской Республики порядке перевода земель из одной категории в другую, резервирование и изъятие земель, в том числе путем выкупа для муниципальных нужд;</w:t>
      </w:r>
    </w:p>
    <w:p w:rsidR="006C67E4" w:rsidRPr="00CE6BC9" w:rsidRDefault="006C67E4" w:rsidP="006C67E4">
      <w:pPr>
        <w:pStyle w:val="Standard"/>
        <w:tabs>
          <w:tab w:val="left" w:pos="1134"/>
        </w:tabs>
        <w:suppressAutoHyphens w:val="0"/>
        <w:ind w:firstLine="709"/>
        <w:contextualSpacing/>
        <w:jc w:val="both"/>
        <w:rPr>
          <w:lang w:eastAsia="en-US"/>
        </w:rPr>
      </w:pPr>
      <w:r w:rsidRPr="00CE6BC9">
        <w:rPr>
          <w:lang w:eastAsia="en-US"/>
        </w:rPr>
        <w:t>10) подготовка, утверждение и выдача заинтересованным лицам градостроительных планов земельных участков;</w:t>
      </w:r>
    </w:p>
    <w:p w:rsidR="006C67E4" w:rsidRPr="00CE6BC9" w:rsidRDefault="006C67E4" w:rsidP="006C67E4">
      <w:pPr>
        <w:pStyle w:val="Standard"/>
        <w:suppressAutoHyphens w:val="0"/>
        <w:ind w:firstLine="709"/>
        <w:contextualSpacing/>
        <w:jc w:val="both"/>
      </w:pPr>
      <w:r w:rsidRPr="00CE6BC9">
        <w:rPr>
          <w:lang w:eastAsia="ar-SA"/>
        </w:rPr>
        <w:t>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w:t>
      </w:r>
    </w:p>
    <w:p w:rsidR="006C67E4" w:rsidRPr="00CE6BC9" w:rsidRDefault="006C67E4" w:rsidP="006C67E4">
      <w:pPr>
        <w:pStyle w:val="Standard"/>
        <w:tabs>
          <w:tab w:val="left" w:pos="1134"/>
        </w:tabs>
        <w:suppressAutoHyphens w:val="0"/>
        <w:ind w:firstLine="709"/>
        <w:contextualSpacing/>
        <w:jc w:val="both"/>
        <w:rPr>
          <w:lang w:eastAsia="ar-SA"/>
        </w:rPr>
      </w:pPr>
      <w:r w:rsidRPr="00CE6BC9">
        <w:rPr>
          <w:lang w:eastAsia="ar-SA"/>
        </w:rPr>
        <w:t>12) ведение реестра почтовых адресов;</w:t>
      </w:r>
    </w:p>
    <w:p w:rsidR="006C67E4" w:rsidRPr="00CE6BC9" w:rsidRDefault="006C67E4" w:rsidP="006C67E4">
      <w:pPr>
        <w:pStyle w:val="Standard"/>
        <w:suppressAutoHyphens w:val="0"/>
        <w:ind w:firstLine="709"/>
        <w:contextualSpacing/>
        <w:jc w:val="both"/>
        <w:rPr>
          <w:lang w:eastAsia="ar-SA"/>
        </w:rPr>
      </w:pPr>
      <w:r w:rsidRPr="00CE6BC9">
        <w:rPr>
          <w:lang w:eastAsia="ar-SA"/>
        </w:rPr>
        <w:t>13) рассмотрение и подготовка предложений по согласованию схем расположения земельных участков;</w:t>
      </w:r>
    </w:p>
    <w:p w:rsidR="006C67E4" w:rsidRPr="00CE6BC9" w:rsidRDefault="006C67E4" w:rsidP="006C67E4">
      <w:pPr>
        <w:pStyle w:val="Standard"/>
        <w:tabs>
          <w:tab w:val="left" w:pos="1134"/>
        </w:tabs>
        <w:suppressAutoHyphens w:val="0"/>
        <w:ind w:firstLine="709"/>
        <w:contextualSpacing/>
        <w:jc w:val="both"/>
        <w:rPr>
          <w:lang w:eastAsia="en-US"/>
        </w:rPr>
      </w:pPr>
      <w:r w:rsidRPr="00CE6BC9">
        <w:rPr>
          <w:lang w:eastAsia="en-US"/>
        </w:rPr>
        <w:t>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6C67E4" w:rsidRPr="00CE6BC9" w:rsidRDefault="006C67E4" w:rsidP="006C67E4">
      <w:pPr>
        <w:pStyle w:val="Standard"/>
        <w:tabs>
          <w:tab w:val="left" w:pos="1134"/>
        </w:tabs>
        <w:suppressAutoHyphens w:val="0"/>
        <w:ind w:firstLine="709"/>
        <w:contextualSpacing/>
        <w:jc w:val="both"/>
        <w:rPr>
          <w:lang w:eastAsia="en-US"/>
        </w:rPr>
      </w:pPr>
      <w:proofErr w:type="gramStart"/>
      <w:r w:rsidRPr="00CE6BC9">
        <w:rPr>
          <w:lang w:eastAsia="en-US"/>
        </w:rPr>
        <w:t xml:space="preserve">15)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CE6BC9">
        <w:rPr>
          <w:lang w:eastAsia="en-US"/>
        </w:rPr>
        <w:lastRenderedPageBreak/>
        <w:t>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E6BC9">
        <w:rPr>
          <w:lang w:eastAsia="en-US"/>
        </w:rPr>
        <w:t xml:space="preserve"> жилищного строительства или садового дома на земельном участке;</w:t>
      </w:r>
    </w:p>
    <w:p w:rsidR="006C67E4" w:rsidRPr="00CE6BC9" w:rsidRDefault="006C67E4" w:rsidP="006C67E4">
      <w:pPr>
        <w:pStyle w:val="Standard"/>
        <w:tabs>
          <w:tab w:val="left" w:pos="1134"/>
        </w:tabs>
        <w:suppressAutoHyphens w:val="0"/>
        <w:ind w:firstLine="709"/>
        <w:contextualSpacing/>
        <w:jc w:val="both"/>
        <w:rPr>
          <w:lang w:eastAsia="en-US"/>
        </w:rPr>
      </w:pPr>
      <w:r w:rsidRPr="00CE6BC9">
        <w:rPr>
          <w:lang w:eastAsia="en-US"/>
        </w:rPr>
        <w:t>16)</w:t>
      </w:r>
      <w:r w:rsidRPr="00CE6BC9">
        <w:t xml:space="preserve"> </w:t>
      </w:r>
      <w:r w:rsidRPr="00CE6BC9">
        <w:rPr>
          <w:lang w:eastAsia="en-US"/>
        </w:rPr>
        <w:t>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6C67E4" w:rsidRPr="00CE6BC9" w:rsidRDefault="006C67E4" w:rsidP="006C67E4">
      <w:pPr>
        <w:pStyle w:val="Standard"/>
        <w:tabs>
          <w:tab w:val="left" w:pos="1134"/>
        </w:tabs>
        <w:suppressAutoHyphens w:val="0"/>
        <w:ind w:firstLine="709"/>
        <w:contextualSpacing/>
        <w:jc w:val="both"/>
      </w:pPr>
      <w:r w:rsidRPr="00CE6BC9">
        <w:rPr>
          <w:lang w:eastAsia="ar-SA"/>
        </w:rPr>
        <w:t>17)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w:t>
      </w:r>
      <w:r w:rsidRPr="00CE6BC9">
        <w:t xml:space="preserve"> </w:t>
      </w:r>
      <w:r w:rsidRPr="00CE6BC9">
        <w:rPr>
          <w:shd w:val="clear" w:color="auto" w:fill="FFFFFF"/>
        </w:rPr>
        <w:t xml:space="preserve">Хочашевского сельского </w:t>
      </w:r>
      <w:r w:rsidRPr="00CE6BC9">
        <w:rPr>
          <w:lang w:eastAsia="ar-SA"/>
        </w:rPr>
        <w:t xml:space="preserve"> поселения;</w:t>
      </w:r>
    </w:p>
    <w:p w:rsidR="006C67E4" w:rsidRPr="00CE6BC9" w:rsidRDefault="006C67E4" w:rsidP="006C67E4">
      <w:pPr>
        <w:pStyle w:val="Standard"/>
        <w:suppressAutoHyphens w:val="0"/>
        <w:ind w:firstLine="709"/>
        <w:contextualSpacing/>
        <w:jc w:val="both"/>
        <w:rPr>
          <w:lang w:eastAsia="ar-SA"/>
        </w:rPr>
      </w:pPr>
      <w:r w:rsidRPr="00CE6BC9">
        <w:rPr>
          <w:lang w:eastAsia="ar-SA"/>
        </w:rPr>
        <w:t>18) иные полномочия, предусмотренные действующим законодательством Российской Федерации.</w:t>
      </w:r>
      <w:bookmarkStart w:id="54" w:name="_Toc358208413"/>
      <w:bookmarkStart w:id="55" w:name="_Toc442193427"/>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56" w:name="__RefHeading__5221_1657297264"/>
      <w:r w:rsidRPr="00CE6BC9">
        <w:rPr>
          <w:b/>
          <w:bCs/>
          <w:lang w:eastAsia="en-US"/>
        </w:rPr>
        <w:t>Статья 12. Полномочия Комиссии</w:t>
      </w:r>
      <w:bookmarkEnd w:id="54"/>
      <w:r w:rsidRPr="00CE6BC9">
        <w:rPr>
          <w:b/>
          <w:bCs/>
          <w:lang w:eastAsia="en-US"/>
        </w:rPr>
        <w:t xml:space="preserve"> по подготовке проекта правил землепользования и застройки </w:t>
      </w:r>
      <w:bookmarkEnd w:id="55"/>
      <w:r w:rsidRPr="00CE6BC9">
        <w:rPr>
          <w:b/>
          <w:bCs/>
          <w:lang w:eastAsia="en-US"/>
        </w:rPr>
        <w:t>Хочашевского сельского  поселения</w:t>
      </w:r>
      <w:bookmarkEnd w:id="56"/>
    </w:p>
    <w:p w:rsidR="006C67E4" w:rsidRPr="00CE6BC9" w:rsidRDefault="006C67E4" w:rsidP="006C67E4">
      <w:pPr>
        <w:pStyle w:val="Standard"/>
        <w:suppressAutoHyphens w:val="0"/>
        <w:ind w:firstLine="709"/>
        <w:contextualSpacing/>
        <w:jc w:val="both"/>
      </w:pPr>
      <w:r w:rsidRPr="00CE6BC9">
        <w:rPr>
          <w:lang w:eastAsia="ar-SA"/>
        </w:rPr>
        <w:t xml:space="preserve">1. Состав и порядок деятельности Комиссии по подготовке проекта правил землепользования и застройки </w:t>
      </w:r>
      <w:r w:rsidRPr="00CE6BC9">
        <w:rPr>
          <w:shd w:val="clear" w:color="auto" w:fill="FFFFFF"/>
          <w:lang w:eastAsia="ar-SA"/>
        </w:rPr>
        <w:t>Хочашевского сельского  поселения (далее – Комиссия) утверждаются главой администрации Хочашевского сельского  поселения.</w:t>
      </w:r>
    </w:p>
    <w:p w:rsidR="006C67E4" w:rsidRPr="00CE6BC9" w:rsidRDefault="006C67E4" w:rsidP="006C67E4">
      <w:pPr>
        <w:pStyle w:val="Standard"/>
        <w:suppressAutoHyphens w:val="0"/>
        <w:ind w:firstLine="709"/>
        <w:contextualSpacing/>
        <w:rPr>
          <w:shd w:val="clear" w:color="auto" w:fill="FFFFFF"/>
          <w:lang w:eastAsia="ar-SA"/>
        </w:rPr>
      </w:pPr>
      <w:r w:rsidRPr="00CE6BC9">
        <w:rPr>
          <w:shd w:val="clear" w:color="auto" w:fill="FFFFFF"/>
          <w:lang w:eastAsia="ar-SA"/>
        </w:rPr>
        <w:t>2. К полномочиям Комиссии относятся:</w:t>
      </w:r>
    </w:p>
    <w:p w:rsidR="006C67E4" w:rsidRPr="00CE6BC9" w:rsidRDefault="006C67E4" w:rsidP="006C67E4">
      <w:pPr>
        <w:pStyle w:val="Standard"/>
        <w:suppressAutoHyphens w:val="0"/>
        <w:ind w:firstLine="709"/>
        <w:contextualSpacing/>
        <w:jc w:val="both"/>
      </w:pPr>
      <w:r w:rsidRPr="00CE6BC9">
        <w:rPr>
          <w:shd w:val="clear" w:color="auto" w:fill="FFFFFF"/>
          <w:lang w:eastAsia="ar-SA"/>
        </w:rPr>
        <w:t xml:space="preserve">подготовка рекомендаций главе администрации Хочашевского сельского </w:t>
      </w:r>
      <w:r w:rsidRPr="00CE6BC9">
        <w:rPr>
          <w:lang w:eastAsia="ar-SA"/>
        </w:rPr>
        <w:t xml:space="preserve"> поселения по</w:t>
      </w:r>
      <w:r w:rsidRPr="00CE6BC9">
        <w:t xml:space="preserve"> вопросам подготовки проекта правил землепользования и застройки, проекта внесения в них изменений, </w:t>
      </w:r>
      <w:r w:rsidRPr="00CE6BC9">
        <w:rPr>
          <w:lang w:eastAsia="ar-SA"/>
        </w:rPr>
        <w:t>предоставления разрешений</w:t>
      </w:r>
      <w:r w:rsidRPr="00CE6BC9">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C67E4" w:rsidRPr="00CE6BC9" w:rsidRDefault="006C67E4" w:rsidP="006C67E4">
      <w:pPr>
        <w:pStyle w:val="Standard"/>
        <w:suppressAutoHyphens w:val="0"/>
        <w:ind w:firstLine="709"/>
        <w:contextualSpacing/>
        <w:jc w:val="both"/>
      </w:pPr>
      <w:r w:rsidRPr="00CE6BC9">
        <w:rPr>
          <w:lang w:eastAsia="ar-SA"/>
        </w:rPr>
        <w:t xml:space="preserve">рассмотрение предложений граждан и юридических лиц в связи с подготовкой проекта </w:t>
      </w:r>
      <w:r w:rsidRPr="00CE6BC9">
        <w:t>правил землепользования и застройки</w:t>
      </w:r>
      <w:r w:rsidRPr="00CE6BC9">
        <w:rPr>
          <w:lang w:eastAsia="ar-SA"/>
        </w:rPr>
        <w:t xml:space="preserve">, проекта внесения в них изменений, предоставления разрешений </w:t>
      </w:r>
      <w:r w:rsidRPr="00CE6BC9">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C67E4" w:rsidRPr="00CE6BC9" w:rsidRDefault="006C67E4" w:rsidP="006C67E4">
      <w:pPr>
        <w:pStyle w:val="Standard"/>
        <w:suppressAutoHyphens w:val="0"/>
        <w:ind w:firstLine="709"/>
        <w:contextualSpacing/>
        <w:jc w:val="both"/>
      </w:pPr>
      <w:bookmarkStart w:id="57" w:name="sub_22"/>
      <w:r w:rsidRPr="00CE6BC9">
        <w:t xml:space="preserve">организация и проведение публичных слушаний по рассмотрению проекта правил землепользования и застройки, проекта внесения в них изменений, вопросов </w:t>
      </w:r>
      <w:r w:rsidRPr="00CE6BC9">
        <w:rPr>
          <w:lang w:eastAsia="ar-SA"/>
        </w:rPr>
        <w:t>предоставления разрешений</w:t>
      </w:r>
      <w:r w:rsidRPr="00CE6BC9">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C67E4" w:rsidRPr="00CE6BC9" w:rsidRDefault="006C67E4" w:rsidP="006C67E4">
      <w:pPr>
        <w:pStyle w:val="Standard"/>
        <w:suppressAutoHyphens w:val="0"/>
        <w:ind w:firstLine="709"/>
        <w:contextualSpacing/>
        <w:jc w:val="both"/>
      </w:pPr>
      <w:r w:rsidRPr="00CE6BC9">
        <w:t>подготовка протокола публичных слушаний, заключения о результатах публичных слушаний.</w:t>
      </w:r>
      <w:bookmarkStart w:id="58" w:name="_Toc442193428"/>
      <w:bookmarkEnd w:id="57"/>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59" w:name="__RefHeading__5223_1657297264"/>
      <w:r w:rsidRPr="00CE6BC9">
        <w:rPr>
          <w:b/>
          <w:bCs/>
          <w:lang w:eastAsia="en-US"/>
        </w:rPr>
        <w:t>Статья 13. Образование земельных участков из земель или земельных участков, находящихся в муниципальной собственности</w:t>
      </w:r>
      <w:bookmarkEnd w:id="58"/>
      <w:bookmarkEnd w:id="59"/>
    </w:p>
    <w:p w:rsidR="006C67E4" w:rsidRPr="00CE6BC9" w:rsidRDefault="006C67E4" w:rsidP="006C67E4">
      <w:pPr>
        <w:pStyle w:val="Standard"/>
        <w:suppressAutoHyphens w:val="0"/>
        <w:ind w:firstLine="709"/>
        <w:contextualSpacing/>
        <w:jc w:val="both"/>
      </w:pPr>
      <w:r w:rsidRPr="00CE6BC9">
        <w:t xml:space="preserve">1. Образование земельных участков из земель или земельных участков, находящихся в муниципальной собственности, осуществляется в соответствии </w:t>
      </w:r>
      <w:bookmarkStart w:id="60" w:name="_Toc442193429"/>
      <w:r w:rsidRPr="00CE6BC9">
        <w:t xml:space="preserve">с требованиями земельного законодательства </w:t>
      </w:r>
      <w:r w:rsidRPr="00CE6BC9">
        <w:rPr>
          <w:lang w:eastAsia="ar-SA"/>
        </w:rPr>
        <w:t>Российской Федерации</w:t>
      </w:r>
      <w:r w:rsidRPr="00CE6BC9">
        <w:t>.</w:t>
      </w:r>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61" w:name="__RefHeading__5225_1657297264"/>
      <w:r w:rsidRPr="00CE6BC9">
        <w:rPr>
          <w:b/>
          <w:bCs/>
          <w:lang w:eastAsia="en-US"/>
        </w:rPr>
        <w:t>Статья 14. Предоставление земельных участков, находящихся в муниципальной собственности</w:t>
      </w:r>
      <w:bookmarkEnd w:id="60"/>
      <w:bookmarkEnd w:id="61"/>
    </w:p>
    <w:p w:rsidR="006C67E4" w:rsidRPr="00CE6BC9" w:rsidRDefault="006C67E4" w:rsidP="006C67E4">
      <w:pPr>
        <w:pStyle w:val="Standard"/>
        <w:suppressAutoHyphens w:val="0"/>
        <w:ind w:firstLine="540"/>
        <w:contextualSpacing/>
        <w:jc w:val="both"/>
      </w:pPr>
      <w:r w:rsidRPr="00CE6BC9">
        <w:t>1. Земельные участки, находящиеся в муниципальной собственности, предоставляются на основании:</w:t>
      </w:r>
    </w:p>
    <w:p w:rsidR="006C67E4" w:rsidRPr="00CE6BC9" w:rsidRDefault="006C67E4" w:rsidP="006C67E4">
      <w:pPr>
        <w:pStyle w:val="Standard"/>
        <w:suppressAutoHyphens w:val="0"/>
        <w:ind w:firstLine="540"/>
        <w:contextualSpacing/>
        <w:jc w:val="both"/>
      </w:pPr>
      <w:r w:rsidRPr="00CE6BC9">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C67E4" w:rsidRPr="00CE6BC9" w:rsidRDefault="006C67E4" w:rsidP="006C67E4">
      <w:pPr>
        <w:pStyle w:val="Standard"/>
        <w:suppressAutoHyphens w:val="0"/>
        <w:ind w:firstLine="540"/>
        <w:contextualSpacing/>
        <w:jc w:val="both"/>
      </w:pPr>
      <w:r w:rsidRPr="00CE6BC9">
        <w:lastRenderedPageBreak/>
        <w:t>2) договора купли-продажи в случае предоставления земельного участка в собственность за плату;</w:t>
      </w:r>
    </w:p>
    <w:p w:rsidR="006C67E4" w:rsidRPr="00CE6BC9" w:rsidRDefault="006C67E4" w:rsidP="006C67E4">
      <w:pPr>
        <w:pStyle w:val="Standard"/>
        <w:suppressAutoHyphens w:val="0"/>
        <w:ind w:firstLine="540"/>
        <w:contextualSpacing/>
        <w:jc w:val="both"/>
      </w:pPr>
      <w:r w:rsidRPr="00CE6BC9">
        <w:t>3) договора аренды в случае предоставления земельного участка в аренду;</w:t>
      </w:r>
    </w:p>
    <w:p w:rsidR="006C67E4" w:rsidRPr="00CE6BC9" w:rsidRDefault="006C67E4" w:rsidP="006C67E4">
      <w:pPr>
        <w:pStyle w:val="Standard"/>
        <w:suppressAutoHyphens w:val="0"/>
        <w:ind w:firstLine="540"/>
        <w:contextualSpacing/>
        <w:jc w:val="both"/>
      </w:pPr>
      <w:r w:rsidRPr="00CE6BC9">
        <w:t>4) договора безвозмездного пользования в случае предоставления земельного участка в безвозмездное пользование.</w:t>
      </w:r>
    </w:p>
    <w:p w:rsidR="006C67E4" w:rsidRPr="00CE6BC9" w:rsidRDefault="006C67E4" w:rsidP="006C67E4">
      <w:pPr>
        <w:pStyle w:val="Standard"/>
        <w:tabs>
          <w:tab w:val="left" w:pos="993"/>
        </w:tabs>
        <w:suppressAutoHyphens w:val="0"/>
        <w:ind w:firstLine="709"/>
        <w:contextualSpacing/>
        <w:jc w:val="both"/>
      </w:pPr>
      <w:r w:rsidRPr="00CE6BC9">
        <w:t xml:space="preserve">2. Порядок предоставления земельных участков, находящихся в муниципальной собственности, установлен земельным законодательством </w:t>
      </w:r>
      <w:r w:rsidRPr="00CE6BC9">
        <w:rPr>
          <w:lang w:eastAsia="ar-SA"/>
        </w:rPr>
        <w:t>Российской Федерации</w:t>
      </w:r>
      <w:r w:rsidRPr="00CE6BC9">
        <w:t>.</w:t>
      </w:r>
    </w:p>
    <w:p w:rsidR="006C67E4" w:rsidRPr="00CE6BC9" w:rsidRDefault="006C67E4" w:rsidP="006C67E4">
      <w:pPr>
        <w:pStyle w:val="Standard"/>
        <w:numPr>
          <w:ilvl w:val="2"/>
          <w:numId w:val="25"/>
        </w:numPr>
        <w:tabs>
          <w:tab w:val="left" w:pos="993"/>
        </w:tabs>
        <w:suppressAutoHyphens w:val="0"/>
        <w:ind w:firstLine="720"/>
        <w:contextualSpacing/>
        <w:jc w:val="both"/>
      </w:pPr>
      <w:r w:rsidRPr="00CE6BC9">
        <w:t xml:space="preserve">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 </w:t>
      </w:r>
      <w:r w:rsidRPr="00CE6BC9">
        <w:rPr>
          <w:lang w:eastAsia="ar-SA"/>
        </w:rPr>
        <w:t>Российской Федерации</w:t>
      </w:r>
      <w:r w:rsidRPr="00CE6BC9">
        <w:t>.</w:t>
      </w:r>
      <w:bookmarkStart w:id="62" w:name="_Toc442193430"/>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63" w:name="__RefHeading__5227_1657297264"/>
      <w:r w:rsidRPr="00CE6BC9">
        <w:rPr>
          <w:b/>
          <w:bCs/>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62"/>
      <w:bookmarkEnd w:id="63"/>
    </w:p>
    <w:p w:rsidR="006C67E4" w:rsidRPr="00CE6BC9" w:rsidRDefault="006C67E4" w:rsidP="006C67E4">
      <w:pPr>
        <w:pStyle w:val="Standard"/>
        <w:suppressAutoHyphens w:val="0"/>
        <w:ind w:firstLine="709"/>
        <w:contextualSpacing/>
        <w:jc w:val="both"/>
      </w:pPr>
      <w:r w:rsidRPr="00CE6BC9">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6C67E4" w:rsidRPr="00CE6BC9" w:rsidRDefault="006C67E4" w:rsidP="006C67E4">
      <w:pPr>
        <w:pStyle w:val="Standard"/>
        <w:suppressAutoHyphens w:val="0"/>
        <w:ind w:firstLine="709"/>
        <w:contextualSpacing/>
        <w:jc w:val="both"/>
      </w:pPr>
      <w:r w:rsidRPr="00CE6BC9">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6C67E4" w:rsidRPr="00CE6BC9" w:rsidRDefault="006C67E4" w:rsidP="006C67E4">
      <w:pPr>
        <w:pStyle w:val="Standard"/>
        <w:suppressAutoHyphens w:val="0"/>
        <w:ind w:firstLine="709"/>
        <w:contextualSpacing/>
        <w:jc w:val="both"/>
      </w:pPr>
      <w:proofErr w:type="gramStart"/>
      <w:r w:rsidRPr="00CE6BC9">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6C67E4" w:rsidRPr="00CE6BC9" w:rsidRDefault="006C67E4" w:rsidP="006C67E4">
      <w:pPr>
        <w:pStyle w:val="Standard"/>
        <w:numPr>
          <w:ilvl w:val="2"/>
          <w:numId w:val="26"/>
        </w:numPr>
        <w:suppressAutoHyphens w:val="0"/>
        <w:ind w:firstLine="709"/>
        <w:contextualSpacing/>
        <w:jc w:val="both"/>
      </w:pPr>
      <w:r w:rsidRPr="00CE6BC9">
        <w:t xml:space="preserve">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w:t>
      </w:r>
      <w:r w:rsidRPr="00CE6BC9">
        <w:rPr>
          <w:lang w:eastAsia="ar-SA"/>
        </w:rPr>
        <w:t>Российской Федерации</w:t>
      </w:r>
      <w:r w:rsidRPr="00CE6BC9">
        <w:t>.</w:t>
      </w:r>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64" w:name="_Toc442193431"/>
      <w:bookmarkStart w:id="65" w:name="__RefHeading__5229_1657297264"/>
      <w:r w:rsidRPr="00CE6BC9">
        <w:rPr>
          <w:b/>
          <w:bCs/>
          <w:lang w:eastAsia="en-US"/>
        </w:rPr>
        <w:t>Статья 16. Изъятие земельных участков и резервирование земель для муниципальных нужд</w:t>
      </w:r>
      <w:bookmarkEnd w:id="64"/>
      <w:bookmarkEnd w:id="65"/>
    </w:p>
    <w:p w:rsidR="006C67E4" w:rsidRPr="00CE6BC9" w:rsidRDefault="006C67E4" w:rsidP="006C67E4">
      <w:pPr>
        <w:pStyle w:val="Standard"/>
        <w:suppressAutoHyphens w:val="0"/>
        <w:ind w:firstLine="709"/>
        <w:contextualSpacing/>
        <w:jc w:val="both"/>
      </w:pPr>
      <w:r w:rsidRPr="00CE6BC9">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CE6BC9">
        <w:t>с</w:t>
      </w:r>
      <w:proofErr w:type="gramEnd"/>
      <w:r w:rsidRPr="00CE6BC9">
        <w:t>:</w:t>
      </w:r>
    </w:p>
    <w:p w:rsidR="006C67E4" w:rsidRPr="00CE6BC9" w:rsidRDefault="006C67E4" w:rsidP="006C67E4">
      <w:pPr>
        <w:pStyle w:val="Standard"/>
        <w:suppressAutoHyphens w:val="0"/>
        <w:ind w:firstLine="709"/>
        <w:contextualSpacing/>
        <w:jc w:val="both"/>
      </w:pPr>
      <w:r w:rsidRPr="00CE6BC9">
        <w:t>1) выполнением международных договоров Российской Федерации;</w:t>
      </w:r>
    </w:p>
    <w:p w:rsidR="006C67E4" w:rsidRPr="00CE6BC9" w:rsidRDefault="006C67E4" w:rsidP="006C67E4">
      <w:pPr>
        <w:pStyle w:val="Standard"/>
        <w:suppressAutoHyphens w:val="0"/>
        <w:ind w:firstLine="709"/>
        <w:contextualSpacing/>
        <w:jc w:val="both"/>
      </w:pPr>
      <w:r w:rsidRPr="00CE6BC9">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6C67E4" w:rsidRPr="00CE6BC9" w:rsidRDefault="006C67E4" w:rsidP="006C67E4">
      <w:pPr>
        <w:pStyle w:val="Standard"/>
        <w:suppressAutoHyphens w:val="0"/>
        <w:ind w:firstLine="709"/>
        <w:contextualSpacing/>
        <w:jc w:val="both"/>
      </w:pPr>
      <w:r w:rsidRPr="00CE6BC9">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6C67E4" w:rsidRPr="00CE6BC9" w:rsidRDefault="006C67E4" w:rsidP="006C67E4">
      <w:pPr>
        <w:pStyle w:val="Standard"/>
        <w:suppressAutoHyphens w:val="0"/>
        <w:ind w:firstLine="709"/>
        <w:contextualSpacing/>
        <w:jc w:val="both"/>
      </w:pPr>
      <w:r w:rsidRPr="00CE6BC9">
        <w:t>автомобильные дороги местного значения;</w:t>
      </w:r>
    </w:p>
    <w:p w:rsidR="006C67E4" w:rsidRPr="00CE6BC9" w:rsidRDefault="006C67E4" w:rsidP="006C67E4">
      <w:pPr>
        <w:pStyle w:val="Standard"/>
        <w:suppressAutoHyphens w:val="0"/>
        <w:ind w:firstLine="709"/>
        <w:contextualSpacing/>
        <w:jc w:val="both"/>
      </w:pPr>
      <w:r w:rsidRPr="00CE6BC9">
        <w:t>3) иными основаниями, предусмотренными федеральными законами.</w:t>
      </w:r>
    </w:p>
    <w:p w:rsidR="006C67E4" w:rsidRPr="00CE6BC9" w:rsidRDefault="006C67E4" w:rsidP="006C67E4">
      <w:pPr>
        <w:pStyle w:val="Standard"/>
        <w:suppressAutoHyphens w:val="0"/>
        <w:ind w:firstLine="709"/>
        <w:contextualSpacing/>
        <w:jc w:val="both"/>
      </w:pPr>
      <w:r w:rsidRPr="00CE6BC9">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rsidRPr="00CE6BC9">
        <w:rPr>
          <w:shd w:val="clear" w:color="auto" w:fill="FFFFFF"/>
        </w:rPr>
        <w:t>Хочашевского сельского  поселения и утверждёнными проектами планировки территории.</w:t>
      </w:r>
    </w:p>
    <w:p w:rsidR="006C67E4" w:rsidRPr="00CE6BC9" w:rsidRDefault="006C67E4" w:rsidP="006C67E4">
      <w:pPr>
        <w:pStyle w:val="Standard"/>
        <w:suppressAutoHyphens w:val="0"/>
        <w:ind w:firstLine="709"/>
        <w:contextualSpacing/>
        <w:jc w:val="both"/>
      </w:pPr>
      <w:r w:rsidRPr="00CE6BC9">
        <w:rPr>
          <w:shd w:val="clear" w:color="auto" w:fill="FFFFFF"/>
        </w:rPr>
        <w:t>3. Принятие решения об изъятии земельных участков д</w:t>
      </w:r>
      <w:r w:rsidRPr="00CE6BC9">
        <w:t>ля муниципальных нужд в целях, не предусмотренных частью 2 настоящей статьи, должно быть обосновано:</w:t>
      </w:r>
    </w:p>
    <w:p w:rsidR="006C67E4" w:rsidRPr="00CE6BC9" w:rsidRDefault="006C67E4" w:rsidP="006C67E4">
      <w:pPr>
        <w:pStyle w:val="Standard"/>
        <w:suppressAutoHyphens w:val="0"/>
        <w:ind w:firstLine="709"/>
        <w:contextualSpacing/>
        <w:jc w:val="both"/>
      </w:pPr>
      <w:r w:rsidRPr="00CE6BC9">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C67E4" w:rsidRPr="00CE6BC9" w:rsidRDefault="006C67E4" w:rsidP="006C67E4">
      <w:pPr>
        <w:pStyle w:val="Standard"/>
        <w:suppressAutoHyphens w:val="0"/>
        <w:ind w:firstLine="709"/>
        <w:contextualSpacing/>
        <w:jc w:val="both"/>
      </w:pPr>
      <w:r w:rsidRPr="00CE6BC9">
        <w:t>2) международным договором Российской Федерации (в случае изъятия земельных участков для выполнения международного договора);</w:t>
      </w:r>
    </w:p>
    <w:p w:rsidR="006C67E4" w:rsidRPr="00CE6BC9" w:rsidRDefault="006C67E4" w:rsidP="006C67E4">
      <w:pPr>
        <w:pStyle w:val="Standard"/>
        <w:suppressAutoHyphens w:val="0"/>
        <w:ind w:firstLine="709"/>
        <w:contextualSpacing/>
        <w:jc w:val="both"/>
      </w:pPr>
      <w:r w:rsidRPr="00CE6BC9">
        <w:lastRenderedPageBreak/>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C67E4" w:rsidRPr="00CE6BC9" w:rsidRDefault="006C67E4" w:rsidP="006C67E4">
      <w:pPr>
        <w:pStyle w:val="Standard"/>
        <w:suppressAutoHyphens w:val="0"/>
        <w:ind w:firstLine="709"/>
        <w:contextualSpacing/>
        <w:jc w:val="both"/>
      </w:pPr>
      <w:r w:rsidRPr="00CE6BC9">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C67E4" w:rsidRPr="00CE6BC9" w:rsidRDefault="006C67E4" w:rsidP="006C67E4">
      <w:pPr>
        <w:pStyle w:val="Standard"/>
        <w:suppressAutoHyphens w:val="0"/>
        <w:ind w:firstLine="709"/>
        <w:contextualSpacing/>
        <w:jc w:val="both"/>
      </w:pPr>
      <w:r w:rsidRPr="00CE6BC9">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6C67E4" w:rsidRPr="00CE6BC9" w:rsidRDefault="006C67E4" w:rsidP="006C67E4">
      <w:pPr>
        <w:pStyle w:val="Standard"/>
        <w:suppressAutoHyphens w:val="0"/>
        <w:ind w:firstLine="709"/>
        <w:contextualSpacing/>
        <w:jc w:val="both"/>
      </w:pPr>
      <w:r w:rsidRPr="00CE6BC9">
        <w:t xml:space="preserve">5. </w:t>
      </w:r>
      <w:proofErr w:type="gramStart"/>
      <w:r w:rsidRPr="00CE6BC9">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CE6BC9">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C67E4" w:rsidRPr="00CE6BC9" w:rsidRDefault="006C67E4" w:rsidP="006C67E4">
      <w:pPr>
        <w:pStyle w:val="Standard"/>
        <w:suppressAutoHyphens w:val="0"/>
        <w:ind w:firstLine="709"/>
        <w:contextualSpacing/>
        <w:jc w:val="both"/>
      </w:pPr>
      <w:r w:rsidRPr="00CE6BC9">
        <w:t xml:space="preserve">6. </w:t>
      </w:r>
      <w:proofErr w:type="gramStart"/>
      <w:r w:rsidRPr="00CE6BC9">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Pr="00CE6BC9">
        <w:rPr>
          <w:shd w:val="clear" w:color="auto" w:fill="FFFFFF"/>
        </w:rPr>
        <w:t>Хочашевского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6C67E4" w:rsidRPr="00CE6BC9" w:rsidRDefault="006C67E4" w:rsidP="006C67E4">
      <w:pPr>
        <w:pStyle w:val="Standard"/>
        <w:suppressAutoHyphens w:val="0"/>
        <w:ind w:firstLine="709"/>
        <w:contextualSpacing/>
        <w:jc w:val="both"/>
      </w:pPr>
      <w:r w:rsidRPr="00CE6BC9">
        <w:rPr>
          <w:shd w:val="clear" w:color="auto" w:fill="FFFFFF"/>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Хочашевского сельского  </w:t>
      </w:r>
      <w:r w:rsidRPr="00CE6BC9">
        <w:t xml:space="preserve">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w:t>
      </w:r>
      <w:proofErr w:type="gramStart"/>
      <w:r w:rsidRPr="00CE6BC9">
        <w:t>реконструкции</w:t>
      </w:r>
      <w:proofErr w:type="gramEnd"/>
      <w:r w:rsidRPr="00CE6BC9">
        <w:t xml:space="preserve"> автомобильных дорог местного значения и других линейных объектов муниципального значения на срок до двадцати лет.</w:t>
      </w:r>
    </w:p>
    <w:p w:rsidR="006C67E4" w:rsidRPr="00CE6BC9" w:rsidRDefault="006C67E4" w:rsidP="006C67E4">
      <w:pPr>
        <w:pStyle w:val="Standard"/>
        <w:suppressAutoHyphens w:val="0"/>
        <w:ind w:firstLine="709"/>
        <w:contextualSpacing/>
        <w:jc w:val="both"/>
      </w:pPr>
      <w:r w:rsidRPr="00CE6BC9">
        <w:t xml:space="preserve">8. Порядок изъятия земельных участков и резервирования земель для муниципальных нужд определяется земельным законодательством </w:t>
      </w:r>
      <w:r w:rsidRPr="00CE6BC9">
        <w:rPr>
          <w:lang w:eastAsia="ar-SA"/>
        </w:rPr>
        <w:t>Российской Федерации</w:t>
      </w:r>
      <w:r w:rsidRPr="00CE6BC9">
        <w:t>.</w:t>
      </w:r>
      <w:bookmarkStart w:id="66" w:name="_Toc442193432"/>
    </w:p>
    <w:p w:rsidR="006C67E4" w:rsidRPr="00CE6BC9" w:rsidRDefault="006C67E4" w:rsidP="006C67E4">
      <w:pPr>
        <w:pStyle w:val="Standard"/>
        <w:keepNext/>
        <w:widowControl w:val="0"/>
        <w:tabs>
          <w:tab w:val="left" w:pos="0"/>
        </w:tabs>
        <w:suppressAutoHyphens w:val="0"/>
        <w:spacing w:before="360" w:after="60"/>
        <w:ind w:firstLine="709"/>
        <w:contextualSpacing/>
        <w:outlineLvl w:val="2"/>
        <w:rPr>
          <w:b/>
          <w:bCs/>
          <w:lang w:eastAsia="en-US"/>
        </w:rPr>
      </w:pPr>
      <w:bookmarkStart w:id="67" w:name="__RefHeading__5231_1657297264"/>
      <w:r w:rsidRPr="00CE6BC9">
        <w:rPr>
          <w:b/>
          <w:bCs/>
          <w:lang w:eastAsia="en-US"/>
        </w:rPr>
        <w:t>Статья 17. Договоры о развитии и освоении территории</w:t>
      </w:r>
      <w:bookmarkEnd w:id="66"/>
      <w:bookmarkEnd w:id="67"/>
    </w:p>
    <w:p w:rsidR="006C67E4" w:rsidRPr="00CE6BC9" w:rsidRDefault="006C67E4" w:rsidP="006C67E4">
      <w:pPr>
        <w:pStyle w:val="Standard"/>
        <w:suppressAutoHyphens w:val="0"/>
        <w:spacing w:after="240"/>
        <w:ind w:firstLine="709"/>
        <w:contextualSpacing/>
        <w:jc w:val="both"/>
      </w:pPr>
      <w:proofErr w:type="gramStart"/>
      <w:r w:rsidRPr="00CE6BC9">
        <w:rPr>
          <w:lang w:eastAsia="ar-SA"/>
        </w:rPr>
        <w:t>Договор о развитии застроенной территории, договор о комплексном освоении территории, д</w:t>
      </w:r>
      <w:r w:rsidRPr="00CE6BC9">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w:t>
      </w:r>
      <w:proofErr w:type="gramEnd"/>
      <w:r w:rsidRPr="00CE6BC9">
        <w:t xml:space="preserve"> </w:t>
      </w:r>
      <w:proofErr w:type="gramStart"/>
      <w:r w:rsidRPr="00CE6BC9">
        <w:t>развитии</w:t>
      </w:r>
      <w:proofErr w:type="gramEnd"/>
      <w:r w:rsidRPr="00CE6BC9">
        <w:t xml:space="preserve"> территории заключаются в соответствии с градостроительным, гражданским и земельным законодательством </w:t>
      </w:r>
      <w:r w:rsidRPr="00CE6BC9">
        <w:rPr>
          <w:lang w:eastAsia="ar-SA"/>
        </w:rPr>
        <w:t>Российской Федерации</w:t>
      </w:r>
      <w:r w:rsidRPr="00CE6BC9">
        <w:t>.</w:t>
      </w:r>
      <w:bookmarkStart w:id="68" w:name="_Toc442193433"/>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69" w:name="__RefHeading__5233_1657297264"/>
      <w:r w:rsidRPr="00CE6BC9">
        <w:rPr>
          <w:b/>
          <w:bCs/>
          <w:lang w:eastAsia="en-US"/>
        </w:rPr>
        <w:lastRenderedPageBreak/>
        <w:t>Статья 18. Государственный земельный надзор, муниципальный земельный контроль, общественный земельный контроль</w:t>
      </w:r>
      <w:bookmarkEnd w:id="68"/>
      <w:bookmarkEnd w:id="69"/>
    </w:p>
    <w:p w:rsidR="006C67E4" w:rsidRPr="00CE6BC9" w:rsidRDefault="006C67E4" w:rsidP="006C67E4">
      <w:pPr>
        <w:pStyle w:val="Standard"/>
        <w:tabs>
          <w:tab w:val="left" w:pos="1080"/>
        </w:tabs>
        <w:suppressAutoHyphens w:val="0"/>
        <w:ind w:firstLine="709"/>
        <w:contextualSpacing/>
        <w:jc w:val="both"/>
      </w:pPr>
      <w:r w:rsidRPr="00CE6BC9">
        <w:t>1.</w:t>
      </w:r>
      <w:r w:rsidRPr="00CE6BC9">
        <w:tab/>
        <w:t xml:space="preserve">На территории </w:t>
      </w:r>
      <w:r w:rsidRPr="00CE6BC9">
        <w:rPr>
          <w:shd w:val="clear" w:color="auto" w:fill="FFFFFF"/>
        </w:rPr>
        <w:t xml:space="preserve">Хочашевского сельского  </w:t>
      </w:r>
      <w:r w:rsidRPr="00CE6BC9">
        <w:t xml:space="preserve">поселения осуществляется государственный земельный надзор, муниципальный земельный контроль и общественный земельный </w:t>
      </w:r>
      <w:proofErr w:type="gramStart"/>
      <w:r w:rsidRPr="00CE6BC9">
        <w:t>контроль за</w:t>
      </w:r>
      <w:proofErr w:type="gramEnd"/>
      <w:r w:rsidRPr="00CE6BC9">
        <w:t xml:space="preserve"> использованием земель.</w:t>
      </w:r>
    </w:p>
    <w:p w:rsidR="006C67E4" w:rsidRPr="00CE6BC9" w:rsidRDefault="006C67E4" w:rsidP="006C67E4">
      <w:pPr>
        <w:pStyle w:val="Standard"/>
        <w:tabs>
          <w:tab w:val="left" w:pos="1080"/>
        </w:tabs>
        <w:suppressAutoHyphens w:val="0"/>
        <w:ind w:firstLine="709"/>
        <w:contextualSpacing/>
        <w:jc w:val="both"/>
      </w:pPr>
      <w:r w:rsidRPr="00CE6BC9">
        <w:t>2.</w:t>
      </w:r>
      <w:r w:rsidRPr="00CE6BC9">
        <w:tab/>
        <w:t xml:space="preserve">Государственный земельный надзор и общественный земельный контроль осуществляются в соответствии с земельным законодательством </w:t>
      </w:r>
      <w:r w:rsidRPr="00CE6BC9">
        <w:rPr>
          <w:lang w:eastAsia="ar-SA"/>
        </w:rPr>
        <w:t>Российской Федерации</w:t>
      </w:r>
      <w:r w:rsidRPr="00CE6BC9">
        <w:t>.</w:t>
      </w:r>
    </w:p>
    <w:p w:rsidR="006C67E4" w:rsidRPr="00CE6BC9" w:rsidRDefault="006C67E4" w:rsidP="006C67E4">
      <w:pPr>
        <w:pStyle w:val="Standard"/>
        <w:tabs>
          <w:tab w:val="left" w:pos="1080"/>
        </w:tabs>
        <w:suppressAutoHyphens w:val="0"/>
        <w:ind w:firstLine="709"/>
        <w:contextualSpacing/>
        <w:jc w:val="both"/>
      </w:pPr>
      <w:r w:rsidRPr="00CE6BC9">
        <w:t>3.</w:t>
      </w:r>
      <w:r w:rsidRPr="00CE6BC9">
        <w:tab/>
      </w:r>
      <w:bookmarkStart w:id="70" w:name="_Toc258228324"/>
      <w:bookmarkStart w:id="71" w:name="_Toc281221537"/>
      <w:bookmarkStart w:id="72" w:name="_Toc395282231"/>
      <w:r w:rsidRPr="00CE6BC9">
        <w:t xml:space="preserve">Муниципальный земельный контроль осуществляется в соответствии с законодательством </w:t>
      </w:r>
      <w:r w:rsidRPr="00CE6BC9">
        <w:rPr>
          <w:lang w:eastAsia="ar-SA"/>
        </w:rPr>
        <w:t>Российской Федерации</w:t>
      </w:r>
      <w:r w:rsidRPr="00CE6BC9">
        <w:t xml:space="preserve">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Ядринского района</w:t>
      </w:r>
      <w:bookmarkStart w:id="73" w:name="_Toc442193434"/>
      <w:r w:rsidRPr="00CE6BC9">
        <w:t>.</w:t>
      </w:r>
    </w:p>
    <w:p w:rsidR="006C67E4" w:rsidRPr="00CE6BC9" w:rsidRDefault="006C67E4" w:rsidP="006C67E4">
      <w:pPr>
        <w:pStyle w:val="Standard"/>
        <w:tabs>
          <w:tab w:val="left" w:pos="0"/>
        </w:tabs>
        <w:suppressAutoHyphens w:val="0"/>
        <w:spacing w:before="480" w:after="108"/>
        <w:ind w:firstLine="709"/>
        <w:contextualSpacing/>
        <w:jc w:val="both"/>
        <w:outlineLvl w:val="0"/>
        <w:rPr>
          <w:b/>
          <w:bCs/>
          <w:lang w:eastAsia="en-US"/>
        </w:rPr>
      </w:pPr>
      <w:bookmarkStart w:id="74" w:name="__RefHeading__5235_1657297264"/>
    </w:p>
    <w:p w:rsidR="006C67E4" w:rsidRPr="00CE6BC9" w:rsidRDefault="006C67E4" w:rsidP="006C67E4">
      <w:pPr>
        <w:pStyle w:val="Standard"/>
        <w:tabs>
          <w:tab w:val="left" w:pos="0"/>
        </w:tabs>
        <w:suppressAutoHyphens w:val="0"/>
        <w:spacing w:before="480" w:after="108"/>
        <w:ind w:firstLine="709"/>
        <w:contextualSpacing/>
        <w:jc w:val="both"/>
        <w:outlineLvl w:val="0"/>
      </w:pPr>
      <w:r w:rsidRPr="00CE6BC9">
        <w:rPr>
          <w:b/>
          <w:bCs/>
          <w:lang w:eastAsia="en-US"/>
        </w:rPr>
        <w:t xml:space="preserve">Глава 3. </w:t>
      </w:r>
      <w:bookmarkEnd w:id="70"/>
      <w:bookmarkEnd w:id="71"/>
      <w:bookmarkEnd w:id="72"/>
      <w:r w:rsidRPr="00CE6BC9">
        <w:rPr>
          <w:b/>
          <w:bCs/>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75" w:name="_Toc258228325"/>
      <w:bookmarkStart w:id="76" w:name="_Toc281221538"/>
      <w:bookmarkStart w:id="77" w:name="_Toc395282232"/>
      <w:bookmarkStart w:id="78" w:name="_Toc415050365"/>
      <w:bookmarkStart w:id="79" w:name="_Toc442193435"/>
      <w:bookmarkEnd w:id="73"/>
      <w:bookmarkEnd w:id="74"/>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80" w:name="__RefHeading__5237_1657297264"/>
      <w:r w:rsidRPr="00CE6BC9">
        <w:rPr>
          <w:b/>
          <w:bCs/>
          <w:lang w:eastAsia="en-US"/>
        </w:rPr>
        <w:t>Статья 19.</w:t>
      </w:r>
      <w:bookmarkStart w:id="81" w:name="_Toc258228327"/>
      <w:bookmarkStart w:id="82" w:name="_Toc281221540"/>
      <w:bookmarkStart w:id="83" w:name="_Toc395282234"/>
      <w:bookmarkStart w:id="84" w:name="_Toc415050366"/>
      <w:bookmarkEnd w:id="75"/>
      <w:bookmarkEnd w:id="76"/>
      <w:bookmarkEnd w:id="77"/>
      <w:bookmarkEnd w:id="78"/>
      <w:r w:rsidRPr="00CE6BC9">
        <w:rPr>
          <w:b/>
          <w:bCs/>
          <w:lang w:eastAsia="en-US"/>
        </w:rPr>
        <w:t xml:space="preserve"> Виды разрешенного использования земельных участков и объектов капитального строительства</w:t>
      </w:r>
      <w:bookmarkEnd w:id="79"/>
      <w:bookmarkEnd w:id="80"/>
    </w:p>
    <w:p w:rsidR="006C67E4" w:rsidRPr="00CE6BC9" w:rsidRDefault="006C67E4" w:rsidP="006C67E4">
      <w:pPr>
        <w:pStyle w:val="Standard"/>
        <w:widowControl w:val="0"/>
        <w:suppressAutoHyphens w:val="0"/>
        <w:ind w:firstLine="709"/>
        <w:contextualSpacing/>
        <w:jc w:val="both"/>
      </w:pPr>
      <w:r w:rsidRPr="00CE6BC9">
        <w:rPr>
          <w:lang w:eastAsia="ar-SA"/>
        </w:rPr>
        <w:t xml:space="preserve">1. Для каждого земельного участка, объекта капитального строительства, расположенного в границах </w:t>
      </w:r>
      <w:r w:rsidRPr="00CE6BC9">
        <w:rPr>
          <w:shd w:val="clear" w:color="auto" w:fill="FFFFFF"/>
          <w:lang w:eastAsia="ar-SA"/>
        </w:rPr>
        <w:t xml:space="preserve">Хочашевского сельского  </w:t>
      </w:r>
      <w:r w:rsidRPr="00CE6BC9">
        <w:rPr>
          <w:lang w:eastAsia="ar-SA"/>
        </w:rPr>
        <w:t>поселения, разрешенным считается такое использование, которое соответствует:</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градостроительному регламенту территориальной зоны;</w:t>
      </w:r>
    </w:p>
    <w:p w:rsidR="006C67E4" w:rsidRPr="00CE6BC9" w:rsidRDefault="006C67E4" w:rsidP="006C67E4">
      <w:pPr>
        <w:pStyle w:val="Standard"/>
        <w:suppressAutoHyphens w:val="0"/>
        <w:ind w:firstLine="709"/>
        <w:contextualSpacing/>
        <w:jc w:val="both"/>
        <w:rPr>
          <w:lang w:eastAsia="ar-SA"/>
        </w:rPr>
      </w:pPr>
      <w:r w:rsidRPr="00CE6BC9">
        <w:rPr>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6C67E4" w:rsidRPr="00CE6BC9" w:rsidRDefault="006C67E4" w:rsidP="006C67E4">
      <w:pPr>
        <w:pStyle w:val="Standard"/>
        <w:suppressAutoHyphens w:val="0"/>
        <w:ind w:firstLine="709"/>
        <w:contextualSpacing/>
        <w:jc w:val="both"/>
        <w:rPr>
          <w:lang w:eastAsia="ar-SA"/>
        </w:rPr>
      </w:pPr>
      <w:r w:rsidRPr="00CE6BC9">
        <w:rPr>
          <w:lang w:eastAsia="ar-SA"/>
        </w:rPr>
        <w:t>основные виды разрешенного использования;</w:t>
      </w:r>
    </w:p>
    <w:p w:rsidR="006C67E4" w:rsidRPr="00CE6BC9" w:rsidRDefault="006C67E4" w:rsidP="006C67E4">
      <w:pPr>
        <w:pStyle w:val="Standard"/>
        <w:suppressAutoHyphens w:val="0"/>
        <w:ind w:firstLine="709"/>
        <w:contextualSpacing/>
        <w:jc w:val="both"/>
        <w:rPr>
          <w:lang w:eastAsia="ar-SA"/>
        </w:rPr>
      </w:pPr>
      <w:r w:rsidRPr="00CE6BC9">
        <w:rPr>
          <w:lang w:eastAsia="ar-SA"/>
        </w:rPr>
        <w:t>условно разрешенные виды использования;</w:t>
      </w:r>
    </w:p>
    <w:p w:rsidR="006C67E4" w:rsidRPr="00CE6BC9" w:rsidRDefault="006C67E4" w:rsidP="006C67E4">
      <w:pPr>
        <w:pStyle w:val="Standard"/>
        <w:suppressAutoHyphens w:val="0"/>
        <w:ind w:firstLine="709"/>
        <w:contextualSpacing/>
        <w:jc w:val="both"/>
        <w:rPr>
          <w:lang w:eastAsia="ar-SA"/>
        </w:rPr>
      </w:pPr>
      <w:r w:rsidRPr="00CE6BC9">
        <w:rPr>
          <w:lang w:eastAsia="ar-SA"/>
        </w:rPr>
        <w:t>вспомогательные виды разрешенного использования.</w:t>
      </w:r>
    </w:p>
    <w:p w:rsidR="006C67E4" w:rsidRPr="00CE6BC9" w:rsidRDefault="006C67E4" w:rsidP="006C67E4">
      <w:pPr>
        <w:pStyle w:val="Standard"/>
        <w:tabs>
          <w:tab w:val="left" w:pos="1134"/>
        </w:tabs>
        <w:suppressAutoHyphens w:val="0"/>
        <w:ind w:firstLine="709"/>
        <w:contextualSpacing/>
        <w:jc w:val="both"/>
      </w:pPr>
      <w:r w:rsidRPr="00CE6BC9">
        <w:t xml:space="preserve">3. </w:t>
      </w:r>
      <w:proofErr w:type="gramStart"/>
      <w:r w:rsidRPr="00CE6BC9">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 приказом Минэкономразвития РФ от 01.09.2014 № 540 (далее – Классификатор).</w:t>
      </w:r>
      <w:proofErr w:type="gramEnd"/>
      <w:r w:rsidRPr="00CE6BC9">
        <w:t xml:space="preserve"> Каждый вид разрешённого использования земельного участка имеет следующую структуру:</w:t>
      </w:r>
    </w:p>
    <w:p w:rsidR="006C67E4" w:rsidRPr="00CE6BC9" w:rsidRDefault="006C67E4" w:rsidP="006C67E4">
      <w:pPr>
        <w:pStyle w:val="Standard"/>
        <w:suppressAutoHyphens w:val="0"/>
        <w:ind w:firstLine="709"/>
        <w:contextualSpacing/>
        <w:jc w:val="both"/>
      </w:pPr>
      <w:r w:rsidRPr="00CE6BC9">
        <w:t>код (числовое обозначение) вида разрешённого использования земельного участка;</w:t>
      </w:r>
    </w:p>
    <w:p w:rsidR="006C67E4" w:rsidRPr="00CE6BC9" w:rsidRDefault="006C67E4" w:rsidP="006C67E4">
      <w:pPr>
        <w:pStyle w:val="Standard"/>
        <w:suppressAutoHyphens w:val="0"/>
        <w:ind w:firstLine="709"/>
        <w:contextualSpacing/>
        <w:jc w:val="both"/>
      </w:pPr>
      <w:r w:rsidRPr="00CE6BC9">
        <w:t>наименование вида разрешённого использования земельного участка (текстовое).</w:t>
      </w:r>
    </w:p>
    <w:p w:rsidR="006C67E4" w:rsidRPr="00CE6BC9" w:rsidRDefault="006C67E4" w:rsidP="006C67E4">
      <w:pPr>
        <w:pStyle w:val="Standard"/>
        <w:suppressAutoHyphens w:val="0"/>
        <w:ind w:firstLine="709"/>
        <w:contextualSpacing/>
        <w:jc w:val="both"/>
      </w:pPr>
      <w:r w:rsidRPr="00CE6BC9">
        <w:t>Код и текстовое наименование вида разрешённого использования земельного участка являются равнозначными.</w:t>
      </w:r>
    </w:p>
    <w:p w:rsidR="006C67E4" w:rsidRPr="00CE6BC9" w:rsidRDefault="006C67E4" w:rsidP="006C67E4">
      <w:pPr>
        <w:pStyle w:val="Standard"/>
        <w:tabs>
          <w:tab w:val="left" w:pos="1134"/>
        </w:tabs>
        <w:suppressAutoHyphens w:val="0"/>
        <w:ind w:firstLine="709"/>
        <w:contextualSpacing/>
        <w:jc w:val="both"/>
      </w:pPr>
      <w:r w:rsidRPr="00CE6BC9">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6C67E4" w:rsidRPr="00CE6BC9" w:rsidRDefault="006C67E4" w:rsidP="006C67E4">
      <w:pPr>
        <w:pStyle w:val="Standard"/>
        <w:tabs>
          <w:tab w:val="left" w:pos="1134"/>
        </w:tabs>
        <w:suppressAutoHyphens w:val="0"/>
        <w:ind w:firstLine="709"/>
        <w:contextualSpacing/>
        <w:jc w:val="both"/>
      </w:pPr>
      <w:r w:rsidRPr="00CE6BC9">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 xml:space="preserve">5. Вспомогательные виды разрешенного использования, допустимы только в качестве </w:t>
      </w:r>
      <w:proofErr w:type="gramStart"/>
      <w:r w:rsidRPr="00CE6BC9">
        <w:rPr>
          <w:lang w:eastAsia="ar-SA"/>
        </w:rPr>
        <w:t>дополнительных</w:t>
      </w:r>
      <w:proofErr w:type="gramEnd"/>
      <w:r w:rsidRPr="00CE6BC9">
        <w:rPr>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w:t>
      </w:r>
      <w:r w:rsidRPr="00CE6BC9">
        <w:rPr>
          <w:lang w:eastAsia="ar-SA"/>
        </w:rPr>
        <w:lastRenderedPageBreak/>
        <w:t>отсутствии на земельном участке основного или условно разрешенного вида использования вспомогательный вид разрешенного использования таковым не является и считается не разрешенным, если иное специально не оговаривается настоящими Правилами.</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6C67E4" w:rsidRPr="00CE6BC9" w:rsidRDefault="006C67E4" w:rsidP="006C67E4">
      <w:pPr>
        <w:pStyle w:val="Standard"/>
        <w:tabs>
          <w:tab w:val="left" w:pos="1134"/>
        </w:tabs>
        <w:suppressAutoHyphens w:val="0"/>
        <w:ind w:firstLine="709"/>
        <w:contextualSpacing/>
        <w:jc w:val="both"/>
      </w:pPr>
      <w:r w:rsidRPr="00CE6BC9">
        <w:t xml:space="preserve">7. </w:t>
      </w:r>
      <w:proofErr w:type="gramStart"/>
      <w:r w:rsidRPr="00CE6BC9">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rsidRPr="00CE6BC9">
        <w:t>,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w:t>
      </w:r>
    </w:p>
    <w:p w:rsidR="006C67E4" w:rsidRPr="00CE6BC9" w:rsidRDefault="006C67E4" w:rsidP="006C67E4">
      <w:pPr>
        <w:pStyle w:val="Standard"/>
        <w:tabs>
          <w:tab w:val="left" w:pos="1134"/>
        </w:tabs>
        <w:suppressAutoHyphens w:val="0"/>
        <w:ind w:firstLine="709"/>
        <w:contextualSpacing/>
        <w:jc w:val="both"/>
      </w:pPr>
      <w:r w:rsidRPr="00CE6BC9">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Pr="00CE6BC9">
        <w:rPr>
          <w:shd w:val="clear" w:color="auto" w:fill="FFFFFF"/>
        </w:rPr>
        <w:t xml:space="preserve">Хочашевского сельского </w:t>
      </w:r>
      <w:r w:rsidRPr="00CE6BC9">
        <w:t xml:space="preserve">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 Российской Федерации.</w:t>
      </w:r>
    </w:p>
    <w:p w:rsidR="006C67E4" w:rsidRPr="00CE6BC9" w:rsidRDefault="006C67E4" w:rsidP="006C67E4">
      <w:pPr>
        <w:pStyle w:val="Standard"/>
        <w:tabs>
          <w:tab w:val="left" w:pos="1134"/>
        </w:tabs>
        <w:suppressAutoHyphens w:val="0"/>
        <w:ind w:firstLine="709"/>
        <w:contextualSpacing/>
        <w:jc w:val="both"/>
      </w:pPr>
      <w:r w:rsidRPr="00CE6BC9">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C67E4" w:rsidRPr="00CE6BC9" w:rsidRDefault="006C67E4" w:rsidP="006C67E4">
      <w:pPr>
        <w:pStyle w:val="Standard"/>
        <w:suppressAutoHyphens w:val="0"/>
        <w:ind w:firstLine="709"/>
        <w:contextualSpacing/>
        <w:jc w:val="both"/>
      </w:pPr>
      <w:r w:rsidRPr="00CE6BC9">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6C67E4" w:rsidRPr="00CE6BC9" w:rsidRDefault="006C67E4" w:rsidP="006C67E4">
      <w:pPr>
        <w:pStyle w:val="Standard"/>
        <w:suppressAutoHyphens w:val="0"/>
        <w:ind w:firstLine="709"/>
        <w:contextualSpacing/>
        <w:jc w:val="both"/>
      </w:pPr>
      <w:r w:rsidRPr="00CE6BC9">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w:t>
      </w:r>
    </w:p>
    <w:p w:rsidR="006C67E4" w:rsidRPr="00CE6BC9" w:rsidRDefault="006C67E4" w:rsidP="006C67E4">
      <w:pPr>
        <w:pStyle w:val="Standard"/>
        <w:tabs>
          <w:tab w:val="left" w:pos="1134"/>
        </w:tabs>
        <w:suppressAutoHyphens w:val="0"/>
        <w:ind w:firstLine="709"/>
        <w:contextualSpacing/>
        <w:jc w:val="both"/>
      </w:pPr>
      <w:r w:rsidRPr="00CE6BC9">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6C67E4" w:rsidRPr="00CE6BC9" w:rsidRDefault="006C67E4" w:rsidP="006C67E4">
      <w:pPr>
        <w:pStyle w:val="Standard"/>
        <w:tabs>
          <w:tab w:val="left" w:pos="1134"/>
        </w:tabs>
        <w:suppressAutoHyphens w:val="0"/>
        <w:ind w:firstLine="709"/>
        <w:contextualSpacing/>
        <w:jc w:val="both"/>
      </w:pPr>
      <w:r w:rsidRPr="00CE6BC9">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6C67E4" w:rsidRPr="00CE6BC9" w:rsidRDefault="006C67E4" w:rsidP="006C67E4">
      <w:pPr>
        <w:pStyle w:val="Standard"/>
        <w:suppressAutoHyphens w:val="0"/>
        <w:ind w:firstLine="709"/>
        <w:contextualSpacing/>
        <w:jc w:val="both"/>
      </w:pPr>
      <w:r w:rsidRPr="00CE6BC9">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bookmarkStart w:id="85" w:name="_Toc442193436"/>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86" w:name="__RefHeading__5239_1657297264"/>
      <w:r w:rsidRPr="00CE6BC9">
        <w:rPr>
          <w:b/>
          <w:bCs/>
          <w:lang w:eastAsia="en-US"/>
        </w:rPr>
        <w:t>Статья 20. Разрешенное использование земельных участков и объектов, не являющихся объектами капитального строительства</w:t>
      </w:r>
      <w:bookmarkEnd w:id="85"/>
      <w:bookmarkEnd w:id="86"/>
    </w:p>
    <w:p w:rsidR="006C67E4" w:rsidRPr="00CE6BC9" w:rsidRDefault="006C67E4" w:rsidP="006C67E4">
      <w:pPr>
        <w:pStyle w:val="Standard"/>
        <w:widowControl w:val="0"/>
        <w:suppressAutoHyphens w:val="0"/>
        <w:ind w:firstLine="709"/>
        <w:contextualSpacing/>
        <w:jc w:val="both"/>
      </w:pPr>
      <w:r w:rsidRPr="00CE6BC9">
        <w:rPr>
          <w:lang w:eastAsia="ar-SA"/>
        </w:rPr>
        <w:t xml:space="preserve">1. </w:t>
      </w:r>
      <w:proofErr w:type="gramStart"/>
      <w:r w:rsidRPr="00CE6BC9">
        <w:rPr>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Pr="00CE6BC9">
        <w:rPr>
          <w:shd w:val="clear" w:color="auto" w:fill="FFFFFF"/>
          <w:lang w:eastAsia="ar-SA"/>
        </w:rPr>
        <w:t xml:space="preserve">Хочашевского сельского  поселения, регулирующими </w:t>
      </w:r>
      <w:r w:rsidRPr="00CE6BC9">
        <w:rPr>
          <w:shd w:val="clear" w:color="auto" w:fill="FFFFFF"/>
          <w:lang w:eastAsia="ar-SA"/>
        </w:rPr>
        <w:lastRenderedPageBreak/>
        <w:t xml:space="preserve">порядок размещения таких объектов, за исключением случаев, предусмотренных </w:t>
      </w:r>
      <w:hyperlink w:anchor="Par271" w:history="1">
        <w:r w:rsidRPr="00CE6BC9">
          <w:t>частью 2</w:t>
        </w:r>
      </w:hyperlink>
      <w:r w:rsidRPr="00CE6BC9">
        <w:rPr>
          <w:lang w:eastAsia="ar-SA"/>
        </w:rPr>
        <w:t xml:space="preserve"> настоящей статьи.</w:t>
      </w:r>
      <w:proofErr w:type="gramEnd"/>
    </w:p>
    <w:p w:rsidR="006C67E4" w:rsidRPr="00CE6BC9" w:rsidRDefault="006C67E4" w:rsidP="006C67E4">
      <w:pPr>
        <w:pStyle w:val="Standard"/>
        <w:widowControl w:val="0"/>
        <w:suppressAutoHyphens w:val="0"/>
        <w:ind w:firstLine="709"/>
        <w:contextualSpacing/>
        <w:jc w:val="both"/>
      </w:pPr>
      <w:r w:rsidRPr="00CE6BC9">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6" w:history="1">
        <w:r w:rsidRPr="00CE6BC9">
          <w:t>законом</w:t>
        </w:r>
      </w:hyperlink>
      <w:r w:rsidRPr="00CE6BC9">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Pr="00CE6BC9">
        <w:rPr>
          <w:shd w:val="clear" w:color="auto" w:fill="FFFFFF"/>
          <w:lang w:eastAsia="ar-SA"/>
        </w:rPr>
        <w:t>Хочашевского сельского  поселения, регулирующими порядок размещения таки</w:t>
      </w:r>
      <w:r w:rsidRPr="00CE6BC9">
        <w:rPr>
          <w:lang w:eastAsia="ar-SA"/>
        </w:rPr>
        <w:t>х объектов.</w:t>
      </w:r>
      <w:bookmarkStart w:id="87" w:name="_Toc258228329"/>
      <w:bookmarkStart w:id="88" w:name="_Toc281221542"/>
      <w:bookmarkStart w:id="89" w:name="_Toc395282235"/>
      <w:bookmarkStart w:id="90" w:name="_Toc442193437"/>
      <w:bookmarkEnd w:id="81"/>
      <w:bookmarkEnd w:id="82"/>
      <w:bookmarkEnd w:id="83"/>
      <w:bookmarkEnd w:id="84"/>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91" w:name="__RefHeading__5241_1657297264"/>
      <w:r w:rsidRPr="00CE6BC9">
        <w:rPr>
          <w:b/>
          <w:bCs/>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87"/>
      <w:bookmarkEnd w:id="88"/>
      <w:bookmarkEnd w:id="89"/>
      <w:bookmarkEnd w:id="90"/>
      <w:bookmarkEnd w:id="91"/>
    </w:p>
    <w:p w:rsidR="006C67E4" w:rsidRPr="00CE6BC9" w:rsidRDefault="006C67E4" w:rsidP="006C67E4">
      <w:pPr>
        <w:pStyle w:val="Standard"/>
        <w:tabs>
          <w:tab w:val="left" w:pos="1080"/>
          <w:tab w:val="left" w:pos="2340"/>
        </w:tabs>
        <w:suppressAutoHyphens w:val="0"/>
        <w:ind w:firstLine="709"/>
        <w:contextualSpacing/>
        <w:jc w:val="both"/>
      </w:pPr>
      <w:r w:rsidRPr="00CE6BC9">
        <w:t xml:space="preserve">1. </w:t>
      </w:r>
      <w:proofErr w:type="gramStart"/>
      <w:r w:rsidRPr="00CE6BC9">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CE6BC9">
        <w:t xml:space="preserve"> требований действующего законодательства Российской Федерации.</w:t>
      </w:r>
    </w:p>
    <w:p w:rsidR="006C67E4" w:rsidRPr="00CE6BC9" w:rsidRDefault="006C67E4" w:rsidP="006C67E4">
      <w:pPr>
        <w:pStyle w:val="Standard"/>
        <w:tabs>
          <w:tab w:val="left" w:pos="1080"/>
          <w:tab w:val="left" w:pos="2340"/>
        </w:tabs>
        <w:suppressAutoHyphens w:val="0"/>
        <w:ind w:firstLine="709"/>
        <w:contextualSpacing/>
        <w:jc w:val="both"/>
      </w:pPr>
      <w:r w:rsidRPr="00CE6BC9">
        <w:t>2.</w:t>
      </w:r>
      <w:r w:rsidRPr="00CE6BC9">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6C67E4" w:rsidRPr="00CE6BC9" w:rsidRDefault="006C67E4" w:rsidP="006C67E4">
      <w:pPr>
        <w:pStyle w:val="Standard"/>
        <w:suppressAutoHyphens w:val="0"/>
        <w:ind w:firstLine="709"/>
        <w:contextualSpacing/>
        <w:jc w:val="both"/>
      </w:pPr>
      <w:r w:rsidRPr="00CE6BC9">
        <w:t>1) без дополнительных согласований и разрешений в случаях:</w:t>
      </w:r>
    </w:p>
    <w:p w:rsidR="006C67E4" w:rsidRPr="00CE6BC9" w:rsidRDefault="006C67E4" w:rsidP="006C67E4">
      <w:pPr>
        <w:pStyle w:val="Standard"/>
        <w:suppressAutoHyphens w:val="0"/>
        <w:ind w:firstLine="709"/>
        <w:contextualSpacing/>
        <w:jc w:val="both"/>
      </w:pPr>
      <w:r w:rsidRPr="00CE6BC9">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C67E4" w:rsidRPr="00CE6BC9" w:rsidRDefault="006C67E4" w:rsidP="006C67E4">
      <w:pPr>
        <w:pStyle w:val="Standard"/>
        <w:suppressAutoHyphens w:val="0"/>
        <w:ind w:firstLine="709"/>
        <w:contextualSpacing/>
        <w:jc w:val="both"/>
      </w:pPr>
      <w:r w:rsidRPr="00CE6BC9">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C67E4" w:rsidRPr="00CE6BC9" w:rsidRDefault="006C67E4" w:rsidP="006C67E4">
      <w:pPr>
        <w:pStyle w:val="Standard"/>
        <w:suppressAutoHyphens w:val="0"/>
        <w:ind w:firstLine="709"/>
        <w:contextualSpacing/>
        <w:jc w:val="both"/>
      </w:pPr>
      <w:r w:rsidRPr="00CE6BC9">
        <w:t>2) при условии получения соответствующих разрешений, согласований в случаях:</w:t>
      </w:r>
    </w:p>
    <w:p w:rsidR="006C67E4" w:rsidRPr="00CE6BC9" w:rsidRDefault="006C67E4" w:rsidP="006C67E4">
      <w:pPr>
        <w:pStyle w:val="Standard"/>
        <w:tabs>
          <w:tab w:val="left" w:pos="709"/>
        </w:tabs>
        <w:suppressAutoHyphens w:val="0"/>
        <w:ind w:firstLine="709"/>
        <w:contextualSpacing/>
        <w:jc w:val="both"/>
      </w:pPr>
      <w:r w:rsidRPr="00CE6BC9">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6C67E4" w:rsidRPr="00CE6BC9" w:rsidRDefault="006C67E4" w:rsidP="006C67E4">
      <w:pPr>
        <w:pStyle w:val="Standard"/>
        <w:tabs>
          <w:tab w:val="left" w:pos="709"/>
        </w:tabs>
        <w:suppressAutoHyphens w:val="0"/>
        <w:ind w:firstLine="709"/>
        <w:contextualSpacing/>
        <w:jc w:val="both"/>
      </w:pPr>
      <w:r w:rsidRPr="00CE6BC9">
        <w:t xml:space="preserve">если размеры земельных участков меньше установленных градостроительным регламентом минимальных размеров земельных </w:t>
      </w:r>
      <w:proofErr w:type="gramStart"/>
      <w:r w:rsidRPr="00CE6BC9">
        <w:t>участков</w:t>
      </w:r>
      <w:proofErr w:type="gramEnd"/>
      <w:r w:rsidRPr="00CE6BC9">
        <w:t xml:space="preserve"> либо конфигурация, инженерно-геологические или иные характеристики земельных участков неблагоприятны для застройки;</w:t>
      </w:r>
    </w:p>
    <w:p w:rsidR="006C67E4" w:rsidRPr="00CE6BC9" w:rsidRDefault="006C67E4" w:rsidP="006C67E4">
      <w:pPr>
        <w:pStyle w:val="Standard"/>
        <w:tabs>
          <w:tab w:val="left" w:pos="1080"/>
        </w:tabs>
        <w:suppressAutoHyphens w:val="0"/>
        <w:ind w:firstLine="709"/>
        <w:contextualSpacing/>
        <w:jc w:val="both"/>
      </w:pPr>
      <w:r w:rsidRPr="00CE6BC9">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6C67E4" w:rsidRPr="00CE6BC9" w:rsidRDefault="006C67E4" w:rsidP="006C67E4">
      <w:pPr>
        <w:pStyle w:val="Standard"/>
        <w:tabs>
          <w:tab w:val="left" w:pos="1080"/>
          <w:tab w:val="left" w:pos="2340"/>
        </w:tabs>
        <w:suppressAutoHyphens w:val="0"/>
        <w:ind w:firstLine="709"/>
        <w:contextualSpacing/>
        <w:jc w:val="both"/>
      </w:pPr>
      <w:r w:rsidRPr="00CE6BC9">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6C67E4" w:rsidRPr="00CE6BC9" w:rsidRDefault="006C67E4" w:rsidP="006C67E4">
      <w:pPr>
        <w:pStyle w:val="Standard"/>
        <w:tabs>
          <w:tab w:val="left" w:pos="1080"/>
          <w:tab w:val="left" w:pos="2340"/>
        </w:tabs>
        <w:suppressAutoHyphens w:val="0"/>
        <w:ind w:firstLine="709"/>
        <w:contextualSpacing/>
        <w:jc w:val="both"/>
      </w:pPr>
      <w:r w:rsidRPr="00CE6BC9">
        <w:lastRenderedPageBreak/>
        <w:t>4.</w:t>
      </w:r>
      <w:r w:rsidRPr="00CE6BC9">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C67E4" w:rsidRPr="00CE6BC9" w:rsidRDefault="006C67E4" w:rsidP="006C67E4">
      <w:pPr>
        <w:pStyle w:val="Standard"/>
        <w:tabs>
          <w:tab w:val="left" w:pos="1080"/>
          <w:tab w:val="left" w:pos="2340"/>
        </w:tabs>
        <w:suppressAutoHyphens w:val="0"/>
        <w:ind w:firstLine="709"/>
        <w:contextualSpacing/>
        <w:jc w:val="both"/>
      </w:pPr>
      <w:r w:rsidRPr="00CE6BC9">
        <w:t>5.</w:t>
      </w:r>
      <w:r w:rsidRPr="00CE6BC9">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Российской Федерации) в соответствии с проектной документацией и при наличии разрешения на строительство.</w:t>
      </w:r>
    </w:p>
    <w:p w:rsidR="006C67E4" w:rsidRPr="00CE6BC9" w:rsidRDefault="006C67E4" w:rsidP="006C67E4">
      <w:pPr>
        <w:pStyle w:val="Standard"/>
        <w:tabs>
          <w:tab w:val="left" w:pos="1134"/>
          <w:tab w:val="left" w:pos="2340"/>
        </w:tabs>
        <w:suppressAutoHyphens w:val="0"/>
        <w:ind w:firstLine="709"/>
        <w:contextualSpacing/>
        <w:jc w:val="both"/>
      </w:pPr>
      <w:r w:rsidRPr="00CE6BC9">
        <w:t>6.</w:t>
      </w:r>
      <w:r w:rsidRPr="00CE6BC9">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Pr="00CE6BC9">
        <w:rPr>
          <w:shd w:val="clear" w:color="auto" w:fill="FFFFFF"/>
        </w:rPr>
        <w:t xml:space="preserve">Хочашевского сельского  </w:t>
      </w:r>
      <w:r w:rsidRPr="00CE6BC9">
        <w:t>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  Российской Федерации.</w:t>
      </w:r>
      <w:bookmarkStart w:id="92" w:name="_Toc442193438"/>
      <w:bookmarkStart w:id="93" w:name="_Toc258228330"/>
      <w:bookmarkStart w:id="94" w:name="_Toc281221543"/>
      <w:bookmarkStart w:id="95" w:name="_Toc395282236"/>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96" w:name="__RefHeading__5243_1657297264"/>
      <w:r w:rsidRPr="00CE6BC9">
        <w:rPr>
          <w:b/>
          <w:bCs/>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2"/>
      <w:bookmarkEnd w:id="93"/>
      <w:bookmarkEnd w:id="94"/>
      <w:bookmarkEnd w:id="95"/>
      <w:bookmarkEnd w:id="96"/>
    </w:p>
    <w:p w:rsidR="006C67E4" w:rsidRPr="00CE6BC9" w:rsidRDefault="006C67E4" w:rsidP="006C67E4">
      <w:pPr>
        <w:pStyle w:val="Standard"/>
        <w:tabs>
          <w:tab w:val="left" w:pos="900"/>
        </w:tabs>
        <w:suppressAutoHyphens w:val="0"/>
        <w:ind w:firstLine="709"/>
        <w:contextualSpacing/>
        <w:jc w:val="both"/>
      </w:pPr>
      <w:r w:rsidRPr="00CE6BC9">
        <w:t>1.</w:t>
      </w:r>
      <w:r w:rsidRPr="00CE6BC9">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C67E4" w:rsidRPr="00CE6BC9" w:rsidRDefault="006C67E4" w:rsidP="006C67E4">
      <w:pPr>
        <w:pStyle w:val="Standard"/>
        <w:tabs>
          <w:tab w:val="left" w:pos="900"/>
        </w:tabs>
        <w:suppressAutoHyphens w:val="0"/>
        <w:ind w:firstLine="709"/>
        <w:contextualSpacing/>
        <w:jc w:val="both"/>
      </w:pPr>
      <w:r w:rsidRPr="00CE6BC9">
        <w:t>- предельные (минимальные и (или) максимальные) размеры земельных участков, в том числе их площадь;</w:t>
      </w:r>
    </w:p>
    <w:p w:rsidR="006C67E4" w:rsidRPr="00CE6BC9" w:rsidRDefault="006C67E4" w:rsidP="006C67E4">
      <w:pPr>
        <w:pStyle w:val="Standard"/>
        <w:tabs>
          <w:tab w:val="left" w:pos="900"/>
        </w:tabs>
        <w:suppressAutoHyphens w:val="0"/>
        <w:ind w:firstLine="709"/>
        <w:contextualSpacing/>
        <w:jc w:val="both"/>
      </w:pPr>
      <w:r w:rsidRPr="00CE6BC9">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67E4" w:rsidRPr="00CE6BC9" w:rsidRDefault="006C67E4" w:rsidP="006C67E4">
      <w:pPr>
        <w:pStyle w:val="Standard"/>
        <w:tabs>
          <w:tab w:val="left" w:pos="900"/>
        </w:tabs>
        <w:suppressAutoHyphens w:val="0"/>
        <w:ind w:firstLine="709"/>
        <w:contextualSpacing/>
        <w:jc w:val="both"/>
      </w:pPr>
      <w:r w:rsidRPr="00CE6BC9">
        <w:t>- этажность и (или) предельную высоту зданий, строений, сооружений;</w:t>
      </w:r>
    </w:p>
    <w:p w:rsidR="006C67E4" w:rsidRPr="00CE6BC9" w:rsidRDefault="006C67E4" w:rsidP="006C67E4">
      <w:pPr>
        <w:pStyle w:val="Standard"/>
        <w:tabs>
          <w:tab w:val="left" w:pos="900"/>
        </w:tabs>
        <w:suppressAutoHyphens w:val="0"/>
        <w:ind w:firstLine="709"/>
        <w:contextualSpacing/>
        <w:jc w:val="both"/>
      </w:pPr>
      <w:r w:rsidRPr="00CE6BC9">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67E4" w:rsidRPr="00CE6BC9" w:rsidRDefault="006C67E4" w:rsidP="006C67E4">
      <w:pPr>
        <w:pStyle w:val="Standard"/>
        <w:tabs>
          <w:tab w:val="left" w:pos="900"/>
        </w:tabs>
        <w:suppressAutoHyphens w:val="0"/>
        <w:ind w:firstLine="709"/>
        <w:contextualSpacing/>
        <w:jc w:val="both"/>
      </w:pPr>
      <w:r w:rsidRPr="00CE6BC9">
        <w:t>- иные показатели.</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6C67E4" w:rsidRPr="00CE6BC9" w:rsidRDefault="006C67E4" w:rsidP="006C67E4">
      <w:pPr>
        <w:pStyle w:val="Standard"/>
        <w:tabs>
          <w:tab w:val="left" w:pos="900"/>
        </w:tabs>
        <w:suppressAutoHyphens w:val="0"/>
        <w:ind w:firstLine="709"/>
        <w:contextualSpacing/>
        <w:jc w:val="both"/>
      </w:pPr>
      <w:r w:rsidRPr="00CE6BC9">
        <w:t>3.</w:t>
      </w:r>
      <w:r w:rsidRPr="00CE6BC9">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6C67E4" w:rsidRPr="00CE6BC9" w:rsidRDefault="006C67E4" w:rsidP="006C67E4">
      <w:pPr>
        <w:pStyle w:val="Standard"/>
        <w:tabs>
          <w:tab w:val="left" w:pos="900"/>
        </w:tabs>
        <w:suppressAutoHyphens w:val="0"/>
        <w:ind w:firstLine="709"/>
        <w:contextualSpacing/>
        <w:jc w:val="both"/>
      </w:pPr>
      <w:r w:rsidRPr="00CE6BC9">
        <w:t>4.</w:t>
      </w:r>
      <w:r w:rsidRPr="00CE6BC9">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bookmarkStart w:id="97" w:name="_Toc442193439"/>
      <w:bookmarkStart w:id="98" w:name="_Toc258228331"/>
      <w:bookmarkStart w:id="99" w:name="_Toc281221544"/>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100" w:name="__RefHeading__5245_1657297264"/>
      <w:r w:rsidRPr="00CE6BC9">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97"/>
      <w:bookmarkEnd w:id="100"/>
    </w:p>
    <w:p w:rsidR="006C67E4" w:rsidRPr="00CE6BC9" w:rsidRDefault="006C67E4" w:rsidP="006C67E4">
      <w:pPr>
        <w:pStyle w:val="Standard"/>
        <w:suppressAutoHyphens w:val="0"/>
        <w:ind w:firstLine="709"/>
        <w:contextualSpacing/>
        <w:jc w:val="both"/>
      </w:pPr>
      <w:r w:rsidRPr="00CE6BC9">
        <w:t xml:space="preserve">1. </w:t>
      </w:r>
      <w:proofErr w:type="gramStart"/>
      <w:r w:rsidRPr="00CE6BC9">
        <w:t xml:space="preserve">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w:t>
      </w:r>
      <w:r w:rsidRPr="00CE6BC9">
        <w:lastRenderedPageBreak/>
        <w:t xml:space="preserve">использования), направляет заявление о предоставлении разрешения на условно разрешённый вид использования администрацию </w:t>
      </w:r>
      <w:r w:rsidRPr="00CE6BC9">
        <w:rPr>
          <w:shd w:val="clear" w:color="auto" w:fill="FFFFFF"/>
        </w:rPr>
        <w:t xml:space="preserve">Хочашевского </w:t>
      </w:r>
      <w:r w:rsidRPr="00CE6BC9">
        <w:t>сельского поселения по форме, установленной Административным регламентом по предоставлению муниципальной услуги «Предоставление разрешения на условно разрешенный вид использования земельного участка или объекта</w:t>
      </w:r>
      <w:proofErr w:type="gramEnd"/>
      <w:r w:rsidRPr="00CE6BC9">
        <w:t xml:space="preserve"> капитального строительства». </w:t>
      </w:r>
    </w:p>
    <w:p w:rsidR="006C67E4" w:rsidRPr="00CE6BC9" w:rsidRDefault="006C67E4" w:rsidP="006C67E4">
      <w:pPr>
        <w:pStyle w:val="Standard"/>
        <w:widowControl w:val="0"/>
        <w:suppressAutoHyphens w:val="0"/>
        <w:ind w:firstLine="709"/>
        <w:contextualSpacing/>
        <w:jc w:val="both"/>
        <w:rPr>
          <w:lang w:eastAsia="ar-SA"/>
        </w:rPr>
      </w:pPr>
      <w:r w:rsidRPr="00CE6BC9">
        <w:t xml:space="preserve">2. Проект решения о предоставлении разрешения на условно разрешённый вид использования подлежит рассмотрению на публичных слушаниях. </w:t>
      </w:r>
      <w:r w:rsidRPr="00CE6BC9">
        <w:rPr>
          <w:lang w:eastAsia="ar-SA"/>
        </w:rPr>
        <w:t xml:space="preserve">Публичные слушания проводятся Комиссией в порядке, установленном Градостроительным кодексом Российской Федерации и </w:t>
      </w:r>
      <w:r w:rsidRPr="00CE6BC9">
        <w:t>Административным регламентом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E6BC9">
        <w:rPr>
          <w:lang w:eastAsia="ar-SA"/>
        </w:rPr>
        <w:t>.</w:t>
      </w:r>
    </w:p>
    <w:p w:rsidR="006C67E4" w:rsidRPr="00CE6BC9" w:rsidRDefault="006C67E4" w:rsidP="006C67E4">
      <w:pPr>
        <w:pStyle w:val="Standard"/>
        <w:widowControl w:val="0"/>
        <w:suppressAutoHyphens w:val="0"/>
        <w:ind w:firstLine="709"/>
        <w:contextualSpacing/>
        <w:jc w:val="both"/>
      </w:pPr>
      <w:r w:rsidRPr="00CE6BC9">
        <w:t>Срок проведения публичных слушаний с момента оповещения жителей Хочашевского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6C67E4" w:rsidRPr="00CE6BC9" w:rsidRDefault="006C67E4" w:rsidP="006C67E4">
      <w:pPr>
        <w:pStyle w:val="Standard"/>
        <w:suppressAutoHyphens w:val="0"/>
        <w:ind w:firstLine="709"/>
        <w:contextualSpacing/>
        <w:jc w:val="both"/>
      </w:pPr>
      <w:r w:rsidRPr="00CE6BC9">
        <w:t xml:space="preserve">3. </w:t>
      </w:r>
      <w:proofErr w:type="gramStart"/>
      <w:r w:rsidRPr="00CE6BC9">
        <w:t xml:space="preserve">На основании заключения о результатах публичных слушаний по проекту решения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CE6BC9">
        <w:rPr>
          <w:shd w:val="clear" w:color="auto" w:fill="FFFFFF"/>
        </w:rPr>
        <w:t>Хочашевского сельского  по</w:t>
      </w:r>
      <w:r w:rsidRPr="00CE6BC9">
        <w:t>селения в течение пятнадцати дней.</w:t>
      </w:r>
      <w:proofErr w:type="gramEnd"/>
    </w:p>
    <w:p w:rsidR="006C67E4" w:rsidRPr="00CE6BC9" w:rsidRDefault="006C67E4" w:rsidP="006C67E4">
      <w:pPr>
        <w:pStyle w:val="Standard"/>
        <w:suppressAutoHyphens w:val="0"/>
        <w:ind w:firstLine="709"/>
        <w:contextualSpacing/>
        <w:jc w:val="both"/>
      </w:pPr>
      <w:r w:rsidRPr="00CE6BC9">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6C67E4" w:rsidRPr="00CE6BC9" w:rsidRDefault="006C67E4" w:rsidP="006C67E4">
      <w:pPr>
        <w:pStyle w:val="Standard"/>
        <w:suppressAutoHyphens w:val="0"/>
        <w:ind w:firstLine="709"/>
        <w:contextualSpacing/>
        <w:jc w:val="both"/>
      </w:pPr>
      <w:r w:rsidRPr="00CE6BC9">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6C67E4" w:rsidRPr="00CE6BC9" w:rsidRDefault="006C67E4" w:rsidP="006C67E4">
      <w:pPr>
        <w:pStyle w:val="Standard"/>
        <w:suppressAutoHyphens w:val="0"/>
        <w:ind w:firstLine="709"/>
        <w:contextualSpacing/>
        <w:jc w:val="both"/>
      </w:pPr>
      <w:r w:rsidRPr="00CE6BC9">
        <w:t>прав и законных интересов других физических и юридических лиц.</w:t>
      </w:r>
    </w:p>
    <w:p w:rsidR="006C67E4" w:rsidRPr="00CE6BC9" w:rsidRDefault="006C67E4" w:rsidP="006C67E4">
      <w:pPr>
        <w:pStyle w:val="Standard"/>
        <w:suppressAutoHyphens w:val="0"/>
        <w:ind w:firstLine="709"/>
        <w:contextualSpacing/>
        <w:jc w:val="both"/>
      </w:pPr>
      <w:r w:rsidRPr="00CE6BC9">
        <w:t>4. На основании указанных в части 3 настоящей статьи рекомендаций глава администрации</w:t>
      </w:r>
      <w:r w:rsidRPr="00CE6BC9">
        <w:rPr>
          <w:shd w:val="clear" w:color="auto" w:fill="FFFFFF"/>
        </w:rPr>
        <w:t xml:space="preserve"> Хочашевского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Хочашевского сельского </w:t>
      </w:r>
      <w:r w:rsidRPr="00CE6BC9">
        <w:t xml:space="preserve"> поселения в информационно-телекоммуникационной сети «Интернет».</w:t>
      </w:r>
    </w:p>
    <w:p w:rsidR="006C67E4" w:rsidRPr="00CE6BC9" w:rsidRDefault="006C67E4" w:rsidP="006C67E4">
      <w:pPr>
        <w:pStyle w:val="Standard"/>
        <w:suppressAutoHyphens w:val="0"/>
        <w:ind w:firstLine="709"/>
        <w:contextualSpacing/>
        <w:jc w:val="both"/>
      </w:pPr>
      <w:r w:rsidRPr="00CE6BC9">
        <w:t xml:space="preserve">5.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6C67E4" w:rsidRPr="00CE6BC9" w:rsidRDefault="006C67E4" w:rsidP="006C67E4">
      <w:pPr>
        <w:pStyle w:val="Standard"/>
        <w:suppressAutoHyphens w:val="0"/>
        <w:ind w:firstLine="709"/>
        <w:contextualSpacing/>
        <w:jc w:val="both"/>
      </w:pPr>
      <w:r w:rsidRPr="00CE6BC9">
        <w:t xml:space="preserve">6. </w:t>
      </w:r>
      <w:proofErr w:type="gramStart"/>
      <w:r w:rsidRPr="00CE6BC9">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roofErr w:type="gramEnd"/>
    </w:p>
    <w:p w:rsidR="006C67E4" w:rsidRPr="00CE6BC9" w:rsidRDefault="006C67E4" w:rsidP="006C67E4">
      <w:pPr>
        <w:pStyle w:val="Standard"/>
        <w:suppressAutoHyphens w:val="0"/>
        <w:ind w:firstLine="709"/>
        <w:contextualSpacing/>
        <w:jc w:val="both"/>
      </w:pPr>
      <w:r w:rsidRPr="00CE6BC9">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bookmarkStart w:id="101" w:name="_Toc442193440"/>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102" w:name="__RefHeading__5247_1657297264"/>
      <w:r w:rsidRPr="00CE6BC9">
        <w:rPr>
          <w:b/>
          <w:bCs/>
          <w:lang w:eastAsia="en-US"/>
        </w:rPr>
        <w:t xml:space="preserve">Статья 24. Порядок предоставления разрешения на отклонение от предельных параметров разрешённого строительства, реконструкции объектов капитального </w:t>
      </w:r>
      <w:r w:rsidRPr="00CE6BC9">
        <w:rPr>
          <w:b/>
          <w:bCs/>
          <w:lang w:eastAsia="en-US"/>
        </w:rPr>
        <w:lastRenderedPageBreak/>
        <w:t>строительства</w:t>
      </w:r>
      <w:bookmarkEnd w:id="101"/>
      <w:bookmarkEnd w:id="102"/>
    </w:p>
    <w:p w:rsidR="006C67E4" w:rsidRPr="00CE6BC9" w:rsidRDefault="006C67E4" w:rsidP="006C67E4">
      <w:pPr>
        <w:pStyle w:val="Standard"/>
        <w:suppressAutoHyphens w:val="0"/>
        <w:ind w:firstLine="709"/>
        <w:contextualSpacing/>
        <w:jc w:val="both"/>
      </w:pPr>
      <w:r w:rsidRPr="00CE6BC9">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C67E4" w:rsidRPr="00CE6BC9" w:rsidRDefault="006C67E4" w:rsidP="006C67E4">
      <w:pPr>
        <w:pStyle w:val="Standard"/>
        <w:suppressAutoHyphens w:val="0"/>
        <w:ind w:firstLine="709"/>
        <w:contextualSpacing/>
        <w:jc w:val="both"/>
      </w:pPr>
      <w:r w:rsidRPr="00CE6BC9">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C67E4" w:rsidRPr="00CE6BC9" w:rsidRDefault="006C67E4" w:rsidP="006C67E4">
      <w:pPr>
        <w:pStyle w:val="Standard"/>
        <w:suppressAutoHyphens w:val="0"/>
        <w:ind w:firstLine="709"/>
        <w:contextualSpacing/>
        <w:jc w:val="both"/>
      </w:pPr>
      <w:r w:rsidRPr="00CE6BC9">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такого разрешения в администрации Хочашевского сельского поселения по форме, установленной Административным регламентом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C67E4" w:rsidRPr="00CE6BC9" w:rsidRDefault="006C67E4" w:rsidP="006C67E4">
      <w:pPr>
        <w:pStyle w:val="Standard"/>
        <w:suppressAutoHyphens w:val="0"/>
        <w:ind w:firstLine="709"/>
        <w:contextualSpacing/>
        <w:jc w:val="both"/>
      </w:pPr>
      <w:r w:rsidRPr="00CE6BC9">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6C67E4" w:rsidRPr="00CE6BC9" w:rsidRDefault="006C67E4" w:rsidP="006C67E4">
      <w:pPr>
        <w:pStyle w:val="Standard"/>
        <w:widowControl w:val="0"/>
        <w:suppressAutoHyphens w:val="0"/>
        <w:ind w:firstLine="709"/>
        <w:contextualSpacing/>
        <w:jc w:val="both"/>
      </w:pPr>
      <w:r w:rsidRPr="00CE6BC9">
        <w:t xml:space="preserve">4. Проект решения о предоставлении такого разрешения подлежит рассмотрению на публичных слушаниях. </w:t>
      </w:r>
      <w:r w:rsidRPr="00CE6BC9">
        <w:rPr>
          <w:lang w:eastAsia="ar-SA"/>
        </w:rPr>
        <w:t xml:space="preserve">Публичные слушания проводятся Комиссией в порядке, установленном Градостроительным кодексом Российской Федерации и </w:t>
      </w:r>
      <w:r w:rsidRPr="00CE6BC9">
        <w:t>Административным регламентом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E6BC9">
        <w:rPr>
          <w:lang w:eastAsia="ar-SA"/>
        </w:rPr>
        <w:t>.</w:t>
      </w:r>
    </w:p>
    <w:p w:rsidR="006C67E4" w:rsidRPr="00CE6BC9" w:rsidRDefault="006C67E4" w:rsidP="006C67E4">
      <w:pPr>
        <w:pStyle w:val="Standard"/>
        <w:suppressAutoHyphens w:val="0"/>
        <w:ind w:firstLine="709"/>
        <w:contextualSpacing/>
        <w:jc w:val="both"/>
      </w:pPr>
      <w:r w:rsidRPr="00CE6BC9">
        <w:t xml:space="preserve">5. </w:t>
      </w:r>
      <w:proofErr w:type="gramStart"/>
      <w:r w:rsidRPr="00CE6BC9">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CE6BC9">
        <w:rPr>
          <w:shd w:val="clear" w:color="auto" w:fill="FFFFFF"/>
        </w:rPr>
        <w:t>Хочашевского сельского  поселения в течен6ие пятнадцати дней.</w:t>
      </w:r>
      <w:proofErr w:type="gramEnd"/>
    </w:p>
    <w:p w:rsidR="006C67E4" w:rsidRPr="00CE6BC9" w:rsidRDefault="006C67E4" w:rsidP="006C67E4">
      <w:pPr>
        <w:pStyle w:val="Standard"/>
        <w:suppressAutoHyphens w:val="0"/>
        <w:ind w:firstLine="709"/>
        <w:contextualSpacing/>
        <w:jc w:val="both"/>
      </w:pPr>
      <w:r w:rsidRPr="00CE6BC9">
        <w:rPr>
          <w:shd w:val="clear" w:color="auto" w:fill="FFFFFF"/>
        </w:rPr>
        <w:t xml:space="preserve">6. Глава администрации Хочашевского сельского  </w:t>
      </w:r>
      <w:r w:rsidRPr="00CE6BC9">
        <w:t>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C67E4" w:rsidRPr="00CE6BC9" w:rsidRDefault="006C67E4" w:rsidP="006C67E4">
      <w:pPr>
        <w:pStyle w:val="Standard"/>
        <w:suppressAutoHyphens w:val="0"/>
        <w:ind w:firstLine="709"/>
        <w:contextualSpacing/>
        <w:jc w:val="both"/>
      </w:pPr>
      <w:r w:rsidRPr="00CE6BC9">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6C67E4" w:rsidRPr="00CE6BC9" w:rsidRDefault="006C67E4" w:rsidP="006C67E4">
      <w:pPr>
        <w:pStyle w:val="Standard"/>
        <w:tabs>
          <w:tab w:val="left" w:pos="993"/>
        </w:tabs>
        <w:suppressAutoHyphens w:val="0"/>
        <w:ind w:firstLine="709"/>
        <w:contextualSpacing/>
        <w:jc w:val="both"/>
      </w:pPr>
      <w:r w:rsidRPr="00CE6BC9">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103" w:name="_Toc395282237"/>
      <w:bookmarkStart w:id="104" w:name="_Toc442193441"/>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105" w:name="__RefHeading__5249_1657297264"/>
      <w:r w:rsidRPr="00CE6BC9">
        <w:rPr>
          <w:b/>
          <w:bCs/>
          <w:lang w:eastAsia="en-US"/>
        </w:rPr>
        <w:t xml:space="preserve">Статья 25. Общие требования градостроительного регламента в части </w:t>
      </w:r>
      <w:r w:rsidRPr="00CE6BC9">
        <w:rPr>
          <w:b/>
          <w:bCs/>
          <w:lang w:eastAsia="en-US"/>
        </w:rPr>
        <w:lastRenderedPageBreak/>
        <w:t>ограничений использования земельных участков и объектов капитального строительства</w:t>
      </w:r>
      <w:bookmarkEnd w:id="98"/>
      <w:bookmarkEnd w:id="99"/>
      <w:bookmarkEnd w:id="103"/>
      <w:bookmarkEnd w:id="104"/>
      <w:bookmarkEnd w:id="105"/>
    </w:p>
    <w:p w:rsidR="006C67E4" w:rsidRPr="00CE6BC9" w:rsidRDefault="006C67E4" w:rsidP="006C67E4">
      <w:pPr>
        <w:pStyle w:val="Standard"/>
        <w:tabs>
          <w:tab w:val="left" w:pos="993"/>
        </w:tabs>
        <w:suppressAutoHyphens w:val="0"/>
        <w:ind w:firstLine="709"/>
        <w:contextualSpacing/>
        <w:jc w:val="both"/>
      </w:pPr>
      <w:r w:rsidRPr="00CE6BC9">
        <w:t>1.</w:t>
      </w:r>
      <w:r w:rsidRPr="00CE6BC9">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градостроительного зонирования.</w:t>
      </w:r>
    </w:p>
    <w:p w:rsidR="006C67E4" w:rsidRPr="00CE6BC9" w:rsidRDefault="006C67E4" w:rsidP="006C67E4">
      <w:pPr>
        <w:pStyle w:val="Standard"/>
        <w:tabs>
          <w:tab w:val="left" w:pos="993"/>
        </w:tabs>
        <w:suppressAutoHyphens w:val="0"/>
        <w:ind w:firstLine="709"/>
        <w:contextualSpacing/>
        <w:jc w:val="both"/>
      </w:pPr>
      <w:r w:rsidRPr="00CE6BC9">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C67E4" w:rsidRPr="00CE6BC9" w:rsidRDefault="006C67E4" w:rsidP="006C67E4">
      <w:pPr>
        <w:pStyle w:val="Standard"/>
        <w:tabs>
          <w:tab w:val="left" w:pos="993"/>
        </w:tabs>
        <w:suppressAutoHyphens w:val="0"/>
        <w:ind w:firstLine="709"/>
        <w:contextualSpacing/>
        <w:jc w:val="both"/>
      </w:pPr>
      <w:r w:rsidRPr="00CE6BC9">
        <w:t>2.</w:t>
      </w:r>
      <w:r w:rsidRPr="00CE6BC9">
        <w:tab/>
      </w:r>
      <w:proofErr w:type="gramStart"/>
      <w:r w:rsidRPr="00CE6BC9">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6C67E4" w:rsidRPr="00CE6BC9" w:rsidRDefault="006C67E4" w:rsidP="006C67E4">
      <w:pPr>
        <w:pStyle w:val="Standard"/>
        <w:tabs>
          <w:tab w:val="left" w:pos="993"/>
        </w:tabs>
        <w:suppressAutoHyphens w:val="0"/>
        <w:ind w:firstLine="709"/>
        <w:contextualSpacing/>
        <w:jc w:val="both"/>
      </w:pPr>
      <w:r w:rsidRPr="00CE6BC9">
        <w:t>3.</w:t>
      </w:r>
      <w:r w:rsidRPr="00CE6BC9">
        <w:tab/>
      </w:r>
      <w:proofErr w:type="gramStart"/>
      <w:r w:rsidRPr="00CE6BC9">
        <w:t>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w:t>
      </w:r>
      <w:proofErr w:type="gramEnd"/>
      <w:r w:rsidRPr="00CE6BC9">
        <w:t xml:space="preserve"> строительства.</w:t>
      </w:r>
    </w:p>
    <w:p w:rsidR="006C67E4" w:rsidRPr="00CE6BC9" w:rsidRDefault="006C67E4" w:rsidP="006C67E4">
      <w:pPr>
        <w:pStyle w:val="Standard"/>
        <w:tabs>
          <w:tab w:val="left" w:pos="993"/>
        </w:tabs>
        <w:suppressAutoHyphens w:val="0"/>
        <w:ind w:firstLine="709"/>
        <w:contextualSpacing/>
        <w:jc w:val="both"/>
      </w:pPr>
      <w:r w:rsidRPr="00CE6BC9">
        <w:t>4.</w:t>
      </w:r>
      <w:r w:rsidRPr="00CE6BC9">
        <w:tab/>
      </w:r>
      <w:proofErr w:type="gramStart"/>
      <w:r w:rsidRPr="00CE6BC9">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CE6BC9">
        <w:t xml:space="preserve"> параметров разрешённого строительства, реконструкции объектов капитального строительства.</w:t>
      </w:r>
    </w:p>
    <w:p w:rsidR="006C67E4" w:rsidRPr="00CE6BC9" w:rsidRDefault="006C67E4" w:rsidP="006C67E4">
      <w:pPr>
        <w:pStyle w:val="Standard"/>
        <w:tabs>
          <w:tab w:val="left" w:pos="993"/>
        </w:tabs>
        <w:suppressAutoHyphens w:val="0"/>
        <w:ind w:firstLine="709"/>
        <w:contextualSpacing/>
        <w:jc w:val="both"/>
      </w:pPr>
      <w:r w:rsidRPr="00CE6BC9">
        <w:t>5.</w:t>
      </w:r>
      <w:r w:rsidRPr="00CE6BC9">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6C67E4" w:rsidRPr="00CE6BC9" w:rsidRDefault="006C67E4" w:rsidP="006C67E4">
      <w:pPr>
        <w:pStyle w:val="Standard"/>
        <w:tabs>
          <w:tab w:val="left" w:pos="993"/>
        </w:tabs>
        <w:suppressAutoHyphens w:val="0"/>
        <w:ind w:firstLine="709"/>
        <w:contextualSpacing/>
        <w:jc w:val="both"/>
      </w:pPr>
      <w:r w:rsidRPr="00CE6BC9">
        <w:t>6.</w:t>
      </w:r>
      <w:r w:rsidRPr="00CE6BC9">
        <w:tab/>
      </w:r>
      <w:proofErr w:type="gramStart"/>
      <w:r w:rsidRPr="00CE6BC9">
        <w:t>В случае если указанные ограничения устанавливают, в соответствии с законодательством Российской Федерации,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6C67E4" w:rsidRPr="00CE6BC9" w:rsidRDefault="006C67E4" w:rsidP="006C67E4">
      <w:pPr>
        <w:pStyle w:val="Standard"/>
        <w:tabs>
          <w:tab w:val="left" w:pos="993"/>
        </w:tabs>
        <w:suppressAutoHyphens w:val="0"/>
        <w:ind w:firstLine="709"/>
        <w:contextualSpacing/>
        <w:jc w:val="both"/>
      </w:pPr>
      <w:r w:rsidRPr="00CE6BC9">
        <w:t>7.</w:t>
      </w:r>
      <w:r w:rsidRPr="00CE6BC9">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106" w:name="_Toc258228332"/>
      <w:bookmarkStart w:id="107" w:name="_Toc281221545"/>
      <w:bookmarkStart w:id="108" w:name="_Toc395282238"/>
      <w:bookmarkStart w:id="109" w:name="_Toc442193442"/>
    </w:p>
    <w:p w:rsidR="006C67E4" w:rsidRPr="00CE6BC9" w:rsidRDefault="006C67E4" w:rsidP="006C67E4">
      <w:pPr>
        <w:pStyle w:val="Standard"/>
        <w:tabs>
          <w:tab w:val="left" w:pos="993"/>
        </w:tabs>
        <w:suppressAutoHyphens w:val="0"/>
        <w:ind w:firstLine="709"/>
        <w:contextualSpacing/>
        <w:jc w:val="both"/>
        <w:rPr>
          <w:b/>
          <w:bCs/>
          <w:lang w:eastAsia="en-US"/>
        </w:rPr>
      </w:pPr>
      <w:r w:rsidRPr="00CE6BC9">
        <w:rPr>
          <w:b/>
          <w:bCs/>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106"/>
      <w:bookmarkEnd w:id="107"/>
      <w:bookmarkEnd w:id="108"/>
      <w:bookmarkEnd w:id="109"/>
    </w:p>
    <w:p w:rsidR="006C67E4" w:rsidRPr="00CE6BC9" w:rsidRDefault="006C67E4" w:rsidP="006C67E4">
      <w:pPr>
        <w:pStyle w:val="Standard"/>
        <w:tabs>
          <w:tab w:val="left" w:pos="993"/>
        </w:tabs>
        <w:suppressAutoHyphens w:val="0"/>
        <w:ind w:firstLine="709"/>
        <w:contextualSpacing/>
        <w:jc w:val="both"/>
      </w:pPr>
      <w:r w:rsidRPr="00CE6BC9">
        <w:rPr>
          <w:lang w:eastAsia="ar-SA"/>
        </w:rPr>
        <w:lastRenderedPageBreak/>
        <w:t>1.</w:t>
      </w:r>
      <w:r w:rsidRPr="00CE6BC9">
        <w:rPr>
          <w:lang w:eastAsia="ar-SA"/>
        </w:rPr>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6C67E4" w:rsidRPr="00CE6BC9" w:rsidRDefault="006C67E4" w:rsidP="006C67E4">
      <w:pPr>
        <w:pStyle w:val="Standard"/>
        <w:tabs>
          <w:tab w:val="left" w:pos="0"/>
          <w:tab w:val="left" w:pos="993"/>
        </w:tabs>
        <w:suppressAutoHyphens w:val="0"/>
        <w:ind w:firstLine="709"/>
        <w:contextualSpacing/>
        <w:jc w:val="both"/>
      </w:pPr>
      <w:r w:rsidRPr="00CE6BC9">
        <w:t>-</w:t>
      </w:r>
      <w:r w:rsidRPr="00CE6BC9">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6C67E4" w:rsidRPr="00CE6BC9" w:rsidRDefault="006C67E4" w:rsidP="006C67E4">
      <w:pPr>
        <w:pStyle w:val="Standard"/>
        <w:tabs>
          <w:tab w:val="left" w:pos="0"/>
          <w:tab w:val="left" w:pos="993"/>
        </w:tabs>
        <w:suppressAutoHyphens w:val="0"/>
        <w:ind w:firstLine="709"/>
        <w:contextualSpacing/>
        <w:jc w:val="both"/>
      </w:pPr>
      <w:proofErr w:type="gramStart"/>
      <w:r w:rsidRPr="00CE6BC9">
        <w:t>-</w:t>
      </w:r>
      <w:r w:rsidRPr="00CE6BC9">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6C67E4" w:rsidRPr="00CE6BC9" w:rsidRDefault="006C67E4" w:rsidP="006C67E4">
      <w:pPr>
        <w:pStyle w:val="Standard"/>
        <w:tabs>
          <w:tab w:val="left" w:pos="0"/>
          <w:tab w:val="left" w:pos="993"/>
        </w:tabs>
        <w:suppressAutoHyphens w:val="0"/>
        <w:ind w:firstLine="709"/>
        <w:contextualSpacing/>
        <w:jc w:val="both"/>
      </w:pPr>
      <w:r w:rsidRPr="00CE6BC9">
        <w:t>-</w:t>
      </w:r>
      <w:r w:rsidRPr="00CE6BC9">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6C67E4" w:rsidRPr="00CE6BC9" w:rsidRDefault="006C67E4" w:rsidP="006C67E4">
      <w:pPr>
        <w:pStyle w:val="Standard"/>
        <w:tabs>
          <w:tab w:val="left" w:pos="0"/>
          <w:tab w:val="left" w:pos="993"/>
        </w:tabs>
        <w:suppressAutoHyphens w:val="0"/>
        <w:ind w:firstLine="709"/>
        <w:contextualSpacing/>
        <w:jc w:val="both"/>
      </w:pPr>
      <w:r w:rsidRPr="00CE6BC9">
        <w:t>-</w:t>
      </w:r>
      <w:r w:rsidRPr="00CE6BC9">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C67E4" w:rsidRPr="00CE6BC9" w:rsidRDefault="006C67E4" w:rsidP="006C67E4">
      <w:pPr>
        <w:pStyle w:val="Standard"/>
        <w:tabs>
          <w:tab w:val="left" w:pos="0"/>
          <w:tab w:val="left" w:pos="993"/>
        </w:tabs>
        <w:suppressAutoHyphens w:val="0"/>
        <w:ind w:firstLine="709"/>
        <w:contextualSpacing/>
        <w:jc w:val="both"/>
      </w:pPr>
      <w:proofErr w:type="gramStart"/>
      <w:r w:rsidRPr="00CE6BC9">
        <w:t>-</w:t>
      </w:r>
      <w:r w:rsidRPr="00CE6BC9">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bookmarkStart w:id="110" w:name="_Toc258228326"/>
      <w:bookmarkStart w:id="111" w:name="_Toc281221539"/>
      <w:bookmarkStart w:id="112" w:name="_Toc395282233"/>
      <w:bookmarkStart w:id="113" w:name="_Toc442193443"/>
      <w:proofErr w:type="gramEnd"/>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114" w:name="__RefHeading__5251_1657297264"/>
      <w:r w:rsidRPr="00CE6BC9">
        <w:rPr>
          <w:b/>
          <w:bCs/>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10"/>
      <w:bookmarkEnd w:id="111"/>
      <w:bookmarkEnd w:id="112"/>
      <w:bookmarkEnd w:id="113"/>
      <w:bookmarkEnd w:id="114"/>
    </w:p>
    <w:p w:rsidR="006C67E4" w:rsidRPr="00CE6BC9" w:rsidRDefault="006C67E4" w:rsidP="006C67E4">
      <w:pPr>
        <w:pStyle w:val="Standard"/>
        <w:tabs>
          <w:tab w:val="left" w:pos="993"/>
        </w:tabs>
        <w:suppressAutoHyphens w:val="0"/>
        <w:ind w:firstLine="709"/>
        <w:contextualSpacing/>
        <w:jc w:val="both"/>
      </w:pPr>
      <w:r w:rsidRPr="00CE6BC9">
        <w:t>1.</w:t>
      </w:r>
      <w:r w:rsidRPr="00CE6BC9">
        <w:tab/>
      </w:r>
      <w:proofErr w:type="gramStart"/>
      <w:r w:rsidRPr="00CE6BC9">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6C67E4" w:rsidRPr="00CE6BC9" w:rsidRDefault="006C67E4" w:rsidP="006C67E4">
      <w:pPr>
        <w:pStyle w:val="Standard"/>
        <w:tabs>
          <w:tab w:val="left" w:pos="993"/>
        </w:tabs>
        <w:suppressAutoHyphens w:val="0"/>
        <w:ind w:firstLine="709"/>
        <w:contextualSpacing/>
        <w:jc w:val="both"/>
      </w:pPr>
      <w:r w:rsidRPr="00CE6BC9">
        <w:t>2.</w:t>
      </w:r>
      <w:r w:rsidRPr="00CE6BC9">
        <w:tab/>
      </w:r>
      <w:proofErr w:type="gramStart"/>
      <w:r w:rsidRPr="00CE6BC9">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w:t>
      </w:r>
      <w:r w:rsidRPr="00CE6BC9">
        <w:rPr>
          <w:shd w:val="clear" w:color="auto" w:fill="FFFFFF"/>
        </w:rPr>
        <w:t xml:space="preserve"> Хочашевского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w:t>
      </w:r>
      <w:r w:rsidRPr="00CE6BC9">
        <w:rPr>
          <w:shd w:val="clear" w:color="auto" w:fill="FFFFFF"/>
        </w:rPr>
        <w:lastRenderedPageBreak/>
        <w:t>территории Хочашевского сельского  поселения, документации по планировке территории, проектной документации и другими</w:t>
      </w:r>
      <w:proofErr w:type="gramEnd"/>
      <w:r w:rsidRPr="00CE6BC9">
        <w:rPr>
          <w:shd w:val="clear" w:color="auto" w:fill="FFFFFF"/>
        </w:rPr>
        <w:t xml:space="preserve"> требованиями действующего законодательства Российской Федерации.</w:t>
      </w:r>
    </w:p>
    <w:p w:rsidR="006C67E4" w:rsidRPr="00CE6BC9" w:rsidRDefault="006C67E4" w:rsidP="006C67E4">
      <w:pPr>
        <w:pStyle w:val="Standard"/>
        <w:tabs>
          <w:tab w:val="left" w:pos="993"/>
        </w:tabs>
        <w:suppressAutoHyphens w:val="0"/>
        <w:ind w:firstLine="709"/>
        <w:contextualSpacing/>
        <w:jc w:val="both"/>
        <w:rPr>
          <w:shd w:val="clear" w:color="auto" w:fill="FFFFFF"/>
        </w:rPr>
      </w:pPr>
      <w:r w:rsidRPr="00CE6BC9">
        <w:rPr>
          <w:shd w:val="clear" w:color="auto" w:fill="FFFFFF"/>
        </w:rPr>
        <w:t>3.</w:t>
      </w:r>
      <w:r w:rsidRPr="00CE6BC9">
        <w:rPr>
          <w:shd w:val="clear" w:color="auto" w:fill="FFFFFF"/>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Хочашевского сельского  поселения в пределах своей компетенции в соответствии с законодательством Российской Федерации.</w:t>
      </w:r>
    </w:p>
    <w:p w:rsidR="006C67E4" w:rsidRPr="00CE6BC9" w:rsidRDefault="006C67E4" w:rsidP="006C67E4">
      <w:pPr>
        <w:pStyle w:val="Standard"/>
        <w:tabs>
          <w:tab w:val="left" w:pos="993"/>
        </w:tabs>
        <w:suppressAutoHyphens w:val="0"/>
        <w:ind w:firstLine="709"/>
        <w:contextualSpacing/>
        <w:jc w:val="both"/>
      </w:pPr>
      <w:r w:rsidRPr="00CE6BC9">
        <w:rPr>
          <w:shd w:val="clear" w:color="auto" w:fill="FFFFFF"/>
        </w:rPr>
        <w:t>4.</w:t>
      </w:r>
      <w:r w:rsidRPr="00CE6BC9">
        <w:rPr>
          <w:shd w:val="clear" w:color="auto" w:fill="FFFFFF"/>
        </w:rPr>
        <w:tab/>
        <w:t>Использование земель, покрытых поверхностными водами, находящимися на территории Хочашевского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Хочашевского сельского  пос</w:t>
      </w:r>
      <w:r w:rsidRPr="00CE6BC9">
        <w:t>еления в соответствии с Водным законодательством Российской Федерации.</w:t>
      </w:r>
    </w:p>
    <w:p w:rsidR="006C67E4" w:rsidRPr="00CE6BC9" w:rsidRDefault="006C67E4" w:rsidP="006C67E4">
      <w:pPr>
        <w:pStyle w:val="Standard"/>
        <w:tabs>
          <w:tab w:val="left" w:pos="993"/>
        </w:tabs>
        <w:suppressAutoHyphens w:val="0"/>
        <w:ind w:firstLine="709"/>
        <w:contextualSpacing/>
        <w:jc w:val="both"/>
      </w:pPr>
      <w:r w:rsidRPr="00CE6BC9">
        <w:t>5.</w:t>
      </w:r>
      <w:r w:rsidRPr="00CE6BC9">
        <w:tab/>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C67E4" w:rsidRPr="00CE6BC9" w:rsidRDefault="006C67E4" w:rsidP="006C67E4">
      <w:pPr>
        <w:pStyle w:val="Standard"/>
        <w:tabs>
          <w:tab w:val="left" w:pos="993"/>
        </w:tabs>
        <w:suppressAutoHyphens w:val="0"/>
        <w:ind w:firstLine="709"/>
        <w:contextualSpacing/>
        <w:jc w:val="both"/>
      </w:pPr>
      <w:r w:rsidRPr="00CE6BC9">
        <w:t xml:space="preserve">6. Использование земельных участков в составе сельскохозяйственных угодий из земель сельскохозяйственного назначения осуществляется в соответствии Земельным кодексом Российской Федерации, Федеральным законом «Об обороте земель сельскохозяйственного назначения» от 24.07.2002 № 101-ФЗ, Законом Чувашской Республики «Об обороте земель сельскохозяйственного назначения в Чувашской республике» от 01.06.2004 № 11.  </w:t>
      </w:r>
    </w:p>
    <w:p w:rsidR="006C67E4" w:rsidRPr="00CE6BC9" w:rsidRDefault="006C67E4" w:rsidP="006C67E4">
      <w:pPr>
        <w:pStyle w:val="Standard"/>
        <w:keepNext/>
        <w:widowControl w:val="0"/>
        <w:suppressAutoHyphens w:val="0"/>
        <w:spacing w:before="360" w:after="60"/>
        <w:ind w:firstLine="709"/>
        <w:contextualSpacing/>
        <w:jc w:val="both"/>
        <w:outlineLvl w:val="1"/>
        <w:rPr>
          <w:b/>
          <w:bCs/>
          <w:lang w:eastAsia="en-US"/>
        </w:rPr>
      </w:pPr>
      <w:bookmarkStart w:id="115" w:name="_Toc442193444"/>
      <w:bookmarkStart w:id="116" w:name="_Toc269076887"/>
      <w:bookmarkStart w:id="117" w:name="_Toc269148983"/>
      <w:bookmarkStart w:id="118" w:name="_Toc281221520"/>
      <w:bookmarkStart w:id="119" w:name="_Toc395282215"/>
    </w:p>
    <w:p w:rsidR="006C67E4" w:rsidRPr="00CE6BC9" w:rsidRDefault="006C67E4" w:rsidP="006C67E4">
      <w:pPr>
        <w:pStyle w:val="Standard"/>
        <w:suppressAutoHyphens w:val="0"/>
        <w:contextualSpacing/>
        <w:jc w:val="center"/>
        <w:rPr>
          <w:b/>
        </w:rPr>
      </w:pPr>
      <w:bookmarkStart w:id="120" w:name="_Toc442193448"/>
      <w:bookmarkEnd w:id="115"/>
      <w:bookmarkEnd w:id="116"/>
      <w:bookmarkEnd w:id="117"/>
      <w:bookmarkEnd w:id="118"/>
      <w:bookmarkEnd w:id="119"/>
      <w:r w:rsidRPr="00CE6BC9">
        <w:rPr>
          <w:b/>
        </w:rPr>
        <w:t>Глава 4. Подготовка документации по планировке территории</w:t>
      </w:r>
    </w:p>
    <w:p w:rsidR="006C67E4" w:rsidRPr="00CE6BC9" w:rsidRDefault="006C67E4" w:rsidP="006C67E4">
      <w:pPr>
        <w:pStyle w:val="Standard"/>
        <w:suppressAutoHyphens w:val="0"/>
        <w:contextualSpacing/>
        <w:jc w:val="center"/>
        <w:rPr>
          <w:b/>
        </w:rPr>
      </w:pPr>
    </w:p>
    <w:p w:rsidR="006C67E4" w:rsidRPr="00CE6BC9" w:rsidRDefault="006C67E4" w:rsidP="006C67E4">
      <w:pPr>
        <w:pStyle w:val="Standard"/>
        <w:suppressAutoHyphens w:val="0"/>
        <w:contextualSpacing/>
        <w:jc w:val="center"/>
        <w:rPr>
          <w:b/>
        </w:rPr>
      </w:pPr>
      <w:r w:rsidRPr="00CE6BC9">
        <w:rPr>
          <w:b/>
        </w:rPr>
        <w:t>Статья 28. Общие положения о планировке территории</w:t>
      </w:r>
    </w:p>
    <w:p w:rsidR="006C67E4" w:rsidRPr="00CE6BC9" w:rsidRDefault="006C67E4" w:rsidP="006C67E4">
      <w:pPr>
        <w:pStyle w:val="Standard"/>
        <w:suppressAutoHyphens w:val="0"/>
        <w:contextualSpacing/>
        <w:jc w:val="center"/>
        <w:rPr>
          <w:b/>
        </w:rPr>
      </w:pPr>
    </w:p>
    <w:p w:rsidR="006C67E4" w:rsidRPr="00CE6BC9" w:rsidRDefault="006C67E4" w:rsidP="006C67E4">
      <w:pPr>
        <w:pStyle w:val="Standard"/>
        <w:suppressAutoHyphens w:val="0"/>
        <w:ind w:firstLine="540"/>
        <w:contextualSpacing/>
        <w:jc w:val="both"/>
      </w:pPr>
      <w:r w:rsidRPr="00CE6BC9">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E6BC9">
        <w:t>границ зон планируемого размещения объектов капитального строительства</w:t>
      </w:r>
      <w:proofErr w:type="gramEnd"/>
      <w:r w:rsidRPr="00CE6BC9">
        <w:t>.</w:t>
      </w:r>
    </w:p>
    <w:p w:rsidR="006C67E4" w:rsidRPr="00CE6BC9" w:rsidRDefault="006C67E4" w:rsidP="006C67E4">
      <w:pPr>
        <w:pStyle w:val="Standard"/>
        <w:suppressAutoHyphens w:val="0"/>
        <w:ind w:firstLine="540"/>
        <w:contextualSpacing/>
        <w:jc w:val="both"/>
      </w:pPr>
      <w:r w:rsidRPr="00CE6BC9">
        <w:t>2. Планировка территории осуществляется посредством разработки документации по планировке территории. Назначение и виды документации по планировке территории устанавливаются Градостроительным кодексом Российской Федерации</w:t>
      </w:r>
    </w:p>
    <w:p w:rsidR="006C67E4" w:rsidRPr="00CE6BC9" w:rsidRDefault="006C67E4" w:rsidP="006C67E4">
      <w:pPr>
        <w:pStyle w:val="Standard"/>
        <w:suppressAutoHyphens w:val="0"/>
        <w:ind w:firstLine="540"/>
        <w:contextualSpacing/>
        <w:jc w:val="both"/>
      </w:pPr>
      <w:r w:rsidRPr="00CE6BC9">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городского округа функциональных зон.</w:t>
      </w:r>
    </w:p>
    <w:p w:rsidR="006C67E4" w:rsidRPr="00CE6BC9" w:rsidRDefault="006C67E4" w:rsidP="006C67E4">
      <w:pPr>
        <w:pStyle w:val="Standard"/>
        <w:suppressAutoHyphens w:val="0"/>
        <w:ind w:firstLine="540"/>
        <w:contextualSpacing/>
        <w:jc w:val="both"/>
      </w:pPr>
      <w:r w:rsidRPr="00CE6BC9">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C67E4" w:rsidRPr="00CE6BC9" w:rsidRDefault="006C67E4" w:rsidP="006C67E4">
      <w:pPr>
        <w:pStyle w:val="Standard"/>
        <w:suppressAutoHyphens w:val="0"/>
        <w:ind w:firstLine="540"/>
        <w:contextualSpacing/>
        <w:jc w:val="both"/>
      </w:pPr>
      <w:r w:rsidRPr="00CE6BC9">
        <w:t xml:space="preserve">5. </w:t>
      </w:r>
      <w:proofErr w:type="gramStart"/>
      <w:r w:rsidRPr="00CE6BC9">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CE6BC9">
        <w:t xml:space="preserve">, границ территорий объектов культурного наследия, включенных </w:t>
      </w:r>
      <w:r w:rsidRPr="00CE6BC9">
        <w:lastRenderedPageBreak/>
        <w:t>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C67E4" w:rsidRPr="00CE6BC9" w:rsidRDefault="006C67E4" w:rsidP="006C67E4">
      <w:pPr>
        <w:pStyle w:val="Standard"/>
        <w:suppressAutoHyphens w:val="0"/>
        <w:ind w:firstLine="540"/>
        <w:contextualSpacing/>
        <w:jc w:val="center"/>
        <w:rPr>
          <w:b/>
        </w:rPr>
      </w:pPr>
    </w:p>
    <w:p w:rsidR="006C67E4" w:rsidRPr="00CE6BC9" w:rsidRDefault="006C67E4" w:rsidP="006C67E4">
      <w:pPr>
        <w:pStyle w:val="Standard"/>
        <w:suppressAutoHyphens w:val="0"/>
        <w:ind w:firstLine="540"/>
        <w:contextualSpacing/>
        <w:jc w:val="center"/>
        <w:rPr>
          <w:b/>
        </w:rPr>
      </w:pPr>
      <w:r w:rsidRPr="00CE6BC9">
        <w:rPr>
          <w:b/>
        </w:rPr>
        <w:t>Статья 29. Случаи подготовки проекта планировки территории, проекта межевания территории</w:t>
      </w:r>
    </w:p>
    <w:p w:rsidR="006C67E4" w:rsidRPr="00CE6BC9" w:rsidRDefault="006C67E4" w:rsidP="006C67E4">
      <w:pPr>
        <w:pStyle w:val="Standard"/>
        <w:suppressAutoHyphens w:val="0"/>
        <w:contextualSpacing/>
        <w:jc w:val="both"/>
        <w:outlineLvl w:val="0"/>
      </w:pPr>
      <w:bookmarkStart w:id="121" w:name="Par25"/>
      <w:bookmarkEnd w:id="121"/>
    </w:p>
    <w:p w:rsidR="006C67E4" w:rsidRPr="00CE6BC9" w:rsidRDefault="006C67E4" w:rsidP="006C67E4">
      <w:pPr>
        <w:pStyle w:val="Standard"/>
        <w:suppressAutoHyphens w:val="0"/>
        <w:ind w:firstLine="540"/>
        <w:contextualSpacing/>
        <w:jc w:val="both"/>
      </w:pPr>
      <w:r w:rsidRPr="00CE6BC9">
        <w:t>1. Подготовка проекта планировки и проекта межевания территории осуществляется на основании и в случаях, предусмотренных градостроительным и земельным законодательством.</w:t>
      </w:r>
    </w:p>
    <w:p w:rsidR="006C67E4" w:rsidRPr="00CE6BC9" w:rsidRDefault="006C67E4" w:rsidP="006C67E4">
      <w:pPr>
        <w:pStyle w:val="Standard"/>
        <w:suppressAutoHyphens w:val="0"/>
        <w:ind w:firstLine="540"/>
        <w:contextualSpacing/>
        <w:jc w:val="both"/>
        <w:outlineLvl w:val="0"/>
        <w:rPr>
          <w:b/>
        </w:rPr>
      </w:pPr>
      <w:bookmarkStart w:id="122" w:name="__RefHeading__5253_1657297264"/>
      <w:r w:rsidRPr="00CE6BC9">
        <w:rPr>
          <w:b/>
        </w:rPr>
        <w:t>Статья 30. Подготовка и утверждение документации по планировке территории</w:t>
      </w:r>
      <w:bookmarkEnd w:id="122"/>
    </w:p>
    <w:p w:rsidR="006C67E4" w:rsidRPr="00CE6BC9" w:rsidRDefault="006C67E4" w:rsidP="006C67E4">
      <w:pPr>
        <w:pStyle w:val="Standard"/>
        <w:suppressAutoHyphens w:val="0"/>
        <w:contextualSpacing/>
        <w:jc w:val="both"/>
      </w:pPr>
      <w:bookmarkStart w:id="123" w:name="Par97"/>
      <w:bookmarkEnd w:id="123"/>
    </w:p>
    <w:p w:rsidR="006C67E4" w:rsidRPr="00CE6BC9" w:rsidRDefault="006C67E4" w:rsidP="006C67E4">
      <w:pPr>
        <w:pStyle w:val="Standard"/>
        <w:suppressAutoHyphens w:val="0"/>
        <w:ind w:firstLine="540"/>
        <w:contextualSpacing/>
        <w:jc w:val="both"/>
      </w:pPr>
      <w:r w:rsidRPr="00CE6BC9">
        <w:t>1. Подготовки и утверждения документации по планировке территории осуществляется в соответствии с  положениями статей 45 и 46 Градостроительного кодекса Российской Федерации и  принимаемыми в соответствии с Градостроительным кодексом Российской Федерации нормативными правовыми актами органов государственной власти, органов местного самоуправления.</w:t>
      </w:r>
    </w:p>
    <w:p w:rsidR="006C67E4" w:rsidRPr="00CE6BC9" w:rsidRDefault="006C67E4" w:rsidP="006C67E4">
      <w:pPr>
        <w:pStyle w:val="Standard"/>
        <w:suppressAutoHyphens w:val="0"/>
        <w:ind w:firstLine="540"/>
        <w:contextualSpacing/>
        <w:jc w:val="both"/>
        <w:rPr>
          <w:shd w:val="clear" w:color="auto" w:fill="FFFFFF"/>
        </w:rPr>
      </w:pPr>
      <w:r w:rsidRPr="00CE6BC9">
        <w:t xml:space="preserve">2. </w:t>
      </w:r>
      <w:proofErr w:type="gramStart"/>
      <w:r w:rsidRPr="00CE6BC9">
        <w:t xml:space="preserve">Решение о подготовке документации по планировке территории применительно к территории </w:t>
      </w:r>
      <w:r w:rsidRPr="00CE6BC9">
        <w:rPr>
          <w:shd w:val="clear" w:color="auto" w:fill="FFFFFF"/>
        </w:rPr>
        <w:t xml:space="preserve">Хочашевского сельского  поселения, за исключением случаев, указанных в </w:t>
      </w:r>
      <w:hyperlink w:anchor="Par12" w:history="1">
        <w:r w:rsidRPr="006C67E4">
          <w:rPr>
            <w:rStyle w:val="aff8"/>
            <w:color w:val="auto"/>
            <w:shd w:val="clear" w:color="auto" w:fill="FFFFFF"/>
          </w:rPr>
          <w:t>частях 2</w:t>
        </w:r>
      </w:hyperlink>
      <w:r w:rsidRPr="006C67E4">
        <w:rPr>
          <w:shd w:val="clear" w:color="auto" w:fill="FFFFFF"/>
        </w:rPr>
        <w:t xml:space="preserve"> - </w:t>
      </w:r>
      <w:hyperlink w:anchor="Par24" w:history="1">
        <w:r w:rsidRPr="006C67E4">
          <w:rPr>
            <w:rStyle w:val="aff8"/>
            <w:color w:val="auto"/>
            <w:shd w:val="clear" w:color="auto" w:fill="FFFFFF"/>
          </w:rPr>
          <w:t>4.2</w:t>
        </w:r>
      </w:hyperlink>
      <w:r w:rsidRPr="006C67E4">
        <w:rPr>
          <w:shd w:val="clear" w:color="auto" w:fill="FFFFFF"/>
        </w:rPr>
        <w:t xml:space="preserve"> и </w:t>
      </w:r>
      <w:hyperlink w:anchor="Par30" w:history="1">
        <w:r w:rsidRPr="006C67E4">
          <w:rPr>
            <w:rStyle w:val="aff8"/>
            <w:color w:val="auto"/>
            <w:shd w:val="clear" w:color="auto" w:fill="FFFFFF"/>
          </w:rPr>
          <w:t>5.2 статьи 45</w:t>
        </w:r>
      </w:hyperlink>
      <w:r w:rsidRPr="00CE6BC9">
        <w:rPr>
          <w:shd w:val="clear" w:color="auto" w:fill="FFFFFF"/>
        </w:rPr>
        <w:t xml:space="preserve"> Градостроительного кодекса Российской Федерации, принимается администрацией Хочашевского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CE6BC9">
        <w:rPr>
          <w:shd w:val="clear" w:color="auto" w:fill="FFFFFF"/>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Хочашевского сельского  поселения решения о подготовке документации по планировке территории не требуется.</w:t>
      </w:r>
    </w:p>
    <w:p w:rsidR="006C67E4" w:rsidRPr="00CE6BC9" w:rsidRDefault="006C67E4" w:rsidP="006C67E4">
      <w:pPr>
        <w:pStyle w:val="Standard"/>
        <w:suppressAutoHyphens w:val="0"/>
        <w:ind w:firstLine="540"/>
        <w:contextualSpacing/>
        <w:jc w:val="both"/>
      </w:pPr>
      <w:r w:rsidRPr="00CE6BC9">
        <w:rPr>
          <w:shd w:val="clear" w:color="auto" w:fill="FFFFFF"/>
        </w:rPr>
        <w:t xml:space="preserve">3.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Хочашевского сельского </w:t>
      </w:r>
      <w:r w:rsidRPr="00CE6BC9">
        <w:t xml:space="preserve"> поселения в сети «Интернет».</w:t>
      </w:r>
    </w:p>
    <w:p w:rsidR="006C67E4" w:rsidRPr="00CE6BC9" w:rsidRDefault="006C67E4" w:rsidP="006C67E4">
      <w:pPr>
        <w:pStyle w:val="Standard"/>
        <w:suppressAutoHyphens w:val="0"/>
        <w:ind w:firstLine="720"/>
        <w:contextualSpacing/>
        <w:jc w:val="both"/>
      </w:pPr>
      <w:r w:rsidRPr="00CE6BC9">
        <w:t xml:space="preserve">4. </w:t>
      </w:r>
      <w:proofErr w:type="gramStart"/>
      <w:r w:rsidRPr="00CE6BC9">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CE6BC9">
        <w:t xml:space="preserve"> </w:t>
      </w:r>
      <w:proofErr w:type="gramStart"/>
      <w:r w:rsidRPr="00CE6BC9">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CE6BC9">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C67E4" w:rsidRPr="00CE6BC9" w:rsidRDefault="006C67E4" w:rsidP="006C67E4">
      <w:pPr>
        <w:pStyle w:val="Standard"/>
        <w:suppressAutoHyphens w:val="0"/>
        <w:ind w:firstLine="720"/>
        <w:contextualSpacing/>
        <w:jc w:val="both"/>
      </w:pPr>
      <w:r w:rsidRPr="00CE6BC9">
        <w:t xml:space="preserve">5. </w:t>
      </w:r>
      <w:proofErr w:type="gramStart"/>
      <w:r w:rsidRPr="00CE6BC9">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w:t>
      </w:r>
      <w:r w:rsidRPr="00CE6BC9">
        <w:lastRenderedPageBreak/>
        <w:t>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CE6BC9">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C67E4" w:rsidRPr="00CE6BC9" w:rsidRDefault="006C67E4" w:rsidP="006C67E4">
      <w:pPr>
        <w:pStyle w:val="Standard"/>
        <w:suppressAutoHyphens w:val="0"/>
        <w:ind w:firstLine="540"/>
        <w:contextualSpacing/>
        <w:jc w:val="both"/>
        <w:rPr>
          <w:shd w:val="clear" w:color="auto" w:fill="FFFFFF"/>
        </w:rPr>
      </w:pPr>
      <w:r w:rsidRPr="00CE6BC9">
        <w:t xml:space="preserve">6.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администрацию </w:t>
      </w:r>
      <w:r w:rsidRPr="00CE6BC9">
        <w:rPr>
          <w:shd w:val="clear" w:color="auto" w:fill="FFFFFF"/>
        </w:rPr>
        <w:t>Хочашевского сельского  поселения.</w:t>
      </w:r>
    </w:p>
    <w:p w:rsidR="006C67E4" w:rsidRPr="00CE6BC9" w:rsidRDefault="006C67E4" w:rsidP="006C67E4">
      <w:pPr>
        <w:pStyle w:val="Standard"/>
        <w:suppressAutoHyphens w:val="0"/>
        <w:ind w:firstLine="540"/>
        <w:contextualSpacing/>
        <w:jc w:val="both"/>
        <w:rPr>
          <w:shd w:val="clear" w:color="auto" w:fill="FFFFFF"/>
        </w:rPr>
      </w:pPr>
      <w:r w:rsidRPr="00CE6BC9">
        <w:rPr>
          <w:shd w:val="clear" w:color="auto" w:fill="FFFFFF"/>
        </w:rPr>
        <w:t>7. Администрация Хочашевского сельского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По результатам проверки администрация Хочашевского сельского  поселения принимает соответствующее решение о направлении документации по планировке территории главе Хочашевского сельского  поселения или об отклонении такой документации и о направлении ее на доработку.</w:t>
      </w:r>
    </w:p>
    <w:p w:rsidR="006C67E4" w:rsidRPr="00CE6BC9" w:rsidRDefault="006C67E4" w:rsidP="006C67E4">
      <w:pPr>
        <w:pStyle w:val="Standard"/>
        <w:suppressAutoHyphens w:val="0"/>
        <w:ind w:firstLine="540"/>
        <w:contextualSpacing/>
        <w:jc w:val="both"/>
        <w:rPr>
          <w:shd w:val="clear" w:color="auto" w:fill="FFFFFF"/>
        </w:rPr>
      </w:pPr>
      <w:r w:rsidRPr="00CE6BC9">
        <w:rPr>
          <w:shd w:val="clear" w:color="auto" w:fill="FFFFFF"/>
        </w:rPr>
        <w:t>9. Документация по планировке территории, подготовленная применительно землям лесного фонда, особо охраняемой природной территории, до ее утверждения подлежит согласованию с лицами, указанными в части 12.3 статьи 45 Градостроительного кодекса Российской Федерации.</w:t>
      </w:r>
    </w:p>
    <w:p w:rsidR="006C67E4" w:rsidRPr="00CE6BC9" w:rsidRDefault="006C67E4" w:rsidP="006C67E4">
      <w:pPr>
        <w:pStyle w:val="Standard"/>
        <w:suppressAutoHyphens w:val="0"/>
        <w:ind w:firstLine="540"/>
        <w:contextualSpacing/>
        <w:jc w:val="both"/>
        <w:rPr>
          <w:shd w:val="clear" w:color="auto" w:fill="FFFFFF"/>
        </w:rPr>
      </w:pPr>
      <w:r w:rsidRPr="00CE6BC9">
        <w:rPr>
          <w:shd w:val="clear" w:color="auto" w:fill="FFFFFF"/>
        </w:rPr>
        <w:t>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6C67E4" w:rsidRPr="00CE6BC9" w:rsidRDefault="006C67E4" w:rsidP="006C67E4">
      <w:pPr>
        <w:pStyle w:val="Standard"/>
        <w:suppressAutoHyphens w:val="0"/>
        <w:ind w:firstLine="540"/>
        <w:contextualSpacing/>
        <w:jc w:val="both"/>
      </w:pPr>
      <w:r w:rsidRPr="00CE6BC9">
        <w:rPr>
          <w:shd w:val="clear" w:color="auto" w:fill="FFFFFF"/>
        </w:rPr>
        <w:t xml:space="preserve">11. Проекты планировки территории и проекты межевания территории, решение об утверждении которых </w:t>
      </w:r>
      <w:proofErr w:type="gramStart"/>
      <w:r w:rsidRPr="00CE6BC9">
        <w:rPr>
          <w:shd w:val="clear" w:color="auto" w:fill="FFFFFF"/>
        </w:rPr>
        <w:t>принимается администрацией Хочашевского сельского  п</w:t>
      </w:r>
      <w:r w:rsidRPr="00CE6BC9">
        <w:t>оселения до их утверждения подлежат</w:t>
      </w:r>
      <w:proofErr w:type="gramEnd"/>
      <w:r w:rsidRPr="00CE6BC9">
        <w:t xml:space="preserve"> обязательному рассмотрению на общественных обсуждениях или публичных слушаниях.</w:t>
      </w:r>
    </w:p>
    <w:p w:rsidR="006C67E4" w:rsidRPr="00CE6BC9" w:rsidRDefault="006C67E4" w:rsidP="006C67E4">
      <w:pPr>
        <w:pStyle w:val="Standard"/>
        <w:suppressAutoHyphens w:val="0"/>
        <w:ind w:firstLine="540"/>
        <w:contextualSpacing/>
        <w:jc w:val="both"/>
      </w:pPr>
      <w:r w:rsidRPr="00CE6BC9">
        <w:t>12.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C67E4" w:rsidRPr="00CE6BC9" w:rsidRDefault="006C67E4" w:rsidP="006C67E4">
      <w:pPr>
        <w:pStyle w:val="Standard"/>
        <w:suppressAutoHyphens w:val="0"/>
        <w:ind w:firstLine="540"/>
        <w:contextualSpacing/>
        <w:jc w:val="both"/>
      </w:pPr>
      <w:r w:rsidRPr="00CE6BC9">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C67E4" w:rsidRPr="00CE6BC9" w:rsidRDefault="006C67E4" w:rsidP="006C67E4">
      <w:pPr>
        <w:pStyle w:val="Standard"/>
        <w:suppressAutoHyphens w:val="0"/>
        <w:ind w:firstLine="540"/>
        <w:contextualSpacing/>
        <w:jc w:val="both"/>
      </w:pPr>
      <w:r w:rsidRPr="00CE6BC9">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C67E4" w:rsidRPr="00CE6BC9" w:rsidRDefault="006C67E4" w:rsidP="006C67E4">
      <w:pPr>
        <w:pStyle w:val="Standard"/>
        <w:suppressAutoHyphens w:val="0"/>
        <w:ind w:firstLine="540"/>
        <w:contextualSpacing/>
        <w:jc w:val="both"/>
      </w:pPr>
      <w:r w:rsidRPr="00CE6BC9">
        <w:t>3) территории для размещения линейных объектов в границах земель лесного фонда.</w:t>
      </w:r>
    </w:p>
    <w:p w:rsidR="006C67E4" w:rsidRPr="00CE6BC9" w:rsidRDefault="006C67E4" w:rsidP="006C67E4">
      <w:pPr>
        <w:pStyle w:val="Standard"/>
        <w:suppressAutoHyphens w:val="0"/>
        <w:ind w:firstLine="540"/>
        <w:contextualSpacing/>
        <w:jc w:val="both"/>
        <w:rPr>
          <w:shd w:val="clear" w:color="auto" w:fill="FFFFFF"/>
        </w:rPr>
      </w:pPr>
      <w:r w:rsidRPr="00CE6BC9">
        <w:t xml:space="preserve">13. Порядок организации и проведения общественных обсуждений 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w:t>
      </w:r>
      <w:r w:rsidRPr="00CE6BC9">
        <w:rPr>
          <w:shd w:val="clear" w:color="auto" w:fill="FFFFFF"/>
        </w:rPr>
        <w:t>Хочашевского сельского  поселения и (или) нормативными правовыми актами, утвержденными решениями собрания депутатов Хочашевского сельского  поселения.</w:t>
      </w:r>
    </w:p>
    <w:p w:rsidR="006C67E4" w:rsidRPr="00CE6BC9" w:rsidRDefault="006C67E4" w:rsidP="006C67E4">
      <w:pPr>
        <w:pStyle w:val="Standard"/>
        <w:suppressAutoHyphens w:val="0"/>
        <w:ind w:firstLine="540"/>
        <w:contextualSpacing/>
        <w:jc w:val="both"/>
        <w:rPr>
          <w:shd w:val="clear" w:color="auto" w:fill="FFFFFF"/>
        </w:rPr>
      </w:pPr>
      <w:r w:rsidRPr="00CE6BC9">
        <w:rPr>
          <w:shd w:val="clear" w:color="auto" w:fill="FFFFFF"/>
        </w:rPr>
        <w:t>14.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Хочашевского сельского  поселения  в сети «Интернет».</w:t>
      </w:r>
    </w:p>
    <w:p w:rsidR="006C67E4" w:rsidRPr="00CE6BC9" w:rsidRDefault="006C67E4" w:rsidP="006C67E4">
      <w:pPr>
        <w:pStyle w:val="Standard"/>
        <w:suppressAutoHyphens w:val="0"/>
        <w:ind w:firstLine="540"/>
        <w:contextualSpacing/>
        <w:jc w:val="both"/>
        <w:rPr>
          <w:shd w:val="clear" w:color="auto" w:fill="FFFFFF"/>
        </w:rPr>
      </w:pPr>
      <w:r w:rsidRPr="00CE6BC9">
        <w:rPr>
          <w:shd w:val="clear" w:color="auto" w:fill="FFFFFF"/>
        </w:rPr>
        <w:lastRenderedPageBreak/>
        <w:t>15.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Хочашевского сельского  поселения и (или) нормативным правовым актом собрания депутатов Хочашевского сельского  поселения, и не может быть менее одного месяца и более трех месяцев.</w:t>
      </w:r>
    </w:p>
    <w:p w:rsidR="006C67E4" w:rsidRPr="00CE6BC9" w:rsidRDefault="006C67E4" w:rsidP="006C67E4">
      <w:pPr>
        <w:pStyle w:val="Standard"/>
        <w:suppressAutoHyphens w:val="0"/>
        <w:ind w:firstLine="540"/>
        <w:contextualSpacing/>
        <w:jc w:val="both"/>
        <w:rPr>
          <w:shd w:val="clear" w:color="auto" w:fill="FFFFFF"/>
        </w:rPr>
      </w:pPr>
      <w:r w:rsidRPr="00CE6BC9">
        <w:rPr>
          <w:shd w:val="clear" w:color="auto" w:fill="FFFFFF"/>
        </w:rPr>
        <w:t xml:space="preserve">16. </w:t>
      </w:r>
      <w:proofErr w:type="gramStart"/>
      <w:r w:rsidRPr="00CE6BC9">
        <w:rPr>
          <w:shd w:val="clear" w:color="auto" w:fill="FFFFFF"/>
        </w:rPr>
        <w:t>Уполномоченные должностные лица администрации Хочашевского сельского  поселения представляют главе администрации Хочашевского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публичных слушаний.</w:t>
      </w:r>
      <w:proofErr w:type="gramEnd"/>
    </w:p>
    <w:p w:rsidR="006C67E4" w:rsidRPr="00CE6BC9" w:rsidRDefault="006C67E4" w:rsidP="006C67E4">
      <w:pPr>
        <w:pStyle w:val="Standard"/>
        <w:suppressAutoHyphens w:val="0"/>
        <w:ind w:firstLine="540"/>
        <w:contextualSpacing/>
        <w:jc w:val="both"/>
      </w:pPr>
      <w:r w:rsidRPr="00CE6BC9">
        <w:rPr>
          <w:shd w:val="clear" w:color="auto" w:fill="FFFFFF"/>
        </w:rPr>
        <w:t xml:space="preserve">17. </w:t>
      </w:r>
      <w:proofErr w:type="gramStart"/>
      <w:r w:rsidRPr="00CE6BC9">
        <w:rPr>
          <w:shd w:val="clear" w:color="auto" w:fill="FFFFFF"/>
        </w:rPr>
        <w:t>Глава администрации Хочашевского сельского  по</w:t>
      </w:r>
      <w:r w:rsidRPr="00CE6BC9">
        <w:t>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6C67E4" w:rsidRPr="00CE6BC9" w:rsidRDefault="006C67E4" w:rsidP="006C67E4">
      <w:pPr>
        <w:pStyle w:val="Standard"/>
        <w:suppressAutoHyphens w:val="0"/>
        <w:ind w:firstLine="540"/>
        <w:contextualSpacing/>
        <w:jc w:val="both"/>
      </w:pPr>
      <w:r w:rsidRPr="00CE6BC9">
        <w:t>18.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6C67E4" w:rsidRPr="00CE6BC9" w:rsidRDefault="006C67E4" w:rsidP="006C67E4">
      <w:pPr>
        <w:pStyle w:val="Standard"/>
        <w:suppressAutoHyphens w:val="0"/>
        <w:contextualSpacing/>
        <w:jc w:val="both"/>
      </w:pPr>
      <w:r w:rsidRPr="00CE6BC9">
        <w:t xml:space="preserve">19.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CE6BC9">
        <w:rPr>
          <w:shd w:val="clear" w:color="auto" w:fill="FFFFFF"/>
        </w:rPr>
        <w:t xml:space="preserve">Хочашевского сельского  </w:t>
      </w:r>
      <w:r w:rsidRPr="00CE6BC9">
        <w:t>поселения в сети «Интернет».</w:t>
      </w:r>
    </w:p>
    <w:p w:rsidR="006C67E4" w:rsidRPr="00CE6BC9" w:rsidRDefault="006C67E4" w:rsidP="006C67E4">
      <w:pPr>
        <w:pStyle w:val="Standard"/>
        <w:suppressAutoHyphens w:val="0"/>
        <w:ind w:firstLine="540"/>
        <w:contextualSpacing/>
        <w:jc w:val="both"/>
      </w:pPr>
    </w:p>
    <w:p w:rsidR="006C67E4" w:rsidRPr="00CE6BC9" w:rsidRDefault="006C67E4" w:rsidP="006C67E4">
      <w:pPr>
        <w:pStyle w:val="Standard"/>
        <w:keepNext/>
        <w:widowControl w:val="0"/>
        <w:suppressAutoHyphens w:val="0"/>
        <w:spacing w:before="360" w:after="60"/>
        <w:ind w:firstLine="709"/>
        <w:contextualSpacing/>
        <w:jc w:val="both"/>
        <w:outlineLvl w:val="1"/>
        <w:rPr>
          <w:b/>
          <w:bCs/>
          <w:lang w:eastAsia="en-US"/>
        </w:rPr>
      </w:pPr>
      <w:bookmarkStart w:id="124" w:name="__RefHeading__5255_1657297264"/>
      <w:r w:rsidRPr="00CE6BC9">
        <w:rPr>
          <w:b/>
          <w:bCs/>
          <w:lang w:eastAsia="en-US"/>
        </w:rPr>
        <w:t>Глава 5. Порядок проведения публичных слушаний по вопросам землепользования и застройки</w:t>
      </w:r>
      <w:bookmarkStart w:id="125" w:name="_Toc442193449"/>
      <w:bookmarkEnd w:id="120"/>
      <w:bookmarkEnd w:id="124"/>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126" w:name="__RefHeading__5257_1657297264"/>
      <w:r w:rsidRPr="00CE6BC9">
        <w:rPr>
          <w:b/>
          <w:bCs/>
          <w:lang w:eastAsia="en-US"/>
        </w:rPr>
        <w:t>Статья 31. Особенности проведения публичных слушаний по вопросам землепользования и застройки</w:t>
      </w:r>
      <w:bookmarkEnd w:id="125"/>
      <w:bookmarkEnd w:id="126"/>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6C67E4" w:rsidRPr="00CE6BC9" w:rsidRDefault="006C67E4" w:rsidP="006C67E4">
      <w:pPr>
        <w:pStyle w:val="Standard"/>
        <w:widowControl w:val="0"/>
        <w:suppressAutoHyphens w:val="0"/>
        <w:ind w:firstLine="709"/>
        <w:contextualSpacing/>
        <w:jc w:val="both"/>
      </w:pPr>
      <w:r w:rsidRPr="00CE6BC9">
        <w:rPr>
          <w:lang w:eastAsia="ar-SA"/>
        </w:rPr>
        <w:t xml:space="preserve">2. Публичные слушания проводятся Комиссией в соответствии с Положением о порядке организации и проведения публичных слушаний в </w:t>
      </w:r>
      <w:r w:rsidRPr="00CE6BC9">
        <w:rPr>
          <w:shd w:val="clear" w:color="auto" w:fill="FFFFFF"/>
          <w:lang w:eastAsia="ar-SA"/>
        </w:rPr>
        <w:t>Хочашевского сельском поселении, утвержденным Собранием депутатов</w:t>
      </w:r>
      <w:r w:rsidRPr="00CE6BC9">
        <w:rPr>
          <w:shd w:val="clear" w:color="auto" w:fill="FFFFFF"/>
        </w:rPr>
        <w:t xml:space="preserve"> </w:t>
      </w:r>
      <w:r w:rsidRPr="00CE6BC9">
        <w:rPr>
          <w:shd w:val="clear" w:color="auto" w:fill="FFFFFF"/>
          <w:lang w:eastAsia="ar-SA"/>
        </w:rPr>
        <w:t>Хочашевского сельского  поселения.</w:t>
      </w:r>
    </w:p>
    <w:p w:rsidR="006C67E4" w:rsidRPr="00CE6BC9" w:rsidRDefault="006C67E4" w:rsidP="006C67E4">
      <w:pPr>
        <w:pStyle w:val="Standard"/>
        <w:widowControl w:val="0"/>
        <w:suppressAutoHyphens w:val="0"/>
        <w:ind w:firstLine="709"/>
        <w:contextualSpacing/>
        <w:jc w:val="both"/>
      </w:pPr>
      <w:r w:rsidRPr="00CE6BC9">
        <w:rPr>
          <w:lang w:eastAsia="ar-SA"/>
        </w:rPr>
        <w:t>3. Рассмотрению на публичных слушаниях подлежат:</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проект Правил и проекты внесений изменений в Правила;</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иные вопросы землепользования и застройки, установленные действующим законодательством Российской Федерации.</w:t>
      </w:r>
    </w:p>
    <w:p w:rsidR="006C67E4" w:rsidRPr="00CE6BC9" w:rsidRDefault="006C67E4" w:rsidP="006C67E4">
      <w:pPr>
        <w:pStyle w:val="Standard"/>
        <w:suppressAutoHyphens w:val="0"/>
        <w:ind w:firstLine="709"/>
        <w:contextualSpacing/>
        <w:jc w:val="both"/>
      </w:pPr>
      <w:r w:rsidRPr="00CE6BC9">
        <w:rPr>
          <w:lang w:eastAsia="ar-SA"/>
        </w:rPr>
        <w:lastRenderedPageBreak/>
        <w:t xml:space="preserve">4. Глава администрации </w:t>
      </w:r>
      <w:r w:rsidRPr="00CE6BC9">
        <w:rPr>
          <w:shd w:val="clear" w:color="auto" w:fill="FFFFFF"/>
          <w:lang w:eastAsia="ar-SA"/>
        </w:rPr>
        <w:t xml:space="preserve">Хочашевского сельского  поселения при получении от администрации Хочашевского сельского  </w:t>
      </w:r>
      <w:r w:rsidRPr="00CE6BC9">
        <w:rPr>
          <w:lang w:eastAsia="ar-SA"/>
        </w:rPr>
        <w:t>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6C67E4" w:rsidRPr="00CE6BC9" w:rsidRDefault="006C67E4" w:rsidP="006C67E4">
      <w:pPr>
        <w:pStyle w:val="Standard"/>
        <w:suppressAutoHyphens w:val="0"/>
        <w:ind w:firstLine="709"/>
        <w:contextualSpacing/>
        <w:jc w:val="both"/>
        <w:rPr>
          <w:lang w:eastAsia="ar-SA"/>
        </w:rPr>
      </w:pPr>
      <w:r w:rsidRPr="00CE6BC9">
        <w:rPr>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6C67E4" w:rsidRPr="00CE6BC9" w:rsidRDefault="006C67E4" w:rsidP="006C67E4">
      <w:pPr>
        <w:pStyle w:val="Standard"/>
        <w:suppressAutoHyphens w:val="0"/>
        <w:ind w:firstLine="709"/>
        <w:contextualSpacing/>
        <w:jc w:val="both"/>
      </w:pPr>
      <w:r w:rsidRPr="00CE6BC9">
        <w:rPr>
          <w:lang w:eastAsia="ar-SA"/>
        </w:rPr>
        <w:t xml:space="preserve">6. В случае подготовки Правил применительно к части территории </w:t>
      </w:r>
      <w:r w:rsidRPr="00CE6BC9">
        <w:rPr>
          <w:shd w:val="clear" w:color="auto" w:fill="FFFFFF"/>
          <w:lang w:eastAsia="ar-SA"/>
        </w:rPr>
        <w:t>Хочашевского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Хочашевского сельского  п</w:t>
      </w:r>
      <w:r w:rsidRPr="00CE6BC9">
        <w:rPr>
          <w:lang w:eastAsia="ar-SA"/>
        </w:rPr>
        <w:t>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C67E4" w:rsidRPr="00CE6BC9" w:rsidRDefault="006C67E4" w:rsidP="006C67E4">
      <w:pPr>
        <w:pStyle w:val="Standard"/>
        <w:suppressAutoHyphens w:val="0"/>
        <w:ind w:firstLine="709"/>
        <w:contextualSpacing/>
        <w:jc w:val="both"/>
        <w:rPr>
          <w:lang w:eastAsia="ar-SA"/>
        </w:rPr>
      </w:pPr>
      <w:r w:rsidRPr="00CE6BC9">
        <w:rPr>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6C67E4" w:rsidRPr="00CE6BC9" w:rsidRDefault="006C67E4" w:rsidP="006C67E4">
      <w:pPr>
        <w:pStyle w:val="Standard"/>
        <w:suppressAutoHyphens w:val="0"/>
        <w:ind w:firstLine="709"/>
        <w:contextualSpacing/>
        <w:jc w:val="both"/>
        <w:rPr>
          <w:lang w:eastAsia="ar-SA"/>
        </w:rPr>
      </w:pPr>
      <w:r w:rsidRPr="00CE6BC9">
        <w:rPr>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C67E4" w:rsidRPr="00CE6BC9" w:rsidRDefault="006C67E4" w:rsidP="006C67E4">
      <w:pPr>
        <w:pStyle w:val="Standard"/>
        <w:suppressAutoHyphens w:val="0"/>
        <w:ind w:firstLine="709"/>
        <w:contextualSpacing/>
        <w:jc w:val="both"/>
      </w:pPr>
      <w:r w:rsidRPr="00CE6BC9">
        <w:rPr>
          <w:lang w:eastAsia="ar-SA"/>
        </w:rPr>
        <w:t xml:space="preserve">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7" w:history="1">
        <w:r w:rsidRPr="00CE6BC9">
          <w:rPr>
            <w:lang w:eastAsia="ar-SA"/>
          </w:rPr>
          <w:t>официальном сайте</w:t>
        </w:r>
      </w:hyperlink>
      <w:r w:rsidRPr="00CE6BC9">
        <w:rPr>
          <w:lang w:eastAsia="ar-SA"/>
        </w:rPr>
        <w:t xml:space="preserve"> администрации </w:t>
      </w:r>
      <w:r w:rsidRPr="00CE6BC9">
        <w:rPr>
          <w:shd w:val="clear" w:color="auto" w:fill="FFFFFF"/>
          <w:lang w:eastAsia="ar-SA"/>
        </w:rPr>
        <w:t xml:space="preserve">Хочашевского сельского </w:t>
      </w:r>
      <w:r w:rsidRPr="00CE6BC9">
        <w:rPr>
          <w:lang w:eastAsia="ar-SA"/>
        </w:rPr>
        <w:t xml:space="preserve"> поселения в информационно-телекоммуникационной сети "Интернет".</w:t>
      </w:r>
    </w:p>
    <w:p w:rsidR="006C67E4" w:rsidRPr="00CE6BC9" w:rsidRDefault="006C67E4" w:rsidP="006C67E4">
      <w:pPr>
        <w:pStyle w:val="Standard"/>
        <w:suppressAutoHyphens w:val="0"/>
        <w:ind w:firstLine="709"/>
        <w:contextualSpacing/>
        <w:jc w:val="both"/>
        <w:rPr>
          <w:lang w:eastAsia="ar-SA"/>
        </w:rPr>
      </w:pPr>
      <w:r w:rsidRPr="00CE6BC9">
        <w:rPr>
          <w:lang w:eastAsia="ar-SA"/>
        </w:rPr>
        <w:t>11. Публичные слушания по вопросу внесения изменений в настоящие Правила не проводятся в случае, если такие изменения связаны:</w:t>
      </w:r>
    </w:p>
    <w:p w:rsidR="006C67E4" w:rsidRPr="00CE6BC9" w:rsidRDefault="006C67E4" w:rsidP="006C67E4">
      <w:pPr>
        <w:pStyle w:val="Standard"/>
        <w:suppressAutoHyphens w:val="0"/>
        <w:ind w:firstLine="709"/>
        <w:contextualSpacing/>
        <w:jc w:val="both"/>
        <w:rPr>
          <w:lang w:eastAsia="ar-SA"/>
        </w:rPr>
      </w:pPr>
      <w:r w:rsidRPr="00CE6BC9">
        <w:rPr>
          <w:lang w:eastAsia="ar-SA"/>
        </w:rPr>
        <w:t>с отображением на карте градостроительного зонирования утверждённых уполномоченными государственными органами местоположения границ зон с особыми условиями использования территорий и содержащихся в Едином государственном реестре недвижимости;</w:t>
      </w:r>
    </w:p>
    <w:p w:rsidR="006C67E4" w:rsidRPr="00CE6BC9" w:rsidRDefault="006C67E4" w:rsidP="006C67E4">
      <w:pPr>
        <w:pStyle w:val="Standard"/>
        <w:suppressAutoHyphens w:val="0"/>
        <w:ind w:firstLine="709"/>
        <w:contextualSpacing/>
        <w:jc w:val="both"/>
        <w:rPr>
          <w:lang w:eastAsia="ar-SA"/>
        </w:rPr>
      </w:pPr>
      <w:r w:rsidRPr="00CE6BC9">
        <w:rPr>
          <w:lang w:eastAsia="ar-SA"/>
        </w:rPr>
        <w:t>с привидением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в соответствие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C67E4" w:rsidRPr="00CE6BC9" w:rsidRDefault="006C67E4" w:rsidP="006C67E4">
      <w:pPr>
        <w:pStyle w:val="Standard"/>
        <w:suppressAutoHyphens w:val="0"/>
        <w:ind w:firstLine="709"/>
        <w:contextualSpacing/>
        <w:jc w:val="both"/>
        <w:rPr>
          <w:lang w:eastAsia="ar-SA"/>
        </w:rPr>
      </w:pPr>
      <w:r w:rsidRPr="00CE6BC9">
        <w:rPr>
          <w:lang w:eastAsia="ar-SA"/>
        </w:rPr>
        <w:t>с установлением, изменением, прекращением существования зоны с особыми условиями использования территории, установлением, изменением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C67E4" w:rsidRPr="00CE6BC9" w:rsidRDefault="006C67E4" w:rsidP="006C67E4">
      <w:pPr>
        <w:pStyle w:val="Standard"/>
        <w:suppressAutoHyphens w:val="0"/>
        <w:ind w:firstLine="709"/>
        <w:contextualSpacing/>
        <w:jc w:val="both"/>
        <w:rPr>
          <w:lang w:eastAsia="ar-SA"/>
        </w:rPr>
      </w:pPr>
    </w:p>
    <w:p w:rsidR="006C67E4" w:rsidRPr="00CE6BC9" w:rsidRDefault="006C67E4" w:rsidP="006C67E4">
      <w:pPr>
        <w:pStyle w:val="Standard"/>
        <w:keepNext/>
        <w:widowControl w:val="0"/>
        <w:suppressAutoHyphens w:val="0"/>
        <w:spacing w:before="360" w:after="60"/>
        <w:ind w:firstLine="709"/>
        <w:contextualSpacing/>
        <w:jc w:val="both"/>
        <w:outlineLvl w:val="1"/>
      </w:pPr>
      <w:bookmarkStart w:id="127" w:name="_Toc315790691"/>
      <w:bookmarkStart w:id="128" w:name="_Toc442193450"/>
      <w:bookmarkStart w:id="129" w:name="__RefHeading__5259_1657297264"/>
      <w:r w:rsidRPr="00CE6BC9">
        <w:rPr>
          <w:b/>
          <w:bCs/>
          <w:lang w:eastAsia="en-US"/>
        </w:rPr>
        <w:t>Глава 6. Внесение изменений в Правила. Ответственность</w:t>
      </w:r>
      <w:bookmarkStart w:id="130" w:name="_Toc315790692"/>
      <w:bookmarkEnd w:id="127"/>
      <w:r w:rsidRPr="00CE6BC9">
        <w:rPr>
          <w:b/>
          <w:bCs/>
          <w:lang w:eastAsia="en-US"/>
        </w:rPr>
        <w:t xml:space="preserve"> за нарушение Правил</w:t>
      </w:r>
      <w:bookmarkStart w:id="131" w:name="_Toc442193451"/>
      <w:bookmarkStart w:id="132" w:name="_Toc269076893"/>
      <w:bookmarkStart w:id="133" w:name="_Toc269299745"/>
      <w:bookmarkStart w:id="134" w:name="_Toc315790693"/>
      <w:bookmarkEnd w:id="128"/>
      <w:bookmarkEnd w:id="129"/>
      <w:bookmarkEnd w:id="130"/>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135" w:name="__RefHeading__5261_1657297264"/>
      <w:r w:rsidRPr="00CE6BC9">
        <w:rPr>
          <w:b/>
          <w:bCs/>
          <w:lang w:eastAsia="en-US"/>
        </w:rPr>
        <w:t>Статья 32. Порядок внесения изменений в Правила</w:t>
      </w:r>
      <w:bookmarkEnd w:id="131"/>
      <w:bookmarkEnd w:id="132"/>
      <w:bookmarkEnd w:id="133"/>
      <w:bookmarkEnd w:id="134"/>
      <w:bookmarkEnd w:id="135"/>
    </w:p>
    <w:p w:rsidR="006C67E4" w:rsidRPr="00CE6BC9" w:rsidRDefault="006C67E4" w:rsidP="006C67E4">
      <w:pPr>
        <w:pStyle w:val="Standard"/>
        <w:suppressAutoHyphens w:val="0"/>
        <w:ind w:firstLine="709"/>
        <w:contextualSpacing/>
        <w:jc w:val="both"/>
        <w:rPr>
          <w:lang w:eastAsia="ar-SA"/>
        </w:rPr>
      </w:pPr>
      <w:r w:rsidRPr="00CE6BC9">
        <w:rPr>
          <w:lang w:eastAsia="ar-SA"/>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6C67E4" w:rsidRPr="00CE6BC9" w:rsidRDefault="006C67E4" w:rsidP="006C67E4">
      <w:pPr>
        <w:pStyle w:val="Standard"/>
        <w:suppressAutoHyphens w:val="0"/>
        <w:ind w:firstLine="709"/>
        <w:contextualSpacing/>
        <w:jc w:val="both"/>
      </w:pPr>
      <w:r w:rsidRPr="00CE6BC9">
        <w:rPr>
          <w:lang w:eastAsia="ar-SA"/>
        </w:rPr>
        <w:t xml:space="preserve">2. Основаниями для рассмотрения главой администрации </w:t>
      </w:r>
      <w:r w:rsidRPr="00CE6BC9">
        <w:rPr>
          <w:shd w:val="clear" w:color="auto" w:fill="FFFFFF"/>
          <w:lang w:eastAsia="ar-SA"/>
        </w:rPr>
        <w:t>Хочашевского сельского  поселения вопроса о внесении изменений в Правила являются:</w:t>
      </w:r>
    </w:p>
    <w:p w:rsidR="006C67E4" w:rsidRPr="00CE6BC9" w:rsidRDefault="006C67E4" w:rsidP="006C67E4">
      <w:pPr>
        <w:pStyle w:val="Standard"/>
        <w:suppressAutoHyphens w:val="0"/>
        <w:ind w:firstLine="709"/>
        <w:contextualSpacing/>
        <w:jc w:val="both"/>
        <w:rPr>
          <w:shd w:val="clear" w:color="auto" w:fill="FFFFFF"/>
          <w:lang w:eastAsia="ar-SA"/>
        </w:rPr>
      </w:pPr>
      <w:r w:rsidRPr="00CE6BC9">
        <w:rPr>
          <w:shd w:val="clear" w:color="auto" w:fill="FFFFFF"/>
          <w:lang w:eastAsia="ar-SA"/>
        </w:rPr>
        <w:t>1) несоответствие настоящих Правил генеральному плану Хочашевского сельского поселения, схеме территориального планирования Ядринского района, возникшее в результате внесения изменений в генеральный план плану Хочашевского сельского поселения и схему территориального планирования Ядринского района;</w:t>
      </w:r>
    </w:p>
    <w:p w:rsidR="006C67E4" w:rsidRPr="00CE6BC9" w:rsidRDefault="006C67E4" w:rsidP="006C67E4">
      <w:pPr>
        <w:pStyle w:val="Standard"/>
        <w:suppressAutoHyphens w:val="0"/>
        <w:ind w:firstLine="709"/>
        <w:contextualSpacing/>
        <w:jc w:val="both"/>
        <w:rPr>
          <w:shd w:val="clear" w:color="auto" w:fill="FFFFFF"/>
          <w:lang w:eastAsia="ar-SA"/>
        </w:rPr>
      </w:pPr>
      <w:r w:rsidRPr="00CE6BC9">
        <w:rPr>
          <w:shd w:val="clear" w:color="auto" w:fill="FFFFFF"/>
          <w:lang w:eastAsia="ar-SA"/>
        </w:rPr>
        <w:t>2) поступление предложений об изменении границ территориальных зон, изменении градостроительных регламентов;</w:t>
      </w:r>
    </w:p>
    <w:p w:rsidR="006C67E4" w:rsidRPr="00CE6BC9" w:rsidRDefault="006C67E4" w:rsidP="006C67E4">
      <w:pPr>
        <w:pStyle w:val="Standard"/>
        <w:suppressAutoHyphens w:val="0"/>
        <w:ind w:firstLine="709"/>
        <w:contextualSpacing/>
        <w:jc w:val="both"/>
        <w:rPr>
          <w:shd w:val="clear" w:color="auto" w:fill="FFFFFF"/>
          <w:lang w:eastAsia="ar-SA"/>
        </w:rPr>
      </w:pPr>
      <w:r w:rsidRPr="00CE6BC9">
        <w:rPr>
          <w:shd w:val="clear" w:color="auto" w:fill="FFFFFF"/>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C67E4" w:rsidRPr="00CE6BC9" w:rsidRDefault="006C67E4" w:rsidP="006C67E4">
      <w:pPr>
        <w:pStyle w:val="Standard"/>
        <w:suppressAutoHyphens w:val="0"/>
        <w:ind w:firstLine="709"/>
        <w:contextualSpacing/>
        <w:jc w:val="both"/>
        <w:rPr>
          <w:shd w:val="clear" w:color="auto" w:fill="FFFFFF"/>
          <w:lang w:eastAsia="ar-SA"/>
        </w:rPr>
      </w:pPr>
      <w:r w:rsidRPr="00CE6BC9">
        <w:rPr>
          <w:shd w:val="clear" w:color="auto" w:fill="FFFFFF"/>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C67E4" w:rsidRPr="00CE6BC9" w:rsidRDefault="006C67E4" w:rsidP="006C67E4">
      <w:pPr>
        <w:pStyle w:val="Standard"/>
        <w:suppressAutoHyphens w:val="0"/>
        <w:ind w:firstLine="709"/>
        <w:contextualSpacing/>
        <w:jc w:val="both"/>
        <w:rPr>
          <w:shd w:val="clear" w:color="auto" w:fill="FFFFFF"/>
          <w:lang w:eastAsia="ar-SA"/>
        </w:rPr>
      </w:pPr>
      <w:r w:rsidRPr="00CE6BC9">
        <w:rPr>
          <w:shd w:val="clear" w:color="auto" w:fill="FFFFFF"/>
          <w:lang w:eastAsia="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C67E4" w:rsidRPr="00CE6BC9" w:rsidRDefault="006C67E4" w:rsidP="006C67E4">
      <w:pPr>
        <w:pStyle w:val="Standard"/>
        <w:suppressAutoHyphens w:val="0"/>
        <w:ind w:firstLine="709"/>
        <w:contextualSpacing/>
        <w:jc w:val="both"/>
        <w:rPr>
          <w:shd w:val="clear" w:color="auto" w:fill="FFFFFF"/>
          <w:lang w:eastAsia="ar-SA"/>
        </w:rPr>
      </w:pPr>
      <w:r w:rsidRPr="00CE6BC9">
        <w:rPr>
          <w:shd w:val="clear" w:color="auto" w:fill="FFFFFF"/>
          <w:lang w:eastAsia="ar-SA"/>
        </w:rPr>
        <w:t>3. Предложения о внесении изменений в Правила направляются:</w:t>
      </w:r>
    </w:p>
    <w:p w:rsidR="006C67E4" w:rsidRPr="00CE6BC9" w:rsidRDefault="006C67E4" w:rsidP="006C67E4">
      <w:pPr>
        <w:pStyle w:val="Standard"/>
        <w:suppressAutoHyphens w:val="0"/>
        <w:ind w:firstLine="709"/>
        <w:contextualSpacing/>
        <w:jc w:val="both"/>
        <w:rPr>
          <w:shd w:val="clear" w:color="auto" w:fill="FFFFFF"/>
          <w:lang w:eastAsia="ar-SA"/>
        </w:rPr>
      </w:pPr>
      <w:r w:rsidRPr="00CE6BC9">
        <w:rPr>
          <w:shd w:val="clear" w:color="auto" w:fill="FFFFFF"/>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C67E4" w:rsidRPr="00CE6BC9" w:rsidRDefault="006C67E4" w:rsidP="006C67E4">
      <w:pPr>
        <w:pStyle w:val="Standard"/>
        <w:suppressAutoHyphens w:val="0"/>
        <w:ind w:firstLine="709"/>
        <w:contextualSpacing/>
        <w:jc w:val="both"/>
        <w:rPr>
          <w:shd w:val="clear" w:color="auto" w:fill="FFFFFF"/>
          <w:lang w:eastAsia="ar-SA"/>
        </w:rPr>
      </w:pPr>
      <w:r w:rsidRPr="00CE6BC9">
        <w:rPr>
          <w:shd w:val="clear" w:color="auto" w:fill="FFFFFF"/>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6C67E4" w:rsidRPr="00CE6BC9" w:rsidRDefault="006C67E4" w:rsidP="006C67E4">
      <w:pPr>
        <w:pStyle w:val="Standard"/>
        <w:suppressAutoHyphens w:val="0"/>
        <w:ind w:firstLine="720"/>
        <w:contextualSpacing/>
        <w:jc w:val="both"/>
        <w:rPr>
          <w:shd w:val="clear" w:color="auto" w:fill="FFFFFF"/>
        </w:rPr>
      </w:pPr>
      <w:r w:rsidRPr="00CE6BC9">
        <w:rPr>
          <w:shd w:val="clear" w:color="auto" w:fill="FFFFFF"/>
          <w:lang w:eastAsia="ar-SA"/>
        </w:rPr>
        <w:t xml:space="preserve">3) </w:t>
      </w:r>
      <w:r w:rsidRPr="00CE6BC9">
        <w:rPr>
          <w:shd w:val="clear" w:color="auto" w:fill="FFFFFF"/>
        </w:rPr>
        <w:t>органами местного самоуправления Ядринского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C67E4" w:rsidRPr="00CE6BC9" w:rsidRDefault="006C67E4" w:rsidP="006C67E4">
      <w:pPr>
        <w:pStyle w:val="Standard"/>
        <w:suppressAutoHyphens w:val="0"/>
        <w:ind w:firstLine="709"/>
        <w:contextualSpacing/>
        <w:jc w:val="both"/>
      </w:pPr>
      <w:r w:rsidRPr="00CE6BC9">
        <w:rPr>
          <w:shd w:val="clear" w:color="auto" w:fill="FFFFFF"/>
          <w:lang w:eastAsia="ar-SA"/>
        </w:rPr>
        <w:t xml:space="preserve">4) органами местного самоуправления Хочашевского сельского </w:t>
      </w:r>
      <w:r w:rsidRPr="00CE6BC9">
        <w:rPr>
          <w:lang w:eastAsia="ar-SA"/>
        </w:rPr>
        <w:t xml:space="preserve"> поселения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Pr="00CE6BC9">
        <w:rPr>
          <w:shd w:val="clear" w:color="auto" w:fill="FFFFFF"/>
          <w:lang w:eastAsia="ar-SA"/>
        </w:rPr>
        <w:t>Хочашевского сельского  п</w:t>
      </w:r>
      <w:r w:rsidRPr="00CE6BC9">
        <w:rPr>
          <w:lang w:eastAsia="ar-SA"/>
        </w:rPr>
        <w:t>оселения;</w:t>
      </w:r>
    </w:p>
    <w:p w:rsidR="006C67E4" w:rsidRPr="00CE6BC9" w:rsidRDefault="006C67E4" w:rsidP="006C67E4">
      <w:pPr>
        <w:pStyle w:val="Standard"/>
        <w:suppressAutoHyphens w:val="0"/>
        <w:ind w:firstLine="709"/>
        <w:contextualSpacing/>
        <w:jc w:val="both"/>
        <w:rPr>
          <w:lang w:eastAsia="ar-SA"/>
        </w:rPr>
      </w:pPr>
      <w:r w:rsidRPr="00CE6BC9">
        <w:rPr>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C67E4" w:rsidRPr="00CE6BC9" w:rsidRDefault="006C67E4" w:rsidP="006C67E4">
      <w:pPr>
        <w:pStyle w:val="Standard"/>
        <w:suppressAutoHyphens w:val="0"/>
        <w:ind w:firstLine="720"/>
        <w:contextualSpacing/>
        <w:jc w:val="both"/>
      </w:pPr>
      <w:bookmarkStart w:id="136" w:name="Par0"/>
      <w:bookmarkEnd w:id="136"/>
      <w:r w:rsidRPr="00CE6BC9">
        <w:t>3.1. В случае</w:t>
      </w:r>
      <w:proofErr w:type="gramStart"/>
      <w:r w:rsidRPr="00CE6BC9">
        <w:t>,</w:t>
      </w:r>
      <w:proofErr w:type="gramEnd"/>
      <w:r w:rsidRPr="00CE6BC9">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w:t>
      </w:r>
      <w:r w:rsidRPr="00CE6BC9">
        <w:lastRenderedPageBreak/>
        <w:t xml:space="preserve">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CE6BC9">
        <w:rPr>
          <w:shd w:val="clear" w:color="auto" w:fill="FFFFFF"/>
          <w:lang w:eastAsia="ar-SA"/>
        </w:rPr>
        <w:t xml:space="preserve">Хочашевского сельского  </w:t>
      </w:r>
      <w:r w:rsidRPr="00CE6BC9">
        <w:rPr>
          <w:shd w:val="clear" w:color="auto" w:fill="FFFFFF"/>
        </w:rPr>
        <w:t>поселения требование о внесении изменений в правила землепользования и застройки в целях обеспечения размещения указанных объектов.</w:t>
      </w:r>
    </w:p>
    <w:p w:rsidR="006C67E4" w:rsidRPr="00CE6BC9" w:rsidRDefault="006C67E4" w:rsidP="006C67E4">
      <w:pPr>
        <w:pStyle w:val="Standard"/>
        <w:suppressAutoHyphens w:val="0"/>
        <w:ind w:firstLine="720"/>
        <w:contextualSpacing/>
        <w:jc w:val="both"/>
      </w:pPr>
      <w:r w:rsidRPr="00CE6BC9">
        <w:rPr>
          <w:shd w:val="clear" w:color="auto" w:fill="FFFFFF"/>
        </w:rPr>
        <w:t xml:space="preserve">3.2. В случае, предусмотренном частью 3.1 настоящей статьи, глава </w:t>
      </w:r>
      <w:r w:rsidRPr="00CE6BC9">
        <w:rPr>
          <w:shd w:val="clear" w:color="auto" w:fill="FFFFFF"/>
          <w:lang w:eastAsia="ar-SA"/>
        </w:rPr>
        <w:t xml:space="preserve">Хочашевского сельского  </w:t>
      </w:r>
      <w:r w:rsidRPr="00CE6BC9">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6C67E4" w:rsidRPr="00CE6BC9" w:rsidRDefault="006C67E4" w:rsidP="006C67E4">
      <w:pPr>
        <w:pStyle w:val="Standard"/>
        <w:suppressAutoHyphens w:val="0"/>
        <w:ind w:firstLine="720"/>
        <w:contextualSpacing/>
        <w:jc w:val="both"/>
      </w:pPr>
      <w:r w:rsidRPr="00CE6BC9">
        <w:t>3.3</w:t>
      </w:r>
      <w:r w:rsidRPr="006C67E4">
        <w:t xml:space="preserve">. </w:t>
      </w:r>
      <w:proofErr w:type="gramStart"/>
      <w:r w:rsidRPr="006C67E4">
        <w:t>В целях внесения изменений в правила землепользования и застройки в случаях, предусмотренных пунктами 3-5 части 2 и частью 3.1 статьи 33 Градостроительного кодекса Российской Федерации,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6C67E4" w:rsidRPr="00CE6BC9" w:rsidRDefault="006C67E4" w:rsidP="006C67E4">
      <w:pPr>
        <w:pStyle w:val="Standard"/>
        <w:suppressAutoHyphens w:val="0"/>
        <w:ind w:firstLine="709"/>
        <w:contextualSpacing/>
        <w:jc w:val="both"/>
        <w:rPr>
          <w:lang w:eastAsia="ar-SA"/>
        </w:rPr>
      </w:pPr>
      <w:r w:rsidRPr="00CE6BC9">
        <w:rPr>
          <w:lang w:eastAsia="ar-SA"/>
        </w:rPr>
        <w:t>4. Предложение о внесении изменений в настоящие Правила направляется в письменной форме в Комиссию.</w:t>
      </w:r>
    </w:p>
    <w:p w:rsidR="006C67E4" w:rsidRPr="00CE6BC9" w:rsidRDefault="006C67E4" w:rsidP="006C67E4">
      <w:pPr>
        <w:pStyle w:val="Standard"/>
        <w:suppressAutoHyphens w:val="0"/>
        <w:ind w:firstLine="709"/>
        <w:contextualSpacing/>
        <w:jc w:val="both"/>
      </w:pPr>
      <w:r w:rsidRPr="00CE6BC9">
        <w:rPr>
          <w:lang w:eastAsia="ar-SA"/>
        </w:rPr>
        <w:t xml:space="preserve">5. </w:t>
      </w:r>
      <w:proofErr w:type="gramStart"/>
      <w:r w:rsidRPr="00CE6BC9">
        <w:rPr>
          <w:lang w:eastAsia="ar-SA"/>
        </w:rPr>
        <w:t xml:space="preserve">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Pr="00CE6BC9">
        <w:rPr>
          <w:shd w:val="clear" w:color="auto" w:fill="FFFFFF"/>
          <w:lang w:eastAsia="ar-SA"/>
        </w:rPr>
        <w:t>Хочашевского сельского  поселения.</w:t>
      </w:r>
      <w:proofErr w:type="gramEnd"/>
    </w:p>
    <w:p w:rsidR="006C67E4" w:rsidRPr="00CE6BC9" w:rsidRDefault="006C67E4" w:rsidP="006C67E4">
      <w:pPr>
        <w:pStyle w:val="Standard"/>
        <w:suppressAutoHyphens w:val="0"/>
        <w:ind w:firstLine="567"/>
        <w:contextualSpacing/>
        <w:jc w:val="both"/>
        <w:rPr>
          <w:shd w:val="clear" w:color="auto" w:fill="FFFFFF"/>
        </w:rPr>
      </w:pPr>
      <w:r w:rsidRPr="00CE6BC9">
        <w:rPr>
          <w:shd w:val="clear" w:color="auto" w:fill="FFFFFF"/>
          <w:lang w:eastAsia="ar-SA"/>
        </w:rPr>
        <w:t>6. Глава администрации Хочашевского сельского  поселения с учётом рекомендаций, содержащихся в заключени</w:t>
      </w:r>
      <w:proofErr w:type="gramStart"/>
      <w:r w:rsidRPr="00CE6BC9">
        <w:rPr>
          <w:shd w:val="clear" w:color="auto" w:fill="FFFFFF"/>
          <w:lang w:eastAsia="ar-SA"/>
        </w:rPr>
        <w:t>и</w:t>
      </w:r>
      <w:proofErr w:type="gramEnd"/>
      <w:r w:rsidRPr="00CE6BC9">
        <w:rPr>
          <w:shd w:val="clear" w:color="auto" w:fill="FFFFFF"/>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6C67E4" w:rsidRPr="00CE6BC9" w:rsidRDefault="006C67E4" w:rsidP="006C67E4">
      <w:pPr>
        <w:pStyle w:val="Standard"/>
        <w:suppressAutoHyphens w:val="0"/>
        <w:ind w:firstLine="567"/>
        <w:contextualSpacing/>
        <w:jc w:val="both"/>
        <w:rPr>
          <w:shd w:val="clear" w:color="auto" w:fill="FFFFFF"/>
          <w:lang w:eastAsia="ar-SA"/>
        </w:rPr>
      </w:pPr>
      <w:r w:rsidRPr="00CE6BC9">
        <w:rPr>
          <w:shd w:val="clear" w:color="auto" w:fill="FFFFFF"/>
          <w:lang w:eastAsia="ar-SA"/>
        </w:rPr>
        <w:t xml:space="preserve">7. Глава администрации Хочашевского сельского  поселения не позднее, чем по истечении 10 дней </w:t>
      </w:r>
      <w:proofErr w:type="gramStart"/>
      <w:r w:rsidRPr="00CE6BC9">
        <w:rPr>
          <w:shd w:val="clear" w:color="auto" w:fill="FFFFFF"/>
          <w:lang w:eastAsia="ar-SA"/>
        </w:rPr>
        <w:t>с даты принятия</w:t>
      </w:r>
      <w:proofErr w:type="gramEnd"/>
      <w:r w:rsidRPr="00CE6BC9">
        <w:rPr>
          <w:shd w:val="clear" w:color="auto" w:fill="FFFFFF"/>
          <w:lang w:eastAsia="ar-SA"/>
        </w:rPr>
        <w:t xml:space="preserve"> решения о подготовке проекта внесения изменений в Правила, обеспечивает опубликование сообщения </w:t>
      </w:r>
      <w:r w:rsidRPr="00CE6BC9">
        <w:rPr>
          <w:shd w:val="clear" w:color="auto" w:fill="FFFFFF"/>
        </w:rPr>
        <w:t xml:space="preserve">в </w:t>
      </w:r>
      <w:r w:rsidRPr="00CE6BC9">
        <w:rPr>
          <w:shd w:val="clear" w:color="auto" w:fill="FFFFFF"/>
          <w:lang w:eastAsia="ar-SA"/>
        </w:rPr>
        <w:t xml:space="preserve">порядке, установленном для официального опубликования муниципальных правовых актов и размещает его на </w:t>
      </w:r>
      <w:hyperlink r:id="rId8" w:history="1">
        <w:r w:rsidRPr="00CE6BC9">
          <w:rPr>
            <w:shd w:val="clear" w:color="auto" w:fill="FFFFFF"/>
            <w:lang w:eastAsia="ar-SA"/>
          </w:rPr>
          <w:t>официальном сайте</w:t>
        </w:r>
      </w:hyperlink>
      <w:r w:rsidRPr="00CE6BC9">
        <w:rPr>
          <w:shd w:val="clear" w:color="auto" w:fill="FFFFFF"/>
          <w:lang w:eastAsia="ar-SA"/>
        </w:rPr>
        <w:t xml:space="preserve"> администрации Хочашевского сельского  поселения в информационно-телекоммуникационной сети «Интернет».</w:t>
      </w:r>
    </w:p>
    <w:p w:rsidR="006C67E4" w:rsidRPr="00CE6BC9" w:rsidRDefault="006C67E4" w:rsidP="006C67E4">
      <w:pPr>
        <w:pStyle w:val="Standard"/>
        <w:suppressAutoHyphens w:val="0"/>
        <w:ind w:firstLine="567"/>
        <w:contextualSpacing/>
        <w:jc w:val="both"/>
      </w:pPr>
    </w:p>
    <w:p w:rsidR="006C67E4" w:rsidRPr="00CE6BC9" w:rsidRDefault="006C67E4" w:rsidP="006C67E4">
      <w:pPr>
        <w:pStyle w:val="Standard"/>
        <w:suppressAutoHyphens w:val="0"/>
        <w:ind w:firstLine="567"/>
        <w:contextualSpacing/>
        <w:jc w:val="both"/>
        <w:rPr>
          <w:shd w:val="clear" w:color="auto" w:fill="FFFFFF"/>
        </w:rPr>
      </w:pPr>
      <w:r w:rsidRPr="00CE6BC9">
        <w:rPr>
          <w:shd w:val="clear" w:color="auto" w:fill="FFFFFF"/>
        </w:rPr>
        <w:t xml:space="preserve">8. Администрация Хочашевского сельского  поселения осуществляет проверку </w:t>
      </w:r>
      <w:r w:rsidRPr="00CE6BC9">
        <w:rPr>
          <w:shd w:val="clear" w:color="auto" w:fill="FFFFFF"/>
          <w:lang w:eastAsia="ar-SA"/>
        </w:rPr>
        <w:t>проекта внесения изменений в настоящие Правила</w:t>
      </w:r>
      <w:r w:rsidRPr="00CE6BC9">
        <w:rPr>
          <w:shd w:val="clear" w:color="auto" w:fill="FFFFFF"/>
        </w:rPr>
        <w:t>, на соответствие требованиям технических регламентов, генеральному плану Хочашевского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6C67E4" w:rsidRPr="00CE6BC9" w:rsidRDefault="006C67E4" w:rsidP="006C67E4">
      <w:pPr>
        <w:pStyle w:val="Standard"/>
        <w:suppressAutoHyphens w:val="0"/>
        <w:ind w:firstLine="567"/>
        <w:contextualSpacing/>
        <w:jc w:val="both"/>
      </w:pPr>
      <w:r w:rsidRPr="00CE6BC9">
        <w:rPr>
          <w:shd w:val="clear" w:color="auto" w:fill="FFFFFF"/>
        </w:rPr>
        <w:t xml:space="preserve">9. По результатам указанной в части 8 настоящей статьи проверки администрация Хочашевского сельского  поселения направляет </w:t>
      </w:r>
      <w:r w:rsidRPr="00CE6BC9">
        <w:rPr>
          <w:shd w:val="clear" w:color="auto" w:fill="FFFFFF"/>
          <w:lang w:eastAsia="ar-SA"/>
        </w:rPr>
        <w:t>проект внесения изменений в Правила</w:t>
      </w:r>
      <w:r w:rsidRPr="00CE6BC9">
        <w:rPr>
          <w:shd w:val="clear" w:color="auto" w:fill="FFFFFF"/>
        </w:rPr>
        <w:t xml:space="preserve"> главе Хочашевского сельского  </w:t>
      </w:r>
      <w:r w:rsidRPr="00CE6BC9">
        <w:t>поселения или в случае обнаружения его несоответствия требованиям и документам, указанным в части 8 настоящей статьи, в Комиссию на доработку.</w:t>
      </w:r>
    </w:p>
    <w:p w:rsidR="006C67E4" w:rsidRPr="00CE6BC9" w:rsidRDefault="006C67E4" w:rsidP="006C67E4">
      <w:pPr>
        <w:pStyle w:val="Standard"/>
        <w:suppressAutoHyphens w:val="0"/>
        <w:ind w:firstLine="567"/>
        <w:contextualSpacing/>
        <w:jc w:val="both"/>
      </w:pPr>
      <w:r w:rsidRPr="00CE6BC9">
        <w:t xml:space="preserve">10. Глава </w:t>
      </w:r>
      <w:r w:rsidRPr="00CE6BC9">
        <w:rPr>
          <w:shd w:val="clear" w:color="auto" w:fill="FFFFFF"/>
        </w:rPr>
        <w:t xml:space="preserve">Хочашевского сельского  поселения при получении от администрации Хочашевского сельского  поселения </w:t>
      </w:r>
      <w:r w:rsidRPr="00CE6BC9">
        <w:rPr>
          <w:shd w:val="clear" w:color="auto" w:fill="FFFFFF"/>
          <w:lang w:eastAsia="ar-SA"/>
        </w:rPr>
        <w:t xml:space="preserve">проекта внесения изменений в Правила </w:t>
      </w:r>
      <w:r w:rsidRPr="00CE6BC9">
        <w:rPr>
          <w:shd w:val="clear" w:color="auto" w:fill="FFFFFF"/>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6C67E4" w:rsidRPr="00CE6BC9" w:rsidRDefault="006C67E4" w:rsidP="006C67E4">
      <w:pPr>
        <w:pStyle w:val="Standard"/>
        <w:suppressAutoHyphens w:val="0"/>
        <w:ind w:firstLine="709"/>
        <w:contextualSpacing/>
        <w:jc w:val="both"/>
        <w:rPr>
          <w:shd w:val="clear" w:color="auto" w:fill="FFFFFF"/>
        </w:rPr>
      </w:pPr>
      <w:r w:rsidRPr="00CE6BC9">
        <w:rPr>
          <w:shd w:val="clear" w:color="auto" w:fill="FFFFFF"/>
        </w:rPr>
        <w:t xml:space="preserve">11. В случае подготовки </w:t>
      </w:r>
      <w:r w:rsidRPr="00CE6BC9">
        <w:rPr>
          <w:shd w:val="clear" w:color="auto" w:fill="FFFFFF"/>
          <w:lang w:eastAsia="ar-SA"/>
        </w:rPr>
        <w:t xml:space="preserve">проекта внесения изменений в настоящие Правила </w:t>
      </w:r>
      <w:r w:rsidRPr="00CE6BC9">
        <w:rPr>
          <w:shd w:val="clear" w:color="auto" w:fill="FFFFFF"/>
        </w:rPr>
        <w:t xml:space="preserve">применительно к части территории Хочашевского сельского  поселения публичные слушания по такому проекту проводятся с участием правообладателей земельных участков </w:t>
      </w:r>
      <w:r w:rsidRPr="00CE6BC9">
        <w:rPr>
          <w:shd w:val="clear" w:color="auto" w:fill="FFFFFF"/>
        </w:rPr>
        <w:lastRenderedPageBreak/>
        <w:t xml:space="preserve">и (или) объектов капитального строительства, находящихся в границах указанной части территории Хочашевского сельского  поселения. </w:t>
      </w:r>
      <w:proofErr w:type="gramStart"/>
      <w:r w:rsidRPr="00CE6BC9">
        <w:rPr>
          <w:shd w:val="clear" w:color="auto" w:fill="FFFFFF"/>
        </w:rPr>
        <w:t>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CE6BC9">
        <w:rPr>
          <w:shd w:val="clear" w:color="auto" w:fill="FFFFFF"/>
        </w:rPr>
        <w:t xml:space="preserve"> В этих случаях срок проведения публичных слушаний не может быть более чем один месяц.</w:t>
      </w:r>
    </w:p>
    <w:p w:rsidR="006C67E4" w:rsidRPr="00CE6BC9" w:rsidRDefault="006C67E4" w:rsidP="006C67E4">
      <w:pPr>
        <w:pStyle w:val="Standard"/>
        <w:suppressAutoHyphens w:val="0"/>
        <w:ind w:firstLine="709"/>
        <w:contextualSpacing/>
        <w:jc w:val="both"/>
        <w:rPr>
          <w:shd w:val="clear" w:color="auto" w:fill="FFFFFF"/>
        </w:rPr>
      </w:pPr>
      <w:r w:rsidRPr="00CE6BC9">
        <w:rPr>
          <w:shd w:val="clear" w:color="auto" w:fill="FFFFFF"/>
          <w:lang w:eastAsia="ar-SA"/>
        </w:rPr>
        <w:t>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Хочашевского 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6C67E4" w:rsidRPr="00CE6BC9" w:rsidRDefault="006C67E4" w:rsidP="006C67E4">
      <w:pPr>
        <w:pStyle w:val="Standard"/>
        <w:suppressAutoHyphens w:val="0"/>
        <w:ind w:firstLine="709"/>
        <w:contextualSpacing/>
        <w:jc w:val="both"/>
        <w:rPr>
          <w:shd w:val="clear" w:color="auto" w:fill="FFFFFF"/>
        </w:rPr>
      </w:pPr>
      <w:r w:rsidRPr="00CE6BC9">
        <w:rPr>
          <w:shd w:val="clear" w:color="auto" w:fill="FFFFFF"/>
          <w:lang w:eastAsia="ar-SA"/>
        </w:rPr>
        <w:t xml:space="preserve">14. </w:t>
      </w:r>
      <w:proofErr w:type="gramStart"/>
      <w:r w:rsidRPr="00CE6BC9">
        <w:rPr>
          <w:shd w:val="clear" w:color="auto" w:fill="FFFFFF"/>
          <w:lang w:eastAsia="ar-SA"/>
        </w:rPr>
        <w:t xml:space="preserve">Глава администрации Хочашевского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CE6BC9">
        <w:rPr>
          <w:shd w:val="clear" w:color="auto" w:fill="FFFFFF"/>
        </w:rPr>
        <w:t xml:space="preserve">Собрание депутатов Хочашевского сельского  поселения </w:t>
      </w:r>
      <w:r w:rsidRPr="00CE6BC9">
        <w:rPr>
          <w:shd w:val="clear" w:color="auto" w:fill="FFFFFF"/>
          <w:lang w:eastAsia="ar-SA"/>
        </w:rPr>
        <w:t>или об отклонении проекта внесения изменений в Правила и о направлении его на доработку с указанием даты его повторного</w:t>
      </w:r>
      <w:proofErr w:type="gramEnd"/>
      <w:r w:rsidRPr="00CE6BC9">
        <w:rPr>
          <w:shd w:val="clear" w:color="auto" w:fill="FFFFFF"/>
          <w:lang w:eastAsia="ar-SA"/>
        </w:rPr>
        <w:t xml:space="preserve"> представления.</w:t>
      </w:r>
    </w:p>
    <w:p w:rsidR="006C67E4" w:rsidRPr="00CE6BC9" w:rsidRDefault="006C67E4" w:rsidP="006C67E4">
      <w:pPr>
        <w:pStyle w:val="Standard"/>
        <w:suppressAutoHyphens w:val="0"/>
        <w:ind w:firstLine="709"/>
        <w:contextualSpacing/>
        <w:jc w:val="both"/>
      </w:pPr>
      <w:r w:rsidRPr="00CE6BC9">
        <w:rPr>
          <w:shd w:val="clear" w:color="auto" w:fill="FFFFFF"/>
          <w:lang w:eastAsia="ar-SA"/>
        </w:rPr>
        <w:t xml:space="preserve">15. После утверждения </w:t>
      </w:r>
      <w:r w:rsidRPr="00CE6BC9">
        <w:rPr>
          <w:shd w:val="clear" w:color="auto" w:fill="FFFFFF"/>
        </w:rPr>
        <w:t xml:space="preserve">Собранием депутатов Хочашевского сельского  поселения, </w:t>
      </w:r>
      <w:r w:rsidRPr="00CE6BC9">
        <w:rPr>
          <w:shd w:val="clear" w:color="auto" w:fill="FFFFFF"/>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9" w:history="1">
        <w:r w:rsidRPr="00CE6BC9">
          <w:rPr>
            <w:shd w:val="clear" w:color="auto" w:fill="FFFFFF"/>
            <w:lang w:eastAsia="ar-SA"/>
          </w:rPr>
          <w:t>официальном сайте</w:t>
        </w:r>
      </w:hyperlink>
      <w:r w:rsidRPr="00CE6BC9">
        <w:rPr>
          <w:shd w:val="clear" w:color="auto" w:fill="FFFFFF"/>
          <w:lang w:eastAsia="ar-SA"/>
        </w:rPr>
        <w:t xml:space="preserve"> администрации Хочашевского сельского</w:t>
      </w:r>
      <w:r w:rsidRPr="00CE6BC9">
        <w:rPr>
          <w:lang w:eastAsia="ar-SA"/>
        </w:rPr>
        <w:t xml:space="preserve"> поселения в информационно-телекоммуникационной сети "Интернет".</w:t>
      </w:r>
      <w:bookmarkStart w:id="137" w:name="_Toc269076851"/>
      <w:bookmarkStart w:id="138" w:name="_Toc269299703"/>
      <w:bookmarkStart w:id="139" w:name="_Toc315790694"/>
      <w:bookmarkStart w:id="140" w:name="_Toc442193452"/>
    </w:p>
    <w:p w:rsidR="006C67E4" w:rsidRPr="00CE6BC9" w:rsidRDefault="006C67E4" w:rsidP="006C67E4">
      <w:pPr>
        <w:pStyle w:val="Standard"/>
        <w:keepNext/>
        <w:widowControl w:val="0"/>
        <w:tabs>
          <w:tab w:val="left" w:pos="0"/>
        </w:tabs>
        <w:suppressAutoHyphens w:val="0"/>
        <w:spacing w:before="360" w:after="60"/>
        <w:ind w:firstLine="709"/>
        <w:contextualSpacing/>
        <w:outlineLvl w:val="2"/>
        <w:rPr>
          <w:b/>
          <w:bCs/>
          <w:lang w:eastAsia="en-US"/>
        </w:rPr>
      </w:pPr>
      <w:bookmarkStart w:id="141" w:name="__RefHeading__5263_1657297264"/>
      <w:r w:rsidRPr="00CE6BC9">
        <w:rPr>
          <w:b/>
          <w:bCs/>
          <w:lang w:eastAsia="en-US"/>
        </w:rPr>
        <w:t>Статья 33. Ответственность за нарушение Правил</w:t>
      </w:r>
      <w:bookmarkEnd w:id="137"/>
      <w:bookmarkEnd w:id="138"/>
      <w:bookmarkEnd w:id="139"/>
      <w:bookmarkEnd w:id="140"/>
      <w:bookmarkEnd w:id="141"/>
    </w:p>
    <w:p w:rsidR="006C67E4" w:rsidRPr="00CE6BC9" w:rsidRDefault="006C67E4" w:rsidP="006C67E4">
      <w:pPr>
        <w:pStyle w:val="Standard"/>
        <w:tabs>
          <w:tab w:val="left" w:pos="791"/>
          <w:tab w:val="left" w:pos="851"/>
          <w:tab w:val="left" w:pos="900"/>
        </w:tabs>
        <w:suppressAutoHyphens w:val="0"/>
        <w:ind w:firstLine="709"/>
        <w:contextualSpacing/>
        <w:jc w:val="both"/>
      </w:pPr>
      <w:r w:rsidRPr="00CE6BC9">
        <w:rPr>
          <w:spacing w:val="4"/>
          <w:lang w:eastAsia="ar-SA"/>
        </w:rPr>
        <w:t>Лица, виновные в нарушении настоящих Правил, несут дисциплинарную, имущест</w:t>
      </w:r>
      <w:r w:rsidRPr="00CE6BC9">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6C67E4" w:rsidRPr="00CE6BC9" w:rsidRDefault="006C67E4" w:rsidP="006C67E4">
      <w:pPr>
        <w:pStyle w:val="Standard"/>
        <w:tabs>
          <w:tab w:val="left" w:pos="791"/>
          <w:tab w:val="left" w:pos="851"/>
          <w:tab w:val="left" w:pos="900"/>
        </w:tabs>
        <w:suppressAutoHyphens w:val="0"/>
        <w:ind w:firstLine="567"/>
        <w:contextualSpacing/>
        <w:jc w:val="both"/>
      </w:pPr>
    </w:p>
    <w:p w:rsidR="006C67E4" w:rsidRPr="00CE6BC9" w:rsidRDefault="006C67E4" w:rsidP="006C67E4">
      <w:pPr>
        <w:pStyle w:val="Standard"/>
        <w:tabs>
          <w:tab w:val="left" w:pos="791"/>
          <w:tab w:val="left" w:pos="851"/>
          <w:tab w:val="left" w:pos="900"/>
        </w:tabs>
        <w:suppressAutoHyphens w:val="0"/>
        <w:contextualSpacing/>
        <w:jc w:val="both"/>
      </w:pPr>
    </w:p>
    <w:p w:rsidR="006C67E4" w:rsidRPr="00CE6BC9" w:rsidRDefault="006C67E4" w:rsidP="006C67E4">
      <w:pPr>
        <w:pStyle w:val="Standard"/>
        <w:tabs>
          <w:tab w:val="left" w:pos="0"/>
        </w:tabs>
        <w:suppressAutoHyphens w:val="0"/>
        <w:spacing w:before="480" w:after="108"/>
        <w:ind w:firstLine="567"/>
        <w:contextualSpacing/>
        <w:jc w:val="center"/>
        <w:outlineLvl w:val="0"/>
      </w:pPr>
      <w:bookmarkStart w:id="142" w:name="_Toc356464615"/>
      <w:bookmarkStart w:id="143" w:name="_Toc442193453"/>
      <w:bookmarkStart w:id="144" w:name="__RefHeading__5265_1657297264"/>
      <w:r w:rsidRPr="00CE6BC9">
        <w:rPr>
          <w:b/>
          <w:bCs/>
          <w:lang w:eastAsia="en-US"/>
        </w:rPr>
        <w:t>РАЗДЕЛ II. КАРТА ГРАДОСТРОИТЕЛЬНОГО ЗОНИРОВАНИЯ</w:t>
      </w:r>
      <w:bookmarkEnd w:id="142"/>
      <w:r w:rsidRPr="00CE6BC9">
        <w:rPr>
          <w:b/>
          <w:bCs/>
          <w:lang w:eastAsia="en-US"/>
        </w:rPr>
        <w:t>.</w:t>
      </w:r>
      <w:bookmarkEnd w:id="143"/>
      <w:bookmarkEnd w:id="144"/>
    </w:p>
    <w:p w:rsidR="006C67E4" w:rsidRPr="00CE6BC9" w:rsidRDefault="006C67E4" w:rsidP="006C67E4">
      <w:pPr>
        <w:pStyle w:val="Standard"/>
        <w:keepNext/>
        <w:widowControl w:val="0"/>
        <w:tabs>
          <w:tab w:val="left" w:pos="0"/>
        </w:tabs>
        <w:suppressAutoHyphens w:val="0"/>
        <w:spacing w:before="360" w:after="60"/>
        <w:ind w:firstLine="709"/>
        <w:contextualSpacing/>
        <w:outlineLvl w:val="2"/>
        <w:rPr>
          <w:b/>
          <w:bCs/>
          <w:lang w:eastAsia="en-US"/>
        </w:rPr>
      </w:pPr>
      <w:bookmarkStart w:id="145" w:name="_Toc356464616"/>
      <w:bookmarkStart w:id="146" w:name="_Toc442193455"/>
      <w:bookmarkStart w:id="147" w:name="__RefHeading__5269_1657297264"/>
      <w:r w:rsidRPr="00CE6BC9">
        <w:rPr>
          <w:b/>
          <w:bCs/>
          <w:lang w:eastAsia="en-US"/>
        </w:rPr>
        <w:t>Статья 34. Состав и содержание карты градостроительного зонирования</w:t>
      </w:r>
      <w:bookmarkEnd w:id="145"/>
      <w:bookmarkEnd w:id="146"/>
      <w:bookmarkEnd w:id="147"/>
    </w:p>
    <w:p w:rsidR="006C67E4" w:rsidRPr="00CE6BC9" w:rsidRDefault="006C67E4" w:rsidP="006C67E4">
      <w:pPr>
        <w:pStyle w:val="Standard"/>
        <w:suppressAutoHyphens w:val="0"/>
        <w:ind w:firstLine="709"/>
        <w:contextualSpacing/>
        <w:jc w:val="both"/>
      </w:pPr>
      <w:r w:rsidRPr="00CE6BC9">
        <w:t xml:space="preserve">1. Карта градостроительного зонирования </w:t>
      </w:r>
      <w:r w:rsidRPr="00CE6BC9">
        <w:rPr>
          <w:shd w:val="clear" w:color="auto" w:fill="FFFFFF"/>
        </w:rPr>
        <w:t>Хочашевского сельского  поселения представляет собой чертёж с отображением границ населенных пунктов Хочашевского сельского  поселения</w:t>
      </w:r>
      <w:r w:rsidRPr="00CE6BC9">
        <w:rPr>
          <w:shd w:val="clear" w:color="auto" w:fill="FFFFFF"/>
          <w:lang w:eastAsia="ar-SA"/>
        </w:rPr>
        <w:t>, границ</w:t>
      </w:r>
      <w:r w:rsidRPr="00CE6BC9">
        <w:rPr>
          <w:lang w:eastAsia="ar-SA"/>
        </w:rPr>
        <w:t xml:space="preserve"> земель различных категорий, расположенных на территории поселения и</w:t>
      </w:r>
      <w:r w:rsidRPr="00CE6BC9">
        <w:t xml:space="preserve"> границ территориальных зон.</w:t>
      </w:r>
    </w:p>
    <w:p w:rsidR="006C67E4" w:rsidRPr="00CE6BC9" w:rsidRDefault="006C67E4" w:rsidP="006C67E4">
      <w:pPr>
        <w:pStyle w:val="Standard"/>
        <w:suppressAutoHyphens w:val="0"/>
        <w:ind w:firstLine="709"/>
        <w:contextualSpacing/>
        <w:jc w:val="both"/>
      </w:pPr>
      <w:r w:rsidRPr="00CE6BC9">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6C67E4" w:rsidRPr="00CE6BC9" w:rsidRDefault="006C67E4" w:rsidP="006C67E4">
      <w:pPr>
        <w:pStyle w:val="Standard"/>
        <w:suppressAutoHyphens w:val="0"/>
        <w:ind w:firstLine="720"/>
        <w:contextualSpacing/>
        <w:jc w:val="both"/>
      </w:pPr>
      <w:r w:rsidRPr="00CE6BC9">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C67E4" w:rsidRPr="00CE6BC9" w:rsidRDefault="006C67E4" w:rsidP="006C67E4">
      <w:pPr>
        <w:pStyle w:val="Standard"/>
        <w:widowControl w:val="0"/>
        <w:suppressAutoHyphens w:val="0"/>
        <w:ind w:firstLine="709"/>
        <w:contextualSpacing/>
        <w:jc w:val="both"/>
      </w:pPr>
      <w:r w:rsidRPr="00CE6BC9">
        <w:rPr>
          <w:lang w:eastAsia="ar-SA"/>
        </w:rPr>
        <w:t xml:space="preserve">2. Вся территория </w:t>
      </w:r>
      <w:r w:rsidRPr="00CE6BC9">
        <w:rPr>
          <w:shd w:val="clear" w:color="auto" w:fill="FFFFFF"/>
          <w:lang w:eastAsia="ar-SA"/>
        </w:rPr>
        <w:t xml:space="preserve">Хочашевского сельского  </w:t>
      </w:r>
      <w:r w:rsidRPr="00CE6BC9">
        <w:rPr>
          <w:lang w:eastAsia="ar-SA"/>
        </w:rPr>
        <w:t xml:space="preserve">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w:t>
      </w:r>
      <w:r w:rsidRPr="00CE6BC9">
        <w:rPr>
          <w:lang w:eastAsia="ar-SA"/>
        </w:rPr>
        <w:lastRenderedPageBreak/>
        <w:t>зонирования.</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4. Границы территориальных зон устанавливаются с учетом:</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2) функциональных зон и параметров их планируемого развития, определенных генеральным планом;</w:t>
      </w:r>
    </w:p>
    <w:p w:rsidR="006C67E4" w:rsidRPr="00CE6BC9" w:rsidRDefault="006C67E4" w:rsidP="006C67E4">
      <w:pPr>
        <w:pStyle w:val="Standard"/>
        <w:widowControl w:val="0"/>
        <w:suppressAutoHyphens w:val="0"/>
        <w:ind w:firstLine="709"/>
        <w:contextualSpacing/>
        <w:jc w:val="both"/>
      </w:pPr>
      <w:r w:rsidRPr="00CE6BC9">
        <w:rPr>
          <w:lang w:eastAsia="ar-SA"/>
        </w:rPr>
        <w:t xml:space="preserve">3) определенного Градостроительным </w:t>
      </w:r>
      <w:hyperlink r:id="rId10" w:history="1">
        <w:r w:rsidRPr="00CE6BC9">
          <w:t>кодексом</w:t>
        </w:r>
      </w:hyperlink>
      <w:r w:rsidRPr="00CE6BC9">
        <w:rPr>
          <w:lang w:eastAsia="ar-SA"/>
        </w:rPr>
        <w:t xml:space="preserve"> Российской Федерации перечня территориальных зон;</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4) сложившейся планировки территории и существующего землепользования;</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 xml:space="preserve">5. Границы территориальных зон могут устанавливаться </w:t>
      </w:r>
      <w:proofErr w:type="gramStart"/>
      <w:r w:rsidRPr="00CE6BC9">
        <w:rPr>
          <w:lang w:eastAsia="ar-SA"/>
        </w:rPr>
        <w:t>по</w:t>
      </w:r>
      <w:proofErr w:type="gramEnd"/>
      <w:r w:rsidRPr="00CE6BC9">
        <w:rPr>
          <w:lang w:eastAsia="ar-SA"/>
        </w:rPr>
        <w:t>:</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1) линиям магистралей, улиц, проездов, разделяющим транспортные потоки противоположных направлений;</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2) красным линиям;</w:t>
      </w:r>
    </w:p>
    <w:p w:rsidR="006C67E4" w:rsidRPr="00CE6BC9" w:rsidRDefault="006C67E4" w:rsidP="006C67E4">
      <w:pPr>
        <w:pStyle w:val="Standard"/>
        <w:widowControl w:val="0"/>
        <w:suppressAutoHyphens w:val="0"/>
        <w:ind w:firstLine="709"/>
        <w:contextualSpacing/>
        <w:jc w:val="both"/>
        <w:rPr>
          <w:lang w:eastAsia="ar-SA"/>
        </w:rPr>
      </w:pPr>
      <w:r w:rsidRPr="00CE6BC9">
        <w:rPr>
          <w:lang w:eastAsia="ar-SA"/>
        </w:rPr>
        <w:t>3) границам земельных участков;</w:t>
      </w:r>
    </w:p>
    <w:p w:rsidR="006C67E4" w:rsidRPr="00CE6BC9" w:rsidRDefault="006C67E4" w:rsidP="006C67E4">
      <w:pPr>
        <w:pStyle w:val="Standard"/>
        <w:widowControl w:val="0"/>
        <w:suppressAutoHyphens w:val="0"/>
        <w:ind w:firstLine="709"/>
        <w:contextualSpacing/>
        <w:jc w:val="both"/>
      </w:pPr>
      <w:r w:rsidRPr="00CE6BC9">
        <w:rPr>
          <w:lang w:eastAsia="ar-SA"/>
        </w:rPr>
        <w:t xml:space="preserve">4) границам населенных пунктов в пределах муниципального образования </w:t>
      </w:r>
      <w:r w:rsidRPr="00CE6BC9">
        <w:rPr>
          <w:shd w:val="clear" w:color="auto" w:fill="FFFFFF"/>
          <w:lang w:eastAsia="ar-SA"/>
        </w:rPr>
        <w:t>Хочашевского сельского  поселения;</w:t>
      </w:r>
    </w:p>
    <w:p w:rsidR="006C67E4" w:rsidRPr="00CE6BC9" w:rsidRDefault="006C67E4" w:rsidP="006C67E4">
      <w:pPr>
        <w:pStyle w:val="Standard"/>
        <w:widowControl w:val="0"/>
        <w:suppressAutoHyphens w:val="0"/>
        <w:ind w:firstLine="709"/>
        <w:contextualSpacing/>
        <w:jc w:val="both"/>
        <w:rPr>
          <w:shd w:val="clear" w:color="auto" w:fill="FFFFFF"/>
          <w:lang w:eastAsia="ar-SA"/>
        </w:rPr>
      </w:pPr>
      <w:r w:rsidRPr="00CE6BC9">
        <w:rPr>
          <w:shd w:val="clear" w:color="auto" w:fill="FFFFFF"/>
          <w:lang w:eastAsia="ar-SA"/>
        </w:rPr>
        <w:t>5) естественным границам природных объектов;</w:t>
      </w:r>
    </w:p>
    <w:p w:rsidR="006C67E4" w:rsidRPr="00CE6BC9" w:rsidRDefault="006C67E4" w:rsidP="006C67E4">
      <w:pPr>
        <w:pStyle w:val="Standard"/>
        <w:widowControl w:val="0"/>
        <w:suppressAutoHyphens w:val="0"/>
        <w:ind w:firstLine="709"/>
        <w:contextualSpacing/>
        <w:jc w:val="both"/>
        <w:rPr>
          <w:shd w:val="clear" w:color="auto" w:fill="FFFFFF"/>
          <w:lang w:eastAsia="ar-SA"/>
        </w:rPr>
      </w:pPr>
      <w:r w:rsidRPr="00CE6BC9">
        <w:rPr>
          <w:shd w:val="clear" w:color="auto" w:fill="FFFFFF"/>
          <w:lang w:eastAsia="ar-SA"/>
        </w:rPr>
        <w:t>6) иным границам.</w:t>
      </w:r>
      <w:bookmarkStart w:id="148" w:name="_Toc356464618"/>
      <w:bookmarkStart w:id="149" w:name="_Toc442193456"/>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shd w:val="clear" w:color="auto" w:fill="FFFFFF"/>
        </w:rPr>
      </w:pPr>
      <w:bookmarkStart w:id="150" w:name="_Toc356464619"/>
      <w:bookmarkStart w:id="151" w:name="_Toc442193457"/>
      <w:bookmarkStart w:id="152" w:name="__RefHeading__5273_1657297264"/>
      <w:bookmarkEnd w:id="148"/>
      <w:bookmarkEnd w:id="149"/>
      <w:r w:rsidRPr="00CE6BC9">
        <w:rPr>
          <w:b/>
          <w:bCs/>
          <w:shd w:val="clear" w:color="auto" w:fill="FFFFFF"/>
          <w:lang w:eastAsia="en-US"/>
        </w:rPr>
        <w:t>Статья 35. Порядок ведения карты градостроительного зонирования</w:t>
      </w:r>
      <w:bookmarkEnd w:id="150"/>
      <w:bookmarkEnd w:id="151"/>
      <w:bookmarkEnd w:id="152"/>
      <w:r w:rsidRPr="00CE6BC9">
        <w:rPr>
          <w:b/>
          <w:bCs/>
          <w:shd w:val="clear" w:color="auto" w:fill="FFFFFF"/>
          <w:lang w:eastAsia="en-US"/>
        </w:rPr>
        <w:t>.</w:t>
      </w:r>
    </w:p>
    <w:p w:rsidR="006C67E4" w:rsidRPr="00CE6BC9" w:rsidRDefault="006C67E4" w:rsidP="006C67E4">
      <w:pPr>
        <w:pStyle w:val="Standard"/>
        <w:suppressAutoHyphens w:val="0"/>
        <w:ind w:firstLine="709"/>
        <w:contextualSpacing/>
        <w:jc w:val="both"/>
      </w:pPr>
      <w:r w:rsidRPr="00CE6BC9">
        <w:rPr>
          <w:shd w:val="clear" w:color="auto" w:fill="FFFFFF"/>
        </w:rPr>
        <w:t>В случае изменения границ населенных пунктов Хочашевского сельского  поселения</w:t>
      </w:r>
      <w:r w:rsidRPr="00CE6BC9">
        <w:rPr>
          <w:shd w:val="clear" w:color="auto" w:fill="FFFFFF"/>
          <w:lang w:eastAsia="ar-SA"/>
        </w:rPr>
        <w:t>, границ земель различных категорий, расположенных на территории муниципального образования,</w:t>
      </w:r>
      <w:r w:rsidRPr="00CE6BC9">
        <w:rPr>
          <w:shd w:val="clear" w:color="auto" w:fill="FFFFFF"/>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rsidR="006C67E4" w:rsidRPr="00CE6BC9" w:rsidRDefault="006C67E4" w:rsidP="006C67E4">
      <w:pPr>
        <w:pStyle w:val="Standard"/>
        <w:suppressAutoHyphens w:val="0"/>
        <w:ind w:firstLine="709"/>
        <w:contextualSpacing/>
        <w:jc w:val="both"/>
        <w:rPr>
          <w:shd w:val="clear" w:color="auto" w:fill="FFFFFF"/>
        </w:rPr>
      </w:pPr>
      <w:r w:rsidRPr="00CE6BC9">
        <w:rPr>
          <w:shd w:val="clear" w:color="auto" w:fill="FFFFFF"/>
        </w:rPr>
        <w:t>Внесение изменений в настоящие Правила производится в соответствии со статьёй 32 Правил.</w:t>
      </w:r>
      <w:bookmarkStart w:id="153" w:name="Par866"/>
      <w:bookmarkStart w:id="154" w:name="_Toc410822191"/>
      <w:bookmarkStart w:id="155" w:name="_Toc442193458"/>
      <w:bookmarkEnd w:id="153"/>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bookmarkStart w:id="156" w:name="__RefHeading__5275_1657297264"/>
      <w:r w:rsidRPr="00CE6BC9">
        <w:rPr>
          <w:b/>
          <w:bCs/>
          <w:shd w:val="clear" w:color="auto" w:fill="FFFFFF"/>
          <w:lang w:eastAsia="en-US"/>
        </w:rPr>
        <w:t xml:space="preserve">Статья 36. Перечень территориальных зон, выделенных на карте градостроительного зонирования </w:t>
      </w:r>
      <w:bookmarkEnd w:id="154"/>
      <w:bookmarkEnd w:id="155"/>
      <w:r w:rsidRPr="00CE6BC9">
        <w:rPr>
          <w:b/>
          <w:bCs/>
          <w:shd w:val="clear" w:color="auto" w:fill="FFFFFF"/>
          <w:lang w:eastAsia="en-US"/>
        </w:rPr>
        <w:t xml:space="preserve">Хочашевского сельского  </w:t>
      </w:r>
      <w:r w:rsidRPr="00CE6BC9">
        <w:rPr>
          <w:b/>
          <w:bCs/>
          <w:lang w:eastAsia="en-US"/>
        </w:rPr>
        <w:t>поселения</w:t>
      </w:r>
      <w:bookmarkEnd w:id="156"/>
    </w:p>
    <w:p w:rsidR="006C67E4" w:rsidRPr="00CE6BC9" w:rsidRDefault="006C67E4" w:rsidP="006C67E4">
      <w:pPr>
        <w:pStyle w:val="Standard"/>
        <w:tabs>
          <w:tab w:val="left" w:pos="1134"/>
        </w:tabs>
        <w:suppressAutoHyphens w:val="0"/>
        <w:spacing w:after="240"/>
        <w:ind w:firstLine="709"/>
        <w:contextualSpacing/>
        <w:jc w:val="both"/>
      </w:pPr>
      <w:bookmarkStart w:id="157" w:name="Par868"/>
      <w:bookmarkEnd w:id="157"/>
      <w:r w:rsidRPr="00CE6BC9">
        <w:t>Перечень территориальных зон</w:t>
      </w:r>
    </w:p>
    <w:tbl>
      <w:tblPr>
        <w:tblW w:w="9322" w:type="dxa"/>
        <w:tblInd w:w="-108" w:type="dxa"/>
        <w:tblLayout w:type="fixed"/>
        <w:tblCellMar>
          <w:left w:w="10" w:type="dxa"/>
          <w:right w:w="10" w:type="dxa"/>
        </w:tblCellMar>
        <w:tblLook w:val="0000"/>
      </w:tblPr>
      <w:tblGrid>
        <w:gridCol w:w="642"/>
        <w:gridCol w:w="1591"/>
        <w:gridCol w:w="7089"/>
      </w:tblGrid>
      <w:tr w:rsidR="006C67E4" w:rsidRPr="00CE6BC9" w:rsidTr="00D809E8">
        <w:trPr>
          <w:trHeight w:val="523"/>
          <w:tblHeader/>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rPr>
                <w:sz w:val="22"/>
                <w:szCs w:val="22"/>
              </w:rPr>
            </w:pPr>
            <w:r w:rsidRPr="00CE6BC9">
              <w:rPr>
                <w:sz w:val="22"/>
                <w:szCs w:val="22"/>
              </w:rPr>
              <w:t>№</w:t>
            </w:r>
          </w:p>
          <w:p w:rsidR="006C67E4" w:rsidRPr="00CE6BC9" w:rsidRDefault="006C67E4" w:rsidP="00D809E8">
            <w:pPr>
              <w:pStyle w:val="Standard"/>
              <w:suppressAutoHyphens w:val="0"/>
              <w:contextualSpacing/>
              <w:jc w:val="center"/>
              <w:rPr>
                <w:sz w:val="22"/>
                <w:szCs w:val="22"/>
              </w:rPr>
            </w:pPr>
            <w:proofErr w:type="gramStart"/>
            <w:r w:rsidRPr="00CE6BC9">
              <w:rPr>
                <w:sz w:val="22"/>
                <w:szCs w:val="22"/>
              </w:rPr>
              <w:t>п</w:t>
            </w:r>
            <w:proofErr w:type="gramEnd"/>
            <w:r w:rsidRPr="00CE6BC9">
              <w:rPr>
                <w:sz w:val="22"/>
                <w:szCs w:val="22"/>
              </w:rPr>
              <w:t>/п</w:t>
            </w: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r w:rsidRPr="00CE6BC9">
              <w:t>Обозначение</w:t>
            </w:r>
          </w:p>
          <w:p w:rsidR="006C67E4" w:rsidRPr="00CE6BC9" w:rsidRDefault="006C67E4" w:rsidP="00D809E8">
            <w:pPr>
              <w:pStyle w:val="Standard"/>
              <w:suppressAutoHyphens w:val="0"/>
              <w:ind w:firstLine="44"/>
              <w:contextualSpacing/>
              <w:jc w:val="center"/>
            </w:pPr>
            <w:r w:rsidRPr="00CE6BC9">
              <w:t>зоны</w:t>
            </w: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r w:rsidRPr="00CE6BC9">
              <w:t>Наименование территориальной зоны</w:t>
            </w:r>
          </w:p>
        </w:tc>
      </w:tr>
      <w:tr w:rsidR="006C67E4" w:rsidRPr="00CE6BC9" w:rsidTr="00D809E8">
        <w:trPr>
          <w:trHeight w:val="2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rPr>
                <w:b/>
              </w:rPr>
            </w:pPr>
            <w:r w:rsidRPr="00CE6BC9">
              <w:rPr>
                <w:b/>
              </w:rPr>
              <w:t>Жилые зоны</w:t>
            </w:r>
          </w:p>
        </w:tc>
      </w:tr>
      <w:tr w:rsidR="006C67E4" w:rsidRPr="00CE6BC9" w:rsidTr="00D809E8">
        <w:trPr>
          <w:trHeight w:val="2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r w:rsidRPr="00CE6BC9">
              <w:t>1</w:t>
            </w: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r w:rsidRPr="00CE6BC9">
              <w:t>Ж-1</w:t>
            </w: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pPr>
            <w:r w:rsidRPr="00CE6BC9">
              <w:t>Зона застройки индивидуальными жилыми домами</w:t>
            </w:r>
          </w:p>
        </w:tc>
      </w:tr>
      <w:tr w:rsidR="006C67E4" w:rsidRPr="00CE6BC9" w:rsidTr="00D809E8">
        <w:trPr>
          <w:trHeight w:val="2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rPr>
                <w:b/>
              </w:rPr>
            </w:pPr>
            <w:r w:rsidRPr="00CE6BC9">
              <w:rPr>
                <w:b/>
              </w:rPr>
              <w:t>Зоны сельскохозяйственного использования</w:t>
            </w:r>
          </w:p>
        </w:tc>
      </w:tr>
      <w:tr w:rsidR="006C67E4" w:rsidRPr="00CE6BC9" w:rsidTr="00D809E8">
        <w:trPr>
          <w:trHeight w:val="286"/>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r w:rsidRPr="00CE6BC9">
              <w:t>2</w:t>
            </w: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r w:rsidRPr="00CE6BC9">
              <w:t>СХ-2</w:t>
            </w: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pPr>
            <w:r w:rsidRPr="00CE6BC9">
              <w:t>Зона размещения объектов сельскохозяйственного назначения</w:t>
            </w:r>
          </w:p>
        </w:tc>
      </w:tr>
      <w:tr w:rsidR="006C67E4" w:rsidRPr="00CE6BC9" w:rsidTr="00D809E8">
        <w:trPr>
          <w:trHeight w:val="286"/>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r w:rsidRPr="00CE6BC9">
              <w:t>3</w:t>
            </w: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r w:rsidRPr="00CE6BC9">
              <w:t>СХ-4</w:t>
            </w: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pPr>
            <w:r w:rsidRPr="00CE6BC9">
              <w:t>Зона сельскохозяйственного использования (в границах населенных пунктов)</w:t>
            </w:r>
          </w:p>
        </w:tc>
      </w:tr>
      <w:tr w:rsidR="006C67E4" w:rsidRPr="00CE6BC9" w:rsidTr="00D809E8">
        <w:trPr>
          <w:trHeight w:val="2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rPr>
                <w:b/>
                <w:sz w:val="22"/>
                <w:szCs w:val="22"/>
              </w:rPr>
            </w:pPr>
            <w:r w:rsidRPr="00CE6BC9">
              <w:rPr>
                <w:b/>
                <w:sz w:val="22"/>
                <w:szCs w:val="22"/>
              </w:rPr>
              <w:t>Зоны специального назначения</w:t>
            </w:r>
          </w:p>
        </w:tc>
      </w:tr>
      <w:tr w:rsidR="006C67E4" w:rsidRPr="00CE6BC9" w:rsidTr="00D809E8">
        <w:trPr>
          <w:trHeight w:val="2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r w:rsidRPr="00CE6BC9">
              <w:t>4</w:t>
            </w: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r w:rsidRPr="00CE6BC9">
              <w:t>Сп</w:t>
            </w: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rPr>
                <w:sz w:val="22"/>
                <w:szCs w:val="22"/>
              </w:rPr>
            </w:pPr>
            <w:r w:rsidRPr="00CE6BC9">
              <w:rPr>
                <w:sz w:val="22"/>
                <w:szCs w:val="22"/>
              </w:rPr>
              <w:t>Зона специального назначения</w:t>
            </w:r>
          </w:p>
        </w:tc>
      </w:tr>
      <w:tr w:rsidR="006C67E4" w:rsidRPr="00CE6BC9" w:rsidTr="00D809E8">
        <w:trPr>
          <w:trHeight w:val="2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rPr>
                <w:b/>
              </w:rPr>
            </w:pPr>
            <w:r w:rsidRPr="00CE6BC9">
              <w:rPr>
                <w:b/>
              </w:rPr>
              <w:t>Территории, для которых градостроительные регламенты</w:t>
            </w:r>
          </w:p>
          <w:p w:rsidR="006C67E4" w:rsidRPr="00CE6BC9" w:rsidRDefault="006C67E4" w:rsidP="00D809E8">
            <w:pPr>
              <w:pStyle w:val="Standard"/>
              <w:suppressAutoHyphens w:val="0"/>
              <w:contextualSpacing/>
              <w:rPr>
                <w:b/>
              </w:rPr>
            </w:pPr>
            <w:r w:rsidRPr="00CE6BC9">
              <w:rPr>
                <w:b/>
              </w:rPr>
              <w:t>не устанавливаются</w:t>
            </w:r>
          </w:p>
        </w:tc>
      </w:tr>
      <w:tr w:rsidR="006C67E4" w:rsidRPr="00CE6BC9" w:rsidTr="00D809E8">
        <w:trPr>
          <w:trHeight w:val="2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r w:rsidRPr="00CE6BC9">
              <w:lastRenderedPageBreak/>
              <w:t>5</w:t>
            </w: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r w:rsidRPr="00CE6BC9">
              <w:t>СХ-1</w:t>
            </w: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pPr>
            <w:r w:rsidRPr="00CE6BC9">
              <w:t>Зона сельскохозяйственных угодий в составе земель сельскохозяйственного назначения</w:t>
            </w:r>
          </w:p>
        </w:tc>
      </w:tr>
      <w:tr w:rsidR="006C67E4" w:rsidRPr="00CE6BC9" w:rsidTr="00D809E8">
        <w:trPr>
          <w:trHeight w:val="2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r w:rsidRPr="00CE6BC9">
              <w:t>6</w:t>
            </w: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r w:rsidRPr="00CE6BC9">
              <w:t>Л</w:t>
            </w: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pPr>
            <w:r w:rsidRPr="00CE6BC9">
              <w:t>Земли лесного фонда</w:t>
            </w:r>
          </w:p>
        </w:tc>
      </w:tr>
      <w:tr w:rsidR="006C67E4" w:rsidRPr="00CE6BC9" w:rsidTr="00D809E8">
        <w:trPr>
          <w:trHeight w:val="2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r w:rsidRPr="00CE6BC9">
              <w:t>7</w:t>
            </w: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r w:rsidRPr="00CE6BC9">
              <w:t>В</w:t>
            </w: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pPr>
            <w:r w:rsidRPr="00CE6BC9">
              <w:t>Земли, покрытые поверхностными водами</w:t>
            </w:r>
          </w:p>
        </w:tc>
      </w:tr>
      <w:tr w:rsidR="006C67E4" w:rsidRPr="00CE6BC9" w:rsidTr="00D809E8">
        <w:trPr>
          <w:trHeight w:val="20"/>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r w:rsidRPr="00CE6BC9">
              <w:t>8</w:t>
            </w:r>
          </w:p>
        </w:tc>
        <w:tc>
          <w:tcPr>
            <w:tcW w:w="1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jc w:val="center"/>
            </w:pPr>
            <w:r w:rsidRPr="00CE6BC9">
              <w:t>ООПТ</w:t>
            </w:r>
          </w:p>
        </w:tc>
        <w:tc>
          <w:tcPr>
            <w:tcW w:w="7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ind w:firstLine="44"/>
              <w:contextualSpacing/>
            </w:pPr>
            <w:r w:rsidRPr="00CE6BC9">
              <w:t>Земли особо охраняемых природных территорий</w:t>
            </w:r>
          </w:p>
        </w:tc>
      </w:tr>
    </w:tbl>
    <w:p w:rsidR="006C67E4" w:rsidRPr="00CE6BC9" w:rsidRDefault="006C67E4" w:rsidP="006C67E4">
      <w:pPr>
        <w:pStyle w:val="Standard"/>
        <w:keepNext/>
        <w:widowControl w:val="0"/>
        <w:suppressAutoHyphens w:val="0"/>
        <w:spacing w:before="360" w:after="60"/>
        <w:ind w:left="709" w:firstLine="567"/>
        <w:contextualSpacing/>
        <w:outlineLvl w:val="1"/>
      </w:pPr>
      <w:bookmarkStart w:id="158" w:name="__RefHeading__5277_1657297264"/>
      <w:r w:rsidRPr="00CE6BC9">
        <w:rPr>
          <w:b/>
          <w:bCs/>
          <w:lang w:eastAsia="en-US"/>
        </w:rPr>
        <w:t xml:space="preserve">РАЗДЕЛ </w:t>
      </w:r>
      <w:r w:rsidRPr="00CE6BC9">
        <w:rPr>
          <w:b/>
          <w:bCs/>
          <w:lang w:val="en-US" w:eastAsia="en-US"/>
        </w:rPr>
        <w:t>III</w:t>
      </w:r>
      <w:r w:rsidRPr="00CE6BC9">
        <w:rPr>
          <w:b/>
          <w:bCs/>
          <w:lang w:eastAsia="en-US"/>
        </w:rPr>
        <w:t>. ГРАДОСТРОИТЕЛЬНЫЕ РЕГЛАМЕНТЫ</w:t>
      </w:r>
      <w:bookmarkStart w:id="159" w:name="_Toc442193460"/>
      <w:bookmarkEnd w:id="158"/>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160" w:name="__RefHeading__5279_1657297264"/>
      <w:r w:rsidRPr="00CE6BC9">
        <w:rPr>
          <w:b/>
          <w:bCs/>
          <w:lang w:eastAsia="en-US"/>
        </w:rPr>
        <w:t>Статья 37. Требования градостроительных регламентов</w:t>
      </w:r>
      <w:bookmarkEnd w:id="159"/>
      <w:bookmarkEnd w:id="160"/>
    </w:p>
    <w:p w:rsidR="006C67E4" w:rsidRPr="00CE6BC9" w:rsidRDefault="006C67E4" w:rsidP="006C67E4">
      <w:pPr>
        <w:pStyle w:val="Standard"/>
        <w:tabs>
          <w:tab w:val="left" w:pos="0"/>
        </w:tabs>
        <w:suppressAutoHyphens w:val="0"/>
        <w:spacing w:before="240"/>
        <w:ind w:firstLine="709"/>
        <w:contextualSpacing/>
        <w:jc w:val="both"/>
      </w:pPr>
      <w:r w:rsidRPr="00CE6BC9">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C67E4" w:rsidRPr="00CE6BC9" w:rsidRDefault="006C67E4" w:rsidP="006C67E4">
      <w:pPr>
        <w:pStyle w:val="Standard"/>
        <w:tabs>
          <w:tab w:val="left" w:pos="0"/>
        </w:tabs>
        <w:suppressAutoHyphens w:val="0"/>
        <w:ind w:firstLine="709"/>
        <w:contextualSpacing/>
        <w:jc w:val="both"/>
      </w:pPr>
      <w:r w:rsidRPr="00CE6BC9">
        <w:t xml:space="preserve">2. </w:t>
      </w:r>
      <w:proofErr w:type="gramStart"/>
      <w:r w:rsidRPr="00CE6BC9">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6C67E4" w:rsidRPr="00CE6BC9" w:rsidRDefault="006C67E4" w:rsidP="006C67E4">
      <w:pPr>
        <w:pStyle w:val="Standard"/>
        <w:tabs>
          <w:tab w:val="left" w:pos="0"/>
        </w:tabs>
        <w:suppressAutoHyphens w:val="0"/>
        <w:ind w:firstLine="709"/>
        <w:contextualSpacing/>
        <w:jc w:val="both"/>
      </w:pPr>
      <w:r w:rsidRPr="00CE6BC9">
        <w:t>3. Градостроительные регламенты установлены с учётом:</w:t>
      </w:r>
    </w:p>
    <w:p w:rsidR="006C67E4" w:rsidRPr="00CE6BC9" w:rsidRDefault="006C67E4" w:rsidP="006C67E4">
      <w:pPr>
        <w:pStyle w:val="Standard"/>
        <w:tabs>
          <w:tab w:val="left" w:pos="0"/>
        </w:tabs>
        <w:suppressAutoHyphens w:val="0"/>
        <w:ind w:firstLine="709"/>
        <w:contextualSpacing/>
        <w:jc w:val="both"/>
      </w:pPr>
      <w:r w:rsidRPr="00CE6BC9">
        <w:t>1) фактического использования земельных участков и объектов капитального строительства в границах территориальной зоны;</w:t>
      </w:r>
    </w:p>
    <w:p w:rsidR="006C67E4" w:rsidRPr="00CE6BC9" w:rsidRDefault="006C67E4" w:rsidP="006C67E4">
      <w:pPr>
        <w:pStyle w:val="Standard"/>
        <w:tabs>
          <w:tab w:val="left" w:pos="0"/>
        </w:tabs>
        <w:suppressAutoHyphens w:val="0"/>
        <w:ind w:firstLine="709"/>
        <w:contextualSpacing/>
        <w:jc w:val="both"/>
      </w:pPr>
      <w:r w:rsidRPr="00CE6BC9">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C67E4" w:rsidRPr="00CE6BC9" w:rsidRDefault="006C67E4" w:rsidP="006C67E4">
      <w:pPr>
        <w:pStyle w:val="Standard"/>
        <w:tabs>
          <w:tab w:val="left" w:pos="0"/>
        </w:tabs>
        <w:suppressAutoHyphens w:val="0"/>
        <w:ind w:firstLine="709"/>
        <w:contextualSpacing/>
        <w:jc w:val="both"/>
      </w:pPr>
      <w:r w:rsidRPr="00CE6BC9">
        <w:t>3) функциональных зон и характеристик их планируемого развития, определённых генеральным планом;</w:t>
      </w:r>
    </w:p>
    <w:p w:rsidR="006C67E4" w:rsidRPr="00CE6BC9" w:rsidRDefault="006C67E4" w:rsidP="006C67E4">
      <w:pPr>
        <w:pStyle w:val="Standard"/>
        <w:tabs>
          <w:tab w:val="left" w:pos="0"/>
        </w:tabs>
        <w:suppressAutoHyphens w:val="0"/>
        <w:ind w:firstLine="709"/>
        <w:contextualSpacing/>
        <w:jc w:val="both"/>
      </w:pPr>
      <w:r w:rsidRPr="00CE6BC9">
        <w:t>4) видов территориальных зон;</w:t>
      </w:r>
    </w:p>
    <w:p w:rsidR="006C67E4" w:rsidRPr="00CE6BC9" w:rsidRDefault="006C67E4" w:rsidP="006C67E4">
      <w:pPr>
        <w:pStyle w:val="Standard"/>
        <w:tabs>
          <w:tab w:val="left" w:pos="0"/>
        </w:tabs>
        <w:suppressAutoHyphens w:val="0"/>
        <w:ind w:firstLine="709"/>
        <w:contextualSpacing/>
        <w:jc w:val="both"/>
      </w:pPr>
      <w:r w:rsidRPr="00CE6BC9">
        <w:t>5) требований охраны объектов культурного наследия, а также особо охраняемых природных территорий, иных природных объектов.</w:t>
      </w:r>
    </w:p>
    <w:p w:rsidR="006C67E4" w:rsidRPr="00CE6BC9" w:rsidRDefault="006C67E4" w:rsidP="006C67E4">
      <w:pPr>
        <w:pStyle w:val="Standard"/>
        <w:tabs>
          <w:tab w:val="left" w:pos="0"/>
        </w:tabs>
        <w:suppressAutoHyphens w:val="0"/>
        <w:ind w:firstLine="709"/>
        <w:contextualSpacing/>
        <w:jc w:val="both"/>
      </w:pPr>
      <w:r w:rsidRPr="00CE6BC9">
        <w:t>4. Применительно к каждой территориальной зоне настоящими Правилами  в отношении земельных участков и объектов капитального строительства, расположенных в пределах соответствующей территориальной зоны,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6C67E4" w:rsidRPr="00CE6BC9" w:rsidRDefault="006C67E4" w:rsidP="006C67E4">
      <w:pPr>
        <w:pStyle w:val="Standard"/>
        <w:tabs>
          <w:tab w:val="left" w:pos="0"/>
        </w:tabs>
        <w:suppressAutoHyphens w:val="0"/>
        <w:ind w:firstLine="709"/>
        <w:contextualSpacing/>
        <w:jc w:val="both"/>
      </w:pPr>
      <w:r w:rsidRPr="00CE6BC9">
        <w:t xml:space="preserve">5. </w:t>
      </w:r>
      <w:proofErr w:type="gramStart"/>
      <w:r w:rsidRPr="00CE6BC9">
        <w:t>Применительно ко всем территориальным зонам настоящими Правилами в отношении земельных участков и объектов капитального строительства, расположенных в пределах соответствующей территориальной зоны,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CE6BC9">
        <w:rPr>
          <w:rFonts w:ascii="TimesNewRomanPSMT" w:hAnsi="TimesNewRomanPSMT" w:cs="TimesNewRomanPSMT"/>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w:t>
      </w:r>
      <w:proofErr w:type="gramEnd"/>
      <w:r w:rsidRPr="00CE6BC9">
        <w:rPr>
          <w:rFonts w:ascii="TimesNewRomanPSMT" w:hAnsi="TimesNewRomanPSMT" w:cs="TimesNewRomanPSMT"/>
        </w:rPr>
        <w:t xml:space="preserve"> строений, сооружений, максимальный процент застройки в границах земельного участка, определяемый как отношение суммарной </w:t>
      </w:r>
      <w:r w:rsidRPr="00CE6BC9">
        <w:rPr>
          <w:rFonts w:ascii="TimesNewRomanPSMT" w:hAnsi="TimesNewRomanPSMT" w:cs="TimesNewRomanPSMT"/>
        </w:rPr>
        <w:lastRenderedPageBreak/>
        <w:t>площади земельного участка, которая может быть застроена, ко всей площади земельного участка</w:t>
      </w:r>
      <w:r w:rsidRPr="00CE6BC9">
        <w:t>.</w:t>
      </w:r>
    </w:p>
    <w:p w:rsidR="006C67E4" w:rsidRPr="00CE6BC9" w:rsidRDefault="006C67E4" w:rsidP="006C67E4">
      <w:pPr>
        <w:pStyle w:val="Standard"/>
        <w:tabs>
          <w:tab w:val="left" w:pos="0"/>
        </w:tabs>
        <w:suppressAutoHyphens w:val="0"/>
        <w:ind w:firstLine="709"/>
        <w:contextualSpacing/>
        <w:jc w:val="both"/>
      </w:pPr>
      <w:r w:rsidRPr="00CE6BC9">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6C67E4" w:rsidRPr="00CE6BC9" w:rsidRDefault="006C67E4" w:rsidP="006C67E4">
      <w:pPr>
        <w:pStyle w:val="Standard"/>
        <w:tabs>
          <w:tab w:val="left" w:pos="0"/>
        </w:tabs>
        <w:suppressAutoHyphens w:val="0"/>
        <w:ind w:firstLine="709"/>
        <w:contextualSpacing/>
        <w:jc w:val="both"/>
      </w:pPr>
      <w:r w:rsidRPr="00CE6BC9">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CE6BC9">
        <w:t>застройки жилого дома</w:t>
      </w:r>
      <w:proofErr w:type="gramEnd"/>
      <w:r w:rsidRPr="00CE6BC9">
        <w:t>.</w:t>
      </w:r>
    </w:p>
    <w:p w:rsidR="006C67E4" w:rsidRPr="00CE6BC9" w:rsidRDefault="006C67E4" w:rsidP="006C67E4">
      <w:pPr>
        <w:pStyle w:val="Standard"/>
        <w:suppressAutoHyphens w:val="0"/>
        <w:ind w:firstLine="708"/>
        <w:contextualSpacing/>
        <w:jc w:val="both"/>
      </w:pPr>
      <w:r w:rsidRPr="00CE6BC9">
        <w:rPr>
          <w:rFonts w:ascii="TimesNewRomanPSMT" w:hAnsi="TimesNewRomanPSMT" w:cs="TimesNewRomanPSMT"/>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6C67E4" w:rsidRPr="00CE6BC9" w:rsidRDefault="006C67E4" w:rsidP="006C67E4">
      <w:pPr>
        <w:pStyle w:val="Standard"/>
        <w:suppressAutoHyphens w:val="0"/>
        <w:ind w:firstLine="708"/>
        <w:contextualSpacing/>
        <w:jc w:val="both"/>
      </w:pPr>
      <w:r w:rsidRPr="00CE6BC9">
        <w:rPr>
          <w:rFonts w:ascii="TimesNewRomanPSMT" w:hAnsi="TimesNewRomanPSMT" w:cs="TimesNewRomanPSMT"/>
        </w:rPr>
        <w:t xml:space="preserve">9. </w:t>
      </w:r>
      <w:r w:rsidRPr="006C67E4">
        <w:rPr>
          <w:rFonts w:ascii="TimesNewRomanPSMT" w:hAnsi="TimesNewRomanPSMT" w:cs="TimesNewRomanPSMT"/>
        </w:rPr>
        <w:t xml:space="preserve">Минимальная (максимальная) площадь озеленения земельного участка определяется </w:t>
      </w:r>
      <w:r w:rsidRPr="006C67E4">
        <w:rPr>
          <w:lang w:eastAsia="ar-SA"/>
        </w:rPr>
        <w:t>в соответствии с местными нормативами градостроительного проектирования</w:t>
      </w:r>
      <w:r w:rsidRPr="006C67E4">
        <w:rPr>
          <w:rFonts w:ascii="TimesNewRomanPSMT" w:hAnsi="TimesNewRomanPSMT" w:cs="TimesNewRomanPSMT"/>
        </w:rPr>
        <w:t>. В случае если минимальная (максимальная) площадь озеленения земельного участка не установлена местными нормативами градостроительного проектирования, то минимальная (</w:t>
      </w:r>
      <w:proofErr w:type="gramStart"/>
      <w:r w:rsidRPr="006C67E4">
        <w:rPr>
          <w:rFonts w:ascii="TimesNewRomanPSMT" w:hAnsi="TimesNewRomanPSMT" w:cs="TimesNewRomanPSMT"/>
        </w:rPr>
        <w:t xml:space="preserve">максимальная) </w:t>
      </w:r>
      <w:proofErr w:type="gramEnd"/>
      <w:r w:rsidRPr="006C67E4">
        <w:rPr>
          <w:rFonts w:ascii="TimesNewRomanPSMT" w:hAnsi="TimesNewRomanPSMT" w:cs="TimesNewRomanPSMT"/>
        </w:rPr>
        <w:t>площадь озеленения земельного участка определяется в соответствии с республиканскими нормативами градостроительного проектирования.</w:t>
      </w:r>
    </w:p>
    <w:p w:rsidR="006C67E4" w:rsidRPr="00CE6BC9" w:rsidRDefault="006C67E4" w:rsidP="006C67E4">
      <w:pPr>
        <w:pStyle w:val="Standard"/>
        <w:tabs>
          <w:tab w:val="left" w:pos="0"/>
        </w:tabs>
        <w:suppressAutoHyphens w:val="0"/>
        <w:ind w:firstLine="709"/>
        <w:contextualSpacing/>
        <w:jc w:val="both"/>
      </w:pPr>
      <w:r w:rsidRPr="00CE6BC9">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6C67E4" w:rsidRPr="00CE6BC9" w:rsidRDefault="006C67E4" w:rsidP="006C67E4">
      <w:pPr>
        <w:pStyle w:val="Standard"/>
        <w:tabs>
          <w:tab w:val="left" w:pos="0"/>
        </w:tabs>
        <w:suppressAutoHyphens w:val="0"/>
        <w:ind w:firstLine="709"/>
        <w:contextualSpacing/>
        <w:jc w:val="both"/>
      </w:pPr>
      <w:r w:rsidRPr="00CE6BC9">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Pr="00CE6BC9">
        <w:rPr>
          <w:shd w:val="clear" w:color="auto" w:fill="FFFFFF"/>
        </w:rPr>
        <w:t>Хочашевского сельского  п</w:t>
      </w:r>
      <w:r w:rsidRPr="00CE6BC9">
        <w:t>оселения.</w:t>
      </w:r>
    </w:p>
    <w:p w:rsidR="006C67E4" w:rsidRPr="00CE6BC9" w:rsidRDefault="006C67E4" w:rsidP="006C67E4">
      <w:pPr>
        <w:pStyle w:val="Standard"/>
        <w:tabs>
          <w:tab w:val="left" w:pos="0"/>
        </w:tabs>
        <w:suppressAutoHyphens w:val="0"/>
        <w:ind w:firstLine="709"/>
        <w:contextualSpacing/>
        <w:jc w:val="both"/>
      </w:pPr>
      <w:r w:rsidRPr="00CE6BC9">
        <w:t>12. Действие градостроительного регламента не распространяется на земельные участки:</w:t>
      </w:r>
    </w:p>
    <w:p w:rsidR="006C67E4" w:rsidRPr="00CE6BC9" w:rsidRDefault="006C67E4" w:rsidP="006C67E4">
      <w:pPr>
        <w:pStyle w:val="Standard"/>
        <w:tabs>
          <w:tab w:val="left" w:pos="0"/>
        </w:tabs>
        <w:suppressAutoHyphens w:val="0"/>
        <w:ind w:firstLine="709"/>
        <w:contextualSpacing/>
        <w:jc w:val="both"/>
        <w:rPr>
          <w:lang w:eastAsia="ar-SA"/>
        </w:rPr>
      </w:pPr>
      <w:proofErr w:type="gramStart"/>
      <w:r w:rsidRPr="00CE6BC9">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CE6BC9">
        <w:rPr>
          <w:lang w:eastAsia="ar-SA"/>
        </w:rPr>
        <w:t xml:space="preserve"> наследия;</w:t>
      </w:r>
    </w:p>
    <w:p w:rsidR="006C67E4" w:rsidRPr="00CE6BC9" w:rsidRDefault="006C67E4" w:rsidP="006C67E4">
      <w:pPr>
        <w:pStyle w:val="Standard"/>
        <w:tabs>
          <w:tab w:val="left" w:pos="0"/>
        </w:tabs>
        <w:suppressAutoHyphens w:val="0"/>
        <w:ind w:firstLine="709"/>
        <w:contextualSpacing/>
        <w:jc w:val="both"/>
        <w:rPr>
          <w:lang w:eastAsia="ar-SA"/>
        </w:rPr>
      </w:pPr>
      <w:r w:rsidRPr="00CE6BC9">
        <w:rPr>
          <w:lang w:eastAsia="ar-SA"/>
        </w:rPr>
        <w:t>2) в границах территорий общего пользования;</w:t>
      </w:r>
    </w:p>
    <w:p w:rsidR="006C67E4" w:rsidRPr="00CE6BC9" w:rsidRDefault="006C67E4" w:rsidP="006C67E4">
      <w:pPr>
        <w:pStyle w:val="Standard"/>
        <w:tabs>
          <w:tab w:val="left" w:pos="0"/>
        </w:tabs>
        <w:suppressAutoHyphens w:val="0"/>
        <w:ind w:firstLine="709"/>
        <w:contextualSpacing/>
        <w:jc w:val="both"/>
        <w:rPr>
          <w:lang w:eastAsia="ar-SA"/>
        </w:rPr>
      </w:pPr>
      <w:proofErr w:type="gramStart"/>
      <w:r w:rsidRPr="00CE6BC9">
        <w:rPr>
          <w:lang w:eastAsia="ar-SA"/>
        </w:rPr>
        <w:t>3) предназначенные для размещения линейных объектов и (или) занятые линейными объектами;</w:t>
      </w:r>
      <w:proofErr w:type="gramEnd"/>
    </w:p>
    <w:p w:rsidR="006C67E4" w:rsidRPr="00CE6BC9" w:rsidRDefault="006C67E4" w:rsidP="006C67E4">
      <w:pPr>
        <w:pStyle w:val="Standard"/>
        <w:tabs>
          <w:tab w:val="left" w:pos="0"/>
        </w:tabs>
        <w:suppressAutoHyphens w:val="0"/>
        <w:ind w:firstLine="709"/>
        <w:contextualSpacing/>
        <w:jc w:val="both"/>
        <w:rPr>
          <w:lang w:eastAsia="ar-SA"/>
        </w:rPr>
      </w:pPr>
      <w:proofErr w:type="gramStart"/>
      <w:r w:rsidRPr="00CE6BC9">
        <w:rPr>
          <w:lang w:eastAsia="ar-SA"/>
        </w:rPr>
        <w:t>4) предоставленные для добычи полезных ископаемых.</w:t>
      </w:r>
      <w:proofErr w:type="gramEnd"/>
    </w:p>
    <w:p w:rsidR="006C67E4" w:rsidRPr="00CE6BC9" w:rsidRDefault="006C67E4" w:rsidP="006C67E4">
      <w:pPr>
        <w:pStyle w:val="Standard"/>
        <w:tabs>
          <w:tab w:val="left" w:pos="0"/>
        </w:tabs>
        <w:suppressAutoHyphens w:val="0"/>
        <w:ind w:firstLine="709"/>
        <w:contextualSpacing/>
        <w:jc w:val="both"/>
      </w:pPr>
      <w:r w:rsidRPr="00CE6BC9">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C67E4" w:rsidRPr="00CE6BC9" w:rsidRDefault="006C67E4" w:rsidP="006C67E4">
      <w:pPr>
        <w:pStyle w:val="Standard"/>
        <w:tabs>
          <w:tab w:val="left" w:pos="0"/>
        </w:tabs>
        <w:suppressAutoHyphens w:val="0"/>
        <w:ind w:firstLine="709"/>
        <w:contextualSpacing/>
        <w:jc w:val="both"/>
      </w:pPr>
      <w:r w:rsidRPr="00CE6BC9">
        <w:t xml:space="preserve">14. </w:t>
      </w:r>
      <w:proofErr w:type="gramStart"/>
      <w:r w:rsidRPr="00CE6BC9">
        <w:t xml:space="preserve">Земельные участки или объекты капитального строительства, созданные (образованные) в установленном порядке до введения в действие Правил, виды </w:t>
      </w:r>
      <w:r w:rsidRPr="00CE6BC9">
        <w:lastRenderedPageBreak/>
        <w:t>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CE6BC9">
        <w:t xml:space="preserve"> или здоровья человека, для окружающей среды, объектов культурного наследия.</w:t>
      </w:r>
    </w:p>
    <w:p w:rsidR="006C67E4" w:rsidRPr="00CE6BC9" w:rsidRDefault="006C67E4" w:rsidP="006C67E4">
      <w:pPr>
        <w:pStyle w:val="Standard"/>
        <w:tabs>
          <w:tab w:val="left" w:pos="0"/>
        </w:tabs>
        <w:suppressAutoHyphens w:val="0"/>
        <w:ind w:firstLine="709"/>
        <w:contextualSpacing/>
        <w:jc w:val="both"/>
      </w:pPr>
      <w:r w:rsidRPr="00CE6BC9">
        <w:t>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w:t>
      </w:r>
    </w:p>
    <w:p w:rsidR="006C67E4" w:rsidRPr="00CE6BC9" w:rsidRDefault="006C67E4" w:rsidP="006C67E4">
      <w:pPr>
        <w:pStyle w:val="Standard"/>
        <w:tabs>
          <w:tab w:val="left" w:pos="0"/>
        </w:tabs>
        <w:suppressAutoHyphens w:val="0"/>
        <w:ind w:firstLine="709"/>
        <w:contextualSpacing/>
        <w:jc w:val="both"/>
      </w:pPr>
      <w:r w:rsidRPr="00CE6BC9">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C67E4" w:rsidRPr="00CE6BC9" w:rsidRDefault="006C67E4" w:rsidP="006C67E4">
      <w:pPr>
        <w:pStyle w:val="Standard"/>
        <w:tabs>
          <w:tab w:val="left" w:pos="0"/>
        </w:tabs>
        <w:suppressAutoHyphens w:val="0"/>
        <w:ind w:firstLine="709"/>
        <w:contextualSpacing/>
        <w:jc w:val="both"/>
      </w:pPr>
      <w:r w:rsidRPr="00CE6BC9">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C67E4" w:rsidRPr="00CE6BC9" w:rsidRDefault="006C67E4" w:rsidP="006C67E4">
      <w:pPr>
        <w:pStyle w:val="Standard"/>
        <w:tabs>
          <w:tab w:val="left" w:pos="0"/>
        </w:tabs>
        <w:suppressAutoHyphens w:val="0"/>
        <w:ind w:firstLine="709"/>
        <w:contextualSpacing/>
        <w:jc w:val="both"/>
      </w:pPr>
      <w:r w:rsidRPr="00CE6BC9">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6C67E4" w:rsidRPr="00CE6BC9" w:rsidRDefault="006C67E4" w:rsidP="006C67E4">
      <w:pPr>
        <w:pStyle w:val="Standard"/>
        <w:tabs>
          <w:tab w:val="left" w:pos="0"/>
        </w:tabs>
        <w:suppressAutoHyphens w:val="0"/>
        <w:ind w:firstLine="709"/>
        <w:contextualSpacing/>
        <w:jc w:val="both"/>
      </w:pPr>
      <w:r w:rsidRPr="00CE6BC9">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61" w:name="_Toc442193464"/>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162" w:name="__RefHeading__5281_1657297264"/>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r w:rsidRPr="00CE6BC9">
        <w:rPr>
          <w:b/>
          <w:bCs/>
          <w:lang w:eastAsia="en-US"/>
        </w:rPr>
        <w:t>Статья 38. Градостроительный регламент зоны застройки индивидуальными жилыми домами (Ж-1)</w:t>
      </w:r>
      <w:bookmarkEnd w:id="161"/>
      <w:bookmarkEnd w:id="162"/>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p>
    <w:p w:rsidR="006C67E4" w:rsidRPr="00CE6BC9" w:rsidRDefault="006C67E4" w:rsidP="006C67E4">
      <w:pPr>
        <w:pStyle w:val="Standard"/>
        <w:suppressAutoHyphens w:val="0"/>
        <w:ind w:firstLine="709"/>
        <w:contextualSpacing/>
        <w:jc w:val="both"/>
      </w:pPr>
      <w:r w:rsidRPr="00CE6BC9">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C67E4" w:rsidRPr="00CE6BC9" w:rsidRDefault="006C67E4" w:rsidP="006C67E4">
      <w:pPr>
        <w:pStyle w:val="Standard"/>
        <w:suppressAutoHyphens w:val="0"/>
        <w:ind w:firstLine="709"/>
        <w:contextualSpacing/>
        <w:jc w:val="both"/>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3"/>
      </w:tblGrid>
      <w:tr w:rsidR="006C67E4" w:rsidRPr="006C67E4" w:rsidTr="00D809E8">
        <w:trPr>
          <w:cantSplit/>
          <w:trHeight w:val="258"/>
        </w:trPr>
        <w:tc>
          <w:tcPr>
            <w:tcW w:w="567" w:type="dxa"/>
            <w:vMerge w:val="restart"/>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w:t>
            </w:r>
          </w:p>
          <w:p w:rsidR="006C67E4" w:rsidRPr="006C67E4" w:rsidRDefault="006C67E4" w:rsidP="00D809E8">
            <w:pPr>
              <w:suppressAutoHyphens w:val="0"/>
              <w:snapToGrid w:val="0"/>
              <w:jc w:val="center"/>
              <w:rPr>
                <w:rFonts w:ascii="Times New Roman" w:hAnsi="Times New Roman" w:cs="Times New Roman"/>
                <w:iCs/>
              </w:rPr>
            </w:pPr>
            <w:proofErr w:type="gramStart"/>
            <w:r w:rsidRPr="006C67E4">
              <w:rPr>
                <w:rFonts w:ascii="Times New Roman" w:hAnsi="Times New Roman" w:cs="Times New Roman"/>
                <w:iCs/>
              </w:rPr>
              <w:t>п</w:t>
            </w:r>
            <w:proofErr w:type="gramEnd"/>
            <w:r w:rsidRPr="006C67E4">
              <w:rPr>
                <w:rFonts w:ascii="Times New Roman" w:hAnsi="Times New Roman" w:cs="Times New Roman"/>
                <w:iCs/>
              </w:rPr>
              <w:t>/п</w:t>
            </w:r>
          </w:p>
        </w:tc>
        <w:tc>
          <w:tcPr>
            <w:tcW w:w="993" w:type="dxa"/>
            <w:vMerge w:val="restart"/>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Код (числовое обозначение) в соответствии с Классификатором</w:t>
            </w:r>
          </w:p>
        </w:tc>
        <w:tc>
          <w:tcPr>
            <w:tcW w:w="4110" w:type="dxa"/>
            <w:vMerge w:val="restart"/>
          </w:tcPr>
          <w:p w:rsidR="006C67E4" w:rsidRPr="006C67E4" w:rsidRDefault="006C67E4" w:rsidP="00D809E8">
            <w:pPr>
              <w:suppressAutoHyphens w:val="0"/>
              <w:snapToGrid w:val="0"/>
              <w:jc w:val="center"/>
              <w:rPr>
                <w:rFonts w:ascii="Times New Roman" w:hAnsi="Times New Roman" w:cs="Times New Roman"/>
                <w:lang w:eastAsia="ar-SA"/>
              </w:rPr>
            </w:pPr>
            <w:r w:rsidRPr="006C67E4">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6C67E4">
              <w:rPr>
                <w:rFonts w:ascii="Times New Roman" w:hAnsi="Times New Roman" w:cs="Times New Roman"/>
                <w:lang w:eastAsia="ar-SA"/>
              </w:rPr>
              <w:t xml:space="preserve"> утвержденным </w:t>
            </w:r>
            <w:r w:rsidRPr="006C67E4">
              <w:rPr>
                <w:rFonts w:ascii="Times New Roman" w:hAnsi="Times New Roman" w:cs="Times New Roman"/>
                <w:bCs/>
              </w:rPr>
              <w:t>уполномоченным федеральным органом исполнительной власти)</w:t>
            </w:r>
          </w:p>
          <w:p w:rsidR="006C67E4" w:rsidRPr="006C67E4" w:rsidRDefault="006C67E4" w:rsidP="00D809E8">
            <w:pPr>
              <w:suppressAutoHyphens w:val="0"/>
              <w:snapToGrid w:val="0"/>
              <w:jc w:val="center"/>
              <w:rPr>
                <w:rFonts w:ascii="Times New Roman" w:hAnsi="Times New Roman" w:cs="Times New Roman"/>
                <w:iCs/>
              </w:rPr>
            </w:pPr>
          </w:p>
        </w:tc>
        <w:tc>
          <w:tcPr>
            <w:tcW w:w="4112" w:type="dxa"/>
            <w:gridSpan w:val="4"/>
            <w:shd w:val="clear" w:color="auto" w:fill="auto"/>
            <w:vAlign w:val="center"/>
          </w:tcPr>
          <w:p w:rsidR="006C67E4" w:rsidRPr="006C67E4" w:rsidRDefault="006C67E4" w:rsidP="00D809E8">
            <w:pPr>
              <w:suppressAutoHyphens w:val="0"/>
              <w:snapToGrid w:val="0"/>
              <w:jc w:val="center"/>
              <w:rPr>
                <w:rFonts w:ascii="Times New Roman" w:hAnsi="Times New Roman" w:cs="Times New Roman"/>
                <w:bCs/>
                <w:iCs/>
              </w:rPr>
            </w:pPr>
            <w:r w:rsidRPr="006C67E4">
              <w:rPr>
                <w:rFonts w:ascii="Times New Roman" w:hAnsi="Times New Roman" w:cs="Times New Roman"/>
                <w:bCs/>
                <w:iCs/>
              </w:rPr>
              <w:t>Параметры разрешенного строительства, реконструкции объектов капстроительства</w:t>
            </w:r>
          </w:p>
        </w:tc>
      </w:tr>
      <w:tr w:rsidR="006C67E4" w:rsidRPr="006C67E4" w:rsidTr="00D809E8">
        <w:trPr>
          <w:cantSplit/>
          <w:trHeight w:val="2403"/>
        </w:trPr>
        <w:tc>
          <w:tcPr>
            <w:tcW w:w="567" w:type="dxa"/>
            <w:vMerge/>
          </w:tcPr>
          <w:p w:rsidR="006C67E4" w:rsidRPr="006C67E4" w:rsidRDefault="006C67E4" w:rsidP="00D809E8">
            <w:pPr>
              <w:suppressAutoHyphens w:val="0"/>
              <w:snapToGrid w:val="0"/>
              <w:jc w:val="center"/>
              <w:rPr>
                <w:rFonts w:ascii="Times New Roman" w:hAnsi="Times New Roman" w:cs="Times New Roman"/>
                <w:iCs/>
              </w:rPr>
            </w:pPr>
          </w:p>
        </w:tc>
        <w:tc>
          <w:tcPr>
            <w:tcW w:w="993" w:type="dxa"/>
            <w:vMerge/>
          </w:tcPr>
          <w:p w:rsidR="006C67E4" w:rsidRPr="006C67E4" w:rsidRDefault="006C67E4" w:rsidP="00D809E8">
            <w:pPr>
              <w:suppressAutoHyphens w:val="0"/>
              <w:snapToGrid w:val="0"/>
              <w:jc w:val="center"/>
              <w:rPr>
                <w:rFonts w:ascii="Times New Roman" w:hAnsi="Times New Roman" w:cs="Times New Roman"/>
                <w:iCs/>
              </w:rPr>
            </w:pPr>
          </w:p>
        </w:tc>
        <w:tc>
          <w:tcPr>
            <w:tcW w:w="4110" w:type="dxa"/>
            <w:vMerge/>
            <w:vAlign w:val="center"/>
          </w:tcPr>
          <w:p w:rsidR="006C67E4" w:rsidRPr="006C67E4" w:rsidRDefault="006C67E4" w:rsidP="00D809E8">
            <w:pPr>
              <w:suppressAutoHyphens w:val="0"/>
              <w:snapToGrid w:val="0"/>
              <w:jc w:val="center"/>
              <w:rPr>
                <w:rFonts w:ascii="Times New Roman" w:hAnsi="Times New Roman" w:cs="Times New Roman"/>
                <w:iCs/>
              </w:rPr>
            </w:pPr>
          </w:p>
        </w:tc>
        <w:tc>
          <w:tcPr>
            <w:tcW w:w="993" w:type="dxa"/>
            <w:shd w:val="clear" w:color="auto" w:fill="auto"/>
            <w:textDirection w:val="btLr"/>
            <w:vAlign w:val="center"/>
          </w:tcPr>
          <w:p w:rsidR="006C67E4" w:rsidRPr="006C67E4" w:rsidRDefault="006C67E4" w:rsidP="00D809E8">
            <w:pPr>
              <w:suppressAutoHyphens w:val="0"/>
              <w:snapToGrid w:val="0"/>
              <w:jc w:val="center"/>
              <w:rPr>
                <w:rFonts w:ascii="Times New Roman" w:hAnsi="Times New Roman" w:cs="Times New Roman"/>
                <w:sz w:val="21"/>
                <w:szCs w:val="21"/>
              </w:rPr>
            </w:pPr>
            <w:r w:rsidRPr="006C67E4">
              <w:rPr>
                <w:rFonts w:ascii="Times New Roman" w:hAnsi="Times New Roman" w:cs="Times New Roman"/>
                <w:iCs/>
                <w:sz w:val="21"/>
                <w:szCs w:val="21"/>
              </w:rPr>
              <w:t>Предельная этажность зданий, строений, сооружений, этаж</w:t>
            </w:r>
          </w:p>
        </w:tc>
        <w:tc>
          <w:tcPr>
            <w:tcW w:w="1134" w:type="dxa"/>
            <w:textDirection w:val="btLr"/>
          </w:tcPr>
          <w:p w:rsidR="006C67E4" w:rsidRPr="006C67E4" w:rsidRDefault="006C67E4" w:rsidP="00D809E8">
            <w:pPr>
              <w:suppressAutoHyphens w:val="0"/>
              <w:snapToGrid w:val="0"/>
              <w:jc w:val="center"/>
              <w:rPr>
                <w:rFonts w:ascii="Times New Roman" w:hAnsi="Times New Roman" w:cs="Times New Roman"/>
                <w:iCs/>
                <w:sz w:val="21"/>
                <w:szCs w:val="21"/>
              </w:rPr>
            </w:pPr>
            <w:r w:rsidRPr="006C67E4">
              <w:rPr>
                <w:rFonts w:ascii="Times New Roman" w:hAnsi="Times New Roman" w:cs="Times New Roman"/>
                <w:iCs/>
                <w:sz w:val="21"/>
                <w:szCs w:val="21"/>
              </w:rPr>
              <w:t>Предельные размеры земельных участков (мин</w:t>
            </w:r>
            <w:proofErr w:type="gramStart"/>
            <w:r w:rsidRPr="006C67E4">
              <w:rPr>
                <w:rFonts w:ascii="Times New Roman" w:hAnsi="Times New Roman" w:cs="Times New Roman"/>
                <w:iCs/>
                <w:sz w:val="21"/>
                <w:szCs w:val="21"/>
              </w:rPr>
              <w:t>.-</w:t>
            </w:r>
            <w:proofErr w:type="gramEnd"/>
            <w:r w:rsidRPr="006C67E4">
              <w:rPr>
                <w:rFonts w:ascii="Times New Roman" w:hAnsi="Times New Roman" w:cs="Times New Roman"/>
                <w:iCs/>
                <w:sz w:val="21"/>
                <w:szCs w:val="21"/>
              </w:rPr>
              <w:t>макс.), га</w:t>
            </w:r>
          </w:p>
        </w:tc>
        <w:tc>
          <w:tcPr>
            <w:tcW w:w="992" w:type="dxa"/>
            <w:textDirection w:val="btLr"/>
          </w:tcPr>
          <w:p w:rsidR="006C67E4" w:rsidRPr="006C67E4" w:rsidRDefault="006C67E4" w:rsidP="00D809E8">
            <w:pPr>
              <w:suppressAutoHyphens w:val="0"/>
              <w:snapToGrid w:val="0"/>
              <w:jc w:val="center"/>
              <w:rPr>
                <w:rFonts w:ascii="Times New Roman" w:hAnsi="Times New Roman" w:cs="Times New Roman"/>
                <w:iCs/>
                <w:sz w:val="21"/>
                <w:szCs w:val="21"/>
              </w:rPr>
            </w:pPr>
            <w:r w:rsidRPr="006C67E4">
              <w:rPr>
                <w:rFonts w:ascii="Times New Roman" w:hAnsi="Times New Roman" w:cs="Times New Roman"/>
                <w:bCs/>
                <w:iCs/>
                <w:sz w:val="21"/>
                <w:szCs w:val="21"/>
              </w:rPr>
              <w:t>Максимальный процент застройки, %</w:t>
            </w:r>
          </w:p>
        </w:tc>
        <w:tc>
          <w:tcPr>
            <w:tcW w:w="993" w:type="dxa"/>
            <w:textDirection w:val="btLr"/>
          </w:tcPr>
          <w:p w:rsidR="006C67E4" w:rsidRPr="006C67E4" w:rsidRDefault="006C67E4" w:rsidP="00D809E8">
            <w:pPr>
              <w:suppressAutoHyphens w:val="0"/>
              <w:snapToGrid w:val="0"/>
              <w:ind w:left="113" w:right="113"/>
              <w:jc w:val="center"/>
              <w:rPr>
                <w:rFonts w:ascii="Times New Roman" w:hAnsi="Times New Roman" w:cs="Times New Roman"/>
                <w:bCs/>
                <w:iCs/>
                <w:sz w:val="21"/>
                <w:szCs w:val="21"/>
              </w:rPr>
            </w:pPr>
            <w:r w:rsidRPr="006C67E4">
              <w:rPr>
                <w:rFonts w:ascii="Times New Roman" w:hAnsi="Times New Roman" w:cs="Times New Roman"/>
                <w:bCs/>
                <w:iCs/>
                <w:sz w:val="21"/>
                <w:szCs w:val="21"/>
              </w:rPr>
              <w:t>Минимальные отступы до границ смежного земельного участка</w:t>
            </w:r>
          </w:p>
        </w:tc>
      </w:tr>
      <w:tr w:rsidR="006C67E4" w:rsidRPr="00CE6BC9"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72"/>
          <w:tblHead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CE6BC9" w:rsidRDefault="006C67E4" w:rsidP="00D809E8">
            <w:pPr>
              <w:pStyle w:val="Standard"/>
              <w:suppressAutoHyphens w:val="0"/>
              <w:contextualSpacing/>
              <w:jc w:val="center"/>
              <w:rPr>
                <w:iCs/>
                <w:sz w:val="20"/>
              </w:rPr>
            </w:pPr>
            <w:r w:rsidRPr="00CE6BC9">
              <w:rPr>
                <w:iCs/>
                <w:sz w:val="20"/>
              </w:rPr>
              <w:t>1</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CE6BC9" w:rsidRDefault="006C67E4" w:rsidP="00D809E8">
            <w:pPr>
              <w:pStyle w:val="Standard"/>
              <w:suppressAutoHyphens w:val="0"/>
              <w:contextualSpacing/>
              <w:jc w:val="center"/>
              <w:rPr>
                <w:iCs/>
                <w:sz w:val="20"/>
              </w:rPr>
            </w:pPr>
            <w:r w:rsidRPr="00CE6BC9">
              <w:rPr>
                <w:iCs/>
                <w:sz w:val="20"/>
              </w:rPr>
              <w:t>2</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CE6BC9" w:rsidRDefault="006C67E4" w:rsidP="00D809E8">
            <w:pPr>
              <w:pStyle w:val="Standard"/>
              <w:suppressAutoHyphens w:val="0"/>
              <w:contextualSpacing/>
              <w:jc w:val="center"/>
              <w:rPr>
                <w:iCs/>
                <w:sz w:val="20"/>
              </w:rPr>
            </w:pPr>
            <w:r w:rsidRPr="00CE6BC9">
              <w:rPr>
                <w:iCs/>
                <w:sz w:val="20"/>
              </w:rPr>
              <w:t>3</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CE6BC9" w:rsidRDefault="006C67E4" w:rsidP="00D809E8">
            <w:pPr>
              <w:pStyle w:val="Standard"/>
              <w:suppressAutoHyphens w:val="0"/>
              <w:contextualSpacing/>
              <w:jc w:val="center"/>
              <w:rPr>
                <w:iCs/>
                <w:sz w:val="20"/>
              </w:rPr>
            </w:pPr>
            <w:r w:rsidRPr="00CE6BC9">
              <w:rPr>
                <w:iCs/>
                <w:sz w:val="20"/>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CE6BC9" w:rsidRDefault="006C67E4" w:rsidP="00D809E8">
            <w:pPr>
              <w:pStyle w:val="Standard"/>
              <w:suppressAutoHyphens w:val="0"/>
              <w:contextualSpacing/>
              <w:jc w:val="center"/>
              <w:rPr>
                <w:iCs/>
                <w:sz w:val="20"/>
              </w:rPr>
            </w:pPr>
            <w:r w:rsidRPr="00CE6BC9">
              <w:rPr>
                <w:iCs/>
                <w:sz w:val="20"/>
              </w:rPr>
              <w:t>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CE6BC9" w:rsidRDefault="006C67E4" w:rsidP="00D809E8">
            <w:pPr>
              <w:pStyle w:val="Standard"/>
              <w:suppressAutoHyphens w:val="0"/>
              <w:contextualSpacing/>
              <w:jc w:val="center"/>
              <w:rPr>
                <w:bCs/>
                <w:iCs/>
                <w:sz w:val="20"/>
              </w:rPr>
            </w:pPr>
            <w:r w:rsidRPr="00CE6BC9">
              <w:rPr>
                <w:bCs/>
                <w:iCs/>
                <w:sz w:val="20"/>
              </w:rPr>
              <w:t>6</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CE6BC9" w:rsidRDefault="006C67E4" w:rsidP="00D809E8">
            <w:pPr>
              <w:pStyle w:val="Standard"/>
              <w:suppressAutoHyphens w:val="0"/>
              <w:contextualSpacing/>
              <w:jc w:val="center"/>
              <w:rPr>
                <w:bCs/>
                <w:iCs/>
                <w:sz w:val="20"/>
              </w:rPr>
            </w:pPr>
            <w:r w:rsidRPr="00CE6BC9">
              <w:rPr>
                <w:bCs/>
                <w:iCs/>
                <w:sz w:val="20"/>
              </w:rPr>
              <w:t>7</w:t>
            </w:r>
          </w:p>
        </w:tc>
      </w:tr>
      <w:tr w:rsidR="006C67E4" w:rsidRPr="00CE6BC9"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978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rPr>
                <w:b/>
                <w:bCs/>
                <w:sz w:val="22"/>
                <w:szCs w:val="22"/>
              </w:rPr>
            </w:pPr>
            <w:r w:rsidRPr="00CE6BC9">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6C67E4" w:rsidRPr="00CE6BC9"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3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pPr>
            <w:r w:rsidRPr="00CE6BC9">
              <w:t>1</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pPr>
            <w:r w:rsidRPr="00CE6BC9">
              <w:t>2.1</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pPr>
            <w:r w:rsidRPr="00CE6BC9">
              <w:t xml:space="preserve">Для </w:t>
            </w:r>
            <w:r w:rsidRPr="00CE6BC9">
              <w:rPr>
                <w:iCs/>
              </w:rPr>
              <w:t>индивидуального жилищного строительства</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rPr>
                <w:iCs/>
              </w:rPr>
            </w:pPr>
            <w:r w:rsidRPr="00CE6BC9">
              <w:rPr>
                <w:iCs/>
              </w:rPr>
              <w:t>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rPr>
                <w:iCs/>
                <w:shd w:val="clear" w:color="auto" w:fill="FFFFFF"/>
              </w:rPr>
            </w:pPr>
            <w:r w:rsidRPr="00CE6BC9">
              <w:rPr>
                <w:iCs/>
                <w:shd w:val="clear" w:color="auto" w:fill="FFFFFF"/>
              </w:rPr>
              <w:t>мин.0,03 макс.0,15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pPr>
            <w:r w:rsidRPr="00CE6BC9">
              <w:t>50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CE6BC9" w:rsidRDefault="006C67E4" w:rsidP="00D809E8">
            <w:pPr>
              <w:pStyle w:val="Standard"/>
              <w:suppressAutoHyphens w:val="0"/>
              <w:contextualSpacing/>
              <w:jc w:val="center"/>
              <w:rPr>
                <w:iCs/>
              </w:rPr>
            </w:pPr>
            <w:r w:rsidRPr="00CE6BC9">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pPr>
            <w:r w:rsidRPr="006C67E4">
              <w:lastRenderedPageBreak/>
              <w:t>2</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pPr>
            <w:r w:rsidRPr="006C67E4">
              <w:t>2.2</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pPr>
            <w:r w:rsidRPr="006C67E4">
              <w:t>Для ведения личного подсобного хозяйства (приусадебный земельный участок)</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hd w:val="clear" w:color="auto" w:fill="FFFFFF"/>
              </w:rPr>
            </w:pPr>
            <w:r w:rsidRPr="006C67E4">
              <w:rPr>
                <w:iCs/>
                <w:shd w:val="clear" w:color="auto" w:fill="FFFFFF"/>
              </w:rPr>
              <w:t>0,15- 1,00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3</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3.4.1</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Амбулаторно-поликлиническое обслуживание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мин.0,02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4</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3.5.1</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Дошкольное, начальное и среднее общее образование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мин.0,1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5</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3.8</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Общественное управление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мин.0,1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pPr>
            <w:r w:rsidRPr="006C67E4">
              <w:t>6</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3.1</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Коммунальное обслуживание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7</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13.1</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Ведение огородничества</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hd w:val="clear" w:color="auto" w:fill="FFFFFF"/>
              </w:rPr>
            </w:pPr>
            <w:r w:rsidRPr="006C67E4">
              <w:rPr>
                <w:iCs/>
                <w:shd w:val="clear" w:color="auto" w:fill="FFFFFF"/>
              </w:rPr>
              <w:t>0,02- 0,25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8</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2.7.1</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Хранение автотранспорта</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мин.0,003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1</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9</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12.0</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aff0"/>
              <w:jc w:val="both"/>
              <w:rPr>
                <w:rFonts w:ascii="Times New Roman" w:hAnsi="Times New Roman" w:cs="Times New Roman"/>
              </w:rPr>
            </w:pPr>
            <w:r w:rsidRPr="006C67E4">
              <w:rPr>
                <w:rFonts w:ascii="Times New Roman" w:hAnsi="Times New Roman" w:cs="Times New Roman"/>
              </w:rPr>
              <w:t>Земельные участки (территории) общего пользования</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978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b/>
                <w:bCs/>
                <w:sz w:val="22"/>
                <w:szCs w:val="22"/>
              </w:rPr>
            </w:pPr>
            <w:r w:rsidRPr="006C67E4">
              <w:rPr>
                <w:b/>
                <w:bCs/>
                <w:sz w:val="22"/>
                <w:szCs w:val="22"/>
              </w:rPr>
              <w:t>Условно разрешенные виды и параметры использования земельных участков и объектов капитального строительства</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pPr>
            <w:r w:rsidRPr="006C67E4">
              <w:t>2.1.1</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pPr>
            <w:r w:rsidRPr="006C67E4">
              <w:t>Малоэтажная многоквартирная жилая застройка</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мин.0,12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50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11</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2.3</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Блокированная жилая застройка</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мин.0,03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40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12</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3.2</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Социальное обслуживание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мин.0,002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13</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3.4.2</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Стационарное медицинское обслуживание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 0,1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14</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3.6</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Культурное развитие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 0,02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70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15</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3.3</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Бытовое обслуживание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pPr>
            <w:r w:rsidRPr="006C67E4">
              <w:rPr>
                <w:iCs/>
              </w:rPr>
              <w:t>мин. 0,02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75</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16</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3.7</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Религиозное использование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 0,02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17</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3.10.1</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Амбулаторное ветеринарное обслуживание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 0,02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18</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4.1</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Деловое управление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мин.0,05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19</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4.3</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Рынки</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 0,1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20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4.4</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Магазины</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w:t>
            </w:r>
          </w:p>
          <w:p w:rsidR="006C67E4" w:rsidRPr="006C67E4" w:rsidRDefault="006C67E4" w:rsidP="00D809E8">
            <w:pPr>
              <w:pStyle w:val="Standard"/>
              <w:suppressAutoHyphens w:val="0"/>
              <w:contextualSpacing/>
              <w:jc w:val="center"/>
              <w:rPr>
                <w:iCs/>
              </w:rPr>
            </w:pPr>
            <w:r w:rsidRPr="006C67E4">
              <w:rPr>
                <w:iCs/>
              </w:rPr>
              <w:t>0,003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1</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21</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4.5</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Банковская и страховая деятельность</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pPr>
            <w:r w:rsidRPr="006C67E4">
              <w:rPr>
                <w:iCs/>
              </w:rPr>
              <w:t>мин.0,02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22</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4.6</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Общественное питание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pPr>
            <w:r w:rsidRPr="006C67E4">
              <w:rPr>
                <w:iCs/>
              </w:rPr>
              <w:t>мин. 0,005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lastRenderedPageBreak/>
              <w:t>23</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4.9</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color w:val="000000"/>
              </w:rPr>
            </w:pPr>
            <w:r w:rsidRPr="006C67E4">
              <w:rPr>
                <w:iCs/>
              </w:rPr>
              <w:t>Служебные гаражи</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 0,005</w:t>
            </w:r>
          </w:p>
          <w:p w:rsidR="006C67E4" w:rsidRPr="006C67E4" w:rsidRDefault="006C67E4" w:rsidP="00D809E8">
            <w:pPr>
              <w:pStyle w:val="Standard"/>
              <w:suppressAutoHyphens w:val="0"/>
              <w:contextualSpacing/>
              <w:jc w:val="center"/>
              <w:rPr>
                <w:iCs/>
              </w:rPr>
            </w:pPr>
            <w:r w:rsidRPr="006C67E4">
              <w:rPr>
                <w:iCs/>
              </w:rPr>
              <w:t xml:space="preserve">макс. </w:t>
            </w:r>
          </w:p>
          <w:p w:rsidR="006C67E4" w:rsidRPr="006C67E4" w:rsidRDefault="006C67E4" w:rsidP="00D809E8">
            <w:pPr>
              <w:pStyle w:val="Standard"/>
              <w:suppressAutoHyphens w:val="0"/>
              <w:contextualSpacing/>
              <w:jc w:val="center"/>
              <w:rPr>
                <w:iCs/>
              </w:rPr>
            </w:pPr>
            <w:r w:rsidRPr="006C67E4">
              <w:rPr>
                <w:iCs/>
              </w:rPr>
              <w:t>0,35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24</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4.9.1</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szCs w:val="20"/>
              </w:rPr>
              <w:t>Объекты дорожного сервиса</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 0,05</w:t>
            </w:r>
          </w:p>
          <w:p w:rsidR="006C67E4" w:rsidRPr="006C67E4" w:rsidRDefault="006C67E4" w:rsidP="00D809E8">
            <w:pPr>
              <w:pStyle w:val="Standard"/>
              <w:suppressAutoHyphens w:val="0"/>
              <w:contextualSpacing/>
              <w:jc w:val="center"/>
              <w:rPr>
                <w:iCs/>
              </w:rPr>
            </w:pPr>
            <w:r w:rsidRPr="006C67E4">
              <w:rPr>
                <w:iCs/>
              </w:rPr>
              <w:t>макс. 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25</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5.1</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Спорт</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 0,05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26</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6.8</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Связь</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мин.0,005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978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b/>
                <w:bCs/>
                <w:sz w:val="22"/>
                <w:szCs w:val="22"/>
              </w:rPr>
            </w:pPr>
            <w:r w:rsidRPr="006C67E4">
              <w:rPr>
                <w:b/>
                <w:bCs/>
                <w:sz w:val="22"/>
                <w:szCs w:val="22"/>
              </w:rPr>
              <w:t>Вспомогательные виды и параметры использования земельных участков и объектов капитального строительства</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pPr>
            <w:r w:rsidRPr="006C67E4">
              <w:t>27</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2.7</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Обслуживание жилой застройки</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мин.0,003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1</w:t>
            </w:r>
          </w:p>
        </w:tc>
      </w:tr>
    </w:tbl>
    <w:p w:rsidR="006C67E4" w:rsidRPr="006C67E4" w:rsidRDefault="006C67E4" w:rsidP="006C67E4">
      <w:pPr>
        <w:pStyle w:val="Standard"/>
        <w:suppressAutoHyphens w:val="0"/>
        <w:spacing w:before="120" w:after="120"/>
        <w:ind w:firstLine="709"/>
        <w:contextualSpacing/>
        <w:rPr>
          <w:bCs/>
        </w:rPr>
      </w:pPr>
    </w:p>
    <w:p w:rsidR="006C67E4" w:rsidRPr="006C67E4" w:rsidRDefault="006C67E4" w:rsidP="006C67E4">
      <w:pPr>
        <w:pStyle w:val="Standard"/>
        <w:suppressAutoHyphens w:val="0"/>
        <w:spacing w:before="120" w:after="120"/>
        <w:ind w:firstLine="709"/>
        <w:contextualSpacing/>
        <w:rPr>
          <w:bCs/>
        </w:rPr>
      </w:pPr>
      <w:bookmarkStart w:id="163" w:name="_Toc442193475"/>
      <w:r w:rsidRPr="006C67E4">
        <w:rPr>
          <w:bCs/>
        </w:rPr>
        <w:t>Примечания:</w:t>
      </w:r>
    </w:p>
    <w:p w:rsidR="006C67E4" w:rsidRPr="006C67E4" w:rsidRDefault="006C67E4" w:rsidP="006C67E4">
      <w:pPr>
        <w:pStyle w:val="Standard"/>
        <w:suppressAutoHyphens w:val="0"/>
        <w:ind w:firstLine="709"/>
        <w:contextualSpacing/>
        <w:jc w:val="both"/>
      </w:pPr>
      <w:r w:rsidRPr="006C67E4">
        <w:t>1.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r w:rsidRPr="006C67E4">
        <w:rPr>
          <w:bCs/>
        </w:rPr>
        <w:t>.</w:t>
      </w:r>
    </w:p>
    <w:p w:rsidR="006C67E4" w:rsidRPr="006C67E4" w:rsidRDefault="006C67E4" w:rsidP="006C67E4">
      <w:pPr>
        <w:pStyle w:val="Standard"/>
        <w:suppressAutoHyphens w:val="0"/>
        <w:ind w:firstLine="709"/>
        <w:contextualSpacing/>
        <w:jc w:val="both"/>
      </w:pPr>
      <w:r w:rsidRPr="006C67E4">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C609B8">
        <w:rPr>
          <w:shd w:val="clear" w:color="auto" w:fill="FFFFFF"/>
        </w:rPr>
        <w:t>Хочашевс</w:t>
      </w:r>
      <w:r w:rsidRPr="006C67E4">
        <w:rPr>
          <w:shd w:val="clear" w:color="auto" w:fill="FFFFFF"/>
        </w:rPr>
        <w:t xml:space="preserve">кого сельского  </w:t>
      </w:r>
      <w:r w:rsidRPr="006C67E4">
        <w:t>поселения.</w:t>
      </w:r>
    </w:p>
    <w:p w:rsidR="006C67E4" w:rsidRPr="006C67E4" w:rsidRDefault="006C67E4" w:rsidP="006C67E4">
      <w:pPr>
        <w:pStyle w:val="Standard"/>
        <w:suppressAutoHyphens w:val="0"/>
        <w:ind w:firstLine="709"/>
        <w:contextualSpacing/>
        <w:jc w:val="both"/>
      </w:pPr>
      <w:r w:rsidRPr="006C67E4">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6C67E4" w:rsidRPr="006C67E4" w:rsidRDefault="006C67E4" w:rsidP="006C67E4">
      <w:pPr>
        <w:pStyle w:val="Standard"/>
        <w:tabs>
          <w:tab w:val="left" w:pos="600"/>
          <w:tab w:val="left" w:pos="851"/>
        </w:tabs>
        <w:suppressAutoHyphens w:val="0"/>
        <w:spacing w:before="48" w:after="48"/>
        <w:ind w:firstLine="709"/>
        <w:contextualSpacing/>
        <w:jc w:val="both"/>
      </w:pPr>
      <w:r w:rsidRPr="006C67E4">
        <w:t>4. Параметры разрешенного строительства:</w:t>
      </w:r>
    </w:p>
    <w:p w:rsidR="006C67E4" w:rsidRPr="006C67E4" w:rsidRDefault="006C67E4" w:rsidP="006C67E4">
      <w:pPr>
        <w:pStyle w:val="Standard"/>
        <w:tabs>
          <w:tab w:val="left" w:pos="600"/>
          <w:tab w:val="left" w:pos="851"/>
        </w:tabs>
        <w:suppressAutoHyphens w:val="0"/>
        <w:spacing w:before="48" w:after="48"/>
        <w:ind w:firstLine="709"/>
        <w:contextualSpacing/>
        <w:jc w:val="both"/>
      </w:pPr>
      <w:proofErr w:type="gramStart"/>
      <w:r w:rsidRPr="006C67E4">
        <w:t>Отступ от красной линии улиц до линии застройки при новом строительстве усадебного, одно-, двухквартирный дома составляет 5 метров, от красной линии проездов – 3 метра.</w:t>
      </w:r>
      <w:proofErr w:type="gramEnd"/>
      <w:r w:rsidRPr="006C67E4">
        <w:t xml:space="preserve"> Расстояние от хозяйственных построек до красных линий улиц и проездов должно быть не менее 5 м.</w:t>
      </w:r>
    </w:p>
    <w:p w:rsidR="006C67E4" w:rsidRPr="00CE6BC9" w:rsidRDefault="006C67E4" w:rsidP="006C67E4">
      <w:pPr>
        <w:pStyle w:val="Standard"/>
        <w:keepNext/>
        <w:tabs>
          <w:tab w:val="left" w:pos="0"/>
        </w:tabs>
        <w:suppressAutoHyphens w:val="0"/>
        <w:spacing w:before="360" w:after="60"/>
        <w:ind w:firstLine="709"/>
        <w:contextualSpacing/>
        <w:jc w:val="both"/>
        <w:outlineLvl w:val="2"/>
      </w:pPr>
      <w:r w:rsidRPr="006C67E4">
        <w:t>Расстояния между жилыми и общественными зданиями, а также между жи</w:t>
      </w:r>
      <w:r w:rsidRPr="00CE6BC9">
        <w:t>лыми, общественными зданиями и вспомогательными зданиями и сооружениями следует принимать на основе расчетов инсоляции и освещенности в соответствии с требованиями норм естественного, искусственного и совмещенного освещения зданий и сооружений, а также в соответствии с противопожарными требованиями.</w:t>
      </w:r>
    </w:p>
    <w:p w:rsidR="006C67E4" w:rsidRPr="00CE6BC9" w:rsidRDefault="006C67E4" w:rsidP="006C67E4">
      <w:pPr>
        <w:pStyle w:val="Standard"/>
        <w:keepNext/>
        <w:tabs>
          <w:tab w:val="left" w:pos="0"/>
        </w:tabs>
        <w:suppressAutoHyphens w:val="0"/>
        <w:spacing w:before="360" w:after="60"/>
        <w:ind w:firstLine="709"/>
        <w:contextualSpacing/>
        <w:jc w:val="both"/>
        <w:outlineLvl w:val="2"/>
      </w:pPr>
      <w:r w:rsidRPr="00CE6BC9">
        <w:t>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- 3 м; от постройки для содержания скота и птицы - 4 м; от других построек (бани, автостоянки и др.) - 1 м.</w:t>
      </w:r>
    </w:p>
    <w:p w:rsidR="006C67E4" w:rsidRPr="00CE6BC9" w:rsidRDefault="006C67E4" w:rsidP="006C67E4">
      <w:pPr>
        <w:pStyle w:val="Standard"/>
        <w:keepNext/>
        <w:tabs>
          <w:tab w:val="left" w:pos="0"/>
        </w:tabs>
        <w:suppressAutoHyphens w:val="0"/>
        <w:spacing w:before="360" w:after="60"/>
        <w:ind w:firstLine="709"/>
        <w:contextualSpacing/>
        <w:jc w:val="both"/>
        <w:outlineLvl w:val="2"/>
      </w:pPr>
      <w:r w:rsidRPr="00CE6BC9">
        <w:t>Ограждения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w:t>
      </w:r>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pPr>
      <w:r w:rsidRPr="00CE6BC9">
        <w:t xml:space="preserve">5. </w:t>
      </w:r>
      <w:bookmarkStart w:id="164" w:name="_Toc442193465"/>
      <w:bookmarkEnd w:id="164"/>
      <w:r w:rsidRPr="00CE6BC9">
        <w:t xml:space="preserve">Неустановленные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республиканских и местных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w:t>
      </w:r>
      <w:r w:rsidRPr="00CE6BC9">
        <w:lastRenderedPageBreak/>
        <w:t>правовыми документами.</w:t>
      </w:r>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p>
    <w:p w:rsidR="006C67E4" w:rsidRPr="00CE6BC9"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165" w:name="_Toc442193476"/>
      <w:bookmarkStart w:id="166" w:name="__RefHeading__5287_1657297264"/>
      <w:bookmarkEnd w:id="163"/>
      <w:r w:rsidRPr="00CE6BC9">
        <w:rPr>
          <w:b/>
          <w:bCs/>
          <w:lang w:eastAsia="en-US"/>
        </w:rPr>
        <w:t>Статья 39. Градостроительный регламент зоны размещения объектов сельскохозяйственного назначения (СХ-2)</w:t>
      </w:r>
      <w:bookmarkEnd w:id="165"/>
      <w:bookmarkEnd w:id="166"/>
    </w:p>
    <w:p w:rsidR="006C67E4" w:rsidRPr="00CE6BC9" w:rsidRDefault="006C67E4" w:rsidP="006C67E4">
      <w:pPr>
        <w:pStyle w:val="Standard"/>
        <w:suppressAutoHyphens w:val="0"/>
        <w:ind w:firstLine="709"/>
        <w:contextualSpacing/>
        <w:jc w:val="both"/>
      </w:pPr>
      <w:r w:rsidRPr="00CE6BC9">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995"/>
        <w:gridCol w:w="4109"/>
        <w:gridCol w:w="993"/>
        <w:gridCol w:w="1134"/>
        <w:gridCol w:w="992"/>
        <w:gridCol w:w="993"/>
      </w:tblGrid>
      <w:tr w:rsidR="006C67E4" w:rsidRPr="006C67E4" w:rsidTr="00D809E8">
        <w:trPr>
          <w:cantSplit/>
          <w:trHeight w:val="258"/>
        </w:trPr>
        <w:tc>
          <w:tcPr>
            <w:tcW w:w="566" w:type="dxa"/>
            <w:vMerge w:val="restart"/>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w:t>
            </w:r>
          </w:p>
          <w:p w:rsidR="006C67E4" w:rsidRPr="006C67E4" w:rsidRDefault="006C67E4" w:rsidP="00D809E8">
            <w:pPr>
              <w:suppressAutoHyphens w:val="0"/>
              <w:snapToGrid w:val="0"/>
              <w:jc w:val="center"/>
              <w:rPr>
                <w:rFonts w:ascii="Times New Roman" w:hAnsi="Times New Roman" w:cs="Times New Roman"/>
                <w:iCs/>
              </w:rPr>
            </w:pPr>
            <w:proofErr w:type="gramStart"/>
            <w:r w:rsidRPr="006C67E4">
              <w:rPr>
                <w:rFonts w:ascii="Times New Roman" w:hAnsi="Times New Roman" w:cs="Times New Roman"/>
                <w:iCs/>
              </w:rPr>
              <w:t>п</w:t>
            </w:r>
            <w:proofErr w:type="gramEnd"/>
            <w:r w:rsidRPr="006C67E4">
              <w:rPr>
                <w:rFonts w:ascii="Times New Roman" w:hAnsi="Times New Roman" w:cs="Times New Roman"/>
                <w:iCs/>
              </w:rPr>
              <w:t>/п</w:t>
            </w:r>
          </w:p>
        </w:tc>
        <w:tc>
          <w:tcPr>
            <w:tcW w:w="995" w:type="dxa"/>
            <w:vMerge w:val="restart"/>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Код (числовое обозначение) в соответствии с Классификатором</w:t>
            </w:r>
          </w:p>
        </w:tc>
        <w:tc>
          <w:tcPr>
            <w:tcW w:w="4109" w:type="dxa"/>
            <w:vMerge w:val="restart"/>
          </w:tcPr>
          <w:p w:rsidR="006C67E4" w:rsidRPr="006C67E4" w:rsidRDefault="006C67E4" w:rsidP="00D809E8">
            <w:pPr>
              <w:suppressAutoHyphens w:val="0"/>
              <w:snapToGrid w:val="0"/>
              <w:jc w:val="center"/>
              <w:rPr>
                <w:rFonts w:ascii="Times New Roman" w:hAnsi="Times New Roman" w:cs="Times New Roman"/>
                <w:lang w:eastAsia="ar-SA"/>
              </w:rPr>
            </w:pPr>
            <w:r w:rsidRPr="006C67E4">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6C67E4">
              <w:rPr>
                <w:rFonts w:ascii="Times New Roman" w:hAnsi="Times New Roman" w:cs="Times New Roman"/>
                <w:lang w:eastAsia="ar-SA"/>
              </w:rPr>
              <w:t xml:space="preserve"> утвержденным </w:t>
            </w:r>
            <w:r w:rsidRPr="006C67E4">
              <w:rPr>
                <w:rFonts w:ascii="Times New Roman" w:hAnsi="Times New Roman" w:cs="Times New Roman"/>
                <w:bCs/>
              </w:rPr>
              <w:t>уполномоченным федеральным органом исполнительной власти)</w:t>
            </w:r>
          </w:p>
          <w:p w:rsidR="006C67E4" w:rsidRPr="006C67E4" w:rsidRDefault="006C67E4" w:rsidP="00D809E8">
            <w:pPr>
              <w:suppressAutoHyphens w:val="0"/>
              <w:snapToGrid w:val="0"/>
              <w:jc w:val="center"/>
              <w:rPr>
                <w:rFonts w:ascii="Times New Roman" w:hAnsi="Times New Roman" w:cs="Times New Roman"/>
                <w:iCs/>
              </w:rPr>
            </w:pPr>
          </w:p>
        </w:tc>
        <w:tc>
          <w:tcPr>
            <w:tcW w:w="4112" w:type="dxa"/>
            <w:gridSpan w:val="4"/>
            <w:shd w:val="clear" w:color="auto" w:fill="auto"/>
            <w:vAlign w:val="center"/>
          </w:tcPr>
          <w:p w:rsidR="006C67E4" w:rsidRPr="006C67E4" w:rsidRDefault="006C67E4" w:rsidP="00D809E8">
            <w:pPr>
              <w:suppressAutoHyphens w:val="0"/>
              <w:snapToGrid w:val="0"/>
              <w:jc w:val="center"/>
              <w:rPr>
                <w:rFonts w:ascii="Times New Roman" w:hAnsi="Times New Roman" w:cs="Times New Roman"/>
                <w:bCs/>
                <w:iCs/>
              </w:rPr>
            </w:pPr>
            <w:r w:rsidRPr="006C67E4">
              <w:rPr>
                <w:rFonts w:ascii="Times New Roman" w:hAnsi="Times New Roman" w:cs="Times New Roman"/>
                <w:bCs/>
                <w:iCs/>
              </w:rPr>
              <w:t>Параметры разрешенного строительства, реконструкции объектов капстроительства</w:t>
            </w:r>
          </w:p>
        </w:tc>
      </w:tr>
      <w:tr w:rsidR="006C67E4" w:rsidRPr="006C67E4" w:rsidTr="00D809E8">
        <w:trPr>
          <w:cantSplit/>
          <w:trHeight w:val="2403"/>
        </w:trPr>
        <w:tc>
          <w:tcPr>
            <w:tcW w:w="566" w:type="dxa"/>
            <w:vMerge/>
          </w:tcPr>
          <w:p w:rsidR="006C67E4" w:rsidRPr="006C67E4" w:rsidRDefault="006C67E4" w:rsidP="00D809E8">
            <w:pPr>
              <w:suppressAutoHyphens w:val="0"/>
              <w:snapToGrid w:val="0"/>
              <w:jc w:val="center"/>
              <w:rPr>
                <w:rFonts w:ascii="Times New Roman" w:hAnsi="Times New Roman" w:cs="Times New Roman"/>
                <w:iCs/>
              </w:rPr>
            </w:pPr>
          </w:p>
        </w:tc>
        <w:tc>
          <w:tcPr>
            <w:tcW w:w="995" w:type="dxa"/>
            <w:vMerge/>
          </w:tcPr>
          <w:p w:rsidR="006C67E4" w:rsidRPr="006C67E4" w:rsidRDefault="006C67E4" w:rsidP="00D809E8">
            <w:pPr>
              <w:suppressAutoHyphens w:val="0"/>
              <w:snapToGrid w:val="0"/>
              <w:jc w:val="center"/>
              <w:rPr>
                <w:rFonts w:ascii="Times New Roman" w:hAnsi="Times New Roman" w:cs="Times New Roman"/>
                <w:iCs/>
              </w:rPr>
            </w:pPr>
          </w:p>
        </w:tc>
        <w:tc>
          <w:tcPr>
            <w:tcW w:w="4109" w:type="dxa"/>
            <w:vMerge/>
            <w:vAlign w:val="center"/>
          </w:tcPr>
          <w:p w:rsidR="006C67E4" w:rsidRPr="006C67E4" w:rsidRDefault="006C67E4" w:rsidP="00D809E8">
            <w:pPr>
              <w:suppressAutoHyphens w:val="0"/>
              <w:snapToGrid w:val="0"/>
              <w:jc w:val="center"/>
              <w:rPr>
                <w:rFonts w:ascii="Times New Roman" w:hAnsi="Times New Roman" w:cs="Times New Roman"/>
                <w:iCs/>
              </w:rPr>
            </w:pPr>
          </w:p>
        </w:tc>
        <w:tc>
          <w:tcPr>
            <w:tcW w:w="993" w:type="dxa"/>
            <w:shd w:val="clear" w:color="auto" w:fill="auto"/>
            <w:textDirection w:val="btLr"/>
            <w:vAlign w:val="center"/>
          </w:tcPr>
          <w:p w:rsidR="006C67E4" w:rsidRPr="006C67E4" w:rsidRDefault="006C67E4" w:rsidP="00D809E8">
            <w:pPr>
              <w:suppressAutoHyphens w:val="0"/>
              <w:snapToGrid w:val="0"/>
              <w:jc w:val="center"/>
              <w:rPr>
                <w:rFonts w:ascii="Times New Roman" w:hAnsi="Times New Roman" w:cs="Times New Roman"/>
                <w:sz w:val="21"/>
                <w:szCs w:val="21"/>
              </w:rPr>
            </w:pPr>
            <w:r w:rsidRPr="006C67E4">
              <w:rPr>
                <w:rFonts w:ascii="Times New Roman" w:hAnsi="Times New Roman" w:cs="Times New Roman"/>
                <w:iCs/>
                <w:sz w:val="21"/>
                <w:szCs w:val="21"/>
              </w:rPr>
              <w:t>Предельная этажность зданий, строений, сооружений, этаж</w:t>
            </w:r>
          </w:p>
        </w:tc>
        <w:tc>
          <w:tcPr>
            <w:tcW w:w="1134" w:type="dxa"/>
            <w:textDirection w:val="btLr"/>
          </w:tcPr>
          <w:p w:rsidR="006C67E4" w:rsidRPr="006C67E4" w:rsidRDefault="006C67E4" w:rsidP="00D809E8">
            <w:pPr>
              <w:suppressAutoHyphens w:val="0"/>
              <w:snapToGrid w:val="0"/>
              <w:jc w:val="center"/>
              <w:rPr>
                <w:rFonts w:ascii="Times New Roman" w:hAnsi="Times New Roman" w:cs="Times New Roman"/>
                <w:iCs/>
                <w:sz w:val="21"/>
                <w:szCs w:val="21"/>
              </w:rPr>
            </w:pPr>
            <w:r w:rsidRPr="006C67E4">
              <w:rPr>
                <w:rFonts w:ascii="Times New Roman" w:hAnsi="Times New Roman" w:cs="Times New Roman"/>
                <w:iCs/>
                <w:sz w:val="21"/>
                <w:szCs w:val="21"/>
              </w:rPr>
              <w:t>Предельные размеры земельных участков (мин</w:t>
            </w:r>
            <w:proofErr w:type="gramStart"/>
            <w:r w:rsidRPr="006C67E4">
              <w:rPr>
                <w:rFonts w:ascii="Times New Roman" w:hAnsi="Times New Roman" w:cs="Times New Roman"/>
                <w:iCs/>
                <w:sz w:val="21"/>
                <w:szCs w:val="21"/>
              </w:rPr>
              <w:t>.-</w:t>
            </w:r>
            <w:proofErr w:type="gramEnd"/>
            <w:r w:rsidRPr="006C67E4">
              <w:rPr>
                <w:rFonts w:ascii="Times New Roman" w:hAnsi="Times New Roman" w:cs="Times New Roman"/>
                <w:iCs/>
                <w:sz w:val="21"/>
                <w:szCs w:val="21"/>
              </w:rPr>
              <w:t>макс.), га</w:t>
            </w:r>
          </w:p>
        </w:tc>
        <w:tc>
          <w:tcPr>
            <w:tcW w:w="992" w:type="dxa"/>
            <w:textDirection w:val="btLr"/>
          </w:tcPr>
          <w:p w:rsidR="006C67E4" w:rsidRPr="006C67E4" w:rsidRDefault="006C67E4" w:rsidP="00D809E8">
            <w:pPr>
              <w:suppressAutoHyphens w:val="0"/>
              <w:snapToGrid w:val="0"/>
              <w:jc w:val="center"/>
              <w:rPr>
                <w:rFonts w:ascii="Times New Roman" w:hAnsi="Times New Roman" w:cs="Times New Roman"/>
                <w:iCs/>
                <w:sz w:val="21"/>
                <w:szCs w:val="21"/>
              </w:rPr>
            </w:pPr>
            <w:r w:rsidRPr="006C67E4">
              <w:rPr>
                <w:rFonts w:ascii="Times New Roman" w:hAnsi="Times New Roman" w:cs="Times New Roman"/>
                <w:bCs/>
                <w:iCs/>
                <w:sz w:val="21"/>
                <w:szCs w:val="21"/>
              </w:rPr>
              <w:t>Максимальный процент застройки, %</w:t>
            </w:r>
          </w:p>
        </w:tc>
        <w:tc>
          <w:tcPr>
            <w:tcW w:w="993" w:type="dxa"/>
            <w:textDirection w:val="btLr"/>
          </w:tcPr>
          <w:p w:rsidR="006C67E4" w:rsidRPr="006C67E4" w:rsidRDefault="006C67E4" w:rsidP="00D809E8">
            <w:pPr>
              <w:suppressAutoHyphens w:val="0"/>
              <w:snapToGrid w:val="0"/>
              <w:ind w:left="113" w:right="113"/>
              <w:jc w:val="center"/>
              <w:rPr>
                <w:rFonts w:ascii="Times New Roman" w:hAnsi="Times New Roman" w:cs="Times New Roman"/>
                <w:bCs/>
                <w:iCs/>
                <w:sz w:val="21"/>
                <w:szCs w:val="21"/>
              </w:rPr>
            </w:pPr>
            <w:r w:rsidRPr="006C67E4">
              <w:rPr>
                <w:rFonts w:ascii="Times New Roman" w:hAnsi="Times New Roman" w:cs="Times New Roman"/>
                <w:bCs/>
                <w:iCs/>
                <w:sz w:val="21"/>
                <w:szCs w:val="21"/>
              </w:rPr>
              <w:t>Минимальные отступы до границ смежного земельного участка</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1"/>
          <w:tblHeader/>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z w:val="20"/>
              </w:rPr>
            </w:pPr>
            <w:r w:rsidRPr="006C67E4">
              <w:rPr>
                <w:iCs/>
                <w:sz w:val="20"/>
              </w:rPr>
              <w:t>1</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z w:val="20"/>
              </w:rPr>
            </w:pPr>
            <w:r w:rsidRPr="006C67E4">
              <w:rPr>
                <w:iCs/>
                <w:sz w:val="20"/>
              </w:rPr>
              <w:t>2</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z w:val="20"/>
              </w:rPr>
            </w:pPr>
            <w:r w:rsidRPr="006C67E4">
              <w:rPr>
                <w:iCs/>
                <w:sz w:val="20"/>
              </w:rPr>
              <w:t>3</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z w:val="20"/>
              </w:rPr>
            </w:pPr>
            <w:r w:rsidRPr="006C67E4">
              <w:rPr>
                <w:iCs/>
                <w:sz w:val="20"/>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z w:val="20"/>
              </w:rPr>
            </w:pPr>
            <w:r w:rsidRPr="006C67E4">
              <w:rPr>
                <w:iCs/>
                <w:sz w:val="20"/>
              </w:rPr>
              <w:t>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bCs/>
                <w:iCs/>
                <w:sz w:val="20"/>
              </w:rPr>
            </w:pPr>
            <w:r w:rsidRPr="006C67E4">
              <w:rPr>
                <w:bCs/>
                <w:iCs/>
                <w:sz w:val="20"/>
              </w:rPr>
              <w:t>5</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bCs/>
                <w:iCs/>
                <w:sz w:val="20"/>
              </w:rPr>
            </w:pPr>
            <w:r w:rsidRPr="006C67E4">
              <w:rPr>
                <w:bCs/>
                <w:iCs/>
                <w:sz w:val="20"/>
              </w:rPr>
              <w:t>6</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978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b/>
                <w:bCs/>
                <w:sz w:val="22"/>
                <w:szCs w:val="22"/>
              </w:rPr>
            </w:pPr>
            <w:r w:rsidRPr="006C67E4">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1</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1.2</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Выращивание зерновых и иных сельскохозяйственных культур</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 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2</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1.3</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Овощеводство</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 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3</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1.5</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Садоводство</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 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4</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1.7</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both"/>
            </w:pPr>
            <w:r w:rsidRPr="006C67E4">
              <w:t>Животноводство</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shd w:val="clear" w:color="auto" w:fill="FFFFFF"/>
              </w:rPr>
            </w:pPr>
            <w:r w:rsidRPr="006C67E4">
              <w:rPr>
                <w:iCs/>
                <w:shd w:val="clear" w:color="auto" w:fill="FFFFFF"/>
              </w:rPr>
              <w:t>мин. 0,15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5</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1.8</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both"/>
            </w:pPr>
            <w:r w:rsidRPr="006C67E4">
              <w:t>Скотоводство</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 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6</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1.10</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Птицеводство</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 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7</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1.11</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Свиноводство</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 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3</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8</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1.9</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Звероводство</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мин. 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1</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9</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1.15</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Хранение и переработка сельскохозяйственной продукции</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 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1.16</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Ведение личного подсобного хозяйства на полевых участках (без права возведения объектов капитального строительства)</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мин. 0,02</w:t>
            </w:r>
          </w:p>
          <w:p w:rsidR="006C67E4" w:rsidRPr="006C67E4" w:rsidRDefault="006C67E4" w:rsidP="00D809E8">
            <w:pPr>
              <w:pStyle w:val="Standard"/>
              <w:suppressAutoHyphens w:val="0"/>
              <w:contextualSpacing/>
              <w:rPr>
                <w:iCs/>
              </w:rPr>
            </w:pPr>
            <w:r w:rsidRPr="006C67E4">
              <w:rPr>
                <w:iCs/>
              </w:rPr>
              <w:t>макс. 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1"/>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lastRenderedPageBreak/>
              <w:t>11</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1.18</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Обеспечение сельскохозяйственного производства</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мин. 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1</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06"/>
        </w:trPr>
        <w:tc>
          <w:tcPr>
            <w:tcW w:w="978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b/>
                <w:bCs/>
                <w:sz w:val="22"/>
                <w:szCs w:val="22"/>
              </w:rPr>
            </w:pPr>
            <w:r w:rsidRPr="006C67E4">
              <w:rPr>
                <w:b/>
                <w:bCs/>
                <w:sz w:val="22"/>
                <w:szCs w:val="22"/>
              </w:rPr>
              <w:t>Условно разрешенные виды и параметры использования земельных участков и объектов капитального строительства</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12</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1.12</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Пчеловодство</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 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13</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1.13</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Рыбоводство</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 0,5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1</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14</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1.17</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Питомники</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мин. 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80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1</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1"/>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15</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3.10.1</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Амбулаторное ветеринарное обслуживание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мин. 0,02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60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pPr>
            <w:r w:rsidRPr="006C67E4">
              <w:t>1</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978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b/>
                <w:bCs/>
                <w:sz w:val="22"/>
                <w:szCs w:val="22"/>
              </w:rPr>
            </w:pPr>
            <w:r w:rsidRPr="006C67E4">
              <w:rPr>
                <w:b/>
                <w:bCs/>
                <w:sz w:val="22"/>
                <w:szCs w:val="22"/>
              </w:rPr>
              <w:t>Вспомогательные виды и параметры использования земельных участков и объектов капитального строительства</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iCs/>
              </w:rPr>
            </w:pPr>
            <w:r w:rsidRPr="006C67E4">
              <w:rPr>
                <w:iCs/>
              </w:rPr>
              <w:t>16</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3.1</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Коммунальное обслуживание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8</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12.0</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aff0"/>
              <w:jc w:val="both"/>
              <w:rPr>
                <w:rFonts w:ascii="Times New Roman" w:hAnsi="Times New Roman" w:cs="Times New Roman"/>
              </w:rPr>
            </w:pPr>
            <w:r w:rsidRPr="006C67E4">
              <w:rPr>
                <w:rFonts w:ascii="Times New Roman" w:hAnsi="Times New Roman" w:cs="Times New Roman"/>
              </w:rPr>
              <w:t>Земельные участки (территории) общего пользования</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bl>
    <w:p w:rsidR="006C67E4" w:rsidRPr="006C67E4" w:rsidRDefault="006C67E4" w:rsidP="006C67E4">
      <w:pPr>
        <w:pStyle w:val="Standard"/>
        <w:suppressAutoHyphens w:val="0"/>
        <w:spacing w:before="240"/>
        <w:ind w:firstLine="709"/>
        <w:contextualSpacing/>
        <w:jc w:val="both"/>
        <w:rPr>
          <w:lang w:eastAsia="ar-SA"/>
        </w:rPr>
      </w:pPr>
      <w:r w:rsidRPr="006C67E4">
        <w:rPr>
          <w:lang w:eastAsia="ar-SA"/>
        </w:rPr>
        <w:t>Примечания:</w:t>
      </w:r>
    </w:p>
    <w:p w:rsidR="006C67E4" w:rsidRPr="006C67E4" w:rsidRDefault="006C67E4" w:rsidP="006C67E4">
      <w:pPr>
        <w:pStyle w:val="Standard"/>
        <w:suppressAutoHyphens w:val="0"/>
        <w:ind w:firstLine="709"/>
        <w:contextualSpacing/>
        <w:jc w:val="both"/>
      </w:pPr>
      <w:r w:rsidRPr="006C67E4">
        <w:rPr>
          <w:lang w:eastAsia="ar-SA"/>
        </w:rPr>
        <w:t>1.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r w:rsidRPr="006C67E4">
        <w:rPr>
          <w:bCs/>
        </w:rPr>
        <w:t>.</w:t>
      </w:r>
    </w:p>
    <w:p w:rsidR="006C67E4" w:rsidRPr="006C67E4" w:rsidRDefault="006C67E4" w:rsidP="006C67E4">
      <w:pPr>
        <w:pStyle w:val="Standard"/>
        <w:suppressAutoHyphens w:val="0"/>
        <w:ind w:firstLine="709"/>
        <w:contextualSpacing/>
        <w:jc w:val="both"/>
        <w:rPr>
          <w:lang w:eastAsia="ar-SA"/>
        </w:rPr>
      </w:pPr>
      <w:r w:rsidRPr="006C67E4">
        <w:rPr>
          <w:lang w:eastAsia="ar-SA"/>
        </w:rPr>
        <w:t xml:space="preserve">2. </w:t>
      </w:r>
      <w:proofErr w:type="gramStart"/>
      <w:r w:rsidRPr="006C67E4">
        <w:rPr>
          <w:lang w:eastAsia="ar-SA"/>
        </w:rPr>
        <w:t>Размер полевых участков для ведения личного подсобного хозяйства,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bookmarkStart w:id="167" w:name="_Toc442193477"/>
      <w:proofErr w:type="gramEnd"/>
    </w:p>
    <w:p w:rsidR="006C67E4" w:rsidRPr="006C67E4"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bookmarkStart w:id="168" w:name="_Toc442193478"/>
      <w:bookmarkStart w:id="169" w:name="__RefHeading__5291_1657297264"/>
      <w:bookmarkEnd w:id="167"/>
    </w:p>
    <w:p w:rsidR="006C67E4" w:rsidRPr="006C67E4"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r w:rsidRPr="006C67E4">
        <w:rPr>
          <w:b/>
          <w:bCs/>
          <w:lang w:eastAsia="en-US"/>
        </w:rPr>
        <w:t>Статья 40. Градостроительный регламент зоны сельскохозяйственного использования (в границах населенного пункта) (СХ-4)</w:t>
      </w:r>
    </w:p>
    <w:p w:rsidR="006C67E4" w:rsidRPr="006C67E4" w:rsidRDefault="006C67E4" w:rsidP="006C67E4">
      <w:pPr>
        <w:pStyle w:val="Standard"/>
        <w:suppressAutoHyphens w:val="0"/>
        <w:ind w:firstLine="709"/>
        <w:contextualSpacing/>
        <w:jc w:val="both"/>
      </w:pPr>
      <w:r w:rsidRPr="006C67E4">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995"/>
        <w:gridCol w:w="4109"/>
        <w:gridCol w:w="993"/>
        <w:gridCol w:w="1134"/>
        <w:gridCol w:w="992"/>
        <w:gridCol w:w="993"/>
      </w:tblGrid>
      <w:tr w:rsidR="006C67E4" w:rsidRPr="006C67E4" w:rsidTr="00D809E8">
        <w:trPr>
          <w:cantSplit/>
          <w:trHeight w:val="258"/>
        </w:trPr>
        <w:tc>
          <w:tcPr>
            <w:tcW w:w="566" w:type="dxa"/>
            <w:vMerge w:val="restart"/>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w:t>
            </w:r>
          </w:p>
          <w:p w:rsidR="006C67E4" w:rsidRPr="006C67E4" w:rsidRDefault="006C67E4" w:rsidP="00D809E8">
            <w:pPr>
              <w:suppressAutoHyphens w:val="0"/>
              <w:snapToGrid w:val="0"/>
              <w:jc w:val="center"/>
              <w:rPr>
                <w:rFonts w:ascii="Times New Roman" w:hAnsi="Times New Roman" w:cs="Times New Roman"/>
                <w:iCs/>
              </w:rPr>
            </w:pPr>
            <w:proofErr w:type="gramStart"/>
            <w:r w:rsidRPr="006C67E4">
              <w:rPr>
                <w:rFonts w:ascii="Times New Roman" w:hAnsi="Times New Roman" w:cs="Times New Roman"/>
                <w:iCs/>
              </w:rPr>
              <w:t>п</w:t>
            </w:r>
            <w:proofErr w:type="gramEnd"/>
            <w:r w:rsidRPr="006C67E4">
              <w:rPr>
                <w:rFonts w:ascii="Times New Roman" w:hAnsi="Times New Roman" w:cs="Times New Roman"/>
                <w:iCs/>
              </w:rPr>
              <w:t>/п</w:t>
            </w:r>
          </w:p>
        </w:tc>
        <w:tc>
          <w:tcPr>
            <w:tcW w:w="995" w:type="dxa"/>
            <w:vMerge w:val="restart"/>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Код (числовое обозначение) в соответствии с Классификатором</w:t>
            </w:r>
          </w:p>
        </w:tc>
        <w:tc>
          <w:tcPr>
            <w:tcW w:w="4109" w:type="dxa"/>
            <w:vMerge w:val="restart"/>
          </w:tcPr>
          <w:p w:rsidR="006C67E4" w:rsidRPr="006C67E4" w:rsidRDefault="006C67E4" w:rsidP="00D809E8">
            <w:pPr>
              <w:suppressAutoHyphens w:val="0"/>
              <w:snapToGrid w:val="0"/>
              <w:jc w:val="center"/>
              <w:rPr>
                <w:rFonts w:ascii="Times New Roman" w:hAnsi="Times New Roman" w:cs="Times New Roman"/>
                <w:lang w:eastAsia="ar-SA"/>
              </w:rPr>
            </w:pPr>
            <w:r w:rsidRPr="006C67E4">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6C67E4">
              <w:rPr>
                <w:rFonts w:ascii="Times New Roman" w:hAnsi="Times New Roman" w:cs="Times New Roman"/>
                <w:lang w:eastAsia="ar-SA"/>
              </w:rPr>
              <w:t xml:space="preserve"> утвержденным </w:t>
            </w:r>
            <w:r w:rsidRPr="006C67E4">
              <w:rPr>
                <w:rFonts w:ascii="Times New Roman" w:hAnsi="Times New Roman" w:cs="Times New Roman"/>
                <w:bCs/>
              </w:rPr>
              <w:t>уполномоченным федеральным органом исполнительной власти)</w:t>
            </w:r>
          </w:p>
          <w:p w:rsidR="006C67E4" w:rsidRPr="006C67E4" w:rsidRDefault="006C67E4" w:rsidP="00D809E8">
            <w:pPr>
              <w:suppressAutoHyphens w:val="0"/>
              <w:snapToGrid w:val="0"/>
              <w:jc w:val="center"/>
              <w:rPr>
                <w:rFonts w:ascii="Times New Roman" w:hAnsi="Times New Roman" w:cs="Times New Roman"/>
                <w:iCs/>
              </w:rPr>
            </w:pPr>
          </w:p>
        </w:tc>
        <w:tc>
          <w:tcPr>
            <w:tcW w:w="4112" w:type="dxa"/>
            <w:gridSpan w:val="4"/>
            <w:shd w:val="clear" w:color="auto" w:fill="auto"/>
            <w:vAlign w:val="center"/>
          </w:tcPr>
          <w:p w:rsidR="006C67E4" w:rsidRPr="006C67E4" w:rsidRDefault="006C67E4" w:rsidP="00D809E8">
            <w:pPr>
              <w:suppressAutoHyphens w:val="0"/>
              <w:snapToGrid w:val="0"/>
              <w:jc w:val="center"/>
              <w:rPr>
                <w:rFonts w:ascii="Times New Roman" w:hAnsi="Times New Roman" w:cs="Times New Roman"/>
                <w:bCs/>
                <w:iCs/>
              </w:rPr>
            </w:pPr>
            <w:r w:rsidRPr="006C67E4">
              <w:rPr>
                <w:rFonts w:ascii="Times New Roman" w:hAnsi="Times New Roman" w:cs="Times New Roman"/>
                <w:bCs/>
                <w:iCs/>
              </w:rPr>
              <w:t>Параметры разрешенного строительства, реконструкции объектов капстроительства</w:t>
            </w:r>
          </w:p>
        </w:tc>
      </w:tr>
      <w:tr w:rsidR="006C67E4" w:rsidRPr="006C67E4" w:rsidTr="00D809E8">
        <w:trPr>
          <w:cantSplit/>
          <w:trHeight w:val="2403"/>
        </w:trPr>
        <w:tc>
          <w:tcPr>
            <w:tcW w:w="566" w:type="dxa"/>
            <w:vMerge/>
          </w:tcPr>
          <w:p w:rsidR="006C67E4" w:rsidRPr="006C67E4" w:rsidRDefault="006C67E4" w:rsidP="00D809E8">
            <w:pPr>
              <w:suppressAutoHyphens w:val="0"/>
              <w:snapToGrid w:val="0"/>
              <w:jc w:val="center"/>
              <w:rPr>
                <w:rFonts w:ascii="Times New Roman" w:hAnsi="Times New Roman" w:cs="Times New Roman"/>
                <w:iCs/>
              </w:rPr>
            </w:pPr>
          </w:p>
        </w:tc>
        <w:tc>
          <w:tcPr>
            <w:tcW w:w="995" w:type="dxa"/>
            <w:vMerge/>
          </w:tcPr>
          <w:p w:rsidR="006C67E4" w:rsidRPr="006C67E4" w:rsidRDefault="006C67E4" w:rsidP="00D809E8">
            <w:pPr>
              <w:suppressAutoHyphens w:val="0"/>
              <w:snapToGrid w:val="0"/>
              <w:jc w:val="center"/>
              <w:rPr>
                <w:rFonts w:ascii="Times New Roman" w:hAnsi="Times New Roman" w:cs="Times New Roman"/>
                <w:iCs/>
              </w:rPr>
            </w:pPr>
          </w:p>
        </w:tc>
        <w:tc>
          <w:tcPr>
            <w:tcW w:w="4109" w:type="dxa"/>
            <w:vMerge/>
            <w:vAlign w:val="center"/>
          </w:tcPr>
          <w:p w:rsidR="006C67E4" w:rsidRPr="006C67E4" w:rsidRDefault="006C67E4" w:rsidP="00D809E8">
            <w:pPr>
              <w:suppressAutoHyphens w:val="0"/>
              <w:snapToGrid w:val="0"/>
              <w:jc w:val="center"/>
              <w:rPr>
                <w:rFonts w:ascii="Times New Roman" w:hAnsi="Times New Roman" w:cs="Times New Roman"/>
                <w:iCs/>
              </w:rPr>
            </w:pPr>
          </w:p>
        </w:tc>
        <w:tc>
          <w:tcPr>
            <w:tcW w:w="993" w:type="dxa"/>
            <w:shd w:val="clear" w:color="auto" w:fill="auto"/>
            <w:textDirection w:val="btLr"/>
            <w:vAlign w:val="center"/>
          </w:tcPr>
          <w:p w:rsidR="006C67E4" w:rsidRPr="006C67E4" w:rsidRDefault="006C67E4" w:rsidP="00D809E8">
            <w:pPr>
              <w:suppressAutoHyphens w:val="0"/>
              <w:snapToGrid w:val="0"/>
              <w:jc w:val="center"/>
              <w:rPr>
                <w:rFonts w:ascii="Times New Roman" w:hAnsi="Times New Roman" w:cs="Times New Roman"/>
                <w:sz w:val="21"/>
                <w:szCs w:val="21"/>
              </w:rPr>
            </w:pPr>
            <w:r w:rsidRPr="006C67E4">
              <w:rPr>
                <w:rFonts w:ascii="Times New Roman" w:hAnsi="Times New Roman" w:cs="Times New Roman"/>
                <w:iCs/>
                <w:sz w:val="21"/>
                <w:szCs w:val="21"/>
              </w:rPr>
              <w:t>Предельная этажность зданий, строений, сооружений, этаж</w:t>
            </w:r>
          </w:p>
        </w:tc>
        <w:tc>
          <w:tcPr>
            <w:tcW w:w="1134" w:type="dxa"/>
            <w:textDirection w:val="btLr"/>
          </w:tcPr>
          <w:p w:rsidR="006C67E4" w:rsidRPr="006C67E4" w:rsidRDefault="006C67E4" w:rsidP="00D809E8">
            <w:pPr>
              <w:suppressAutoHyphens w:val="0"/>
              <w:snapToGrid w:val="0"/>
              <w:jc w:val="center"/>
              <w:rPr>
                <w:rFonts w:ascii="Times New Roman" w:hAnsi="Times New Roman" w:cs="Times New Roman"/>
                <w:iCs/>
                <w:sz w:val="21"/>
                <w:szCs w:val="21"/>
              </w:rPr>
            </w:pPr>
            <w:r w:rsidRPr="006C67E4">
              <w:rPr>
                <w:rFonts w:ascii="Times New Roman" w:hAnsi="Times New Roman" w:cs="Times New Roman"/>
                <w:iCs/>
                <w:sz w:val="21"/>
                <w:szCs w:val="21"/>
              </w:rPr>
              <w:t>Предельные размеры земельных участков (мин</w:t>
            </w:r>
            <w:proofErr w:type="gramStart"/>
            <w:r w:rsidRPr="006C67E4">
              <w:rPr>
                <w:rFonts w:ascii="Times New Roman" w:hAnsi="Times New Roman" w:cs="Times New Roman"/>
                <w:iCs/>
                <w:sz w:val="21"/>
                <w:szCs w:val="21"/>
              </w:rPr>
              <w:t>.-</w:t>
            </w:r>
            <w:proofErr w:type="gramEnd"/>
            <w:r w:rsidRPr="006C67E4">
              <w:rPr>
                <w:rFonts w:ascii="Times New Roman" w:hAnsi="Times New Roman" w:cs="Times New Roman"/>
                <w:iCs/>
                <w:sz w:val="21"/>
                <w:szCs w:val="21"/>
              </w:rPr>
              <w:t>макс.), га</w:t>
            </w:r>
          </w:p>
        </w:tc>
        <w:tc>
          <w:tcPr>
            <w:tcW w:w="992" w:type="dxa"/>
            <w:textDirection w:val="btLr"/>
          </w:tcPr>
          <w:p w:rsidR="006C67E4" w:rsidRPr="006C67E4" w:rsidRDefault="006C67E4" w:rsidP="00D809E8">
            <w:pPr>
              <w:suppressAutoHyphens w:val="0"/>
              <w:snapToGrid w:val="0"/>
              <w:jc w:val="center"/>
              <w:rPr>
                <w:rFonts w:ascii="Times New Roman" w:hAnsi="Times New Roman" w:cs="Times New Roman"/>
                <w:iCs/>
                <w:sz w:val="21"/>
                <w:szCs w:val="21"/>
              </w:rPr>
            </w:pPr>
            <w:r w:rsidRPr="006C67E4">
              <w:rPr>
                <w:rFonts w:ascii="Times New Roman" w:hAnsi="Times New Roman" w:cs="Times New Roman"/>
                <w:bCs/>
                <w:iCs/>
                <w:sz w:val="21"/>
                <w:szCs w:val="21"/>
              </w:rPr>
              <w:t>Максимальный процент застройки, %</w:t>
            </w:r>
          </w:p>
        </w:tc>
        <w:tc>
          <w:tcPr>
            <w:tcW w:w="993" w:type="dxa"/>
            <w:textDirection w:val="btLr"/>
          </w:tcPr>
          <w:p w:rsidR="006C67E4" w:rsidRPr="006C67E4" w:rsidRDefault="006C67E4" w:rsidP="00D809E8">
            <w:pPr>
              <w:suppressAutoHyphens w:val="0"/>
              <w:snapToGrid w:val="0"/>
              <w:ind w:left="113" w:right="113"/>
              <w:jc w:val="center"/>
              <w:rPr>
                <w:rFonts w:ascii="Times New Roman" w:hAnsi="Times New Roman" w:cs="Times New Roman"/>
                <w:bCs/>
                <w:iCs/>
                <w:sz w:val="21"/>
                <w:szCs w:val="21"/>
              </w:rPr>
            </w:pPr>
            <w:r w:rsidRPr="006C67E4">
              <w:rPr>
                <w:rFonts w:ascii="Times New Roman" w:hAnsi="Times New Roman" w:cs="Times New Roman"/>
                <w:bCs/>
                <w:iCs/>
                <w:sz w:val="21"/>
                <w:szCs w:val="21"/>
              </w:rPr>
              <w:t>Минимальные отступы до границ смежного земельного участка</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1"/>
          <w:tblHeader/>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z w:val="20"/>
              </w:rPr>
            </w:pPr>
            <w:r w:rsidRPr="006C67E4">
              <w:rPr>
                <w:iCs/>
                <w:sz w:val="20"/>
              </w:rPr>
              <w:t>1</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z w:val="20"/>
              </w:rPr>
            </w:pPr>
            <w:r w:rsidRPr="006C67E4">
              <w:rPr>
                <w:iCs/>
                <w:sz w:val="20"/>
              </w:rPr>
              <w:t>2</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z w:val="20"/>
              </w:rPr>
            </w:pPr>
            <w:r w:rsidRPr="006C67E4">
              <w:rPr>
                <w:iCs/>
                <w:sz w:val="20"/>
              </w:rPr>
              <w:t>3</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z w:val="20"/>
              </w:rPr>
            </w:pPr>
            <w:r w:rsidRPr="006C67E4">
              <w:rPr>
                <w:iCs/>
                <w:sz w:val="20"/>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sz w:val="20"/>
              </w:rPr>
            </w:pPr>
            <w:r w:rsidRPr="006C67E4">
              <w:rPr>
                <w:iCs/>
                <w:sz w:val="20"/>
              </w:rPr>
              <w:t>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bCs/>
                <w:iCs/>
                <w:sz w:val="20"/>
              </w:rPr>
            </w:pPr>
            <w:r w:rsidRPr="006C67E4">
              <w:rPr>
                <w:bCs/>
                <w:iCs/>
                <w:sz w:val="20"/>
              </w:rPr>
              <w:t>5</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bCs/>
                <w:iCs/>
                <w:sz w:val="20"/>
              </w:rPr>
            </w:pPr>
            <w:r w:rsidRPr="006C67E4">
              <w:rPr>
                <w:bCs/>
                <w:iCs/>
                <w:sz w:val="20"/>
              </w:rPr>
              <w:t>6</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978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b/>
                <w:bCs/>
                <w:sz w:val="22"/>
                <w:szCs w:val="22"/>
              </w:rPr>
            </w:pPr>
            <w:r w:rsidRPr="006C67E4">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lastRenderedPageBreak/>
              <w:t>1</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Standard"/>
              <w:suppressAutoHyphens w:val="0"/>
              <w:contextualSpacing/>
              <w:rPr>
                <w:szCs w:val="20"/>
              </w:rPr>
            </w:pPr>
            <w:r w:rsidRPr="006C67E4">
              <w:rPr>
                <w:szCs w:val="20"/>
              </w:rPr>
              <w:t>1.16</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Ведение личного подсобного хозяйства на полевых участках (без права возведения объектов капитального строительства)</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 0,02</w:t>
            </w:r>
          </w:p>
          <w:p w:rsidR="006C67E4" w:rsidRPr="006C67E4" w:rsidRDefault="006C67E4" w:rsidP="00D809E8">
            <w:pPr>
              <w:pStyle w:val="Standard"/>
              <w:suppressAutoHyphens w:val="0"/>
              <w:contextualSpacing/>
              <w:rPr>
                <w:iCs/>
              </w:rPr>
            </w:pPr>
            <w:r w:rsidRPr="006C67E4">
              <w:rPr>
                <w:iCs/>
              </w:rPr>
              <w:t>макс. 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2</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1.19</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Сенокошение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мин. 0,02</w:t>
            </w:r>
          </w:p>
          <w:p w:rsidR="006C67E4" w:rsidRPr="006C67E4" w:rsidRDefault="006C67E4" w:rsidP="00D809E8">
            <w:pPr>
              <w:pStyle w:val="Standard"/>
              <w:suppressAutoHyphens w:val="0"/>
              <w:contextualSpacing/>
              <w:rPr>
                <w:iCs/>
              </w:rPr>
            </w:pPr>
            <w:r w:rsidRPr="006C67E4">
              <w:rPr>
                <w:iCs/>
              </w:rPr>
              <w:t>макс. 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06"/>
        </w:trPr>
        <w:tc>
          <w:tcPr>
            <w:tcW w:w="978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b/>
                <w:bCs/>
                <w:sz w:val="22"/>
                <w:szCs w:val="22"/>
              </w:rPr>
            </w:pPr>
            <w:r w:rsidRPr="006C67E4">
              <w:rPr>
                <w:b/>
                <w:bCs/>
                <w:sz w:val="22"/>
                <w:szCs w:val="22"/>
              </w:rPr>
              <w:t>Условно разрешенные виды и параметры использования земельных участков и объектов капитального строительства</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iCs/>
              </w:rPr>
            </w:pPr>
            <w:r w:rsidRPr="006C67E4">
              <w:rPr>
                <w:iCs/>
              </w:rPr>
              <w:t>3</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3.1</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iCs/>
              </w:rPr>
            </w:pPr>
            <w:r w:rsidRPr="006C67E4">
              <w:rPr>
                <w:iCs/>
              </w:rPr>
              <w:t>Коммунальное обслуживание</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978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b/>
                <w:bCs/>
                <w:sz w:val="22"/>
                <w:szCs w:val="22"/>
              </w:rPr>
            </w:pPr>
            <w:r w:rsidRPr="006C67E4">
              <w:rPr>
                <w:b/>
                <w:bCs/>
                <w:sz w:val="22"/>
                <w:szCs w:val="22"/>
              </w:rPr>
              <w:t>Вспомогательные виды и параметры использования земельных участков и объектов капитального строительства</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szCs w:val="20"/>
              </w:rPr>
            </w:pPr>
            <w:r w:rsidRPr="006C67E4">
              <w:rPr>
                <w:szCs w:val="20"/>
              </w:rPr>
              <w:t>4</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12.0</w:t>
            </w:r>
          </w:p>
        </w:tc>
        <w:tc>
          <w:tcPr>
            <w:tcW w:w="4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aff0"/>
              <w:rPr>
                <w:rFonts w:ascii="Times New Roman" w:hAnsi="Times New Roman" w:cs="Times New Roman"/>
              </w:rPr>
            </w:pPr>
            <w:r w:rsidRPr="006C67E4">
              <w:rPr>
                <w:rFonts w:ascii="Times New Roman" w:hAnsi="Times New Roman" w:cs="Times New Roman"/>
              </w:rPr>
              <w:t>Земельные участки (территории) общего пользования</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bl>
    <w:p w:rsidR="006C67E4" w:rsidRPr="006C67E4" w:rsidRDefault="006C67E4" w:rsidP="006C67E4">
      <w:pPr>
        <w:pStyle w:val="Standard"/>
        <w:suppressAutoHyphens w:val="0"/>
        <w:spacing w:before="240"/>
        <w:ind w:firstLine="709"/>
        <w:contextualSpacing/>
        <w:jc w:val="both"/>
        <w:rPr>
          <w:lang w:eastAsia="ar-SA"/>
        </w:rPr>
      </w:pPr>
      <w:r w:rsidRPr="006C67E4">
        <w:rPr>
          <w:lang w:eastAsia="ar-SA"/>
        </w:rPr>
        <w:t>Примечания:</w:t>
      </w:r>
    </w:p>
    <w:p w:rsidR="006C67E4" w:rsidRPr="006C67E4" w:rsidRDefault="006C67E4" w:rsidP="006C67E4">
      <w:pPr>
        <w:pStyle w:val="Standard"/>
        <w:suppressAutoHyphens w:val="0"/>
        <w:ind w:firstLine="709"/>
        <w:contextualSpacing/>
        <w:jc w:val="both"/>
      </w:pPr>
      <w:r w:rsidRPr="006C67E4">
        <w:rPr>
          <w:lang w:eastAsia="ar-SA"/>
        </w:rPr>
        <w:t>1.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r w:rsidRPr="006C67E4">
        <w:rPr>
          <w:bCs/>
        </w:rPr>
        <w:t>.</w:t>
      </w:r>
    </w:p>
    <w:p w:rsidR="006C67E4" w:rsidRPr="006C67E4" w:rsidRDefault="006C67E4" w:rsidP="006C67E4">
      <w:pPr>
        <w:pStyle w:val="Standard"/>
        <w:suppressAutoHyphens w:val="0"/>
        <w:ind w:firstLine="709"/>
        <w:contextualSpacing/>
        <w:jc w:val="both"/>
        <w:rPr>
          <w:lang w:eastAsia="ar-SA"/>
        </w:rPr>
      </w:pPr>
      <w:r w:rsidRPr="006C67E4">
        <w:rPr>
          <w:lang w:eastAsia="ar-SA"/>
        </w:rPr>
        <w:t xml:space="preserve">2. </w:t>
      </w:r>
      <w:proofErr w:type="gramStart"/>
      <w:r w:rsidRPr="006C67E4">
        <w:rPr>
          <w:lang w:eastAsia="ar-SA"/>
        </w:rPr>
        <w:t>Размер полевых участков для ведения личного подсобного хозяйства,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6C67E4" w:rsidRPr="006C67E4" w:rsidRDefault="006C67E4" w:rsidP="006C67E4">
      <w:pPr>
        <w:pStyle w:val="Standard"/>
        <w:suppressAutoHyphens w:val="0"/>
        <w:ind w:firstLine="709"/>
        <w:contextualSpacing/>
        <w:jc w:val="both"/>
        <w:rPr>
          <w:lang w:eastAsia="ar-SA"/>
        </w:rPr>
      </w:pPr>
    </w:p>
    <w:p w:rsidR="006C67E4" w:rsidRPr="006C67E4" w:rsidRDefault="006C67E4" w:rsidP="006C67E4">
      <w:pPr>
        <w:pStyle w:val="Standard"/>
        <w:keepNext/>
        <w:widowControl w:val="0"/>
        <w:tabs>
          <w:tab w:val="left" w:pos="0"/>
        </w:tabs>
        <w:suppressAutoHyphens w:val="0"/>
        <w:spacing w:before="360" w:after="60"/>
        <w:ind w:firstLine="709"/>
        <w:contextualSpacing/>
        <w:jc w:val="both"/>
        <w:outlineLvl w:val="2"/>
        <w:rPr>
          <w:b/>
          <w:bCs/>
          <w:lang w:eastAsia="en-US"/>
        </w:rPr>
      </w:pPr>
      <w:r w:rsidRPr="006C67E4">
        <w:rPr>
          <w:b/>
          <w:bCs/>
          <w:lang w:eastAsia="en-US"/>
        </w:rPr>
        <w:t>Статья 41. Градостроительный регламент зоны специального назначения (Сп)</w:t>
      </w:r>
      <w:bookmarkEnd w:id="168"/>
      <w:bookmarkEnd w:id="169"/>
    </w:p>
    <w:p w:rsidR="006C67E4" w:rsidRPr="006C67E4" w:rsidRDefault="006C67E4" w:rsidP="006C67E4">
      <w:pPr>
        <w:pStyle w:val="Standard"/>
        <w:suppressAutoHyphens w:val="0"/>
        <w:ind w:firstLine="709"/>
        <w:contextualSpacing/>
        <w:jc w:val="both"/>
      </w:pPr>
      <w:r w:rsidRPr="006C67E4">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C67E4" w:rsidRPr="006C67E4" w:rsidRDefault="006C67E4" w:rsidP="006C67E4">
      <w:pPr>
        <w:pStyle w:val="Standard"/>
        <w:suppressAutoHyphens w:val="0"/>
        <w:ind w:firstLine="709"/>
        <w:contextualSpacing/>
        <w:jc w:val="both"/>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7"/>
        <w:gridCol w:w="993"/>
        <w:gridCol w:w="4110"/>
        <w:gridCol w:w="993"/>
        <w:gridCol w:w="1134"/>
        <w:gridCol w:w="992"/>
        <w:gridCol w:w="993"/>
      </w:tblGrid>
      <w:tr w:rsidR="006C67E4" w:rsidRPr="006C67E4" w:rsidTr="00D809E8">
        <w:trPr>
          <w:cantSplit/>
          <w:trHeight w:val="258"/>
        </w:trPr>
        <w:tc>
          <w:tcPr>
            <w:tcW w:w="560" w:type="dxa"/>
            <w:vMerge w:val="restart"/>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w:t>
            </w:r>
          </w:p>
          <w:p w:rsidR="006C67E4" w:rsidRPr="006C67E4" w:rsidRDefault="006C67E4" w:rsidP="00D809E8">
            <w:pPr>
              <w:suppressAutoHyphens w:val="0"/>
              <w:snapToGrid w:val="0"/>
              <w:jc w:val="center"/>
              <w:rPr>
                <w:rFonts w:ascii="Times New Roman" w:hAnsi="Times New Roman" w:cs="Times New Roman"/>
                <w:iCs/>
              </w:rPr>
            </w:pPr>
            <w:proofErr w:type="gramStart"/>
            <w:r w:rsidRPr="006C67E4">
              <w:rPr>
                <w:rFonts w:ascii="Times New Roman" w:hAnsi="Times New Roman" w:cs="Times New Roman"/>
                <w:iCs/>
              </w:rPr>
              <w:t>п</w:t>
            </w:r>
            <w:proofErr w:type="gramEnd"/>
            <w:r w:rsidRPr="006C67E4">
              <w:rPr>
                <w:rFonts w:ascii="Times New Roman" w:hAnsi="Times New Roman" w:cs="Times New Roman"/>
                <w:iCs/>
              </w:rPr>
              <w:t>/п</w:t>
            </w:r>
          </w:p>
        </w:tc>
        <w:tc>
          <w:tcPr>
            <w:tcW w:w="1000" w:type="dxa"/>
            <w:gridSpan w:val="2"/>
            <w:vMerge w:val="restart"/>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Код (числовое обозначение) в соответствии с Классификатором</w:t>
            </w:r>
          </w:p>
        </w:tc>
        <w:tc>
          <w:tcPr>
            <w:tcW w:w="4110" w:type="dxa"/>
            <w:vMerge w:val="restart"/>
          </w:tcPr>
          <w:p w:rsidR="006C67E4" w:rsidRPr="006C67E4" w:rsidRDefault="006C67E4" w:rsidP="00D809E8">
            <w:pPr>
              <w:suppressAutoHyphens w:val="0"/>
              <w:snapToGrid w:val="0"/>
              <w:jc w:val="center"/>
              <w:rPr>
                <w:rFonts w:ascii="Times New Roman" w:hAnsi="Times New Roman" w:cs="Times New Roman"/>
                <w:lang w:eastAsia="ar-SA"/>
              </w:rPr>
            </w:pPr>
            <w:r w:rsidRPr="006C67E4">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6C67E4">
              <w:rPr>
                <w:rFonts w:ascii="Times New Roman" w:hAnsi="Times New Roman" w:cs="Times New Roman"/>
                <w:lang w:eastAsia="ar-SA"/>
              </w:rPr>
              <w:t xml:space="preserve"> утвержденным </w:t>
            </w:r>
            <w:r w:rsidRPr="006C67E4">
              <w:rPr>
                <w:rFonts w:ascii="Times New Roman" w:hAnsi="Times New Roman" w:cs="Times New Roman"/>
                <w:bCs/>
              </w:rPr>
              <w:t>уполномоченным федеральным органом исполнительной власти)</w:t>
            </w:r>
          </w:p>
          <w:p w:rsidR="006C67E4" w:rsidRPr="006C67E4" w:rsidRDefault="006C67E4" w:rsidP="00D809E8">
            <w:pPr>
              <w:suppressAutoHyphens w:val="0"/>
              <w:snapToGrid w:val="0"/>
              <w:jc w:val="center"/>
              <w:rPr>
                <w:rFonts w:ascii="Times New Roman" w:hAnsi="Times New Roman" w:cs="Times New Roman"/>
                <w:iCs/>
              </w:rPr>
            </w:pPr>
          </w:p>
        </w:tc>
        <w:tc>
          <w:tcPr>
            <w:tcW w:w="4112" w:type="dxa"/>
            <w:gridSpan w:val="4"/>
            <w:shd w:val="clear" w:color="auto" w:fill="auto"/>
            <w:vAlign w:val="center"/>
          </w:tcPr>
          <w:p w:rsidR="006C67E4" w:rsidRPr="006C67E4" w:rsidRDefault="006C67E4" w:rsidP="00D809E8">
            <w:pPr>
              <w:suppressAutoHyphens w:val="0"/>
              <w:snapToGrid w:val="0"/>
              <w:jc w:val="center"/>
              <w:rPr>
                <w:rFonts w:ascii="Times New Roman" w:hAnsi="Times New Roman" w:cs="Times New Roman"/>
                <w:bCs/>
                <w:iCs/>
              </w:rPr>
            </w:pPr>
            <w:r w:rsidRPr="006C67E4">
              <w:rPr>
                <w:rFonts w:ascii="Times New Roman" w:hAnsi="Times New Roman" w:cs="Times New Roman"/>
                <w:bCs/>
                <w:iCs/>
              </w:rPr>
              <w:t>Параметры разрешенного строительства, реконструкции объектов капстроительства</w:t>
            </w:r>
          </w:p>
        </w:tc>
      </w:tr>
      <w:tr w:rsidR="006C67E4" w:rsidRPr="006C67E4" w:rsidTr="00D809E8">
        <w:trPr>
          <w:cantSplit/>
          <w:trHeight w:val="2403"/>
        </w:trPr>
        <w:tc>
          <w:tcPr>
            <w:tcW w:w="560" w:type="dxa"/>
            <w:vMerge/>
          </w:tcPr>
          <w:p w:rsidR="006C67E4" w:rsidRPr="006C67E4" w:rsidRDefault="006C67E4" w:rsidP="00D809E8">
            <w:pPr>
              <w:suppressAutoHyphens w:val="0"/>
              <w:snapToGrid w:val="0"/>
              <w:jc w:val="center"/>
              <w:rPr>
                <w:rFonts w:ascii="Times New Roman" w:hAnsi="Times New Roman" w:cs="Times New Roman"/>
                <w:iCs/>
              </w:rPr>
            </w:pPr>
          </w:p>
        </w:tc>
        <w:tc>
          <w:tcPr>
            <w:tcW w:w="1000" w:type="dxa"/>
            <w:gridSpan w:val="2"/>
            <w:vMerge/>
          </w:tcPr>
          <w:p w:rsidR="006C67E4" w:rsidRPr="006C67E4" w:rsidRDefault="006C67E4" w:rsidP="00D809E8">
            <w:pPr>
              <w:suppressAutoHyphens w:val="0"/>
              <w:snapToGrid w:val="0"/>
              <w:jc w:val="center"/>
              <w:rPr>
                <w:rFonts w:ascii="Times New Roman" w:hAnsi="Times New Roman" w:cs="Times New Roman"/>
                <w:iCs/>
              </w:rPr>
            </w:pPr>
          </w:p>
        </w:tc>
        <w:tc>
          <w:tcPr>
            <w:tcW w:w="4110" w:type="dxa"/>
            <w:vMerge/>
            <w:vAlign w:val="center"/>
          </w:tcPr>
          <w:p w:rsidR="006C67E4" w:rsidRPr="006C67E4" w:rsidRDefault="006C67E4" w:rsidP="00D809E8">
            <w:pPr>
              <w:suppressAutoHyphens w:val="0"/>
              <w:snapToGrid w:val="0"/>
              <w:jc w:val="center"/>
              <w:rPr>
                <w:rFonts w:ascii="Times New Roman" w:hAnsi="Times New Roman" w:cs="Times New Roman"/>
                <w:iCs/>
              </w:rPr>
            </w:pPr>
          </w:p>
        </w:tc>
        <w:tc>
          <w:tcPr>
            <w:tcW w:w="993" w:type="dxa"/>
            <w:shd w:val="clear" w:color="auto" w:fill="auto"/>
            <w:textDirection w:val="btLr"/>
            <w:vAlign w:val="center"/>
          </w:tcPr>
          <w:p w:rsidR="006C67E4" w:rsidRPr="006C67E4" w:rsidRDefault="006C67E4" w:rsidP="00D809E8">
            <w:pPr>
              <w:suppressAutoHyphens w:val="0"/>
              <w:snapToGrid w:val="0"/>
              <w:jc w:val="center"/>
              <w:rPr>
                <w:rFonts w:ascii="Times New Roman" w:hAnsi="Times New Roman" w:cs="Times New Roman"/>
                <w:sz w:val="21"/>
                <w:szCs w:val="21"/>
              </w:rPr>
            </w:pPr>
            <w:r w:rsidRPr="006C67E4">
              <w:rPr>
                <w:rFonts w:ascii="Times New Roman" w:hAnsi="Times New Roman" w:cs="Times New Roman"/>
                <w:iCs/>
                <w:sz w:val="21"/>
                <w:szCs w:val="21"/>
              </w:rPr>
              <w:t>Предельная этажность зданий, строений, сооружений, этаж</w:t>
            </w:r>
          </w:p>
        </w:tc>
        <w:tc>
          <w:tcPr>
            <w:tcW w:w="1134" w:type="dxa"/>
            <w:textDirection w:val="btLr"/>
          </w:tcPr>
          <w:p w:rsidR="006C67E4" w:rsidRPr="006C67E4" w:rsidRDefault="006C67E4" w:rsidP="00D809E8">
            <w:pPr>
              <w:suppressAutoHyphens w:val="0"/>
              <w:snapToGrid w:val="0"/>
              <w:jc w:val="center"/>
              <w:rPr>
                <w:rFonts w:ascii="Times New Roman" w:hAnsi="Times New Roman" w:cs="Times New Roman"/>
                <w:iCs/>
                <w:sz w:val="21"/>
                <w:szCs w:val="21"/>
              </w:rPr>
            </w:pPr>
            <w:r w:rsidRPr="006C67E4">
              <w:rPr>
                <w:rFonts w:ascii="Times New Roman" w:hAnsi="Times New Roman" w:cs="Times New Roman"/>
                <w:iCs/>
                <w:sz w:val="21"/>
                <w:szCs w:val="21"/>
              </w:rPr>
              <w:t>Предельные размеры земельных участков (мин</w:t>
            </w:r>
            <w:proofErr w:type="gramStart"/>
            <w:r w:rsidRPr="006C67E4">
              <w:rPr>
                <w:rFonts w:ascii="Times New Roman" w:hAnsi="Times New Roman" w:cs="Times New Roman"/>
                <w:iCs/>
                <w:sz w:val="21"/>
                <w:szCs w:val="21"/>
              </w:rPr>
              <w:t>.-</w:t>
            </w:r>
            <w:proofErr w:type="gramEnd"/>
            <w:r w:rsidRPr="006C67E4">
              <w:rPr>
                <w:rFonts w:ascii="Times New Roman" w:hAnsi="Times New Roman" w:cs="Times New Roman"/>
                <w:iCs/>
                <w:sz w:val="21"/>
                <w:szCs w:val="21"/>
              </w:rPr>
              <w:t>макс.), га</w:t>
            </w:r>
          </w:p>
        </w:tc>
        <w:tc>
          <w:tcPr>
            <w:tcW w:w="992" w:type="dxa"/>
            <w:textDirection w:val="btLr"/>
          </w:tcPr>
          <w:p w:rsidR="006C67E4" w:rsidRPr="006C67E4" w:rsidRDefault="006C67E4" w:rsidP="00D809E8">
            <w:pPr>
              <w:suppressAutoHyphens w:val="0"/>
              <w:snapToGrid w:val="0"/>
              <w:jc w:val="center"/>
              <w:rPr>
                <w:rFonts w:ascii="Times New Roman" w:hAnsi="Times New Roman" w:cs="Times New Roman"/>
                <w:iCs/>
                <w:sz w:val="21"/>
                <w:szCs w:val="21"/>
              </w:rPr>
            </w:pPr>
            <w:r w:rsidRPr="006C67E4">
              <w:rPr>
                <w:rFonts w:ascii="Times New Roman" w:hAnsi="Times New Roman" w:cs="Times New Roman"/>
                <w:bCs/>
                <w:iCs/>
                <w:sz w:val="21"/>
                <w:szCs w:val="21"/>
              </w:rPr>
              <w:t>Максимальный процент застройки, %</w:t>
            </w:r>
          </w:p>
        </w:tc>
        <w:tc>
          <w:tcPr>
            <w:tcW w:w="993" w:type="dxa"/>
            <w:textDirection w:val="btLr"/>
          </w:tcPr>
          <w:p w:rsidR="006C67E4" w:rsidRPr="006C67E4" w:rsidRDefault="006C67E4" w:rsidP="00D809E8">
            <w:pPr>
              <w:suppressAutoHyphens w:val="0"/>
              <w:snapToGrid w:val="0"/>
              <w:ind w:left="113" w:right="113"/>
              <w:jc w:val="center"/>
              <w:rPr>
                <w:rFonts w:ascii="Times New Roman" w:hAnsi="Times New Roman" w:cs="Times New Roman"/>
                <w:bCs/>
                <w:iCs/>
                <w:sz w:val="21"/>
                <w:szCs w:val="21"/>
              </w:rPr>
            </w:pPr>
            <w:r w:rsidRPr="006C67E4">
              <w:rPr>
                <w:rFonts w:ascii="Times New Roman" w:hAnsi="Times New Roman" w:cs="Times New Roman"/>
                <w:bCs/>
                <w:iCs/>
                <w:sz w:val="21"/>
                <w:szCs w:val="21"/>
              </w:rPr>
              <w:t>Минимальные отступы до границ смежного земельного участка</w:t>
            </w:r>
          </w:p>
        </w:tc>
      </w:tr>
      <w:tr w:rsidR="006C67E4" w:rsidRPr="006C67E4" w:rsidTr="00D809E8">
        <w:trPr>
          <w:cantSplit/>
          <w:trHeight w:val="171"/>
        </w:trPr>
        <w:tc>
          <w:tcPr>
            <w:tcW w:w="567" w:type="dxa"/>
            <w:gridSpan w:val="2"/>
            <w:tcBorders>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1</w:t>
            </w:r>
          </w:p>
        </w:tc>
        <w:tc>
          <w:tcPr>
            <w:tcW w:w="993" w:type="dxa"/>
            <w:tcBorders>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2</w:t>
            </w:r>
          </w:p>
        </w:tc>
        <w:tc>
          <w:tcPr>
            <w:tcW w:w="4110" w:type="dxa"/>
            <w:tcBorders>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3</w:t>
            </w:r>
          </w:p>
        </w:tc>
        <w:tc>
          <w:tcPr>
            <w:tcW w:w="993" w:type="dxa"/>
            <w:tcBorders>
              <w:bottom w:val="single" w:sz="4" w:space="0" w:color="auto"/>
            </w:tcBorders>
            <w:shd w:val="clear" w:color="auto" w:fill="auto"/>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4</w:t>
            </w:r>
          </w:p>
        </w:tc>
        <w:tc>
          <w:tcPr>
            <w:tcW w:w="1134" w:type="dxa"/>
            <w:tcBorders>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5</w:t>
            </w:r>
          </w:p>
        </w:tc>
        <w:tc>
          <w:tcPr>
            <w:tcW w:w="992" w:type="dxa"/>
            <w:tcBorders>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bCs/>
                <w:iCs/>
              </w:rPr>
            </w:pPr>
            <w:r w:rsidRPr="006C67E4">
              <w:rPr>
                <w:rFonts w:ascii="Times New Roman" w:hAnsi="Times New Roman" w:cs="Times New Roman"/>
                <w:bCs/>
                <w:iCs/>
              </w:rPr>
              <w:t>6</w:t>
            </w:r>
          </w:p>
        </w:tc>
        <w:tc>
          <w:tcPr>
            <w:tcW w:w="993" w:type="dxa"/>
            <w:tcBorders>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bCs/>
                <w:iCs/>
              </w:rPr>
            </w:pPr>
            <w:r w:rsidRPr="006C67E4">
              <w:rPr>
                <w:rFonts w:ascii="Times New Roman" w:hAnsi="Times New Roman" w:cs="Times New Roman"/>
                <w:bCs/>
                <w:iCs/>
              </w:rPr>
              <w:t>7</w:t>
            </w:r>
          </w:p>
        </w:tc>
      </w:tr>
      <w:tr w:rsidR="006C67E4" w:rsidRPr="006C67E4" w:rsidTr="00D809E8">
        <w:trPr>
          <w:trHeight w:val="397"/>
        </w:trPr>
        <w:tc>
          <w:tcPr>
            <w:tcW w:w="9782" w:type="dxa"/>
            <w:gridSpan w:val="8"/>
            <w:tcBorders>
              <w:top w:val="single" w:sz="4" w:space="0" w:color="auto"/>
            </w:tcBorders>
          </w:tcPr>
          <w:p w:rsidR="006C67E4" w:rsidRPr="006C67E4" w:rsidRDefault="006C67E4" w:rsidP="00D809E8">
            <w:pPr>
              <w:suppressAutoHyphens w:val="0"/>
              <w:snapToGrid w:val="0"/>
              <w:rPr>
                <w:rFonts w:ascii="Times New Roman" w:hAnsi="Times New Roman" w:cs="Times New Roman"/>
                <w:iCs/>
              </w:rPr>
            </w:pPr>
            <w:r w:rsidRPr="006C67E4">
              <w:rPr>
                <w:rFonts w:ascii="Times New Roman" w:hAnsi="Times New Roman" w:cs="Times New Roman"/>
                <w:b/>
                <w:bCs/>
              </w:rPr>
              <w:lastRenderedPageBreak/>
              <w:t>Основные виды и параметры разрешенного использования земельных участков и объектов капитального строительства</w:t>
            </w:r>
          </w:p>
        </w:tc>
      </w:tr>
      <w:tr w:rsidR="006C67E4" w:rsidRPr="006C67E4" w:rsidTr="00D809E8">
        <w:trPr>
          <w:trHeight w:val="397"/>
        </w:trPr>
        <w:tc>
          <w:tcPr>
            <w:tcW w:w="567" w:type="dxa"/>
            <w:gridSpan w:val="2"/>
            <w:vAlign w:val="center"/>
          </w:tcPr>
          <w:p w:rsidR="006C67E4" w:rsidRPr="006C67E4" w:rsidRDefault="006C67E4" w:rsidP="00D809E8">
            <w:pPr>
              <w:suppressAutoHyphens w:val="0"/>
              <w:snapToGrid w:val="0"/>
              <w:jc w:val="center"/>
              <w:rPr>
                <w:rFonts w:ascii="Times New Roman" w:hAnsi="Times New Roman" w:cs="Times New Roman"/>
              </w:rPr>
            </w:pPr>
            <w:r w:rsidRPr="006C67E4">
              <w:rPr>
                <w:rFonts w:ascii="Times New Roman" w:hAnsi="Times New Roman" w:cs="Times New Roman"/>
              </w:rPr>
              <w:t>1</w:t>
            </w:r>
          </w:p>
        </w:tc>
        <w:tc>
          <w:tcPr>
            <w:tcW w:w="993" w:type="dxa"/>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12.1</w:t>
            </w:r>
          </w:p>
        </w:tc>
        <w:tc>
          <w:tcPr>
            <w:tcW w:w="4110" w:type="dxa"/>
            <w:vAlign w:val="center"/>
          </w:tcPr>
          <w:p w:rsidR="006C67E4" w:rsidRPr="006C67E4" w:rsidRDefault="006C67E4" w:rsidP="00D809E8">
            <w:pPr>
              <w:suppressAutoHyphens w:val="0"/>
              <w:snapToGrid w:val="0"/>
              <w:rPr>
                <w:rFonts w:ascii="Times New Roman" w:hAnsi="Times New Roman" w:cs="Times New Roman"/>
              </w:rPr>
            </w:pPr>
            <w:r w:rsidRPr="006C67E4">
              <w:rPr>
                <w:rFonts w:ascii="Times New Roman" w:hAnsi="Times New Roman" w:cs="Times New Roman"/>
                <w:iCs/>
              </w:rPr>
              <w:t>Ритуальная деятельность</w:t>
            </w:r>
          </w:p>
        </w:tc>
        <w:tc>
          <w:tcPr>
            <w:tcW w:w="993" w:type="dxa"/>
            <w:shd w:val="clear" w:color="auto" w:fill="auto"/>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макс. 10</w:t>
            </w:r>
          </w:p>
        </w:tc>
        <w:tc>
          <w:tcPr>
            <w:tcW w:w="992" w:type="dxa"/>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rPr>
          <w:trHeight w:val="397"/>
        </w:trPr>
        <w:tc>
          <w:tcPr>
            <w:tcW w:w="567" w:type="dxa"/>
            <w:gridSpan w:val="2"/>
            <w:vAlign w:val="center"/>
          </w:tcPr>
          <w:p w:rsidR="006C67E4" w:rsidRPr="006C67E4" w:rsidRDefault="006C67E4" w:rsidP="00D809E8">
            <w:pPr>
              <w:suppressAutoHyphens w:val="0"/>
              <w:snapToGrid w:val="0"/>
              <w:jc w:val="center"/>
              <w:rPr>
                <w:rFonts w:ascii="Times New Roman" w:hAnsi="Times New Roman" w:cs="Times New Roman"/>
              </w:rPr>
            </w:pPr>
            <w:r w:rsidRPr="006C67E4">
              <w:rPr>
                <w:rFonts w:ascii="Times New Roman" w:hAnsi="Times New Roman" w:cs="Times New Roman"/>
              </w:rPr>
              <w:t>2</w:t>
            </w:r>
          </w:p>
        </w:tc>
        <w:tc>
          <w:tcPr>
            <w:tcW w:w="993" w:type="dxa"/>
            <w:vAlign w:val="center"/>
          </w:tcPr>
          <w:p w:rsidR="006C67E4" w:rsidRPr="006C67E4" w:rsidRDefault="006C67E4" w:rsidP="00D809E8">
            <w:pPr>
              <w:suppressAutoHyphens w:val="0"/>
              <w:snapToGrid w:val="0"/>
              <w:jc w:val="center"/>
              <w:rPr>
                <w:rFonts w:ascii="Times New Roman" w:hAnsi="Times New Roman" w:cs="Times New Roman"/>
              </w:rPr>
            </w:pPr>
            <w:r w:rsidRPr="006C67E4">
              <w:rPr>
                <w:rFonts w:ascii="Times New Roman" w:hAnsi="Times New Roman" w:cs="Times New Roman"/>
              </w:rPr>
              <w:t>12.2</w:t>
            </w:r>
          </w:p>
        </w:tc>
        <w:tc>
          <w:tcPr>
            <w:tcW w:w="4110" w:type="dxa"/>
            <w:vAlign w:val="center"/>
          </w:tcPr>
          <w:p w:rsidR="006C67E4" w:rsidRPr="006C67E4" w:rsidRDefault="006C67E4" w:rsidP="00D809E8">
            <w:pPr>
              <w:suppressAutoHyphens w:val="0"/>
              <w:snapToGrid w:val="0"/>
              <w:rPr>
                <w:rFonts w:ascii="Times New Roman" w:hAnsi="Times New Roman" w:cs="Times New Roman"/>
              </w:rPr>
            </w:pPr>
            <w:r w:rsidRPr="006C67E4">
              <w:rPr>
                <w:rFonts w:ascii="Times New Roman" w:hAnsi="Times New Roman" w:cs="Times New Roman"/>
              </w:rPr>
              <w:t>Специальная деятельность</w:t>
            </w:r>
          </w:p>
        </w:tc>
        <w:tc>
          <w:tcPr>
            <w:tcW w:w="993" w:type="dxa"/>
            <w:shd w:val="clear" w:color="auto" w:fill="auto"/>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мин. 0,2 макс. 1,0</w:t>
            </w:r>
          </w:p>
        </w:tc>
        <w:tc>
          <w:tcPr>
            <w:tcW w:w="992" w:type="dxa"/>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r w:rsidR="006C67E4" w:rsidRPr="006C67E4" w:rsidTr="00D809E8">
        <w:trPr>
          <w:trHeight w:val="397"/>
        </w:trPr>
        <w:tc>
          <w:tcPr>
            <w:tcW w:w="9782" w:type="dxa"/>
            <w:gridSpan w:val="8"/>
            <w:tcBorders>
              <w:top w:val="single" w:sz="4" w:space="0" w:color="auto"/>
            </w:tcBorders>
            <w:vAlign w:val="center"/>
          </w:tcPr>
          <w:p w:rsidR="006C67E4" w:rsidRPr="006C67E4" w:rsidRDefault="006C67E4" w:rsidP="00D809E8">
            <w:pPr>
              <w:suppressAutoHyphens w:val="0"/>
              <w:snapToGrid w:val="0"/>
              <w:rPr>
                <w:rFonts w:ascii="Times New Roman" w:hAnsi="Times New Roman" w:cs="Times New Roman"/>
                <w:iCs/>
              </w:rPr>
            </w:pPr>
            <w:r w:rsidRPr="006C67E4">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C67E4" w:rsidRPr="006C67E4" w:rsidTr="00D809E8">
        <w:trPr>
          <w:trHeight w:val="397"/>
        </w:trPr>
        <w:tc>
          <w:tcPr>
            <w:tcW w:w="567" w:type="dxa"/>
            <w:gridSpan w:val="2"/>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3</w:t>
            </w:r>
          </w:p>
        </w:tc>
        <w:tc>
          <w:tcPr>
            <w:tcW w:w="993" w:type="dxa"/>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4.4</w:t>
            </w:r>
          </w:p>
        </w:tc>
        <w:tc>
          <w:tcPr>
            <w:tcW w:w="4110" w:type="dxa"/>
            <w:tcBorders>
              <w:top w:val="single" w:sz="4" w:space="0" w:color="auto"/>
              <w:bottom w:val="single" w:sz="4" w:space="0" w:color="auto"/>
            </w:tcBorders>
            <w:vAlign w:val="center"/>
          </w:tcPr>
          <w:p w:rsidR="006C67E4" w:rsidRPr="006C67E4" w:rsidRDefault="006C67E4" w:rsidP="00D809E8">
            <w:pPr>
              <w:suppressAutoHyphens w:val="0"/>
              <w:snapToGrid w:val="0"/>
              <w:rPr>
                <w:rFonts w:ascii="Times New Roman" w:hAnsi="Times New Roman" w:cs="Times New Roman"/>
                <w:iCs/>
              </w:rPr>
            </w:pPr>
            <w:r w:rsidRPr="006C67E4">
              <w:rPr>
                <w:rFonts w:ascii="Times New Roman" w:hAnsi="Times New Roman" w:cs="Times New Roman"/>
                <w:iCs/>
              </w:rPr>
              <w:t>Магазины</w:t>
            </w:r>
          </w:p>
        </w:tc>
        <w:tc>
          <w:tcPr>
            <w:tcW w:w="993" w:type="dxa"/>
            <w:tcBorders>
              <w:top w:val="single" w:sz="4" w:space="0" w:color="auto"/>
              <w:bottom w:val="single" w:sz="4" w:space="0" w:color="auto"/>
            </w:tcBorders>
            <w:shd w:val="clear" w:color="auto" w:fill="auto"/>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1</w:t>
            </w:r>
          </w:p>
        </w:tc>
        <w:tc>
          <w:tcPr>
            <w:tcW w:w="1134" w:type="dxa"/>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мин.</w:t>
            </w:r>
          </w:p>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0,003</w:t>
            </w:r>
          </w:p>
        </w:tc>
        <w:tc>
          <w:tcPr>
            <w:tcW w:w="992" w:type="dxa"/>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60</w:t>
            </w:r>
          </w:p>
        </w:tc>
        <w:tc>
          <w:tcPr>
            <w:tcW w:w="993" w:type="dxa"/>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3</w:t>
            </w:r>
          </w:p>
        </w:tc>
      </w:tr>
      <w:tr w:rsidR="006C67E4" w:rsidRPr="006C67E4" w:rsidTr="00D809E8">
        <w:trPr>
          <w:trHeight w:val="397"/>
        </w:trPr>
        <w:tc>
          <w:tcPr>
            <w:tcW w:w="567" w:type="dxa"/>
            <w:gridSpan w:val="2"/>
            <w:tcBorders>
              <w:top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4</w:t>
            </w:r>
          </w:p>
        </w:tc>
        <w:tc>
          <w:tcPr>
            <w:tcW w:w="993" w:type="dxa"/>
            <w:tcBorders>
              <w:top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6.9</w:t>
            </w:r>
          </w:p>
        </w:tc>
        <w:tc>
          <w:tcPr>
            <w:tcW w:w="4110" w:type="dxa"/>
            <w:tcBorders>
              <w:top w:val="single" w:sz="4" w:space="0" w:color="auto"/>
            </w:tcBorders>
            <w:vAlign w:val="center"/>
          </w:tcPr>
          <w:p w:rsidR="006C67E4" w:rsidRPr="006C67E4" w:rsidRDefault="006C67E4" w:rsidP="00D809E8">
            <w:pPr>
              <w:suppressAutoHyphens w:val="0"/>
              <w:snapToGrid w:val="0"/>
              <w:rPr>
                <w:rFonts w:ascii="Times New Roman" w:hAnsi="Times New Roman" w:cs="Times New Roman"/>
                <w:iCs/>
              </w:rPr>
            </w:pPr>
            <w:r w:rsidRPr="006C67E4">
              <w:rPr>
                <w:rFonts w:ascii="Times New Roman" w:hAnsi="Times New Roman" w:cs="Times New Roman"/>
                <w:iCs/>
              </w:rPr>
              <w:t>Склады</w:t>
            </w:r>
          </w:p>
        </w:tc>
        <w:tc>
          <w:tcPr>
            <w:tcW w:w="993" w:type="dxa"/>
            <w:tcBorders>
              <w:top w:val="single" w:sz="4" w:space="0" w:color="auto"/>
            </w:tcBorders>
            <w:shd w:val="clear" w:color="auto" w:fill="auto"/>
            <w:vAlign w:val="center"/>
          </w:tcPr>
          <w:p w:rsidR="006C67E4" w:rsidRPr="006C67E4" w:rsidRDefault="006C67E4" w:rsidP="00D809E8">
            <w:pPr>
              <w:suppressAutoHyphens w:val="0"/>
              <w:jc w:val="center"/>
              <w:rPr>
                <w:rFonts w:ascii="Times New Roman" w:hAnsi="Times New Roman" w:cs="Times New Roman"/>
              </w:rPr>
            </w:pPr>
            <w:r w:rsidRPr="006C67E4">
              <w:rPr>
                <w:rFonts w:ascii="Times New Roman" w:hAnsi="Times New Roman" w:cs="Times New Roman"/>
              </w:rPr>
              <w:t>1</w:t>
            </w:r>
          </w:p>
        </w:tc>
        <w:tc>
          <w:tcPr>
            <w:tcW w:w="1134" w:type="dxa"/>
            <w:tcBorders>
              <w:top w:val="single" w:sz="4" w:space="0" w:color="auto"/>
            </w:tcBorders>
            <w:vAlign w:val="center"/>
          </w:tcPr>
          <w:p w:rsidR="006C67E4" w:rsidRPr="006C67E4" w:rsidRDefault="006C67E4" w:rsidP="00D809E8">
            <w:pPr>
              <w:suppressAutoHyphens w:val="0"/>
              <w:jc w:val="center"/>
              <w:rPr>
                <w:rFonts w:ascii="Times New Roman" w:hAnsi="Times New Roman" w:cs="Times New Roman"/>
              </w:rPr>
            </w:pPr>
            <w:r w:rsidRPr="006C67E4">
              <w:rPr>
                <w:rFonts w:ascii="Times New Roman" w:hAnsi="Times New Roman" w:cs="Times New Roman"/>
              </w:rPr>
              <w:t>мин.0,005</w:t>
            </w:r>
          </w:p>
        </w:tc>
        <w:tc>
          <w:tcPr>
            <w:tcW w:w="992" w:type="dxa"/>
            <w:tcBorders>
              <w:top w:val="single" w:sz="4" w:space="0" w:color="auto"/>
            </w:tcBorders>
            <w:vAlign w:val="center"/>
          </w:tcPr>
          <w:p w:rsidR="006C67E4" w:rsidRPr="006C67E4" w:rsidRDefault="006C67E4" w:rsidP="00D809E8">
            <w:pPr>
              <w:suppressAutoHyphens w:val="0"/>
              <w:jc w:val="center"/>
              <w:rPr>
                <w:rFonts w:ascii="Times New Roman" w:hAnsi="Times New Roman" w:cs="Times New Roman"/>
              </w:rPr>
            </w:pPr>
            <w:r w:rsidRPr="006C67E4">
              <w:rPr>
                <w:rFonts w:ascii="Times New Roman" w:hAnsi="Times New Roman" w:cs="Times New Roman"/>
              </w:rPr>
              <w:t>75</w:t>
            </w:r>
          </w:p>
        </w:tc>
        <w:tc>
          <w:tcPr>
            <w:tcW w:w="993" w:type="dxa"/>
            <w:tcBorders>
              <w:top w:val="single" w:sz="4" w:space="0" w:color="auto"/>
            </w:tcBorders>
            <w:vAlign w:val="center"/>
          </w:tcPr>
          <w:p w:rsidR="006C67E4" w:rsidRPr="006C67E4" w:rsidRDefault="006C67E4" w:rsidP="00D809E8">
            <w:pPr>
              <w:suppressAutoHyphens w:val="0"/>
              <w:jc w:val="center"/>
              <w:rPr>
                <w:rFonts w:ascii="Times New Roman" w:hAnsi="Times New Roman" w:cs="Times New Roman"/>
              </w:rPr>
            </w:pPr>
            <w:r w:rsidRPr="006C67E4">
              <w:rPr>
                <w:rFonts w:ascii="Times New Roman" w:hAnsi="Times New Roman" w:cs="Times New Roman"/>
              </w:rPr>
              <w:t>1</w:t>
            </w:r>
          </w:p>
        </w:tc>
      </w:tr>
      <w:tr w:rsidR="006C67E4" w:rsidRPr="006C67E4" w:rsidTr="00D809E8">
        <w:trPr>
          <w:trHeight w:val="397"/>
        </w:trPr>
        <w:tc>
          <w:tcPr>
            <w:tcW w:w="9782" w:type="dxa"/>
            <w:gridSpan w:val="8"/>
            <w:tcBorders>
              <w:top w:val="single" w:sz="4" w:space="0" w:color="auto"/>
            </w:tcBorders>
            <w:vAlign w:val="center"/>
          </w:tcPr>
          <w:p w:rsidR="006C67E4" w:rsidRPr="006C67E4" w:rsidRDefault="006C67E4" w:rsidP="00D809E8">
            <w:pPr>
              <w:suppressAutoHyphens w:val="0"/>
              <w:snapToGrid w:val="0"/>
              <w:rPr>
                <w:rFonts w:ascii="Times New Roman" w:hAnsi="Times New Roman" w:cs="Times New Roman"/>
                <w:iCs/>
              </w:rPr>
            </w:pPr>
            <w:r w:rsidRPr="006C67E4">
              <w:rPr>
                <w:rFonts w:ascii="Times New Roman" w:hAnsi="Times New Roman" w:cs="Times New Roman"/>
                <w:b/>
                <w:bCs/>
              </w:rPr>
              <w:t>Вспомогательные виды и параметры использования земельных участков и объектов капитального строительства</w:t>
            </w:r>
          </w:p>
        </w:tc>
      </w:tr>
      <w:tr w:rsidR="006C67E4" w:rsidRPr="006C67E4" w:rsidTr="00D809E8">
        <w:trPr>
          <w:trHeight w:val="397"/>
        </w:trPr>
        <w:tc>
          <w:tcPr>
            <w:tcW w:w="567" w:type="dxa"/>
            <w:gridSpan w:val="2"/>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rPr>
            </w:pPr>
            <w:r w:rsidRPr="006C67E4">
              <w:rPr>
                <w:rFonts w:ascii="Times New Roman" w:hAnsi="Times New Roman" w:cs="Times New Roman"/>
              </w:rPr>
              <w:t>5</w:t>
            </w:r>
          </w:p>
        </w:tc>
        <w:tc>
          <w:tcPr>
            <w:tcW w:w="993" w:type="dxa"/>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rPr>
            </w:pPr>
            <w:r w:rsidRPr="006C67E4">
              <w:rPr>
                <w:rFonts w:ascii="Times New Roman" w:hAnsi="Times New Roman" w:cs="Times New Roman"/>
              </w:rPr>
              <w:t>3.7</w:t>
            </w:r>
          </w:p>
        </w:tc>
        <w:tc>
          <w:tcPr>
            <w:tcW w:w="4110" w:type="dxa"/>
            <w:tcBorders>
              <w:top w:val="single" w:sz="4" w:space="0" w:color="auto"/>
              <w:bottom w:val="single" w:sz="4" w:space="0" w:color="auto"/>
            </w:tcBorders>
            <w:vAlign w:val="center"/>
          </w:tcPr>
          <w:p w:rsidR="006C67E4" w:rsidRPr="006C67E4" w:rsidRDefault="006C67E4" w:rsidP="00D809E8">
            <w:pPr>
              <w:suppressAutoHyphens w:val="0"/>
              <w:snapToGrid w:val="0"/>
              <w:rPr>
                <w:rFonts w:ascii="Times New Roman" w:hAnsi="Times New Roman" w:cs="Times New Roman"/>
                <w:iCs/>
              </w:rPr>
            </w:pPr>
            <w:r w:rsidRPr="006C67E4">
              <w:rPr>
                <w:rFonts w:ascii="Times New Roman" w:hAnsi="Times New Roman" w:cs="Times New Roman"/>
              </w:rPr>
              <w:t>Религиозное использование</w:t>
            </w:r>
          </w:p>
        </w:tc>
        <w:tc>
          <w:tcPr>
            <w:tcW w:w="993" w:type="dxa"/>
            <w:tcBorders>
              <w:top w:val="single" w:sz="4" w:space="0" w:color="auto"/>
              <w:bottom w:val="single" w:sz="4" w:space="0" w:color="auto"/>
            </w:tcBorders>
            <w:shd w:val="clear" w:color="auto" w:fill="auto"/>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2</w:t>
            </w:r>
          </w:p>
        </w:tc>
        <w:tc>
          <w:tcPr>
            <w:tcW w:w="1134" w:type="dxa"/>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мин.</w:t>
            </w:r>
          </w:p>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0,003</w:t>
            </w:r>
          </w:p>
        </w:tc>
        <w:tc>
          <w:tcPr>
            <w:tcW w:w="992" w:type="dxa"/>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80</w:t>
            </w:r>
          </w:p>
        </w:tc>
        <w:tc>
          <w:tcPr>
            <w:tcW w:w="993" w:type="dxa"/>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iCs/>
              </w:rPr>
            </w:pPr>
            <w:r w:rsidRPr="006C67E4">
              <w:rPr>
                <w:rFonts w:ascii="Times New Roman" w:hAnsi="Times New Roman" w:cs="Times New Roman"/>
                <w:iCs/>
              </w:rPr>
              <w:t>3</w:t>
            </w:r>
          </w:p>
        </w:tc>
      </w:tr>
      <w:tr w:rsidR="006C67E4" w:rsidRPr="006C67E4" w:rsidTr="00D809E8">
        <w:trPr>
          <w:trHeight w:val="397"/>
        </w:trPr>
        <w:tc>
          <w:tcPr>
            <w:tcW w:w="567" w:type="dxa"/>
            <w:gridSpan w:val="2"/>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rPr>
            </w:pPr>
            <w:r w:rsidRPr="006C67E4">
              <w:rPr>
                <w:rFonts w:ascii="Times New Roman" w:hAnsi="Times New Roman" w:cs="Times New Roman"/>
              </w:rPr>
              <w:t>6</w:t>
            </w:r>
          </w:p>
        </w:tc>
        <w:tc>
          <w:tcPr>
            <w:tcW w:w="993" w:type="dxa"/>
            <w:tcBorders>
              <w:top w:val="single" w:sz="4" w:space="0" w:color="auto"/>
              <w:bottom w:val="single" w:sz="4" w:space="0" w:color="auto"/>
            </w:tcBorders>
            <w:vAlign w:val="center"/>
          </w:tcPr>
          <w:p w:rsidR="006C67E4" w:rsidRPr="006C67E4" w:rsidRDefault="006C67E4" w:rsidP="00D809E8">
            <w:pPr>
              <w:suppressAutoHyphens w:val="0"/>
              <w:snapToGrid w:val="0"/>
              <w:jc w:val="center"/>
              <w:rPr>
                <w:rFonts w:ascii="Times New Roman" w:hAnsi="Times New Roman" w:cs="Times New Roman"/>
              </w:rPr>
            </w:pPr>
            <w:r w:rsidRPr="006C67E4">
              <w:rPr>
                <w:rFonts w:ascii="Times New Roman" w:hAnsi="Times New Roman" w:cs="Times New Roman"/>
              </w:rPr>
              <w:t>3.1</w:t>
            </w:r>
          </w:p>
        </w:tc>
        <w:tc>
          <w:tcPr>
            <w:tcW w:w="4110" w:type="dxa"/>
            <w:tcBorders>
              <w:top w:val="single" w:sz="4" w:space="0" w:color="auto"/>
              <w:bottom w:val="single" w:sz="4" w:space="0" w:color="auto"/>
            </w:tcBorders>
            <w:vAlign w:val="center"/>
          </w:tcPr>
          <w:p w:rsidR="006C67E4" w:rsidRPr="006C67E4" w:rsidRDefault="006C67E4" w:rsidP="00D809E8">
            <w:pPr>
              <w:suppressAutoHyphens w:val="0"/>
              <w:snapToGrid w:val="0"/>
              <w:rPr>
                <w:rFonts w:ascii="Times New Roman" w:hAnsi="Times New Roman" w:cs="Times New Roman"/>
                <w:iCs/>
              </w:rPr>
            </w:pPr>
            <w:r w:rsidRPr="006C67E4">
              <w:rPr>
                <w:rFonts w:ascii="Times New Roman" w:hAnsi="Times New Roman" w:cs="Times New Roman"/>
              </w:rPr>
              <w:t>Коммунальное обслуживание</w:t>
            </w:r>
          </w:p>
        </w:tc>
        <w:tc>
          <w:tcPr>
            <w:tcW w:w="993" w:type="dxa"/>
            <w:tcBorders>
              <w:top w:val="single" w:sz="4" w:space="0" w:color="auto"/>
              <w:bottom w:val="single" w:sz="4" w:space="0" w:color="auto"/>
            </w:tcBorders>
            <w:shd w:val="clear" w:color="auto" w:fill="auto"/>
            <w:vAlign w:val="center"/>
          </w:tcPr>
          <w:p w:rsidR="006C67E4" w:rsidRPr="006C67E4" w:rsidRDefault="006C67E4" w:rsidP="00D809E8">
            <w:pPr>
              <w:suppressAutoHyphens w:val="0"/>
              <w:jc w:val="center"/>
              <w:rPr>
                <w:rFonts w:ascii="Times New Roman" w:hAnsi="Times New Roman" w:cs="Times New Roman"/>
              </w:rPr>
            </w:pPr>
            <w:r w:rsidRPr="006C67E4">
              <w:rPr>
                <w:rFonts w:ascii="Times New Roman" w:hAnsi="Times New Roman" w:cs="Times New Roman"/>
              </w:rPr>
              <w:t>1</w:t>
            </w:r>
          </w:p>
        </w:tc>
        <w:tc>
          <w:tcPr>
            <w:tcW w:w="1134" w:type="dxa"/>
            <w:tcBorders>
              <w:top w:val="single" w:sz="4" w:space="0" w:color="auto"/>
              <w:bottom w:val="single" w:sz="4" w:space="0" w:color="auto"/>
            </w:tcBorders>
            <w:vAlign w:val="center"/>
          </w:tcPr>
          <w:p w:rsidR="006C67E4" w:rsidRPr="006C67E4" w:rsidRDefault="006C67E4" w:rsidP="00D809E8">
            <w:pPr>
              <w:suppressAutoHyphens w:val="0"/>
              <w:jc w:val="center"/>
              <w:rPr>
                <w:rFonts w:ascii="Times New Roman" w:hAnsi="Times New Roman" w:cs="Times New Roman"/>
              </w:rPr>
            </w:pPr>
            <w:r w:rsidRPr="006C67E4">
              <w:rPr>
                <w:rFonts w:ascii="Times New Roman" w:hAnsi="Times New Roman" w:cs="Times New Roman"/>
              </w:rPr>
              <w:t>мин.</w:t>
            </w:r>
          </w:p>
          <w:p w:rsidR="006C67E4" w:rsidRPr="006C67E4" w:rsidRDefault="006C67E4" w:rsidP="00D809E8">
            <w:pPr>
              <w:suppressAutoHyphens w:val="0"/>
              <w:jc w:val="center"/>
              <w:rPr>
                <w:rFonts w:ascii="Times New Roman" w:hAnsi="Times New Roman" w:cs="Times New Roman"/>
              </w:rPr>
            </w:pPr>
            <w:r w:rsidRPr="006C67E4">
              <w:rPr>
                <w:rFonts w:ascii="Times New Roman" w:hAnsi="Times New Roman" w:cs="Times New Roman"/>
              </w:rPr>
              <w:t>0,003</w:t>
            </w:r>
          </w:p>
        </w:tc>
        <w:tc>
          <w:tcPr>
            <w:tcW w:w="992" w:type="dxa"/>
            <w:tcBorders>
              <w:top w:val="single" w:sz="4" w:space="0" w:color="auto"/>
              <w:bottom w:val="single" w:sz="4" w:space="0" w:color="auto"/>
            </w:tcBorders>
            <w:vAlign w:val="center"/>
          </w:tcPr>
          <w:p w:rsidR="006C67E4" w:rsidRPr="006C67E4" w:rsidRDefault="006C67E4" w:rsidP="00D809E8">
            <w:pPr>
              <w:suppressAutoHyphens w:val="0"/>
              <w:jc w:val="center"/>
              <w:rPr>
                <w:rFonts w:ascii="Times New Roman" w:hAnsi="Times New Roman" w:cs="Times New Roman"/>
              </w:rPr>
            </w:pPr>
            <w:r w:rsidRPr="006C67E4">
              <w:rPr>
                <w:rFonts w:ascii="Times New Roman" w:hAnsi="Times New Roman" w:cs="Times New Roman"/>
              </w:rPr>
              <w:t>80</w:t>
            </w:r>
          </w:p>
        </w:tc>
        <w:tc>
          <w:tcPr>
            <w:tcW w:w="993" w:type="dxa"/>
            <w:tcBorders>
              <w:top w:val="single" w:sz="4" w:space="0" w:color="auto"/>
              <w:bottom w:val="single" w:sz="4" w:space="0" w:color="auto"/>
            </w:tcBorders>
            <w:vAlign w:val="center"/>
          </w:tcPr>
          <w:p w:rsidR="006C67E4" w:rsidRPr="006C67E4" w:rsidRDefault="006C67E4" w:rsidP="00D809E8">
            <w:pPr>
              <w:suppressAutoHyphens w:val="0"/>
              <w:jc w:val="center"/>
              <w:rPr>
                <w:rFonts w:ascii="Times New Roman" w:hAnsi="Times New Roman" w:cs="Times New Roman"/>
              </w:rPr>
            </w:pPr>
            <w:r w:rsidRPr="006C67E4">
              <w:rPr>
                <w:rFonts w:ascii="Times New Roman" w:hAnsi="Times New Roman" w:cs="Times New Roman"/>
              </w:rPr>
              <w:t>1</w:t>
            </w:r>
          </w:p>
        </w:tc>
      </w:tr>
      <w:tr w:rsidR="006C67E4" w:rsidRPr="006C67E4" w:rsidTr="00D8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97"/>
        </w:trPr>
        <w:tc>
          <w:tcPr>
            <w:tcW w:w="56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jc w:val="center"/>
              <w:rPr>
                <w:szCs w:val="20"/>
              </w:rPr>
            </w:pPr>
            <w:r w:rsidRPr="006C67E4">
              <w:rPr>
                <w:szCs w:val="20"/>
              </w:rPr>
              <w:t>7</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7E4" w:rsidRPr="006C67E4" w:rsidRDefault="006C67E4" w:rsidP="00D809E8">
            <w:pPr>
              <w:pStyle w:val="Standard"/>
              <w:suppressAutoHyphens w:val="0"/>
              <w:contextualSpacing/>
              <w:rPr>
                <w:szCs w:val="20"/>
              </w:rPr>
            </w:pPr>
            <w:r w:rsidRPr="006C67E4">
              <w:rPr>
                <w:szCs w:val="20"/>
              </w:rPr>
              <w:t>12.0</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pStyle w:val="aff0"/>
              <w:jc w:val="both"/>
              <w:rPr>
                <w:rFonts w:ascii="Times New Roman" w:hAnsi="Times New Roman" w:cs="Times New Roman"/>
              </w:rPr>
            </w:pPr>
            <w:r w:rsidRPr="006C67E4">
              <w:rPr>
                <w:rFonts w:ascii="Times New Roman" w:hAnsi="Times New Roman" w:cs="Times New Roman"/>
              </w:rPr>
              <w:t>Земельные участки (территории) общего пользования</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7E4" w:rsidRPr="006C67E4" w:rsidRDefault="006C67E4" w:rsidP="00D809E8">
            <w:pPr>
              <w:rPr>
                <w:rFonts w:ascii="Times New Roman" w:hAnsi="Times New Roman" w:cs="Times New Roman"/>
              </w:rPr>
            </w:pPr>
            <w:r w:rsidRPr="006C67E4">
              <w:rPr>
                <w:rFonts w:ascii="Times New Roman" w:hAnsi="Times New Roman" w:cs="Times New Roman"/>
                <w:iCs/>
              </w:rPr>
              <w:t>не подлежат установлению</w:t>
            </w:r>
          </w:p>
        </w:tc>
      </w:tr>
    </w:tbl>
    <w:p w:rsidR="006C67E4" w:rsidRPr="006C67E4" w:rsidRDefault="006C67E4" w:rsidP="006C67E4">
      <w:pPr>
        <w:pStyle w:val="Standard"/>
        <w:suppressAutoHyphens w:val="0"/>
        <w:spacing w:before="240"/>
        <w:ind w:firstLine="709"/>
        <w:contextualSpacing/>
        <w:jc w:val="both"/>
        <w:rPr>
          <w:lang w:eastAsia="ar-SA"/>
        </w:rPr>
      </w:pPr>
      <w:r w:rsidRPr="006C67E4">
        <w:rPr>
          <w:lang w:eastAsia="ar-SA"/>
        </w:rPr>
        <w:t>Примечания:</w:t>
      </w:r>
    </w:p>
    <w:p w:rsidR="006C67E4" w:rsidRPr="006C67E4" w:rsidRDefault="006C67E4" w:rsidP="006C67E4">
      <w:pPr>
        <w:pStyle w:val="Standard"/>
        <w:suppressAutoHyphens w:val="0"/>
        <w:ind w:firstLine="709"/>
        <w:contextualSpacing/>
        <w:jc w:val="both"/>
      </w:pPr>
      <w:r w:rsidRPr="006C67E4">
        <w:rPr>
          <w:lang w:eastAsia="ar-SA"/>
        </w:rPr>
        <w:t>1.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r w:rsidRPr="006C67E4">
        <w:rPr>
          <w:bCs/>
        </w:rPr>
        <w:t>.</w:t>
      </w:r>
    </w:p>
    <w:p w:rsidR="006C67E4" w:rsidRPr="006C67E4" w:rsidRDefault="006C67E4" w:rsidP="006C67E4">
      <w:pPr>
        <w:pStyle w:val="Standard"/>
        <w:tabs>
          <w:tab w:val="left" w:pos="742"/>
          <w:tab w:val="left" w:pos="1080"/>
        </w:tabs>
        <w:suppressAutoHyphens w:val="0"/>
        <w:spacing w:before="48" w:after="48"/>
        <w:ind w:firstLine="709"/>
        <w:contextualSpacing/>
        <w:jc w:val="both"/>
        <w:rPr>
          <w:lang w:eastAsia="ar-SA"/>
        </w:rPr>
      </w:pPr>
      <w:r w:rsidRPr="006C67E4">
        <w:t xml:space="preserve">2. Размер земельного участка для сельского кладбища не может превышать 10 га. </w:t>
      </w:r>
      <w:r w:rsidRPr="006C67E4">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6C67E4" w:rsidRPr="00CE6BC9" w:rsidRDefault="006C67E4" w:rsidP="006C67E4">
      <w:pPr>
        <w:pStyle w:val="Standard"/>
        <w:tabs>
          <w:tab w:val="left" w:pos="742"/>
          <w:tab w:val="left" w:pos="1080"/>
        </w:tabs>
        <w:suppressAutoHyphens w:val="0"/>
        <w:spacing w:before="48" w:after="48"/>
        <w:ind w:firstLine="709"/>
        <w:contextualSpacing/>
        <w:jc w:val="both"/>
      </w:pPr>
      <w:r w:rsidRPr="00CE6BC9">
        <w:t>3. Неустановленные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6C67E4" w:rsidRPr="00CE6BC9" w:rsidRDefault="006C67E4" w:rsidP="006C67E4">
      <w:pPr>
        <w:pStyle w:val="Standard"/>
        <w:tabs>
          <w:tab w:val="left" w:pos="742"/>
          <w:tab w:val="left" w:pos="1080"/>
        </w:tabs>
        <w:suppressAutoHyphens w:val="0"/>
        <w:spacing w:before="48" w:after="48"/>
        <w:ind w:firstLine="709"/>
        <w:contextualSpacing/>
        <w:jc w:val="both"/>
      </w:pPr>
      <w:r w:rsidRPr="00CE6BC9">
        <w:t>4. Скотомогильники (биотермические ямы) следует размещать на сухом возвышенном участке земли площадью не менее 600 м</w:t>
      </w:r>
      <w:proofErr w:type="gramStart"/>
      <w:r w:rsidRPr="00CE6BC9">
        <w:rPr>
          <w:vertAlign w:val="superscript"/>
        </w:rPr>
        <w:t>2</w:t>
      </w:r>
      <w:proofErr w:type="gramEnd"/>
      <w:r w:rsidRPr="00CE6BC9">
        <w:t>. Уровень стояния грунтовых вод должен быть не менее 2 м от поверхности земли.</w:t>
      </w:r>
    </w:p>
    <w:p w:rsidR="006C67E4" w:rsidRPr="00CE6BC9" w:rsidRDefault="006C67E4" w:rsidP="006C67E4">
      <w:pPr>
        <w:pStyle w:val="Standard"/>
        <w:suppressAutoHyphens w:val="0"/>
        <w:ind w:firstLine="709"/>
        <w:contextualSpacing/>
        <w:jc w:val="both"/>
        <w:rPr>
          <w:lang w:eastAsia="ar-SA"/>
        </w:rPr>
      </w:pPr>
      <w:r w:rsidRPr="00CE6BC9">
        <w:rPr>
          <w:lang w:eastAsia="ar-SA"/>
        </w:rPr>
        <w:t>5.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6C67E4" w:rsidRPr="00CE6BC9" w:rsidRDefault="006C67E4" w:rsidP="006C67E4">
      <w:pPr>
        <w:pStyle w:val="Standard"/>
        <w:suppressAutoHyphens w:val="0"/>
        <w:ind w:firstLine="709"/>
        <w:contextualSpacing/>
        <w:jc w:val="both"/>
        <w:rPr>
          <w:lang w:eastAsia="ar-SA"/>
        </w:rPr>
      </w:pPr>
      <w:r w:rsidRPr="00CE6BC9">
        <w:rPr>
          <w:lang w:eastAsia="ar-SA"/>
        </w:rPr>
        <w:lastRenderedPageBreak/>
        <w:t>6.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6C67E4" w:rsidRPr="00CE6BC9" w:rsidRDefault="006C67E4" w:rsidP="006C67E4">
      <w:pPr>
        <w:pStyle w:val="Standard"/>
        <w:suppressAutoHyphens w:val="0"/>
        <w:ind w:firstLine="709"/>
        <w:contextualSpacing/>
        <w:jc w:val="both"/>
        <w:rPr>
          <w:lang w:eastAsia="ar-SA"/>
        </w:rPr>
      </w:pPr>
      <w:r w:rsidRPr="00CE6BC9">
        <w:rPr>
          <w:lang w:eastAsia="ar-SA"/>
        </w:rPr>
        <w:t>7. Запрещается захоронение отходов в границах населенных пунктов.</w:t>
      </w:r>
      <w:bookmarkStart w:id="170" w:name="_Toc442193479"/>
    </w:p>
    <w:bookmarkEnd w:id="170"/>
    <w:p w:rsidR="006C67E4" w:rsidRPr="00CE6BC9" w:rsidRDefault="006C67E4" w:rsidP="006C67E4">
      <w:pPr>
        <w:pStyle w:val="Standard"/>
        <w:keepNext/>
        <w:widowControl w:val="0"/>
        <w:tabs>
          <w:tab w:val="left" w:pos="0"/>
        </w:tabs>
        <w:suppressAutoHyphens w:val="0"/>
        <w:spacing w:before="360" w:after="60"/>
        <w:ind w:firstLine="709"/>
        <w:contextualSpacing/>
        <w:jc w:val="center"/>
        <w:outlineLvl w:val="2"/>
      </w:pPr>
    </w:p>
    <w:p w:rsidR="006C67E4" w:rsidRPr="00CE6BC9" w:rsidRDefault="006C67E4" w:rsidP="006C67E4">
      <w:pPr>
        <w:pStyle w:val="Standard"/>
        <w:keepNext/>
        <w:widowControl w:val="0"/>
        <w:tabs>
          <w:tab w:val="left" w:pos="0"/>
        </w:tabs>
        <w:suppressAutoHyphens w:val="0"/>
        <w:spacing w:before="360" w:after="60"/>
        <w:ind w:firstLine="709"/>
        <w:contextualSpacing/>
        <w:jc w:val="center"/>
        <w:outlineLvl w:val="2"/>
      </w:pPr>
    </w:p>
    <w:p w:rsidR="007A579F" w:rsidRPr="007A579F" w:rsidRDefault="007A579F" w:rsidP="007A579F">
      <w:pPr>
        <w:rPr>
          <w:rFonts w:ascii="Times New Roman" w:hAnsi="Times New Roman" w:cs="Times New Roman"/>
        </w:rPr>
      </w:pPr>
    </w:p>
    <w:sectPr w:rsidR="007A579F" w:rsidRPr="007A579F" w:rsidSect="00F02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ltica Chv">
    <w:panose1 w:val="00000000000000000000"/>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AF8"/>
    <w:multiLevelType w:val="multilevel"/>
    <w:tmpl w:val="82CA0FDA"/>
    <w:styleLink w:val="WW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112A31C9"/>
    <w:multiLevelType w:val="multilevel"/>
    <w:tmpl w:val="6FC084AC"/>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151B67D2"/>
    <w:multiLevelType w:val="multilevel"/>
    <w:tmpl w:val="768AFDE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eastAsia="Times New Roman" w:cs="TimesNewRomanPSMT"/>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16782AE6"/>
    <w:multiLevelType w:val="hybridMultilevel"/>
    <w:tmpl w:val="C0749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92409"/>
    <w:multiLevelType w:val="multilevel"/>
    <w:tmpl w:val="33C0A008"/>
    <w:styleLink w:val="WWNum13"/>
    <w:lvl w:ilvl="0">
      <w:start w:val="1"/>
      <w:numFmt w:val="decimal"/>
      <w:lvlText w:val="%1)"/>
      <w:lvlJc w:val="left"/>
      <w:rPr>
        <w:rFonts w:cs="Times New Roman"/>
        <w:color w:val="00000A"/>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1D5E43D7"/>
    <w:multiLevelType w:val="multilevel"/>
    <w:tmpl w:val="A73C5148"/>
    <w:styleLink w:val="WWNum6"/>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1DBE4029"/>
    <w:multiLevelType w:val="multilevel"/>
    <w:tmpl w:val="69DED682"/>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23F6461E"/>
    <w:multiLevelType w:val="multilevel"/>
    <w:tmpl w:val="5ECE8DB6"/>
    <w:styleLink w:val="WWNum18"/>
    <w:lvl w:ilvl="0">
      <w:start w:val="1"/>
      <w:numFmt w:val="decimal"/>
      <w:lvlText w:val="%1)"/>
      <w:lvlJc w:val="left"/>
      <w:rPr>
        <w:rFonts w:cs="Times New Roman"/>
      </w:rPr>
    </w:lvl>
    <w:lvl w:ilvl="1">
      <w:numFmt w:val="bullet"/>
      <w:lvlText w:val="-"/>
      <w:lvlJc w:val="left"/>
      <w:rPr>
        <w:color w:val="00000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
    <w:nsid w:val="26985089"/>
    <w:multiLevelType w:val="multilevel"/>
    <w:tmpl w:val="C9B81BD4"/>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2AD037B1"/>
    <w:multiLevelType w:val="multilevel"/>
    <w:tmpl w:val="71009B62"/>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34F0F82"/>
    <w:multiLevelType w:val="multilevel"/>
    <w:tmpl w:val="2496DC40"/>
    <w:styleLink w:val="WWNum17"/>
    <w:lvl w:ilvl="0">
      <w:start w:val="1"/>
      <w:numFmt w:val="decimal"/>
      <w:lvlText w:val="%1)"/>
      <w:lvlJc w:val="left"/>
      <w:rPr>
        <w:rFonts w:cs="Times New Roman"/>
        <w:sz w:val="20"/>
        <w:szCs w:val="20"/>
      </w:rPr>
    </w:lvl>
    <w:lvl w:ilvl="1">
      <w:numFmt w:val="bullet"/>
      <w:lvlText w:val="-"/>
      <w:lvlJc w:val="left"/>
      <w:rPr>
        <w:color w:val="00000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1">
    <w:nsid w:val="3ECB2908"/>
    <w:multiLevelType w:val="multilevel"/>
    <w:tmpl w:val="BB2E7916"/>
    <w:lvl w:ilvl="0">
      <w:start w:val="1"/>
      <w:numFmt w:val="decimal"/>
      <w:lvlText w:val="%1."/>
      <w:lvlJc w:val="left"/>
    </w:lvl>
    <w:lvl w:ilvl="1">
      <w:start w:val="1"/>
      <w:numFmt w:val="decimal"/>
      <w:lvlText w:val="%2."/>
      <w:lvlJc w:val="left"/>
    </w:lvl>
    <w:lvl w:ilvl="2">
      <w:start w:val="5"/>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5AA4367"/>
    <w:multiLevelType w:val="multilevel"/>
    <w:tmpl w:val="2834A17C"/>
    <w:lvl w:ilvl="0">
      <w:start w:val="1"/>
      <w:numFmt w:val="decimal"/>
      <w:lvlText w:val="%1."/>
      <w:lvlJc w:val="left"/>
    </w:lvl>
    <w:lvl w:ilvl="1">
      <w:start w:val="1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7E8488F"/>
    <w:multiLevelType w:val="multilevel"/>
    <w:tmpl w:val="B298F7B8"/>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4A60092A"/>
    <w:multiLevelType w:val="multilevel"/>
    <w:tmpl w:val="76ECAF7A"/>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4FFC4498"/>
    <w:multiLevelType w:val="multilevel"/>
    <w:tmpl w:val="75522F70"/>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62F05433"/>
    <w:multiLevelType w:val="multilevel"/>
    <w:tmpl w:val="D1483AFE"/>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8CD4949"/>
    <w:multiLevelType w:val="multilevel"/>
    <w:tmpl w:val="5A70DA1E"/>
    <w:styleLink w:val="WWNum20"/>
    <w:lvl w:ilvl="0">
      <w:start w:val="1"/>
      <w:numFmt w:val="decimal"/>
      <w:lvlText w:val="%1)"/>
      <w:lvlJc w:val="left"/>
      <w:rPr>
        <w:rFonts w:cs="Times New Roman"/>
        <w:sz w:val="20"/>
        <w:szCs w:val="20"/>
      </w:rPr>
    </w:lvl>
    <w:lvl w:ilvl="1">
      <w:numFmt w:val="bullet"/>
      <w:lvlText w:val="-"/>
      <w:lvlJc w:val="left"/>
      <w:rPr>
        <w:color w:val="00000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8">
    <w:nsid w:val="69441B93"/>
    <w:multiLevelType w:val="multilevel"/>
    <w:tmpl w:val="1A186800"/>
    <w:styleLink w:val="WWNum14"/>
    <w:lvl w:ilvl="0">
      <w:start w:val="1"/>
      <w:numFmt w:val="decimal"/>
      <w:lvlText w:val="%1)"/>
      <w:lvlJc w:val="left"/>
      <w:rPr>
        <w:rFonts w:cs="Times New Roman"/>
        <w:color w:val="00000A"/>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6AB02F5C"/>
    <w:multiLevelType w:val="multilevel"/>
    <w:tmpl w:val="228804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72E51639"/>
    <w:multiLevelType w:val="multilevel"/>
    <w:tmpl w:val="6E8E9C86"/>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73682733"/>
    <w:multiLevelType w:val="multilevel"/>
    <w:tmpl w:val="16C4D3F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77287EE6"/>
    <w:multiLevelType w:val="multilevel"/>
    <w:tmpl w:val="3ED858A8"/>
    <w:styleLink w:val="WWNum9"/>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3">
    <w:nsid w:val="7A2E78F6"/>
    <w:multiLevelType w:val="multilevel"/>
    <w:tmpl w:val="A58EA956"/>
    <w:styleLink w:val="WWNum19"/>
    <w:lvl w:ilvl="0">
      <w:start w:val="1"/>
      <w:numFmt w:val="decimal"/>
      <w:lvlText w:val="%1)"/>
      <w:lvlJc w:val="left"/>
      <w:rPr>
        <w:rFonts w:cs="Times New Roman"/>
      </w:rPr>
    </w:lvl>
    <w:lvl w:ilvl="1">
      <w:numFmt w:val="bullet"/>
      <w:lvlText w:val="-"/>
      <w:lvlJc w:val="left"/>
      <w:rPr>
        <w:color w:val="00000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4">
    <w:nsid w:val="7AF678C9"/>
    <w:multiLevelType w:val="multilevel"/>
    <w:tmpl w:val="0A26B090"/>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3"/>
  </w:num>
  <w:num w:numId="2">
    <w:abstractNumId w:val="21"/>
  </w:num>
  <w:num w:numId="3">
    <w:abstractNumId w:val="8"/>
  </w:num>
  <w:num w:numId="4">
    <w:abstractNumId w:val="20"/>
  </w:num>
  <w:num w:numId="5">
    <w:abstractNumId w:val="6"/>
  </w:num>
  <w:num w:numId="6">
    <w:abstractNumId w:val="24"/>
  </w:num>
  <w:num w:numId="7">
    <w:abstractNumId w:val="5"/>
  </w:num>
  <w:num w:numId="8">
    <w:abstractNumId w:val="13"/>
  </w:num>
  <w:num w:numId="9">
    <w:abstractNumId w:val="19"/>
  </w:num>
  <w:num w:numId="10">
    <w:abstractNumId w:val="22"/>
  </w:num>
  <w:num w:numId="11">
    <w:abstractNumId w:val="15"/>
  </w:num>
  <w:num w:numId="12">
    <w:abstractNumId w:val="2"/>
  </w:num>
  <w:num w:numId="13">
    <w:abstractNumId w:val="1"/>
  </w:num>
  <w:num w:numId="14">
    <w:abstractNumId w:val="4"/>
  </w:num>
  <w:num w:numId="15">
    <w:abstractNumId w:val="18"/>
  </w:num>
  <w:num w:numId="16">
    <w:abstractNumId w:val="0"/>
  </w:num>
  <w:num w:numId="17">
    <w:abstractNumId w:val="14"/>
  </w:num>
  <w:num w:numId="18">
    <w:abstractNumId w:val="10"/>
  </w:num>
  <w:num w:numId="19">
    <w:abstractNumId w:val="7"/>
  </w:num>
  <w:num w:numId="20">
    <w:abstractNumId w:val="23"/>
  </w:num>
  <w:num w:numId="21">
    <w:abstractNumId w:val="17"/>
  </w:num>
  <w:num w:numId="22">
    <w:abstractNumId w:val="19"/>
    <w:lvlOverride w:ilvl="0">
      <w:startOverride w:val="1"/>
    </w:lvlOverride>
  </w:num>
  <w:num w:numId="23">
    <w:abstractNumId w:val="13"/>
    <w:lvlOverride w:ilvl="0">
      <w:startOverride w:val="1"/>
    </w:lvlOverride>
  </w:num>
  <w:num w:numId="24">
    <w:abstractNumId w:val="11"/>
  </w:num>
  <w:num w:numId="25">
    <w:abstractNumId w:val="16"/>
  </w:num>
  <w:num w:numId="26">
    <w:abstractNumId w:val="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40814"/>
    <w:rsid w:val="00026C87"/>
    <w:rsid w:val="002E7C99"/>
    <w:rsid w:val="003A7861"/>
    <w:rsid w:val="00440814"/>
    <w:rsid w:val="006C67E4"/>
    <w:rsid w:val="00782CDA"/>
    <w:rsid w:val="007A579F"/>
    <w:rsid w:val="00815426"/>
    <w:rsid w:val="0092657D"/>
    <w:rsid w:val="00C609B8"/>
    <w:rsid w:val="00D30834"/>
    <w:rsid w:val="00ED0AC7"/>
    <w:rsid w:val="00F02E7F"/>
    <w:rsid w:val="00F26014"/>
    <w:rsid w:val="00FC5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14"/>
    <w:pPr>
      <w:widowControl w:val="0"/>
      <w:suppressAutoHyphens/>
      <w:autoSpaceDE w:val="0"/>
      <w:spacing w:after="0" w:line="240" w:lineRule="auto"/>
    </w:pPr>
    <w:rPr>
      <w:rFonts w:ascii="Arial" w:hAnsi="Arial" w:cs="Arial"/>
      <w:sz w:val="24"/>
      <w:szCs w:val="24"/>
      <w:lang w:eastAsia="ru-RU" w:bidi="ru-RU"/>
    </w:rPr>
  </w:style>
  <w:style w:type="paragraph" w:styleId="1">
    <w:name w:val="heading 1"/>
    <w:basedOn w:val="a"/>
    <w:next w:val="a0"/>
    <w:link w:val="10"/>
    <w:qFormat/>
    <w:rsid w:val="00026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82CDA"/>
    <w:pPr>
      <w:keepNext/>
      <w:widowControl/>
      <w:suppressAutoHyphens w:val="0"/>
      <w:autoSpaceDE/>
      <w:jc w:val="center"/>
      <w:outlineLvl w:val="1"/>
    </w:pPr>
    <w:rPr>
      <w:rFonts w:ascii="Times New Roman" w:eastAsia="Times New Roman" w:hAnsi="Times New Roman" w:cs="Times New Roman"/>
      <w:b/>
      <w:bCs/>
      <w:sz w:val="26"/>
      <w:lang w:bidi="ar-SA"/>
    </w:rPr>
  </w:style>
  <w:style w:type="paragraph" w:styleId="3">
    <w:name w:val="heading 3"/>
    <w:basedOn w:val="a"/>
    <w:next w:val="a"/>
    <w:link w:val="30"/>
    <w:unhideWhenUsed/>
    <w:qFormat/>
    <w:rsid w:val="00782C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Standard"/>
    <w:next w:val="Textbody"/>
    <w:link w:val="40"/>
    <w:rsid w:val="006C67E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6C87"/>
    <w:rPr>
      <w:rFonts w:asciiTheme="majorHAnsi" w:eastAsiaTheme="majorEastAsia" w:hAnsiTheme="majorHAnsi" w:cstheme="majorBidi"/>
      <w:b/>
      <w:bCs/>
      <w:color w:val="365F91" w:themeColor="accent1" w:themeShade="BF"/>
      <w:sz w:val="28"/>
      <w:szCs w:val="28"/>
      <w:lang w:eastAsia="ru-RU" w:bidi="ru-RU"/>
    </w:rPr>
  </w:style>
  <w:style w:type="paragraph" w:styleId="a0">
    <w:name w:val="Body Text"/>
    <w:basedOn w:val="a"/>
    <w:link w:val="a4"/>
    <w:uiPriority w:val="99"/>
    <w:semiHidden/>
    <w:unhideWhenUsed/>
    <w:rsid w:val="00026C87"/>
    <w:pPr>
      <w:spacing w:after="120"/>
    </w:pPr>
  </w:style>
  <w:style w:type="character" w:customStyle="1" w:styleId="a4">
    <w:name w:val="Основной текст Знак"/>
    <w:basedOn w:val="a1"/>
    <w:link w:val="a0"/>
    <w:rsid w:val="00026C87"/>
    <w:rPr>
      <w:rFonts w:eastAsia="Andale Sans UI"/>
      <w:kern w:val="1"/>
      <w:sz w:val="24"/>
      <w:szCs w:val="24"/>
    </w:rPr>
  </w:style>
  <w:style w:type="character" w:styleId="a5">
    <w:name w:val="Strong"/>
    <w:uiPriority w:val="22"/>
    <w:qFormat/>
    <w:rsid w:val="00026C87"/>
    <w:rPr>
      <w:b/>
      <w:bCs/>
    </w:rPr>
  </w:style>
  <w:style w:type="paragraph" w:styleId="a6">
    <w:name w:val="List Paragraph"/>
    <w:basedOn w:val="a"/>
    <w:uiPriority w:val="34"/>
    <w:qFormat/>
    <w:rsid w:val="00026C87"/>
    <w:pPr>
      <w:ind w:left="720"/>
      <w:contextualSpacing/>
    </w:pPr>
  </w:style>
  <w:style w:type="character" w:customStyle="1" w:styleId="20">
    <w:name w:val="Заголовок 2 Знак"/>
    <w:basedOn w:val="a1"/>
    <w:link w:val="2"/>
    <w:rsid w:val="00782CDA"/>
    <w:rPr>
      <w:rFonts w:ascii="Times New Roman" w:eastAsia="Times New Roman" w:hAnsi="Times New Roman" w:cs="Times New Roman"/>
      <w:b/>
      <w:bCs/>
      <w:sz w:val="26"/>
      <w:szCs w:val="24"/>
      <w:lang w:eastAsia="ru-RU"/>
    </w:rPr>
  </w:style>
  <w:style w:type="character" w:customStyle="1" w:styleId="30">
    <w:name w:val="Заголовок 3 Знак"/>
    <w:basedOn w:val="a1"/>
    <w:link w:val="3"/>
    <w:rsid w:val="00782CDA"/>
    <w:rPr>
      <w:rFonts w:asciiTheme="majorHAnsi" w:eastAsiaTheme="majorEastAsia" w:hAnsiTheme="majorHAnsi" w:cstheme="majorBidi"/>
      <w:b/>
      <w:bCs/>
      <w:color w:val="4F81BD" w:themeColor="accent1"/>
      <w:sz w:val="24"/>
      <w:szCs w:val="24"/>
      <w:lang w:eastAsia="ru-RU" w:bidi="ru-RU"/>
    </w:rPr>
  </w:style>
  <w:style w:type="paragraph" w:customStyle="1" w:styleId="a7">
    <w:name w:val="Таблицы (моноширинный)"/>
    <w:basedOn w:val="a"/>
    <w:next w:val="a"/>
    <w:rsid w:val="00440814"/>
    <w:pPr>
      <w:widowControl/>
      <w:suppressAutoHyphens w:val="0"/>
      <w:autoSpaceDN w:val="0"/>
      <w:adjustRightInd w:val="0"/>
      <w:jc w:val="both"/>
    </w:pPr>
    <w:rPr>
      <w:rFonts w:ascii="Courier New" w:eastAsia="Times New Roman" w:hAnsi="Courier New" w:cs="Courier New"/>
      <w:sz w:val="20"/>
      <w:szCs w:val="20"/>
      <w:lang w:bidi="ar-SA"/>
    </w:rPr>
  </w:style>
  <w:style w:type="character" w:customStyle="1" w:styleId="a8">
    <w:name w:val="Цветовое выделение"/>
    <w:rsid w:val="00440814"/>
    <w:rPr>
      <w:b/>
      <w:bCs/>
      <w:color w:val="000080"/>
    </w:rPr>
  </w:style>
  <w:style w:type="paragraph" w:customStyle="1" w:styleId="ConsNormal">
    <w:name w:val="ConsNormal"/>
    <w:rsid w:val="007A579F"/>
    <w:pPr>
      <w:widowControl w:val="0"/>
      <w:suppressAutoHyphens/>
      <w:autoSpaceDE w:val="0"/>
      <w:spacing w:after="0" w:line="240" w:lineRule="auto"/>
      <w:ind w:right="19772" w:firstLine="720"/>
    </w:pPr>
    <w:rPr>
      <w:rFonts w:ascii="Arial" w:hAnsi="Arial" w:cs="Arial"/>
      <w:sz w:val="20"/>
      <w:szCs w:val="20"/>
      <w:lang w:eastAsia="ar-SA"/>
    </w:rPr>
  </w:style>
  <w:style w:type="character" w:customStyle="1" w:styleId="40">
    <w:name w:val="Заголовок 4 Знак"/>
    <w:basedOn w:val="a1"/>
    <w:link w:val="4"/>
    <w:rsid w:val="006C67E4"/>
    <w:rPr>
      <w:rFonts w:ascii="Times New Roman" w:eastAsia="Times New Roman" w:hAnsi="Times New Roman" w:cs="Times New Roman"/>
      <w:b/>
      <w:bCs/>
      <w:kern w:val="3"/>
      <w:sz w:val="28"/>
      <w:szCs w:val="28"/>
      <w:lang w:eastAsia="ru-RU"/>
    </w:rPr>
  </w:style>
  <w:style w:type="paragraph" w:customStyle="1" w:styleId="Standard">
    <w:name w:val="Standard"/>
    <w:rsid w:val="006C67E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6C67E4"/>
    <w:pPr>
      <w:keepNext/>
      <w:spacing w:before="240" w:after="120"/>
    </w:pPr>
    <w:rPr>
      <w:rFonts w:ascii="Arial" w:eastAsia="Lucida Sans Unicode" w:hAnsi="Arial" w:cs="Mangal"/>
      <w:sz w:val="28"/>
      <w:szCs w:val="28"/>
    </w:rPr>
  </w:style>
  <w:style w:type="paragraph" w:customStyle="1" w:styleId="Textbody">
    <w:name w:val="Text body"/>
    <w:basedOn w:val="Standard"/>
    <w:rsid w:val="006C67E4"/>
    <w:pPr>
      <w:jc w:val="both"/>
    </w:pPr>
  </w:style>
  <w:style w:type="paragraph" w:styleId="a9">
    <w:name w:val="List"/>
    <w:basedOn w:val="Textbody"/>
    <w:rsid w:val="006C67E4"/>
    <w:rPr>
      <w:rFonts w:cs="Mangal"/>
    </w:rPr>
  </w:style>
  <w:style w:type="paragraph" w:styleId="aa">
    <w:name w:val="caption"/>
    <w:basedOn w:val="Standard"/>
    <w:rsid w:val="006C67E4"/>
    <w:pPr>
      <w:spacing w:before="120" w:after="120"/>
      <w:jc w:val="center"/>
    </w:pPr>
    <w:rPr>
      <w:b/>
      <w:bCs/>
      <w:sz w:val="22"/>
      <w:szCs w:val="22"/>
    </w:rPr>
  </w:style>
  <w:style w:type="paragraph" w:customStyle="1" w:styleId="Index">
    <w:name w:val="Index"/>
    <w:basedOn w:val="Standard"/>
    <w:rsid w:val="006C67E4"/>
    <w:pPr>
      <w:suppressLineNumbers/>
    </w:pPr>
    <w:rPr>
      <w:rFonts w:cs="Mangal"/>
    </w:rPr>
  </w:style>
  <w:style w:type="paragraph" w:customStyle="1" w:styleId="Textbodyindent">
    <w:name w:val="Text body indent"/>
    <w:basedOn w:val="Standard"/>
    <w:rsid w:val="006C67E4"/>
    <w:pPr>
      <w:tabs>
        <w:tab w:val="left" w:pos="4252"/>
      </w:tabs>
      <w:ind w:left="283" w:firstLine="708"/>
      <w:jc w:val="both"/>
    </w:pPr>
    <w:rPr>
      <w:sz w:val="26"/>
      <w:szCs w:val="20"/>
    </w:rPr>
  </w:style>
  <w:style w:type="paragraph" w:styleId="21">
    <w:name w:val="Body Text Indent 2"/>
    <w:basedOn w:val="Standard"/>
    <w:link w:val="22"/>
    <w:rsid w:val="006C67E4"/>
    <w:pPr>
      <w:spacing w:after="120" w:line="480" w:lineRule="auto"/>
      <w:ind w:left="283"/>
    </w:pPr>
  </w:style>
  <w:style w:type="character" w:customStyle="1" w:styleId="22">
    <w:name w:val="Основной текст с отступом 2 Знак"/>
    <w:basedOn w:val="a1"/>
    <w:link w:val="21"/>
    <w:rsid w:val="006C67E4"/>
    <w:rPr>
      <w:rFonts w:ascii="Times New Roman" w:eastAsia="Times New Roman" w:hAnsi="Times New Roman" w:cs="Times New Roman"/>
      <w:kern w:val="3"/>
      <w:sz w:val="24"/>
      <w:szCs w:val="24"/>
      <w:lang w:eastAsia="ru-RU"/>
    </w:rPr>
  </w:style>
  <w:style w:type="paragraph" w:styleId="ab">
    <w:name w:val="Balloon Text"/>
    <w:basedOn w:val="Standard"/>
    <w:link w:val="ac"/>
    <w:rsid w:val="006C67E4"/>
    <w:rPr>
      <w:rFonts w:ascii="Tahoma" w:hAnsi="Tahoma"/>
      <w:sz w:val="16"/>
      <w:szCs w:val="16"/>
    </w:rPr>
  </w:style>
  <w:style w:type="character" w:customStyle="1" w:styleId="ac">
    <w:name w:val="Текст выноски Знак"/>
    <w:basedOn w:val="a1"/>
    <w:link w:val="ab"/>
    <w:rsid w:val="006C67E4"/>
    <w:rPr>
      <w:rFonts w:ascii="Tahoma" w:eastAsia="Times New Roman" w:hAnsi="Tahoma" w:cs="Times New Roman"/>
      <w:kern w:val="3"/>
      <w:sz w:val="16"/>
      <w:szCs w:val="16"/>
      <w:lang w:eastAsia="ru-RU"/>
    </w:rPr>
  </w:style>
  <w:style w:type="paragraph" w:customStyle="1" w:styleId="ad">
    <w:name w:val="Заголовок статьи"/>
    <w:basedOn w:val="Standard"/>
    <w:rsid w:val="006C67E4"/>
    <w:pPr>
      <w:ind w:left="1612" w:hanging="892"/>
      <w:jc w:val="both"/>
    </w:pPr>
    <w:rPr>
      <w:rFonts w:ascii="Arial" w:hAnsi="Arial" w:cs="Arial"/>
      <w:sz w:val="16"/>
      <w:szCs w:val="16"/>
    </w:rPr>
  </w:style>
  <w:style w:type="paragraph" w:styleId="ae">
    <w:name w:val="header"/>
    <w:basedOn w:val="Standard"/>
    <w:link w:val="af"/>
    <w:rsid w:val="006C67E4"/>
    <w:pPr>
      <w:suppressLineNumbers/>
      <w:tabs>
        <w:tab w:val="center" w:pos="4153"/>
        <w:tab w:val="right" w:pos="8306"/>
      </w:tabs>
      <w:ind w:firstLine="567"/>
      <w:jc w:val="both"/>
    </w:pPr>
    <w:rPr>
      <w:sz w:val="28"/>
      <w:szCs w:val="28"/>
    </w:rPr>
  </w:style>
  <w:style w:type="character" w:customStyle="1" w:styleId="af">
    <w:name w:val="Верхний колонтитул Знак"/>
    <w:basedOn w:val="a1"/>
    <w:link w:val="ae"/>
    <w:rsid w:val="006C67E4"/>
    <w:rPr>
      <w:rFonts w:ascii="Times New Roman" w:eastAsia="Times New Roman" w:hAnsi="Times New Roman" w:cs="Times New Roman"/>
      <w:kern w:val="3"/>
      <w:sz w:val="28"/>
      <w:szCs w:val="28"/>
      <w:lang w:eastAsia="ru-RU"/>
    </w:rPr>
  </w:style>
  <w:style w:type="paragraph" w:customStyle="1" w:styleId="13">
    <w:name w:val="13"/>
    <w:basedOn w:val="Standard"/>
    <w:rsid w:val="006C67E4"/>
    <w:rPr>
      <w:sz w:val="28"/>
      <w:szCs w:val="28"/>
    </w:rPr>
  </w:style>
  <w:style w:type="paragraph" w:customStyle="1" w:styleId="af0">
    <w:name w:val="Комментарий"/>
    <w:basedOn w:val="Standard"/>
    <w:rsid w:val="006C67E4"/>
    <w:pPr>
      <w:spacing w:before="75"/>
      <w:ind w:left="170"/>
      <w:jc w:val="both"/>
    </w:pPr>
    <w:rPr>
      <w:rFonts w:ascii="Arial" w:hAnsi="Arial" w:cs="Arial"/>
      <w:color w:val="353842"/>
    </w:rPr>
  </w:style>
  <w:style w:type="paragraph" w:customStyle="1" w:styleId="af1">
    <w:name w:val="Информация об изменениях документа"/>
    <w:basedOn w:val="af0"/>
    <w:rsid w:val="006C67E4"/>
    <w:rPr>
      <w:i/>
      <w:iCs/>
    </w:rPr>
  </w:style>
  <w:style w:type="paragraph" w:styleId="af2">
    <w:name w:val="footer"/>
    <w:basedOn w:val="Standard"/>
    <w:link w:val="af3"/>
    <w:uiPriority w:val="99"/>
    <w:rsid w:val="006C67E4"/>
    <w:pPr>
      <w:suppressLineNumbers/>
      <w:tabs>
        <w:tab w:val="center" w:pos="4677"/>
        <w:tab w:val="right" w:pos="9355"/>
      </w:tabs>
    </w:pPr>
  </w:style>
  <w:style w:type="character" w:customStyle="1" w:styleId="af3">
    <w:name w:val="Нижний колонтитул Знак"/>
    <w:basedOn w:val="a1"/>
    <w:link w:val="af2"/>
    <w:uiPriority w:val="99"/>
    <w:rsid w:val="006C67E4"/>
    <w:rPr>
      <w:rFonts w:ascii="Times New Roman" w:eastAsia="Times New Roman" w:hAnsi="Times New Roman" w:cs="Times New Roman"/>
      <w:kern w:val="3"/>
      <w:sz w:val="24"/>
      <w:szCs w:val="24"/>
      <w:lang w:eastAsia="ru-RU"/>
    </w:rPr>
  </w:style>
  <w:style w:type="paragraph" w:customStyle="1" w:styleId="ConsPlusNormal">
    <w:name w:val="ConsPlusNormal"/>
    <w:rsid w:val="006C67E4"/>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ar-SA"/>
    </w:rPr>
  </w:style>
  <w:style w:type="paragraph" w:customStyle="1" w:styleId="ContentsHeading">
    <w:name w:val="Contents Heading"/>
    <w:basedOn w:val="1"/>
    <w:rsid w:val="006C67E4"/>
    <w:pPr>
      <w:widowControl/>
      <w:suppressLineNumbers/>
      <w:autoSpaceDE/>
      <w:autoSpaceDN w:val="0"/>
      <w:spacing w:before="240" w:line="259" w:lineRule="auto"/>
      <w:textAlignment w:val="baseline"/>
    </w:pPr>
    <w:rPr>
      <w:rFonts w:ascii="Calibri Light" w:eastAsia="Times New Roman" w:hAnsi="Calibri Light" w:cs="Calibri Light"/>
      <w:color w:val="2E74B5"/>
      <w:kern w:val="3"/>
      <w:sz w:val="32"/>
      <w:szCs w:val="32"/>
      <w:lang w:bidi="ar-SA"/>
    </w:rPr>
  </w:style>
  <w:style w:type="paragraph" w:customStyle="1" w:styleId="Contents2">
    <w:name w:val="Contents 2"/>
    <w:basedOn w:val="Standard"/>
    <w:rsid w:val="006C67E4"/>
    <w:pPr>
      <w:tabs>
        <w:tab w:val="right" w:leader="dot" w:pos="9575"/>
      </w:tabs>
      <w:spacing w:after="100"/>
      <w:ind w:left="220"/>
    </w:pPr>
    <w:rPr>
      <w:sz w:val="22"/>
      <w:szCs w:val="22"/>
      <w:lang w:eastAsia="ar-SA"/>
    </w:rPr>
  </w:style>
  <w:style w:type="paragraph" w:customStyle="1" w:styleId="Contents1">
    <w:name w:val="Contents 1"/>
    <w:basedOn w:val="Standard"/>
    <w:rsid w:val="006C67E4"/>
    <w:pPr>
      <w:tabs>
        <w:tab w:val="right" w:leader="dot" w:pos="9638"/>
      </w:tabs>
      <w:spacing w:after="100"/>
    </w:pPr>
    <w:rPr>
      <w:sz w:val="22"/>
      <w:szCs w:val="22"/>
      <w:lang w:eastAsia="ar-SA"/>
    </w:rPr>
  </w:style>
  <w:style w:type="paragraph" w:customStyle="1" w:styleId="Contents3">
    <w:name w:val="Contents 3"/>
    <w:basedOn w:val="Standard"/>
    <w:rsid w:val="006C67E4"/>
    <w:pPr>
      <w:tabs>
        <w:tab w:val="right" w:leader="dot" w:pos="9512"/>
      </w:tabs>
      <w:spacing w:after="100"/>
      <w:ind w:left="440"/>
    </w:pPr>
    <w:rPr>
      <w:sz w:val="22"/>
      <w:szCs w:val="22"/>
      <w:lang w:eastAsia="ar-SA"/>
    </w:rPr>
  </w:style>
  <w:style w:type="paragraph" w:styleId="af4">
    <w:name w:val="Document Map"/>
    <w:basedOn w:val="Standard"/>
    <w:link w:val="af5"/>
    <w:rsid w:val="006C67E4"/>
    <w:pPr>
      <w:shd w:val="clear" w:color="auto" w:fill="000080"/>
    </w:pPr>
    <w:rPr>
      <w:rFonts w:ascii="Tahoma" w:hAnsi="Tahoma"/>
      <w:sz w:val="20"/>
      <w:szCs w:val="20"/>
    </w:rPr>
  </w:style>
  <w:style w:type="character" w:customStyle="1" w:styleId="af5">
    <w:name w:val="Схема документа Знак"/>
    <w:basedOn w:val="a1"/>
    <w:link w:val="af4"/>
    <w:rsid w:val="006C67E4"/>
    <w:rPr>
      <w:rFonts w:ascii="Tahoma" w:eastAsia="Times New Roman" w:hAnsi="Tahoma" w:cs="Times New Roman"/>
      <w:kern w:val="3"/>
      <w:sz w:val="20"/>
      <w:szCs w:val="20"/>
      <w:shd w:val="clear" w:color="auto" w:fill="000080"/>
      <w:lang w:eastAsia="ru-RU"/>
    </w:rPr>
  </w:style>
  <w:style w:type="paragraph" w:styleId="HTML">
    <w:name w:val="HTML Preformatted"/>
    <w:basedOn w:val="Standard"/>
    <w:link w:val="HTML0"/>
    <w:rsid w:val="006C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6C67E4"/>
    <w:rPr>
      <w:rFonts w:ascii="Courier New" w:eastAsia="Times New Roman" w:hAnsi="Courier New" w:cs="Times New Roman"/>
      <w:kern w:val="3"/>
      <w:sz w:val="20"/>
      <w:szCs w:val="20"/>
      <w:lang w:eastAsia="ru-RU"/>
    </w:rPr>
  </w:style>
  <w:style w:type="paragraph" w:styleId="af6">
    <w:name w:val="Normal (Web)"/>
    <w:basedOn w:val="Standard"/>
    <w:rsid w:val="006C67E4"/>
    <w:pPr>
      <w:spacing w:before="100" w:after="100"/>
    </w:pPr>
  </w:style>
  <w:style w:type="paragraph" w:customStyle="1" w:styleId="ConsPlusDocList">
    <w:name w:val="ConsPlusDocList"/>
    <w:rsid w:val="006C67E4"/>
    <w:pPr>
      <w:widowControl w:val="0"/>
      <w:suppressAutoHyphens/>
      <w:autoSpaceDN w:val="0"/>
      <w:spacing w:after="0" w:line="240" w:lineRule="auto"/>
      <w:textAlignment w:val="baseline"/>
    </w:pPr>
    <w:rPr>
      <w:rFonts w:ascii="Arial" w:eastAsia="Times New Roman" w:hAnsi="Arial" w:cs="Arial"/>
      <w:kern w:val="3"/>
      <w:sz w:val="20"/>
      <w:szCs w:val="20"/>
      <w:lang w:eastAsia="zh-CN"/>
    </w:rPr>
  </w:style>
  <w:style w:type="paragraph" w:customStyle="1" w:styleId="ConsPlusCell">
    <w:name w:val="ConsPlusCell"/>
    <w:rsid w:val="006C67E4"/>
    <w:pPr>
      <w:widowControl w:val="0"/>
      <w:suppressAutoHyphens/>
      <w:autoSpaceDN w:val="0"/>
      <w:spacing w:after="0" w:line="240" w:lineRule="auto"/>
      <w:textAlignment w:val="baseline"/>
    </w:pPr>
    <w:rPr>
      <w:rFonts w:ascii="Arial" w:eastAsia="Times New Roman" w:hAnsi="Arial" w:cs="Arial"/>
      <w:kern w:val="3"/>
      <w:sz w:val="20"/>
      <w:szCs w:val="20"/>
      <w:lang w:eastAsia="zh-CN"/>
    </w:rPr>
  </w:style>
  <w:style w:type="paragraph" w:customStyle="1" w:styleId="ConsPlusDocList1">
    <w:name w:val="ConsPlusDocList1"/>
    <w:rsid w:val="006C67E4"/>
    <w:pPr>
      <w:widowControl w:val="0"/>
      <w:suppressAutoHyphens/>
      <w:autoSpaceDN w:val="0"/>
      <w:spacing w:after="0" w:line="240" w:lineRule="auto"/>
      <w:textAlignment w:val="baseline"/>
    </w:pPr>
    <w:rPr>
      <w:rFonts w:ascii="Arial" w:eastAsia="Times New Roman" w:hAnsi="Arial" w:cs="Arial"/>
      <w:kern w:val="3"/>
      <w:sz w:val="20"/>
      <w:szCs w:val="20"/>
      <w:lang w:eastAsia="zh-CN"/>
    </w:rPr>
  </w:style>
  <w:style w:type="paragraph" w:customStyle="1" w:styleId="ConsPlusCell1">
    <w:name w:val="ConsPlusCell1"/>
    <w:rsid w:val="006C67E4"/>
    <w:pPr>
      <w:widowControl w:val="0"/>
      <w:suppressAutoHyphens/>
      <w:autoSpaceDN w:val="0"/>
      <w:spacing w:after="0" w:line="240" w:lineRule="auto"/>
      <w:textAlignment w:val="baseline"/>
    </w:pPr>
    <w:rPr>
      <w:rFonts w:ascii="Arial" w:eastAsia="Times New Roman" w:hAnsi="Arial" w:cs="Arial"/>
      <w:kern w:val="3"/>
      <w:sz w:val="20"/>
      <w:szCs w:val="20"/>
      <w:lang w:eastAsia="zh-CN"/>
    </w:rPr>
  </w:style>
  <w:style w:type="paragraph" w:customStyle="1" w:styleId="S">
    <w:name w:val="S_Обычный"/>
    <w:basedOn w:val="Standard"/>
    <w:rsid w:val="006C67E4"/>
    <w:pPr>
      <w:spacing w:before="120" w:line="360" w:lineRule="auto"/>
      <w:ind w:firstLine="709"/>
      <w:jc w:val="both"/>
    </w:pPr>
    <w:rPr>
      <w:color w:val="000000"/>
      <w:lang w:eastAsia="ar-SA"/>
    </w:rPr>
  </w:style>
  <w:style w:type="paragraph" w:customStyle="1" w:styleId="s1">
    <w:name w:val="s_1"/>
    <w:basedOn w:val="Standard"/>
    <w:rsid w:val="006C67E4"/>
    <w:pPr>
      <w:spacing w:before="28" w:after="100"/>
    </w:pPr>
  </w:style>
  <w:style w:type="paragraph" w:customStyle="1" w:styleId="100">
    <w:name w:val="Табличный_слева_10"/>
    <w:basedOn w:val="Standard"/>
    <w:rsid w:val="006C67E4"/>
    <w:rPr>
      <w:sz w:val="20"/>
      <w:szCs w:val="20"/>
    </w:rPr>
  </w:style>
  <w:style w:type="paragraph" w:customStyle="1" w:styleId="101">
    <w:name w:val="Табличный_заголовки_10"/>
    <w:basedOn w:val="Standard"/>
    <w:rsid w:val="006C67E4"/>
    <w:pPr>
      <w:spacing w:before="120" w:after="60"/>
      <w:ind w:firstLine="567"/>
      <w:jc w:val="center"/>
    </w:pPr>
    <w:rPr>
      <w:b/>
      <w:bCs/>
      <w:sz w:val="20"/>
      <w:szCs w:val="20"/>
    </w:rPr>
  </w:style>
  <w:style w:type="paragraph" w:styleId="af7">
    <w:name w:val="annotation text"/>
    <w:basedOn w:val="Standard"/>
    <w:link w:val="af8"/>
    <w:rsid w:val="006C67E4"/>
    <w:rPr>
      <w:sz w:val="20"/>
      <w:szCs w:val="20"/>
      <w:lang w:eastAsia="ar-SA"/>
    </w:rPr>
  </w:style>
  <w:style w:type="character" w:customStyle="1" w:styleId="af8">
    <w:name w:val="Текст примечания Знак"/>
    <w:basedOn w:val="a1"/>
    <w:link w:val="af7"/>
    <w:rsid w:val="006C67E4"/>
    <w:rPr>
      <w:rFonts w:ascii="Times New Roman" w:eastAsia="Times New Roman" w:hAnsi="Times New Roman" w:cs="Times New Roman"/>
      <w:kern w:val="3"/>
      <w:sz w:val="20"/>
      <w:szCs w:val="20"/>
      <w:lang w:eastAsia="ar-SA"/>
    </w:rPr>
  </w:style>
  <w:style w:type="paragraph" w:styleId="af9">
    <w:name w:val="annotation subject"/>
    <w:basedOn w:val="af7"/>
    <w:link w:val="afa"/>
    <w:rsid w:val="006C67E4"/>
    <w:rPr>
      <w:b/>
      <w:bCs/>
    </w:rPr>
  </w:style>
  <w:style w:type="character" w:customStyle="1" w:styleId="afa">
    <w:name w:val="Тема примечания Знак"/>
    <w:basedOn w:val="af8"/>
    <w:link w:val="af9"/>
    <w:rsid w:val="006C67E4"/>
    <w:rPr>
      <w:b/>
      <w:bCs/>
    </w:rPr>
  </w:style>
  <w:style w:type="paragraph" w:customStyle="1" w:styleId="ConsNonformat">
    <w:name w:val="ConsNonformat"/>
    <w:rsid w:val="006C67E4"/>
    <w:pPr>
      <w:widowControl w:val="0"/>
      <w:suppressAutoHyphens/>
      <w:autoSpaceDN w:val="0"/>
      <w:spacing w:after="0" w:line="240" w:lineRule="auto"/>
      <w:ind w:right="19772"/>
      <w:textAlignment w:val="baseline"/>
    </w:pPr>
    <w:rPr>
      <w:rFonts w:ascii="Courier New" w:eastAsia="SimSun" w:hAnsi="Courier New" w:cs="Courier New"/>
      <w:kern w:val="3"/>
      <w:sz w:val="20"/>
      <w:szCs w:val="20"/>
      <w:lang w:eastAsia="ar-SA"/>
    </w:rPr>
  </w:style>
  <w:style w:type="paragraph" w:styleId="afb">
    <w:name w:val="footnote text"/>
    <w:basedOn w:val="Standard"/>
    <w:link w:val="afc"/>
    <w:rsid w:val="006C67E4"/>
    <w:rPr>
      <w:sz w:val="20"/>
      <w:szCs w:val="20"/>
      <w:lang w:eastAsia="ar-SA"/>
    </w:rPr>
  </w:style>
  <w:style w:type="character" w:customStyle="1" w:styleId="afc">
    <w:name w:val="Текст сноски Знак"/>
    <w:basedOn w:val="a1"/>
    <w:link w:val="afb"/>
    <w:rsid w:val="006C67E4"/>
    <w:rPr>
      <w:rFonts w:ascii="Times New Roman" w:eastAsia="Times New Roman" w:hAnsi="Times New Roman" w:cs="Times New Roman"/>
      <w:kern w:val="3"/>
      <w:sz w:val="20"/>
      <w:szCs w:val="20"/>
      <w:lang w:eastAsia="ar-SA"/>
    </w:rPr>
  </w:style>
  <w:style w:type="paragraph" w:styleId="afd">
    <w:name w:val="No Spacing"/>
    <w:uiPriority w:val="1"/>
    <w:qFormat/>
    <w:rsid w:val="006C67E4"/>
    <w:pPr>
      <w:suppressAutoHyphens/>
      <w:autoSpaceDN w:val="0"/>
      <w:spacing w:after="0" w:line="240" w:lineRule="auto"/>
      <w:textAlignment w:val="baseline"/>
    </w:pPr>
    <w:rPr>
      <w:rFonts w:ascii="Times New Roman" w:eastAsia="Times New Roman" w:hAnsi="Times New Roman" w:cs="Times New Roman"/>
      <w:kern w:val="3"/>
      <w:lang w:eastAsia="ar-SA"/>
    </w:rPr>
  </w:style>
  <w:style w:type="paragraph" w:customStyle="1" w:styleId="afe">
    <w:name w:val="Абзац"/>
    <w:basedOn w:val="Standard"/>
    <w:rsid w:val="006C67E4"/>
    <w:pPr>
      <w:spacing w:line="360" w:lineRule="auto"/>
      <w:ind w:firstLine="567"/>
      <w:jc w:val="both"/>
    </w:pPr>
  </w:style>
  <w:style w:type="paragraph" w:customStyle="1" w:styleId="11">
    <w:name w:val="Стиль1"/>
    <w:basedOn w:val="Standard"/>
    <w:rsid w:val="006C67E4"/>
    <w:pPr>
      <w:tabs>
        <w:tab w:val="left" w:pos="663"/>
      </w:tabs>
      <w:spacing w:line="276" w:lineRule="auto"/>
      <w:ind w:left="-57" w:right="-57" w:firstLine="709"/>
      <w:jc w:val="both"/>
    </w:pPr>
    <w:rPr>
      <w:spacing w:val="-10"/>
    </w:rPr>
  </w:style>
  <w:style w:type="paragraph" w:customStyle="1" w:styleId="formattext">
    <w:name w:val="formattext"/>
    <w:basedOn w:val="Standard"/>
    <w:rsid w:val="006C67E4"/>
    <w:pPr>
      <w:spacing w:before="28" w:after="100"/>
    </w:pPr>
  </w:style>
  <w:style w:type="paragraph" w:customStyle="1" w:styleId="aff">
    <w:name w:val="Нормальный (таблица)"/>
    <w:basedOn w:val="Standard"/>
    <w:rsid w:val="006C67E4"/>
    <w:pPr>
      <w:widowControl w:val="0"/>
      <w:jc w:val="both"/>
    </w:pPr>
    <w:rPr>
      <w:rFonts w:ascii="Arial" w:hAnsi="Arial" w:cs="Arial"/>
    </w:rPr>
  </w:style>
  <w:style w:type="paragraph" w:customStyle="1" w:styleId="aff0">
    <w:name w:val="Прижатый влево"/>
    <w:basedOn w:val="Standard"/>
    <w:uiPriority w:val="99"/>
    <w:rsid w:val="006C67E4"/>
    <w:pPr>
      <w:widowControl w:val="0"/>
    </w:pPr>
    <w:rPr>
      <w:rFonts w:ascii="Arial" w:hAnsi="Arial" w:cs="Arial"/>
    </w:rPr>
  </w:style>
  <w:style w:type="paragraph" w:customStyle="1" w:styleId="Contents4">
    <w:name w:val="Contents 4"/>
    <w:basedOn w:val="Standard"/>
    <w:rsid w:val="006C67E4"/>
    <w:pPr>
      <w:tabs>
        <w:tab w:val="right" w:leader="dot" w:pos="9449"/>
      </w:tabs>
      <w:spacing w:after="100" w:line="259" w:lineRule="auto"/>
      <w:ind w:left="660"/>
    </w:pPr>
    <w:rPr>
      <w:rFonts w:ascii="Calibri" w:hAnsi="Calibri"/>
      <w:sz w:val="22"/>
      <w:szCs w:val="22"/>
    </w:rPr>
  </w:style>
  <w:style w:type="paragraph" w:customStyle="1" w:styleId="Contents5">
    <w:name w:val="Contents 5"/>
    <w:basedOn w:val="Standard"/>
    <w:rsid w:val="006C67E4"/>
    <w:pPr>
      <w:tabs>
        <w:tab w:val="right" w:leader="dot" w:pos="9386"/>
      </w:tabs>
      <w:spacing w:after="100" w:line="259" w:lineRule="auto"/>
      <w:ind w:left="880"/>
    </w:pPr>
    <w:rPr>
      <w:rFonts w:ascii="Calibri" w:hAnsi="Calibri"/>
      <w:sz w:val="22"/>
      <w:szCs w:val="22"/>
    </w:rPr>
  </w:style>
  <w:style w:type="paragraph" w:customStyle="1" w:styleId="Contents6">
    <w:name w:val="Contents 6"/>
    <w:basedOn w:val="Standard"/>
    <w:rsid w:val="006C67E4"/>
    <w:pPr>
      <w:tabs>
        <w:tab w:val="right" w:leader="dot" w:pos="9323"/>
      </w:tabs>
      <w:spacing w:after="100" w:line="259" w:lineRule="auto"/>
      <w:ind w:left="1100"/>
    </w:pPr>
    <w:rPr>
      <w:rFonts w:ascii="Calibri" w:hAnsi="Calibri"/>
      <w:sz w:val="22"/>
      <w:szCs w:val="22"/>
    </w:rPr>
  </w:style>
  <w:style w:type="paragraph" w:customStyle="1" w:styleId="Contents7">
    <w:name w:val="Contents 7"/>
    <w:basedOn w:val="Standard"/>
    <w:rsid w:val="006C67E4"/>
    <w:pPr>
      <w:tabs>
        <w:tab w:val="right" w:leader="dot" w:pos="9260"/>
      </w:tabs>
      <w:spacing w:after="100" w:line="259" w:lineRule="auto"/>
      <w:ind w:left="1320"/>
    </w:pPr>
    <w:rPr>
      <w:rFonts w:ascii="Calibri" w:hAnsi="Calibri"/>
      <w:sz w:val="22"/>
      <w:szCs w:val="22"/>
    </w:rPr>
  </w:style>
  <w:style w:type="paragraph" w:customStyle="1" w:styleId="Contents8">
    <w:name w:val="Contents 8"/>
    <w:basedOn w:val="Standard"/>
    <w:rsid w:val="006C67E4"/>
    <w:pPr>
      <w:tabs>
        <w:tab w:val="right" w:leader="dot" w:pos="9197"/>
      </w:tabs>
      <w:spacing w:after="100" w:line="259" w:lineRule="auto"/>
      <w:ind w:left="1540"/>
    </w:pPr>
    <w:rPr>
      <w:rFonts w:ascii="Calibri" w:hAnsi="Calibri"/>
      <w:sz w:val="22"/>
      <w:szCs w:val="22"/>
    </w:rPr>
  </w:style>
  <w:style w:type="paragraph" w:customStyle="1" w:styleId="Contents9">
    <w:name w:val="Contents 9"/>
    <w:basedOn w:val="Standard"/>
    <w:rsid w:val="006C67E4"/>
    <w:pPr>
      <w:tabs>
        <w:tab w:val="right" w:leader="dot" w:pos="9134"/>
      </w:tabs>
      <w:spacing w:after="100" w:line="259" w:lineRule="auto"/>
      <w:ind w:left="1760"/>
    </w:pPr>
    <w:rPr>
      <w:rFonts w:ascii="Calibri" w:hAnsi="Calibri"/>
      <w:sz w:val="22"/>
      <w:szCs w:val="22"/>
    </w:rPr>
  </w:style>
  <w:style w:type="paragraph" w:customStyle="1" w:styleId="TableContents">
    <w:name w:val="Table Contents"/>
    <w:basedOn w:val="Standard"/>
    <w:rsid w:val="006C67E4"/>
    <w:pPr>
      <w:suppressLineNumbers/>
    </w:pPr>
  </w:style>
  <w:style w:type="character" w:customStyle="1" w:styleId="aff1">
    <w:name w:val="Основной текст с отступом Знак"/>
    <w:rsid w:val="006C67E4"/>
    <w:rPr>
      <w:sz w:val="26"/>
    </w:rPr>
  </w:style>
  <w:style w:type="character" w:customStyle="1" w:styleId="aff2">
    <w:name w:val="Гипертекстовая ссылка"/>
    <w:rsid w:val="006C67E4"/>
    <w:rPr>
      <w:b/>
      <w:color w:val="008000"/>
      <w:sz w:val="16"/>
    </w:rPr>
  </w:style>
  <w:style w:type="character" w:customStyle="1" w:styleId="Internetlink">
    <w:name w:val="Internet link"/>
    <w:rsid w:val="006C67E4"/>
    <w:rPr>
      <w:rFonts w:cs="Times New Roman"/>
      <w:color w:val="0000FF"/>
      <w:u w:val="single"/>
    </w:rPr>
  </w:style>
  <w:style w:type="character" w:styleId="aff3">
    <w:name w:val="page number"/>
    <w:rsid w:val="006C67E4"/>
    <w:rPr>
      <w:rFonts w:cs="Times New Roman"/>
    </w:rPr>
  </w:style>
  <w:style w:type="character" w:customStyle="1" w:styleId="DocumentMapChar1">
    <w:name w:val="Document Map Char1"/>
    <w:rsid w:val="006C67E4"/>
    <w:rPr>
      <w:rFonts w:ascii="Times New Roman" w:hAnsi="Times New Roman"/>
      <w:sz w:val="2"/>
      <w:lang w:eastAsia="ar-SA" w:bidi="ar-SA"/>
    </w:rPr>
  </w:style>
  <w:style w:type="character" w:customStyle="1" w:styleId="12">
    <w:name w:val="Схема документа Знак1"/>
    <w:rsid w:val="006C67E4"/>
    <w:rPr>
      <w:rFonts w:ascii="Tahoma" w:hAnsi="Tahoma"/>
      <w:sz w:val="16"/>
    </w:rPr>
  </w:style>
  <w:style w:type="character" w:customStyle="1" w:styleId="num">
    <w:name w:val="num"/>
    <w:rsid w:val="006C67E4"/>
  </w:style>
  <w:style w:type="character" w:customStyle="1" w:styleId="S0">
    <w:name w:val="S_Обычный Знак"/>
    <w:rsid w:val="006C67E4"/>
    <w:rPr>
      <w:color w:val="000000"/>
      <w:sz w:val="24"/>
      <w:lang w:eastAsia="ar-SA" w:bidi="ar-SA"/>
    </w:rPr>
  </w:style>
  <w:style w:type="character" w:styleId="aff4">
    <w:name w:val="annotation reference"/>
    <w:rsid w:val="006C67E4"/>
    <w:rPr>
      <w:rFonts w:cs="Times New Roman"/>
      <w:sz w:val="16"/>
    </w:rPr>
  </w:style>
  <w:style w:type="character" w:styleId="aff5">
    <w:name w:val="footnote reference"/>
    <w:rsid w:val="006C67E4"/>
    <w:rPr>
      <w:rFonts w:cs="Times New Roman"/>
      <w:position w:val="0"/>
      <w:vertAlign w:val="superscript"/>
    </w:rPr>
  </w:style>
  <w:style w:type="character" w:customStyle="1" w:styleId="aff6">
    <w:name w:val="Абзац Знак"/>
    <w:rsid w:val="006C67E4"/>
    <w:rPr>
      <w:sz w:val="24"/>
    </w:rPr>
  </w:style>
  <w:style w:type="character" w:customStyle="1" w:styleId="aff7">
    <w:name w:val="Утратил силу"/>
    <w:rsid w:val="006C67E4"/>
    <w:rPr>
      <w:strike/>
      <w:color w:val="666600"/>
    </w:rPr>
  </w:style>
  <w:style w:type="character" w:customStyle="1" w:styleId="ListLabel1">
    <w:name w:val="ListLabel 1"/>
    <w:rsid w:val="006C67E4"/>
    <w:rPr>
      <w:rFonts w:cs="Times New Roman"/>
    </w:rPr>
  </w:style>
  <w:style w:type="character" w:customStyle="1" w:styleId="ListLabel2">
    <w:name w:val="ListLabel 2"/>
    <w:rsid w:val="006C67E4"/>
    <w:rPr>
      <w:rFonts w:eastAsia="Times New Roman" w:cs="TimesNewRomanPSMT"/>
    </w:rPr>
  </w:style>
  <w:style w:type="character" w:customStyle="1" w:styleId="ListLabel3">
    <w:name w:val="ListLabel 3"/>
    <w:rsid w:val="006C67E4"/>
    <w:rPr>
      <w:rFonts w:cs="Times New Roman"/>
      <w:color w:val="00000A"/>
      <w:sz w:val="24"/>
      <w:szCs w:val="24"/>
    </w:rPr>
  </w:style>
  <w:style w:type="character" w:customStyle="1" w:styleId="ListLabel4">
    <w:name w:val="ListLabel 4"/>
    <w:rsid w:val="006C67E4"/>
    <w:rPr>
      <w:rFonts w:cs="Times New Roman"/>
      <w:sz w:val="20"/>
      <w:szCs w:val="20"/>
    </w:rPr>
  </w:style>
  <w:style w:type="character" w:customStyle="1" w:styleId="ListLabel5">
    <w:name w:val="ListLabel 5"/>
    <w:rsid w:val="006C67E4"/>
    <w:rPr>
      <w:color w:val="00000A"/>
    </w:rPr>
  </w:style>
  <w:style w:type="character" w:customStyle="1" w:styleId="NumberingSymbols">
    <w:name w:val="Numbering Symbols"/>
    <w:rsid w:val="006C67E4"/>
  </w:style>
  <w:style w:type="character" w:customStyle="1" w:styleId="VisitedInternetLink">
    <w:name w:val="Visited Internet Link"/>
    <w:rsid w:val="006C67E4"/>
    <w:rPr>
      <w:color w:val="800000"/>
      <w:u w:val="single"/>
    </w:rPr>
  </w:style>
  <w:style w:type="numbering" w:customStyle="1" w:styleId="WWNum1">
    <w:name w:val="WWNum1"/>
    <w:basedOn w:val="a3"/>
    <w:rsid w:val="006C67E4"/>
    <w:pPr>
      <w:numPr>
        <w:numId w:val="2"/>
      </w:numPr>
    </w:pPr>
  </w:style>
  <w:style w:type="numbering" w:customStyle="1" w:styleId="WWNum2">
    <w:name w:val="WWNum2"/>
    <w:basedOn w:val="a3"/>
    <w:rsid w:val="006C67E4"/>
    <w:pPr>
      <w:numPr>
        <w:numId w:val="3"/>
      </w:numPr>
    </w:pPr>
  </w:style>
  <w:style w:type="numbering" w:customStyle="1" w:styleId="WWNum3">
    <w:name w:val="WWNum3"/>
    <w:basedOn w:val="a3"/>
    <w:rsid w:val="006C67E4"/>
    <w:pPr>
      <w:numPr>
        <w:numId w:val="4"/>
      </w:numPr>
    </w:pPr>
  </w:style>
  <w:style w:type="numbering" w:customStyle="1" w:styleId="WWNum4">
    <w:name w:val="WWNum4"/>
    <w:basedOn w:val="a3"/>
    <w:rsid w:val="006C67E4"/>
    <w:pPr>
      <w:numPr>
        <w:numId w:val="5"/>
      </w:numPr>
    </w:pPr>
  </w:style>
  <w:style w:type="numbering" w:customStyle="1" w:styleId="WWNum5">
    <w:name w:val="WWNum5"/>
    <w:basedOn w:val="a3"/>
    <w:rsid w:val="006C67E4"/>
    <w:pPr>
      <w:numPr>
        <w:numId w:val="6"/>
      </w:numPr>
    </w:pPr>
  </w:style>
  <w:style w:type="numbering" w:customStyle="1" w:styleId="WWNum6">
    <w:name w:val="WWNum6"/>
    <w:basedOn w:val="a3"/>
    <w:rsid w:val="006C67E4"/>
    <w:pPr>
      <w:numPr>
        <w:numId w:val="7"/>
      </w:numPr>
    </w:pPr>
  </w:style>
  <w:style w:type="numbering" w:customStyle="1" w:styleId="WWNum7">
    <w:name w:val="WWNum7"/>
    <w:basedOn w:val="a3"/>
    <w:rsid w:val="006C67E4"/>
    <w:pPr>
      <w:numPr>
        <w:numId w:val="8"/>
      </w:numPr>
    </w:pPr>
  </w:style>
  <w:style w:type="numbering" w:customStyle="1" w:styleId="WWNum8">
    <w:name w:val="WWNum8"/>
    <w:basedOn w:val="a3"/>
    <w:rsid w:val="006C67E4"/>
    <w:pPr>
      <w:numPr>
        <w:numId w:val="9"/>
      </w:numPr>
    </w:pPr>
  </w:style>
  <w:style w:type="numbering" w:customStyle="1" w:styleId="WWNum9">
    <w:name w:val="WWNum9"/>
    <w:basedOn w:val="a3"/>
    <w:rsid w:val="006C67E4"/>
    <w:pPr>
      <w:numPr>
        <w:numId w:val="10"/>
      </w:numPr>
    </w:pPr>
  </w:style>
  <w:style w:type="numbering" w:customStyle="1" w:styleId="WWNum10">
    <w:name w:val="WWNum10"/>
    <w:basedOn w:val="a3"/>
    <w:rsid w:val="006C67E4"/>
    <w:pPr>
      <w:numPr>
        <w:numId w:val="11"/>
      </w:numPr>
    </w:pPr>
  </w:style>
  <w:style w:type="numbering" w:customStyle="1" w:styleId="WWNum11">
    <w:name w:val="WWNum11"/>
    <w:basedOn w:val="a3"/>
    <w:rsid w:val="006C67E4"/>
    <w:pPr>
      <w:numPr>
        <w:numId w:val="12"/>
      </w:numPr>
    </w:pPr>
  </w:style>
  <w:style w:type="numbering" w:customStyle="1" w:styleId="WWNum12">
    <w:name w:val="WWNum12"/>
    <w:basedOn w:val="a3"/>
    <w:rsid w:val="006C67E4"/>
    <w:pPr>
      <w:numPr>
        <w:numId w:val="13"/>
      </w:numPr>
    </w:pPr>
  </w:style>
  <w:style w:type="numbering" w:customStyle="1" w:styleId="WWNum13">
    <w:name w:val="WWNum13"/>
    <w:basedOn w:val="a3"/>
    <w:rsid w:val="006C67E4"/>
    <w:pPr>
      <w:numPr>
        <w:numId w:val="14"/>
      </w:numPr>
    </w:pPr>
  </w:style>
  <w:style w:type="numbering" w:customStyle="1" w:styleId="WWNum14">
    <w:name w:val="WWNum14"/>
    <w:basedOn w:val="a3"/>
    <w:rsid w:val="006C67E4"/>
    <w:pPr>
      <w:numPr>
        <w:numId w:val="15"/>
      </w:numPr>
    </w:pPr>
  </w:style>
  <w:style w:type="numbering" w:customStyle="1" w:styleId="WWNum15">
    <w:name w:val="WWNum15"/>
    <w:basedOn w:val="a3"/>
    <w:rsid w:val="006C67E4"/>
    <w:pPr>
      <w:numPr>
        <w:numId w:val="16"/>
      </w:numPr>
    </w:pPr>
  </w:style>
  <w:style w:type="numbering" w:customStyle="1" w:styleId="WWNum16">
    <w:name w:val="WWNum16"/>
    <w:basedOn w:val="a3"/>
    <w:rsid w:val="006C67E4"/>
    <w:pPr>
      <w:numPr>
        <w:numId w:val="17"/>
      </w:numPr>
    </w:pPr>
  </w:style>
  <w:style w:type="numbering" w:customStyle="1" w:styleId="WWNum17">
    <w:name w:val="WWNum17"/>
    <w:basedOn w:val="a3"/>
    <w:rsid w:val="006C67E4"/>
    <w:pPr>
      <w:numPr>
        <w:numId w:val="18"/>
      </w:numPr>
    </w:pPr>
  </w:style>
  <w:style w:type="numbering" w:customStyle="1" w:styleId="WWNum18">
    <w:name w:val="WWNum18"/>
    <w:basedOn w:val="a3"/>
    <w:rsid w:val="006C67E4"/>
    <w:pPr>
      <w:numPr>
        <w:numId w:val="19"/>
      </w:numPr>
    </w:pPr>
  </w:style>
  <w:style w:type="numbering" w:customStyle="1" w:styleId="WWNum19">
    <w:name w:val="WWNum19"/>
    <w:basedOn w:val="a3"/>
    <w:rsid w:val="006C67E4"/>
    <w:pPr>
      <w:numPr>
        <w:numId w:val="20"/>
      </w:numPr>
    </w:pPr>
  </w:style>
  <w:style w:type="numbering" w:customStyle="1" w:styleId="WWNum20">
    <w:name w:val="WWNum20"/>
    <w:basedOn w:val="a3"/>
    <w:rsid w:val="006C67E4"/>
    <w:pPr>
      <w:numPr>
        <w:numId w:val="21"/>
      </w:numPr>
    </w:pPr>
  </w:style>
  <w:style w:type="character" w:customStyle="1" w:styleId="14">
    <w:name w:val="Основной текст Знак1"/>
    <w:uiPriority w:val="99"/>
    <w:semiHidden/>
    <w:rsid w:val="006C67E4"/>
    <w:rPr>
      <w:kern w:val="3"/>
      <w:sz w:val="22"/>
      <w:szCs w:val="22"/>
    </w:rPr>
  </w:style>
  <w:style w:type="character" w:styleId="aff8">
    <w:name w:val="Hyperlink"/>
    <w:rsid w:val="006C67E4"/>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20999.6" TargetMode="External"/><Relationship Id="rId3" Type="http://schemas.openxmlformats.org/officeDocument/2006/relationships/settings" Target="settings.xml"/><Relationship Id="rId7" Type="http://schemas.openxmlformats.org/officeDocument/2006/relationships/hyperlink" Target="garantf1://1742099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040BC6AA94CA8D44E4D8F7A66DD7F87A2B1F9E73549A1E27A7EE7B97dDUA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8E040BC6AA94CA8D44E4D8F7A66DD7F87A2B1C9A74529A1E27A7EE7B97dDUAG" TargetMode="External"/><Relationship Id="rId4" Type="http://schemas.openxmlformats.org/officeDocument/2006/relationships/webSettings" Target="webSettings.xml"/><Relationship Id="rId9" Type="http://schemas.openxmlformats.org/officeDocument/2006/relationships/hyperlink" Target="garantf1://174209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20262</Words>
  <Characters>115496</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3</cp:revision>
  <dcterms:created xsi:type="dcterms:W3CDTF">2019-07-09T06:22:00Z</dcterms:created>
  <dcterms:modified xsi:type="dcterms:W3CDTF">2019-07-17T08:53:00Z</dcterms:modified>
</cp:coreProperties>
</file>