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C" w:rsidRPr="00A37F9C" w:rsidRDefault="00A37F9C" w:rsidP="00A37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9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F424BF" w:rsidRPr="00A37F9C" w:rsidRDefault="00A37F9C" w:rsidP="00A37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9C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 Магаринского сельского поселения Шумерлинского</w:t>
      </w:r>
    </w:p>
    <w:tbl>
      <w:tblPr>
        <w:tblStyle w:val="a3"/>
        <w:tblW w:w="15134" w:type="dxa"/>
        <w:tblLook w:val="04A0"/>
      </w:tblPr>
      <w:tblGrid>
        <w:gridCol w:w="959"/>
        <w:gridCol w:w="2957"/>
        <w:gridCol w:w="2957"/>
        <w:gridCol w:w="2957"/>
        <w:gridCol w:w="5304"/>
      </w:tblGrid>
      <w:tr w:rsidR="003C3784" w:rsidRPr="00A37F9C" w:rsidTr="00A37F9C">
        <w:tc>
          <w:tcPr>
            <w:tcW w:w="959" w:type="dxa"/>
          </w:tcPr>
          <w:p w:rsidR="003C3784" w:rsidRPr="00A37F9C" w:rsidRDefault="003C3784" w:rsidP="00A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3784" w:rsidRPr="00A37F9C" w:rsidRDefault="003C3784" w:rsidP="00A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3C3784" w:rsidRPr="00A37F9C" w:rsidRDefault="003C3784" w:rsidP="00A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ИП (КФХ)</w:t>
            </w:r>
          </w:p>
        </w:tc>
        <w:tc>
          <w:tcPr>
            <w:tcW w:w="2957" w:type="dxa"/>
          </w:tcPr>
          <w:p w:rsidR="003C3784" w:rsidRPr="00A37F9C" w:rsidRDefault="003C3784" w:rsidP="00A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субъекта</w:t>
            </w:r>
          </w:p>
        </w:tc>
        <w:tc>
          <w:tcPr>
            <w:tcW w:w="2957" w:type="dxa"/>
          </w:tcPr>
          <w:p w:rsidR="003C3784" w:rsidRPr="00A37F9C" w:rsidRDefault="003C3784" w:rsidP="00A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304" w:type="dxa"/>
          </w:tcPr>
          <w:p w:rsidR="003C3784" w:rsidRPr="00A37F9C" w:rsidRDefault="003C3784" w:rsidP="00A3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в соответствии с классификатором ОКВЭД</w:t>
            </w:r>
          </w:p>
        </w:tc>
      </w:tr>
      <w:tr w:rsidR="003C3784" w:rsidRPr="00A37F9C" w:rsidTr="00A37F9C">
        <w:tc>
          <w:tcPr>
            <w:tcW w:w="959" w:type="dxa"/>
          </w:tcPr>
          <w:p w:rsidR="003C3784" w:rsidRPr="00A37F9C" w:rsidRDefault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C3784" w:rsidRPr="00A37F9C" w:rsidRDefault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Ардвеньев</w:t>
            </w:r>
            <w:proofErr w:type="spellEnd"/>
            <w:r w:rsidRPr="00A37F9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57" w:type="dxa"/>
          </w:tcPr>
          <w:p w:rsidR="003C3784" w:rsidRPr="00A37F9C" w:rsidRDefault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957" w:type="dxa"/>
          </w:tcPr>
          <w:p w:rsidR="003C3784" w:rsidRPr="00A37F9C" w:rsidRDefault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5304" w:type="dxa"/>
          </w:tcPr>
          <w:p w:rsidR="003C3784" w:rsidRPr="00A37F9C" w:rsidRDefault="003C3784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Основной: Разведение молочного крупного рогатого скота, производство сырого молока (01.41)</w:t>
            </w:r>
          </w:p>
          <w:p w:rsidR="003C3784" w:rsidRPr="00A37F9C" w:rsidRDefault="003C3784" w:rsidP="003C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9C">
              <w:rPr>
                <w:rFonts w:ascii="Times New Roman" w:hAnsi="Times New Roman" w:cs="Times New Roman"/>
                <w:sz w:val="24"/>
                <w:szCs w:val="24"/>
              </w:rPr>
              <w:t>Дополнительный:  Разведение прочих пород крупного рогатого скота и буйволов, производство спермы (01.42)</w:t>
            </w:r>
          </w:p>
        </w:tc>
      </w:tr>
    </w:tbl>
    <w:p w:rsidR="003C3784" w:rsidRPr="00A37F9C" w:rsidRDefault="003C3784">
      <w:pPr>
        <w:rPr>
          <w:rFonts w:ascii="Times New Roman" w:hAnsi="Times New Roman" w:cs="Times New Roman"/>
          <w:sz w:val="24"/>
          <w:szCs w:val="24"/>
        </w:rPr>
      </w:pPr>
    </w:p>
    <w:sectPr w:rsidR="003C3784" w:rsidRPr="00A37F9C" w:rsidSect="003C3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3784"/>
    <w:rsid w:val="003C3784"/>
    <w:rsid w:val="00A37F9C"/>
    <w:rsid w:val="00DB4693"/>
    <w:rsid w:val="00F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</dc:creator>
  <cp:lastModifiedBy>Nmag</cp:lastModifiedBy>
  <cp:revision>1</cp:revision>
  <dcterms:created xsi:type="dcterms:W3CDTF">2019-05-15T08:01:00Z</dcterms:created>
  <dcterms:modified xsi:type="dcterms:W3CDTF">2019-05-15T08:14:00Z</dcterms:modified>
</cp:coreProperties>
</file>