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B" w:rsidRDefault="00A77528" w:rsidP="00A77528">
      <w:pPr>
        <w:pStyle w:val="a9"/>
        <w:tabs>
          <w:tab w:val="left" w:pos="705"/>
          <w:tab w:val="left" w:pos="1530"/>
          <w:tab w:val="center" w:pos="4536"/>
          <w:tab w:val="right" w:pos="9072"/>
          <w:tab w:val="right" w:pos="9922"/>
        </w:tabs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4F1C3B"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127635</wp:posOffset>
            </wp:positionV>
            <wp:extent cx="800100" cy="80010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C3B" w:rsidRDefault="004F1C3B" w:rsidP="004F1C3B">
      <w:pPr>
        <w:pStyle w:val="a9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p w:rsidR="004F1C3B" w:rsidRDefault="004F1C3B" w:rsidP="004F1C3B">
      <w:pPr>
        <w:pStyle w:val="a9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tbl>
      <w:tblPr>
        <w:tblW w:w="18892" w:type="dxa"/>
        <w:tblLook w:val="04A0"/>
      </w:tblPr>
      <w:tblGrid>
        <w:gridCol w:w="4031"/>
        <w:gridCol w:w="1889"/>
        <w:gridCol w:w="3685"/>
        <w:gridCol w:w="4031"/>
        <w:gridCol w:w="1170"/>
        <w:gridCol w:w="4086"/>
      </w:tblGrid>
      <w:tr w:rsidR="004F1C3B" w:rsidTr="004F1C3B">
        <w:trPr>
          <w:cantSplit/>
          <w:trHeight w:val="542"/>
        </w:trPr>
        <w:tc>
          <w:tcPr>
            <w:tcW w:w="4031" w:type="dxa"/>
          </w:tcPr>
          <w:p w:rsidR="004F1C3B" w:rsidRDefault="004F1C3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4F1C3B" w:rsidRDefault="004F1C3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F1C3B" w:rsidRDefault="004F1C3B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ÇĚМĚРЛЕ РАЙОНĚ</w:t>
            </w:r>
          </w:p>
        </w:tc>
        <w:tc>
          <w:tcPr>
            <w:tcW w:w="1889" w:type="dxa"/>
          </w:tcPr>
          <w:p w:rsidR="004F1C3B" w:rsidRDefault="004F1C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F1C3B" w:rsidRDefault="004F1C3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  <w:p w:rsidR="004F1C3B" w:rsidRDefault="004F1C3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F1C3B" w:rsidRDefault="004F1C3B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ШУМЕРЛИНСКИЙ РАЙОН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31" w:type="dxa"/>
          </w:tcPr>
          <w:p w:rsidR="004F1C3B" w:rsidRDefault="004F1C3B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0" w:type="dxa"/>
            <w:vMerge w:val="restart"/>
          </w:tcPr>
          <w:p w:rsidR="004F1C3B" w:rsidRDefault="004F1C3B">
            <w:pPr>
              <w:jc w:val="center"/>
              <w:rPr>
                <w:sz w:val="26"/>
              </w:rPr>
            </w:pPr>
          </w:p>
        </w:tc>
        <w:tc>
          <w:tcPr>
            <w:tcW w:w="4086" w:type="dxa"/>
          </w:tcPr>
          <w:p w:rsidR="004F1C3B" w:rsidRDefault="004F1C3B">
            <w:pPr>
              <w:spacing w:line="192" w:lineRule="auto"/>
              <w:jc w:val="center"/>
            </w:pPr>
          </w:p>
        </w:tc>
      </w:tr>
      <w:tr w:rsidR="004F1C3B" w:rsidTr="004F1C3B">
        <w:trPr>
          <w:cantSplit/>
          <w:trHeight w:val="1785"/>
        </w:trPr>
        <w:tc>
          <w:tcPr>
            <w:tcW w:w="4031" w:type="dxa"/>
          </w:tcPr>
          <w:p w:rsidR="004F1C3B" w:rsidRDefault="004F1C3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МАКАРИН ЯЛ ПОСЕЛЕНИЙĚН </w:t>
            </w:r>
          </w:p>
          <w:p w:rsidR="004F1C3B" w:rsidRDefault="004F1C3B">
            <w:pPr>
              <w:spacing w:before="20" w:line="192" w:lineRule="auto"/>
              <w:jc w:val="center"/>
              <w:rPr>
                <w:rStyle w:val="aa"/>
                <w:color w:val="000000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>
              <w:rPr>
                <w:rStyle w:val="aa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4F1C3B" w:rsidRDefault="004F1C3B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4F1C3B" w:rsidRDefault="004F1C3B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4F1C3B" w:rsidRDefault="004F1C3B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4F1C3B" w:rsidRDefault="004F1C3B">
            <w:pPr>
              <w:rPr>
                <w:sz w:val="26"/>
                <w:szCs w:val="26"/>
              </w:rPr>
            </w:pPr>
          </w:p>
          <w:p w:rsidR="004F1C3B" w:rsidRDefault="00EC4297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 w:rsidR="004F1C3B" w:rsidRPr="00EC4297">
              <w:rPr>
                <w:rFonts w:ascii="Times New Roman" w:hAnsi="Times New Roman" w:cs="Times New Roman"/>
                <w:noProof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» март </w:t>
            </w:r>
            <w:r w:rsidR="004F1C3B" w:rsidRPr="00EC4297">
              <w:rPr>
                <w:rFonts w:ascii="Times New Roman" w:hAnsi="Times New Roman" w:cs="Times New Roman"/>
                <w:noProof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4F1C3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43/1 </w:t>
            </w:r>
            <w:r w:rsidR="004F1C3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№ </w:t>
            </w:r>
          </w:p>
          <w:p w:rsidR="004F1C3B" w:rsidRDefault="004F1C3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Тури Макарин ялě </w:t>
            </w:r>
          </w:p>
        </w:tc>
        <w:tc>
          <w:tcPr>
            <w:tcW w:w="1889" w:type="dxa"/>
            <w:vAlign w:val="center"/>
          </w:tcPr>
          <w:p w:rsidR="004F1C3B" w:rsidRDefault="004F1C3B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F1C3B" w:rsidRDefault="004F1C3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4F1C3B" w:rsidRDefault="004F1C3B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МАГАРИНСКОГО СЕЛЬСКОГО ПОСЕЛЕНИЯ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4F1C3B" w:rsidRDefault="004F1C3B">
            <w:pPr>
              <w:pStyle w:val="2"/>
              <w:keepNext w:val="0"/>
              <w:spacing w:line="192" w:lineRule="auto"/>
              <w:rPr>
                <w:rFonts w:eastAsiaTheme="minorEastAsia"/>
                <w:sz w:val="26"/>
                <w:szCs w:val="26"/>
              </w:rPr>
            </w:pPr>
          </w:p>
          <w:p w:rsidR="004F1C3B" w:rsidRDefault="004F1C3B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РЕШЕНИЕ</w:t>
            </w:r>
          </w:p>
          <w:p w:rsidR="004F1C3B" w:rsidRDefault="004F1C3B">
            <w:pPr>
              <w:rPr>
                <w:sz w:val="26"/>
                <w:szCs w:val="26"/>
              </w:rPr>
            </w:pPr>
          </w:p>
          <w:p w:rsidR="004F1C3B" w:rsidRDefault="00EC4297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 w:rsidR="004F1C3B" w:rsidRPr="00EC4297">
              <w:rPr>
                <w:rFonts w:ascii="Times New Roman" w:hAnsi="Times New Roman" w:cs="Times New Roman"/>
                <w:noProof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» марта </w:t>
            </w:r>
            <w:r w:rsidR="004F1C3B" w:rsidRPr="00EC4297">
              <w:rPr>
                <w:rFonts w:ascii="Times New Roman" w:hAnsi="Times New Roman" w:cs="Times New Roman"/>
                <w:noProof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4F1C3B" w:rsidRPr="00EC4297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  <w:r w:rsidR="004F1C3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43/1</w:t>
            </w:r>
          </w:p>
          <w:p w:rsidR="004F1C3B" w:rsidRDefault="004F1C3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деревня Верхний Магарин</w:t>
            </w:r>
          </w:p>
        </w:tc>
        <w:tc>
          <w:tcPr>
            <w:tcW w:w="4031" w:type="dxa"/>
          </w:tcPr>
          <w:p w:rsidR="004F1C3B" w:rsidRDefault="004F1C3B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1C3B" w:rsidRDefault="004F1C3B">
            <w:pPr>
              <w:rPr>
                <w:sz w:val="26"/>
              </w:rPr>
            </w:pPr>
          </w:p>
        </w:tc>
        <w:tc>
          <w:tcPr>
            <w:tcW w:w="4086" w:type="dxa"/>
          </w:tcPr>
          <w:p w:rsidR="004F1C3B" w:rsidRDefault="004F1C3B">
            <w:pPr>
              <w:jc w:val="center"/>
              <w:rPr>
                <w:noProof/>
                <w:sz w:val="25"/>
                <w:szCs w:val="25"/>
              </w:rPr>
            </w:pPr>
          </w:p>
        </w:tc>
      </w:tr>
    </w:tbl>
    <w:p w:rsidR="004F1C3B" w:rsidRDefault="004F1C3B" w:rsidP="004F1C3B">
      <w:pPr>
        <w:rPr>
          <w:sz w:val="26"/>
          <w:szCs w:val="26"/>
        </w:rPr>
      </w:pP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</w:t>
      </w:r>
      <w:proofErr w:type="spellStart"/>
      <w:r>
        <w:rPr>
          <w:sz w:val="26"/>
          <w:szCs w:val="26"/>
        </w:rPr>
        <w:t>Магаринского</w:t>
      </w:r>
      <w:proofErr w:type="spellEnd"/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Шумерлинского</w:t>
      </w: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 xml:space="preserve">района «О  бюджете </w:t>
      </w:r>
      <w:proofErr w:type="spellStart"/>
      <w:r>
        <w:rPr>
          <w:sz w:val="26"/>
          <w:szCs w:val="26"/>
        </w:rPr>
        <w:t>Магаринского</w:t>
      </w:r>
      <w:proofErr w:type="spellEnd"/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Шумерлинского </w:t>
      </w: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>района Чувашской  Республики</w:t>
      </w: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 xml:space="preserve">на 2019 год 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плановый</w:t>
      </w:r>
    </w:p>
    <w:p w:rsidR="004F1C3B" w:rsidRDefault="004F1C3B" w:rsidP="004F1C3B">
      <w:pPr>
        <w:rPr>
          <w:sz w:val="26"/>
          <w:szCs w:val="26"/>
        </w:rPr>
      </w:pPr>
      <w:r>
        <w:rPr>
          <w:sz w:val="26"/>
          <w:szCs w:val="26"/>
        </w:rPr>
        <w:t>период 2020 и 2021 годов»</w:t>
      </w:r>
    </w:p>
    <w:p w:rsidR="004F1C3B" w:rsidRDefault="004F1C3B" w:rsidP="004F1C3B">
      <w:pPr>
        <w:pStyle w:val="21"/>
        <w:jc w:val="both"/>
        <w:rPr>
          <w:sz w:val="26"/>
          <w:szCs w:val="26"/>
        </w:rPr>
      </w:pPr>
    </w:p>
    <w:p w:rsidR="004F1C3B" w:rsidRDefault="004F1C3B" w:rsidP="004F1C3B">
      <w:pPr>
        <w:pStyle w:val="2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</w:t>
      </w:r>
    </w:p>
    <w:p w:rsidR="004F1C3B" w:rsidRDefault="004F1C3B" w:rsidP="004F1C3B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Собрания депутатов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от 07 декабря 2018 года № 39/1 «О бюджете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на 2019 год и на плановый период 2020 и 2021 годов» следующие изменения:</w:t>
      </w:r>
    </w:p>
    <w:p w:rsidR="004F1C3B" w:rsidRDefault="004F1C3B" w:rsidP="004F1C3B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1) часть 1 статьи 1 изложить в следующей редакции: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«1.Утвердить основные характеристики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 на 2019 год: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прогнозируемый общий объем доходов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 Шумерлинского района  Чувашской  Республики  в сумме 4787,8 тыс. рублей, в том числе объем безвозмездных поступлений  4244,3 тыс. рублей, из них объем межбюджетных трансфертов, получаемых из бюджета Шумерлинского района  Чувашской  Республики  – 4105,5 тыс. рублей;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 в сумме 4807,8 тыс. рублей;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предельный объем муниципального долга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 в сумме 0,0 тыс. рублей;</w:t>
      </w:r>
    </w:p>
    <w:p w:rsidR="004F1C3B" w:rsidRDefault="004F1C3B" w:rsidP="004F1C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 на 1 января 2020 года в сумме 0,0 тыс. рублей, в том числе верхний  предел долга по муниципальным гарантиям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 Чувашской  Республики в сумме  0,0 тыс. рублей;</w:t>
      </w:r>
    </w:p>
    <w:p w:rsidR="004F1C3B" w:rsidRDefault="004F1C3B" w:rsidP="004F1C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расходов на обслуживание муниципального долга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 Республики  0,0 тыс. рублей;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прогнозируемый дефицит 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 Чувашской  Республики  в сумме 20,0 тыс. рублей</w:t>
      </w:r>
      <w:proofErr w:type="gramStart"/>
      <w:r>
        <w:rPr>
          <w:sz w:val="26"/>
          <w:szCs w:val="26"/>
        </w:rPr>
        <w:t>.»</w:t>
      </w:r>
      <w:proofErr w:type="gramEnd"/>
    </w:p>
    <w:p w:rsidR="004F1C3B" w:rsidRDefault="004F1C3B" w:rsidP="004F1C3B">
      <w:pPr>
        <w:shd w:val="clear" w:color="auto" w:fill="FFFFFF"/>
        <w:tabs>
          <w:tab w:val="left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 статье 3 слова «на 2019 год согласно приложениям 3» заменить словами «на 2019 год согласно приложениям 3, 3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»;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>3) в статье 4: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>в части 1: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>в пункте «а» слова «приложению 5 » заменить словами «приложениям  5, 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»;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>в пункте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слова «приложению 9» заменить словами «приложениям 9, 9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»;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>часть 3  изложить  в  следующей  редакции: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«3. Утвердить: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бюджетных ассигнований Дорожного фонда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 Чувашской  Республики: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2019 год в сумме  1490,1 тыс. рублей; 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2020 год в сумме  506,6  тыс. рублей;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2021 год в сумме  505,9 тыс. рублей.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прогнозируемый объем доходов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 сельского  поселения Шумерлинского района Чувашской  Республики  от поступлений, указанных в статье 2 Решения Собрания депутатов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 Шумерлинского района Чувашской  Республики от 30 декабря  2013 года № 37/4 "О Дорожном фонде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 Шумерлинского района":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2019 год в сумме  1490,1 тыс. рублей;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2020 год  в сумме 506,6 тыс. рублей;</w:t>
      </w:r>
    </w:p>
    <w:p w:rsidR="004F1C3B" w:rsidRDefault="004F1C3B" w:rsidP="004F1C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2021 год в сумме  505,9 тыс. рублей</w:t>
      </w:r>
      <w:proofErr w:type="gramStart"/>
      <w:r>
        <w:rPr>
          <w:sz w:val="26"/>
          <w:szCs w:val="26"/>
        </w:rPr>
        <w:t>.»</w:t>
      </w:r>
      <w:proofErr w:type="gramEnd"/>
    </w:p>
    <w:p w:rsidR="004F1C3B" w:rsidRDefault="004F1C3B" w:rsidP="004F1C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Внести в  приложение 1 «Перечень главных  администраторов  доходов бюджета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 Чувашской Республики» следующие изменения:</w:t>
      </w:r>
    </w:p>
    <w:tbl>
      <w:tblPr>
        <w:tblpPr w:leftFromText="180" w:rightFromText="180" w:vertAnchor="text" w:horzAnchor="margin" w:tblpY="11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"/>
        <w:gridCol w:w="1242"/>
        <w:gridCol w:w="2695"/>
        <w:gridCol w:w="6063"/>
      </w:tblGrid>
      <w:tr w:rsidR="004F1C3B" w:rsidTr="004F1C3B">
        <w:trPr>
          <w:cantSplit/>
          <w:trHeight w:val="5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  <w:p w:rsidR="004F1C3B" w:rsidRDefault="004F1C3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главного администратора</w:t>
            </w:r>
          </w:p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доходов бюджета сельского поселения </w:t>
            </w:r>
          </w:p>
          <w:p w:rsidR="004F1C3B" w:rsidRDefault="004F1C3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Шумерлинского района</w:t>
            </w:r>
          </w:p>
        </w:tc>
      </w:tr>
      <w:tr w:rsidR="004F1C3B" w:rsidTr="004F1C3B">
        <w:trPr>
          <w:cantSplit/>
          <w:trHeight w:val="94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3B" w:rsidRDefault="004F1C3B">
            <w:pPr>
              <w:ind w:left="2"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главного администратора  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доходов бюджета </w:t>
            </w:r>
          </w:p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сельского поселения Шумерлинского района Чувашской Республики</w:t>
            </w:r>
          </w:p>
        </w:tc>
        <w:tc>
          <w:tcPr>
            <w:tcW w:w="6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3B" w:rsidRDefault="004F1C3B">
            <w:pPr>
              <w:rPr>
                <w:sz w:val="26"/>
                <w:szCs w:val="26"/>
              </w:rPr>
            </w:pPr>
          </w:p>
        </w:tc>
      </w:tr>
      <w:tr w:rsidR="004F1C3B" w:rsidTr="004F1C3B">
        <w:trPr>
          <w:trHeight w:val="17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3B" w:rsidRDefault="004F1C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3B" w:rsidRDefault="004F1C3B">
            <w:pPr>
              <w:ind w:left="6" w:right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3B" w:rsidRDefault="004F1C3B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F1C3B" w:rsidTr="004F1C3B">
        <w:trPr>
          <w:gridBefore w:val="1"/>
          <w:wBefore w:w="34" w:type="dxa"/>
        </w:trPr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C3B" w:rsidRPr="004F1C3B" w:rsidRDefault="004F1C3B">
            <w:pPr>
              <w:pStyle w:val="a7"/>
              <w:jc w:val="both"/>
              <w:rPr>
                <w:sz w:val="16"/>
                <w:szCs w:val="16"/>
              </w:rPr>
            </w:pPr>
          </w:p>
          <w:p w:rsidR="004F1C3B" w:rsidRDefault="004F1C3B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позицию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C3B" w:rsidRDefault="004F1C3B">
            <w:pPr>
              <w:jc w:val="both"/>
              <w:rPr>
                <w:sz w:val="26"/>
                <w:szCs w:val="26"/>
              </w:rPr>
            </w:pPr>
          </w:p>
        </w:tc>
      </w:tr>
      <w:tr w:rsidR="004F1C3B" w:rsidTr="004F1C3B">
        <w:trPr>
          <w:gridBefore w:val="1"/>
          <w:wBefore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1C3B" w:rsidRDefault="004F1C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«993 2 02 25558 10 0000 150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3B" w:rsidRDefault="004F1C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человек»</w:t>
            </w:r>
          </w:p>
        </w:tc>
      </w:tr>
    </w:tbl>
    <w:p w:rsidR="004F1C3B" w:rsidRDefault="004F1C3B" w:rsidP="004F1C3B">
      <w:pPr>
        <w:jc w:val="both"/>
      </w:pPr>
      <w:r>
        <w:t xml:space="preserve"> </w:t>
      </w:r>
    </w:p>
    <w:p w:rsidR="004F1C3B" w:rsidRDefault="004F1C3B" w:rsidP="004F1C3B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дополнить приложениями  3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, 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,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9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, согласно приложениям соответственно 1, 2, 4,   к настоящему Решению;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6) приложение 7 изложить в новой редакции </w:t>
      </w:r>
      <w:proofErr w:type="gramStart"/>
      <w:r>
        <w:rPr>
          <w:sz w:val="26"/>
          <w:szCs w:val="26"/>
        </w:rPr>
        <w:t>согласно  приложения</w:t>
      </w:r>
      <w:proofErr w:type="gramEnd"/>
      <w:r>
        <w:rPr>
          <w:sz w:val="26"/>
          <w:szCs w:val="26"/>
        </w:rPr>
        <w:t xml:space="preserve"> 3 к настоящему Решению.</w:t>
      </w:r>
    </w:p>
    <w:p w:rsidR="004F1C3B" w:rsidRPr="004F1C3B" w:rsidRDefault="004F1C3B" w:rsidP="004F1C3B">
      <w:pPr>
        <w:shd w:val="clear" w:color="auto" w:fill="FFFFFF"/>
        <w:ind w:left="1701" w:hanging="1134"/>
        <w:jc w:val="both"/>
        <w:rPr>
          <w:sz w:val="16"/>
          <w:szCs w:val="16"/>
        </w:rPr>
      </w:pPr>
    </w:p>
    <w:p w:rsidR="004F1C3B" w:rsidRDefault="004F1C3B" w:rsidP="004F1C3B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2</w:t>
      </w:r>
    </w:p>
    <w:p w:rsidR="004F1C3B" w:rsidRDefault="004F1C3B" w:rsidP="004F1C3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его опубликования в издании «Вестник </w:t>
      </w:r>
      <w:proofErr w:type="spellStart"/>
      <w:r>
        <w:rPr>
          <w:sz w:val="26"/>
          <w:szCs w:val="26"/>
        </w:rPr>
        <w:t>Магаринского</w:t>
      </w:r>
      <w:proofErr w:type="spellEnd"/>
      <w:r>
        <w:rPr>
          <w:sz w:val="26"/>
          <w:szCs w:val="26"/>
        </w:rPr>
        <w:t xml:space="preserve"> сельского поселения Шумерлинского района».</w:t>
      </w:r>
    </w:p>
    <w:p w:rsidR="004F1C3B" w:rsidRDefault="004F1C3B" w:rsidP="004F1C3B">
      <w:pPr>
        <w:ind w:firstLine="567"/>
        <w:jc w:val="both"/>
        <w:rPr>
          <w:sz w:val="26"/>
          <w:szCs w:val="26"/>
        </w:rPr>
      </w:pPr>
    </w:p>
    <w:p w:rsidR="004F1C3B" w:rsidRDefault="004F1C3B" w:rsidP="004F1C3B">
      <w:pPr>
        <w:ind w:firstLine="567"/>
        <w:jc w:val="both"/>
        <w:rPr>
          <w:sz w:val="16"/>
          <w:szCs w:val="16"/>
        </w:rPr>
      </w:pPr>
    </w:p>
    <w:p w:rsidR="004F1C3B" w:rsidRPr="004F1C3B" w:rsidRDefault="004F1C3B" w:rsidP="004F1C3B">
      <w:pPr>
        <w:ind w:firstLine="567"/>
        <w:jc w:val="both"/>
        <w:rPr>
          <w:sz w:val="16"/>
          <w:szCs w:val="16"/>
        </w:rPr>
      </w:pPr>
    </w:p>
    <w:p w:rsidR="004F1C3B" w:rsidRDefault="004F1C3B" w:rsidP="004F1C3B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Магаринского</w:t>
      </w:r>
      <w:proofErr w:type="spellEnd"/>
    </w:p>
    <w:p w:rsidR="004F1C3B" w:rsidRDefault="004F1C3B" w:rsidP="004F1C3B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Л.Д.Егорова                     </w:t>
      </w:r>
    </w:p>
    <w:sectPr w:rsidR="004F1C3B" w:rsidSect="004F1C3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3B"/>
    <w:rsid w:val="00233550"/>
    <w:rsid w:val="003378C3"/>
    <w:rsid w:val="0040329E"/>
    <w:rsid w:val="0049124B"/>
    <w:rsid w:val="004F1C3B"/>
    <w:rsid w:val="00A77528"/>
    <w:rsid w:val="00EC4297"/>
    <w:rsid w:val="00F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1C3B"/>
    <w:pPr>
      <w:keepNext/>
      <w:ind w:firstLine="567"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F1C3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1C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F1C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locked/>
    <w:rsid w:val="004F1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semiHidden/>
    <w:unhideWhenUsed/>
    <w:rsid w:val="004F1C3B"/>
    <w:pPr>
      <w:ind w:firstLine="567"/>
      <w:jc w:val="both"/>
    </w:p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F1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C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1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First Indent"/>
    <w:basedOn w:val="a5"/>
    <w:link w:val="a8"/>
    <w:unhideWhenUsed/>
    <w:rsid w:val="004F1C3B"/>
    <w:pPr>
      <w:ind w:firstLine="210"/>
    </w:pPr>
  </w:style>
  <w:style w:type="character" w:customStyle="1" w:styleId="a8">
    <w:name w:val="Красная строка Знак"/>
    <w:basedOn w:val="a6"/>
    <w:link w:val="a7"/>
    <w:rsid w:val="004F1C3B"/>
  </w:style>
  <w:style w:type="paragraph" w:styleId="21">
    <w:name w:val="Body Text Indent 2"/>
    <w:basedOn w:val="a"/>
    <w:link w:val="22"/>
    <w:semiHidden/>
    <w:unhideWhenUsed/>
    <w:rsid w:val="004F1C3B"/>
    <w:pPr>
      <w:ind w:firstLine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F1C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4F1C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rsid w:val="004F1C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</dc:creator>
  <cp:lastModifiedBy>Nmag</cp:lastModifiedBy>
  <cp:revision>4</cp:revision>
  <cp:lastPrinted>2019-03-15T07:07:00Z</cp:lastPrinted>
  <dcterms:created xsi:type="dcterms:W3CDTF">2019-03-15T06:41:00Z</dcterms:created>
  <dcterms:modified xsi:type="dcterms:W3CDTF">2019-03-19T08:08:00Z</dcterms:modified>
</cp:coreProperties>
</file>