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146CFA">
            <w:pPr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146CFA">
            <w:pPr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146CFA">
            <w:pPr>
              <w:pStyle w:val="a6"/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146CFA">
            <w:pPr>
              <w:pStyle w:val="a6"/>
              <w:spacing w:line="276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146CFA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9E5B12" w:rsidP="009E5B12">
                  <w:pPr>
                    <w:framePr w:hSpace="180" w:wrap="around" w:vAnchor="page" w:hAnchor="margin" w:xAlign="center" w:y="416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№3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01.02</w:t>
                  </w:r>
                  <w:r w:rsidR="0085261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.2019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146CFA">
            <w:pPr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146CFA">
            <w:pPr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146CFA">
            <w:pPr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146CFA">
            <w:pPr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146CF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146CFA">
            <w:pPr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tbl>
      <w:tblPr>
        <w:tblW w:w="12806" w:type="dxa"/>
        <w:tblInd w:w="-179" w:type="dxa"/>
        <w:tblLook w:val="01E0"/>
      </w:tblPr>
      <w:tblGrid>
        <w:gridCol w:w="9995"/>
        <w:gridCol w:w="390"/>
        <w:gridCol w:w="2421"/>
      </w:tblGrid>
      <w:tr w:rsidR="00896F25" w:rsidTr="00307B10">
        <w:tc>
          <w:tcPr>
            <w:tcW w:w="9501" w:type="dxa"/>
            <w:hideMark/>
          </w:tcPr>
          <w:p w:rsidR="00C30831" w:rsidRDefault="00C30831" w:rsidP="00C30831"/>
          <w:p w:rsidR="00C30831" w:rsidRDefault="00C30831" w:rsidP="00C30831"/>
          <w:p w:rsidR="00C30831" w:rsidRDefault="00C30831" w:rsidP="00C30831"/>
          <w:tbl>
            <w:tblPr>
              <w:tblW w:w="0" w:type="auto"/>
              <w:tblLook w:val="0000"/>
            </w:tblPr>
            <w:tblGrid>
              <w:gridCol w:w="4170"/>
              <w:gridCol w:w="1158"/>
              <w:gridCol w:w="4242"/>
            </w:tblGrid>
            <w:tr w:rsidR="009E5B12" w:rsidRPr="003A1BDD" w:rsidTr="00385345">
              <w:trPr>
                <w:cantSplit/>
                <w:trHeight w:val="420"/>
              </w:trPr>
              <w:tc>
                <w:tcPr>
                  <w:tcW w:w="4170" w:type="dxa"/>
                </w:tcPr>
                <w:p w:rsidR="009E5B12" w:rsidRPr="004300CE" w:rsidRDefault="009E5B12" w:rsidP="00385345">
                  <w:pPr>
                    <w:pStyle w:val="ab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ЧЁВАШ РЕСПУБЛИКИ</w:t>
                  </w:r>
                </w:p>
                <w:p w:rsidR="009E5B12" w:rsidRPr="003A1BDD" w:rsidRDefault="009E5B12" w:rsidP="00385345">
                  <w:pPr>
                    <w:pStyle w:val="ab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ШЁМЁРШЁ РАЙОН,</w:t>
                  </w:r>
                </w:p>
              </w:tc>
              <w:tc>
                <w:tcPr>
                  <w:tcW w:w="1158" w:type="dxa"/>
                  <w:vMerge w:val="restart"/>
                </w:tcPr>
                <w:p w:rsidR="009E5B12" w:rsidRPr="003A1BDD" w:rsidRDefault="009E5B12" w:rsidP="00385345">
                  <w:pPr>
                    <w:jc w:val="both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-70485</wp:posOffset>
                        </wp:positionH>
                        <wp:positionV relativeFrom="paragraph">
                          <wp:posOffset>-304800</wp:posOffset>
                        </wp:positionV>
                        <wp:extent cx="720090" cy="723900"/>
                        <wp:effectExtent l="19050" t="0" r="3810" b="0"/>
                        <wp:wrapNone/>
                        <wp:docPr id="2" name="Рисунок 3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242" w:type="dxa"/>
                </w:tcPr>
                <w:p w:rsidR="009E5B12" w:rsidRPr="003A1BDD" w:rsidRDefault="009E5B12" w:rsidP="00385345">
                  <w:pPr>
                    <w:pStyle w:val="ab"/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sz w:val="22"/>
                      <w:szCs w:val="22"/>
                      <w:lang w:eastAsia="en-US"/>
                    </w:rPr>
                    <w:t>ЧУВАШСКАЯ РЕСПУБЛИКА</w:t>
                  </w:r>
                  <w:r w:rsidRPr="004300CE">
                    <w:rPr>
                      <w:rStyle w:val="ad"/>
                      <w:rFonts w:ascii="Arial Cyr Chuv" w:hAnsi="Arial Cyr Chuv"/>
                      <w:b w:val="0"/>
                      <w:bCs w:val="0"/>
                      <w:noProof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ШЕМУРШИНСКИЙ РАЙОН  </w:t>
                  </w:r>
                </w:p>
              </w:tc>
            </w:tr>
            <w:tr w:rsidR="009E5B12" w:rsidRPr="003A1BDD" w:rsidTr="00385345">
              <w:trPr>
                <w:cantSplit/>
                <w:trHeight w:val="2355"/>
              </w:trPr>
              <w:tc>
                <w:tcPr>
                  <w:tcW w:w="4170" w:type="dxa"/>
                </w:tcPr>
                <w:p w:rsidR="009E5B12" w:rsidRPr="004300CE" w:rsidRDefault="009E5B12" w:rsidP="00385345">
                  <w:pPr>
                    <w:pStyle w:val="ab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АНАТ ЧАТКАС</w:t>
                  </w:r>
                </w:p>
                <w:p w:rsidR="009E5B12" w:rsidRPr="004300CE" w:rsidRDefault="009E5B12" w:rsidP="00385345">
                  <w:pPr>
                    <w:pStyle w:val="ab"/>
                    <w:tabs>
                      <w:tab w:val="left" w:pos="510"/>
                      <w:tab w:val="center" w:pos="1977"/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ЯЛ ПОСЕЛЕНИЙ,Н</w:t>
                  </w:r>
                </w:p>
                <w:p w:rsidR="009E5B12" w:rsidRPr="00695E4C" w:rsidRDefault="009E5B12" w:rsidP="00385345">
                  <w:pPr>
                    <w:spacing w:before="40"/>
                    <w:jc w:val="center"/>
                    <w:rPr>
                      <w:rFonts w:ascii="Arial Cyr Chuv" w:hAnsi="Arial Cyr Chuv"/>
                      <w:b/>
                    </w:rPr>
                  </w:pPr>
                  <w:r w:rsidRPr="00695E4C">
                    <w:rPr>
                      <w:rFonts w:ascii="Arial Cyr Chuv" w:hAnsi="Arial Cyr Chuv"/>
                      <w:b/>
                    </w:rPr>
                    <w:t>АДМИНИСТРАЦИЙ</w:t>
                  </w:r>
                  <w:r w:rsidRPr="00695E4C">
                    <w:rPr>
                      <w:rFonts w:ascii="Arial Cyr Chuv" w:hAnsi="Arial Cyr Chuv"/>
                      <w:b/>
                      <w:bCs/>
                      <w:noProof/>
                      <w:color w:val="000000"/>
                    </w:rPr>
                    <w:t>,</w:t>
                  </w:r>
                </w:p>
                <w:p w:rsidR="009E5B12" w:rsidRPr="003A1BDD" w:rsidRDefault="009E5B12" w:rsidP="00385345">
                  <w:pPr>
                    <w:pStyle w:val="ab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4300CE">
                    <w:rPr>
                      <w:rStyle w:val="ad"/>
                      <w:rFonts w:ascii="Arial Cyr Chuv" w:hAnsi="Arial Cyr Chuv"/>
                      <w:noProof/>
                      <w:sz w:val="26"/>
                      <w:szCs w:val="22"/>
                      <w:lang w:eastAsia="en-US"/>
                    </w:rPr>
                    <w:t>ЙЫШЁНУ</w:t>
                  </w:r>
                </w:p>
                <w:p w:rsidR="009E5B12" w:rsidRPr="003A1BDD" w:rsidRDefault="009E5B12" w:rsidP="00385345"/>
                <w:p w:rsidR="009E5B12" w:rsidRPr="00CF39A6" w:rsidRDefault="009E5B12" w:rsidP="00385345">
                  <w:pPr>
                    <w:spacing w:before="40"/>
                    <w:jc w:val="center"/>
                    <w:rPr>
                      <w:rFonts w:asciiTheme="minorHAnsi" w:hAnsiTheme="minorHAnsi"/>
                      <w:noProof/>
                      <w:color w:val="000000"/>
                      <w:sz w:val="26"/>
                      <w:lang w:val="en-US"/>
                    </w:rPr>
                  </w:pPr>
                  <w:r>
                    <w:rPr>
                      <w:rFonts w:asciiTheme="minorHAnsi" w:hAnsiTheme="minorHAnsi"/>
                      <w:noProof/>
                      <w:color w:val="000000"/>
                      <w:sz w:val="26"/>
                      <w:lang w:val="en-US"/>
                    </w:rPr>
                    <w:t xml:space="preserve">____________ </w:t>
                  </w:r>
                  <w:r>
                    <w:rPr>
                      <w:rFonts w:asciiTheme="minorHAnsi" w:hAnsiTheme="minorHAnsi"/>
                      <w:noProof/>
                      <w:color w:val="000000"/>
                      <w:sz w:val="26"/>
                    </w:rPr>
                    <w:t xml:space="preserve">№ </w:t>
                  </w:r>
                  <w:r>
                    <w:rPr>
                      <w:rFonts w:asciiTheme="minorHAnsi" w:hAnsiTheme="minorHAnsi"/>
                      <w:noProof/>
                      <w:color w:val="000000"/>
                      <w:sz w:val="26"/>
                      <w:lang w:val="en-US"/>
                    </w:rPr>
                    <w:t>_____</w:t>
                  </w:r>
                </w:p>
                <w:p w:rsidR="009E5B12" w:rsidRPr="003A1BDD" w:rsidRDefault="009E5B12" w:rsidP="00385345">
                  <w:pPr>
                    <w:spacing w:before="40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>Анат Чаткас</w:t>
                  </w:r>
                  <w:r w:rsidRPr="00B60124"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 xml:space="preserve"> ял.</w:t>
                  </w:r>
                </w:p>
              </w:tc>
              <w:tc>
                <w:tcPr>
                  <w:tcW w:w="1158" w:type="dxa"/>
                  <w:vMerge/>
                </w:tcPr>
                <w:p w:rsidR="009E5B12" w:rsidRPr="003A1BDD" w:rsidRDefault="009E5B12" w:rsidP="00385345">
                  <w:pPr>
                    <w:jc w:val="both"/>
                  </w:pPr>
                </w:p>
              </w:tc>
              <w:tc>
                <w:tcPr>
                  <w:tcW w:w="4242" w:type="dxa"/>
                </w:tcPr>
                <w:p w:rsidR="009E5B12" w:rsidRPr="004300CE" w:rsidRDefault="009E5B12" w:rsidP="00385345">
                  <w:pPr>
                    <w:pStyle w:val="ab"/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АДМИНИСТРАЦИЯ</w:t>
                  </w:r>
                </w:p>
                <w:p w:rsidR="009E5B12" w:rsidRPr="004300CE" w:rsidRDefault="009E5B12" w:rsidP="00385345">
                  <w:pPr>
                    <w:pStyle w:val="ab"/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ЧЕПКАС-НИКОЛЬСКОГО</w:t>
                  </w:r>
                </w:p>
                <w:p w:rsidR="009E5B12" w:rsidRPr="004300CE" w:rsidRDefault="009E5B12" w:rsidP="00385345">
                  <w:pPr>
                    <w:pStyle w:val="ab"/>
                    <w:spacing w:before="40"/>
                    <w:jc w:val="center"/>
                    <w:rPr>
                      <w:rFonts w:ascii="Arial Cyr Chuv" w:hAnsi="Arial Cyr Chuv"/>
                      <w:noProof/>
                      <w:color w:val="000000"/>
                      <w:sz w:val="26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СЕЛЬСКОГО ПОСЕЛЕНИЯ</w:t>
                  </w:r>
                  <w:r w:rsidRPr="004300CE">
                    <w:rPr>
                      <w:rFonts w:ascii="Arial Cyr Chuv" w:hAnsi="Arial Cyr Chuv"/>
                      <w:noProof/>
                      <w:color w:val="000000"/>
                      <w:sz w:val="26"/>
                      <w:szCs w:val="22"/>
                      <w:lang w:eastAsia="en-US"/>
                    </w:rPr>
                    <w:t xml:space="preserve"> </w:t>
                  </w:r>
                </w:p>
                <w:p w:rsidR="009E5B12" w:rsidRPr="003A1BDD" w:rsidRDefault="009E5B12" w:rsidP="00385345">
                  <w:pPr>
                    <w:pStyle w:val="ab"/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4300CE">
                    <w:rPr>
                      <w:rStyle w:val="ad"/>
                      <w:rFonts w:ascii="Arial Cyr Chuv" w:hAnsi="Arial Cyr Chuv"/>
                      <w:noProof/>
                      <w:sz w:val="26"/>
                      <w:szCs w:val="22"/>
                      <w:lang w:eastAsia="en-US"/>
                    </w:rPr>
                    <w:t>ПОСТАНОВЛЕНИЕ</w:t>
                  </w:r>
                </w:p>
                <w:p w:rsidR="009E5B12" w:rsidRPr="003A1BDD" w:rsidRDefault="009E5B12" w:rsidP="00385345">
                  <w:pPr>
                    <w:pStyle w:val="ab"/>
                    <w:spacing w:before="40" w:line="192" w:lineRule="auto"/>
                  </w:pPr>
                </w:p>
                <w:p w:rsidR="009E5B12" w:rsidRPr="00CF39A6" w:rsidRDefault="009E5B12" w:rsidP="00385345">
                  <w:pPr>
                    <w:spacing w:before="40"/>
                    <w:ind w:left="34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«01</w:t>
                  </w:r>
                  <w:r w:rsidRPr="00CF39A6">
                    <w:rPr>
                      <w:sz w:val="26"/>
                      <w:szCs w:val="26"/>
                    </w:rPr>
                    <w:t xml:space="preserve">» </w:t>
                  </w:r>
                  <w:r>
                    <w:rPr>
                      <w:sz w:val="26"/>
                      <w:szCs w:val="26"/>
                    </w:rPr>
                    <w:t>февраля</w:t>
                  </w:r>
                  <w:r w:rsidRPr="00CF39A6">
                    <w:rPr>
                      <w:sz w:val="26"/>
                      <w:szCs w:val="26"/>
                    </w:rPr>
                    <w:t xml:space="preserve"> 201</w:t>
                  </w:r>
                  <w:r>
                    <w:rPr>
                      <w:sz w:val="26"/>
                      <w:szCs w:val="26"/>
                    </w:rPr>
                    <w:t>9</w:t>
                  </w:r>
                  <w:r w:rsidRPr="00CF39A6">
                    <w:rPr>
                      <w:sz w:val="26"/>
                      <w:szCs w:val="26"/>
                    </w:rPr>
                    <w:t xml:space="preserve"> г. №</w:t>
                  </w:r>
                  <w:r>
                    <w:rPr>
                      <w:sz w:val="26"/>
                      <w:szCs w:val="26"/>
                    </w:rPr>
                    <w:t xml:space="preserve"> 4</w:t>
                  </w:r>
                </w:p>
                <w:p w:rsidR="009E5B12" w:rsidRPr="003A1BDD" w:rsidRDefault="009E5B12" w:rsidP="00385345">
                  <w:pPr>
                    <w:spacing w:before="40"/>
                    <w:ind w:left="348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>село Чепкас-Никольское</w:t>
                  </w:r>
                </w:p>
              </w:tc>
            </w:tr>
          </w:tbl>
          <w:p w:rsidR="009E5B12" w:rsidRPr="003A1BDD" w:rsidRDefault="009E5B12" w:rsidP="009E5B12">
            <w:pPr>
              <w:tabs>
                <w:tab w:val="left" w:pos="3585"/>
              </w:tabs>
            </w:pPr>
            <w:r>
              <w:tab/>
            </w:r>
          </w:p>
          <w:p w:rsidR="009E5B12" w:rsidRDefault="009E5B12" w:rsidP="009E5B12">
            <w:pPr>
              <w:framePr w:hSpace="180" w:wrap="around" w:vAnchor="text" w:hAnchor="text" w:y="1"/>
              <w:suppressOverlap/>
              <w:jc w:val="both"/>
            </w:pPr>
            <w:r>
              <w:t>О внесении изменений в постановление администрации Чепкас-Никольского сельского поселения от 04.04.2018 года № 16 «</w:t>
            </w:r>
            <w:r w:rsidRPr="00BE231C">
              <w:t>Об утверждении Порядка подготовки и утверждения местных нормативов градостроительного проектирования Чепкас-Никольского сельского поселения Шемуршинского района Чувашской Республики</w:t>
            </w:r>
            <w:r>
              <w:t>»</w:t>
            </w:r>
          </w:p>
          <w:p w:rsidR="009E5B12" w:rsidRDefault="009E5B12" w:rsidP="009E5B12">
            <w:pPr>
              <w:framePr w:hSpace="180" w:wrap="around" w:vAnchor="text" w:hAnchor="text" w:y="1"/>
              <w:suppressOverlap/>
              <w:jc w:val="both"/>
            </w:pPr>
          </w:p>
          <w:p w:rsidR="009E5B12" w:rsidRDefault="009E5B12" w:rsidP="009E5B12">
            <w:pPr>
              <w:jc w:val="both"/>
            </w:pPr>
          </w:p>
          <w:p w:rsidR="009E5B12" w:rsidRPr="00BE231C" w:rsidRDefault="009E5B12" w:rsidP="009E5B12">
            <w:pPr>
              <w:tabs>
                <w:tab w:val="left" w:pos="851"/>
              </w:tabs>
              <w:autoSpaceDE w:val="0"/>
              <w:autoSpaceDN w:val="0"/>
              <w:jc w:val="both"/>
              <w:outlineLvl w:val="0"/>
            </w:pPr>
            <w:r>
              <w:t xml:space="preserve">           </w:t>
            </w:r>
            <w:r w:rsidRPr="00BE231C">
              <w:t xml:space="preserve">В соответствии с экспертным заключением Министерства юстиции и имущественных отношений Чувашской Республики  от  19 июня 2018 года № </w:t>
            </w:r>
            <w:r>
              <w:t>1156/2018</w:t>
            </w:r>
            <w:r w:rsidRPr="00BE231C">
              <w:t xml:space="preserve">   администрация Чепкас-Никольского сельского поселения Шемуршинского района постановляет:</w:t>
            </w:r>
          </w:p>
          <w:p w:rsidR="009E5B12" w:rsidRPr="00BE231C" w:rsidRDefault="009E5B12" w:rsidP="009E5B12">
            <w:pPr>
              <w:tabs>
                <w:tab w:val="left" w:pos="851"/>
              </w:tabs>
              <w:autoSpaceDE w:val="0"/>
              <w:autoSpaceDN w:val="0"/>
              <w:ind w:firstLine="567"/>
              <w:jc w:val="both"/>
              <w:outlineLvl w:val="0"/>
            </w:pPr>
          </w:p>
          <w:p w:rsidR="009E5B12" w:rsidRPr="00C809D2" w:rsidRDefault="009E5B12" w:rsidP="009E5B12">
            <w:pPr>
              <w:pStyle w:val="af3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BE231C">
              <w:t xml:space="preserve">Внести </w:t>
            </w:r>
            <w:r w:rsidRPr="00C809D2">
              <w:rPr>
                <w:bCs/>
              </w:rPr>
              <w:t>в постановление администрации Чепкас-Никольского сельского поселения от 04.04.2018 г №16 «</w:t>
            </w:r>
            <w:r>
              <w:t xml:space="preserve">Об утверждении Порядка подготовки и утверждения местных нормативов градостроительного проектирования Чепкас-Никольского сельского </w:t>
            </w:r>
            <w:r>
              <w:lastRenderedPageBreak/>
              <w:t>поселения Шемуршинского района Чувашской Республики</w:t>
            </w:r>
            <w:r w:rsidRPr="00C809D2">
              <w:rPr>
                <w:bCs/>
              </w:rPr>
              <w:t xml:space="preserve">»  (далее </w:t>
            </w:r>
            <w:proofErr w:type="gramStart"/>
            <w:r w:rsidRPr="00C809D2">
              <w:rPr>
                <w:bCs/>
              </w:rPr>
              <w:t>–П</w:t>
            </w:r>
            <w:proofErr w:type="gramEnd"/>
            <w:r w:rsidRPr="00C809D2">
              <w:rPr>
                <w:bCs/>
              </w:rPr>
              <w:t>орядок) следующие изменения:</w:t>
            </w:r>
          </w:p>
          <w:p w:rsidR="009E5B12" w:rsidRDefault="009E5B12" w:rsidP="009E5B12">
            <w:pPr>
              <w:ind w:left="709"/>
              <w:jc w:val="both"/>
              <w:rPr>
                <w:bCs/>
              </w:rPr>
            </w:pPr>
            <w:r>
              <w:rPr>
                <w:bCs/>
              </w:rPr>
              <w:t>Пункт 2.6 раздела 2 Порядка, в абзаце четвертом пункта 3.2 раздела 3 Порядка слова «Шемуршинского района» исключить</w:t>
            </w:r>
            <w:r w:rsidRPr="00BE231C">
              <w:rPr>
                <w:bCs/>
              </w:rPr>
              <w:t>.</w:t>
            </w:r>
          </w:p>
          <w:p w:rsidR="009E5B12" w:rsidRDefault="009E5B12" w:rsidP="009E5B12">
            <w:pPr>
              <w:pStyle w:val="af3"/>
              <w:numPr>
                <w:ilvl w:val="0"/>
                <w:numId w:val="3"/>
              </w:numPr>
              <w:jc w:val="both"/>
            </w:pPr>
            <w:r>
              <w:t>Постановление администрации Чепкас-Никольского сельского поселения Шемуршинского района Чувашской Республики от 22.06.2018 года № 27 считать утратившим силу.</w:t>
            </w:r>
          </w:p>
          <w:p w:rsidR="009E5B12" w:rsidRDefault="009E5B12" w:rsidP="009E5B12">
            <w:pPr>
              <w:pStyle w:val="af3"/>
              <w:numPr>
                <w:ilvl w:val="0"/>
                <w:numId w:val="3"/>
              </w:numPr>
              <w:jc w:val="both"/>
            </w:pPr>
            <w:r>
              <w:t>Контроль за выполнение</w:t>
            </w:r>
            <w:r w:rsidRPr="007B185A">
              <w:t xml:space="preserve"> настоящего постановления оставляю за собой.</w:t>
            </w:r>
          </w:p>
          <w:p w:rsidR="009E5B12" w:rsidRPr="007B185A" w:rsidRDefault="009E5B12" w:rsidP="009E5B12">
            <w:pPr>
              <w:pStyle w:val="af3"/>
              <w:numPr>
                <w:ilvl w:val="0"/>
                <w:numId w:val="3"/>
              </w:numPr>
              <w:jc w:val="both"/>
            </w:pPr>
            <w:r w:rsidRPr="007B185A">
              <w:t xml:space="preserve">Настоящее постановление вступает в силу после его официального опубликования </w:t>
            </w:r>
            <w:r>
              <w:t>и распространяется на правоотношения, возникшие с 22.06.2018 года.</w:t>
            </w:r>
          </w:p>
          <w:p w:rsidR="009E5B12" w:rsidRPr="007B185A" w:rsidRDefault="009E5B12" w:rsidP="009E5B12">
            <w:pPr>
              <w:tabs>
                <w:tab w:val="left" w:pos="5580"/>
              </w:tabs>
              <w:spacing w:line="360" w:lineRule="auto"/>
              <w:ind w:right="-81" w:firstLine="720"/>
              <w:jc w:val="both"/>
            </w:pPr>
          </w:p>
          <w:p w:rsidR="009E5B12" w:rsidRPr="007B185A" w:rsidRDefault="009E5B12" w:rsidP="009E5B12">
            <w:pPr>
              <w:tabs>
                <w:tab w:val="left" w:pos="5580"/>
              </w:tabs>
              <w:spacing w:line="360" w:lineRule="auto"/>
              <w:ind w:right="-81" w:firstLine="720"/>
              <w:jc w:val="both"/>
            </w:pPr>
          </w:p>
          <w:p w:rsidR="009E5B12" w:rsidRPr="007B185A" w:rsidRDefault="009E5B12" w:rsidP="009E5B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185A">
              <w:rPr>
                <w:rFonts w:ascii="Times New Roman" w:hAnsi="Times New Roman"/>
                <w:sz w:val="24"/>
                <w:szCs w:val="24"/>
              </w:rPr>
              <w:t>Глава Чепкас-Никольского</w:t>
            </w:r>
          </w:p>
          <w:p w:rsidR="009E5B12" w:rsidRPr="007B185A" w:rsidRDefault="009E5B12" w:rsidP="009E5B12">
            <w:r w:rsidRPr="007B185A">
              <w:t>сельского поселения                                                                                    Л.Н. Петрова</w:t>
            </w:r>
          </w:p>
          <w:p w:rsidR="009E5B12" w:rsidRPr="007B185A" w:rsidRDefault="009E5B12" w:rsidP="009E5B12">
            <w:pPr>
              <w:tabs>
                <w:tab w:val="left" w:pos="5580"/>
              </w:tabs>
              <w:spacing w:line="360" w:lineRule="auto"/>
              <w:ind w:right="-81" w:firstLine="720"/>
              <w:jc w:val="both"/>
            </w:pPr>
          </w:p>
          <w:p w:rsidR="009E5B12" w:rsidRDefault="009E5B12" w:rsidP="009E5B12">
            <w:pPr>
              <w:widowControl w:val="0"/>
              <w:rPr>
                <w:spacing w:val="-6"/>
              </w:rPr>
            </w:pPr>
          </w:p>
          <w:tbl>
            <w:tblPr>
              <w:tblW w:w="0" w:type="auto"/>
              <w:tblLook w:val="0000"/>
            </w:tblPr>
            <w:tblGrid>
              <w:gridCol w:w="4170"/>
              <w:gridCol w:w="1158"/>
              <w:gridCol w:w="4242"/>
            </w:tblGrid>
            <w:tr w:rsidR="009E5B12" w:rsidRPr="003A1BDD" w:rsidTr="00385345">
              <w:trPr>
                <w:cantSplit/>
                <w:trHeight w:val="420"/>
              </w:trPr>
              <w:tc>
                <w:tcPr>
                  <w:tcW w:w="4170" w:type="dxa"/>
                </w:tcPr>
                <w:p w:rsidR="009E5B12" w:rsidRPr="004300CE" w:rsidRDefault="009E5B12" w:rsidP="00385345">
                  <w:pPr>
                    <w:pStyle w:val="ab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ЧЁВАШ РЕСПУБЛИКИ</w:t>
                  </w:r>
                </w:p>
                <w:p w:rsidR="009E5B12" w:rsidRPr="003A1BDD" w:rsidRDefault="009E5B12" w:rsidP="00385345">
                  <w:pPr>
                    <w:pStyle w:val="ab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ШЁМЁРШЁ РАЙОН,</w:t>
                  </w:r>
                </w:p>
              </w:tc>
              <w:tc>
                <w:tcPr>
                  <w:tcW w:w="1158" w:type="dxa"/>
                  <w:vMerge w:val="restart"/>
                </w:tcPr>
                <w:p w:rsidR="009E5B12" w:rsidRPr="003A1BDD" w:rsidRDefault="009E5B12" w:rsidP="00385345">
                  <w:pPr>
                    <w:jc w:val="both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-70485</wp:posOffset>
                        </wp:positionH>
                        <wp:positionV relativeFrom="paragraph">
                          <wp:posOffset>-304800</wp:posOffset>
                        </wp:positionV>
                        <wp:extent cx="720090" cy="723900"/>
                        <wp:effectExtent l="19050" t="0" r="3810" b="0"/>
                        <wp:wrapNone/>
                        <wp:docPr id="4" name="Рисунок 3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242" w:type="dxa"/>
                </w:tcPr>
                <w:p w:rsidR="009E5B12" w:rsidRPr="003A1BDD" w:rsidRDefault="009E5B12" w:rsidP="00385345">
                  <w:pPr>
                    <w:pStyle w:val="ab"/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sz w:val="22"/>
                      <w:szCs w:val="22"/>
                      <w:lang w:eastAsia="en-US"/>
                    </w:rPr>
                    <w:t>ЧУВАШСКАЯ РЕСПУБЛИКА</w:t>
                  </w:r>
                  <w:r w:rsidRPr="004300CE">
                    <w:rPr>
                      <w:rStyle w:val="ad"/>
                      <w:rFonts w:ascii="Arial Cyr Chuv" w:hAnsi="Arial Cyr Chuv"/>
                      <w:b w:val="0"/>
                      <w:bCs w:val="0"/>
                      <w:noProof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ШЕМУРШИНСКИЙ РАЙОН  </w:t>
                  </w:r>
                </w:p>
              </w:tc>
            </w:tr>
            <w:tr w:rsidR="009E5B12" w:rsidRPr="003A1BDD" w:rsidTr="00385345">
              <w:trPr>
                <w:cantSplit/>
                <w:trHeight w:val="2355"/>
              </w:trPr>
              <w:tc>
                <w:tcPr>
                  <w:tcW w:w="4170" w:type="dxa"/>
                </w:tcPr>
                <w:p w:rsidR="009E5B12" w:rsidRPr="004300CE" w:rsidRDefault="009E5B12" w:rsidP="00385345">
                  <w:pPr>
                    <w:pStyle w:val="ab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АНАТ ЧАТКАС</w:t>
                  </w:r>
                </w:p>
                <w:p w:rsidR="009E5B12" w:rsidRPr="004300CE" w:rsidRDefault="009E5B12" w:rsidP="00385345">
                  <w:pPr>
                    <w:pStyle w:val="ab"/>
                    <w:tabs>
                      <w:tab w:val="left" w:pos="510"/>
                      <w:tab w:val="center" w:pos="1977"/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ЯЛ ПОСЕЛЕНИЙ,Н</w:t>
                  </w:r>
                </w:p>
                <w:p w:rsidR="009E5B12" w:rsidRPr="00695E4C" w:rsidRDefault="009E5B12" w:rsidP="00385345">
                  <w:pPr>
                    <w:spacing w:before="40"/>
                    <w:jc w:val="center"/>
                    <w:rPr>
                      <w:rFonts w:ascii="Arial Cyr Chuv" w:hAnsi="Arial Cyr Chuv"/>
                      <w:b/>
                    </w:rPr>
                  </w:pPr>
                  <w:r w:rsidRPr="00695E4C">
                    <w:rPr>
                      <w:rFonts w:ascii="Arial Cyr Chuv" w:hAnsi="Arial Cyr Chuv"/>
                      <w:b/>
                    </w:rPr>
                    <w:t>АДМИНИСТРАЦИЙ</w:t>
                  </w:r>
                  <w:r w:rsidRPr="00695E4C">
                    <w:rPr>
                      <w:rFonts w:ascii="Arial Cyr Chuv" w:hAnsi="Arial Cyr Chuv"/>
                      <w:b/>
                      <w:bCs/>
                      <w:noProof/>
                      <w:color w:val="000000"/>
                    </w:rPr>
                    <w:t>,</w:t>
                  </w:r>
                </w:p>
                <w:p w:rsidR="009E5B12" w:rsidRPr="003A1BDD" w:rsidRDefault="009E5B12" w:rsidP="00385345">
                  <w:pPr>
                    <w:pStyle w:val="ab"/>
                    <w:tabs>
                      <w:tab w:val="left" w:pos="4285"/>
                    </w:tabs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4300CE">
                    <w:rPr>
                      <w:rStyle w:val="ad"/>
                      <w:rFonts w:ascii="Arial Cyr Chuv" w:hAnsi="Arial Cyr Chuv"/>
                      <w:noProof/>
                      <w:sz w:val="26"/>
                      <w:szCs w:val="22"/>
                      <w:lang w:eastAsia="en-US"/>
                    </w:rPr>
                    <w:t>ЙЫШЁНУ</w:t>
                  </w:r>
                </w:p>
                <w:p w:rsidR="009E5B12" w:rsidRPr="003A1BDD" w:rsidRDefault="009E5B12" w:rsidP="00385345"/>
                <w:p w:rsidR="009E5B12" w:rsidRPr="00CF39A6" w:rsidRDefault="009E5B12" w:rsidP="00385345">
                  <w:pPr>
                    <w:spacing w:before="40"/>
                    <w:jc w:val="center"/>
                    <w:rPr>
                      <w:rFonts w:asciiTheme="minorHAnsi" w:hAnsiTheme="minorHAnsi"/>
                      <w:noProof/>
                      <w:color w:val="000000"/>
                      <w:sz w:val="26"/>
                      <w:lang w:val="en-US"/>
                    </w:rPr>
                  </w:pPr>
                  <w:r>
                    <w:rPr>
                      <w:rFonts w:asciiTheme="minorHAnsi" w:hAnsiTheme="minorHAnsi"/>
                      <w:noProof/>
                      <w:color w:val="000000"/>
                      <w:sz w:val="26"/>
                      <w:lang w:val="en-US"/>
                    </w:rPr>
                    <w:t xml:space="preserve">____________ </w:t>
                  </w:r>
                  <w:r>
                    <w:rPr>
                      <w:rFonts w:asciiTheme="minorHAnsi" w:hAnsiTheme="minorHAnsi"/>
                      <w:noProof/>
                      <w:color w:val="000000"/>
                      <w:sz w:val="26"/>
                    </w:rPr>
                    <w:t xml:space="preserve">№ </w:t>
                  </w:r>
                  <w:r>
                    <w:rPr>
                      <w:rFonts w:asciiTheme="minorHAnsi" w:hAnsiTheme="minorHAnsi"/>
                      <w:noProof/>
                      <w:color w:val="000000"/>
                      <w:sz w:val="26"/>
                      <w:lang w:val="en-US"/>
                    </w:rPr>
                    <w:t>_____</w:t>
                  </w:r>
                </w:p>
                <w:p w:rsidR="009E5B12" w:rsidRPr="003A1BDD" w:rsidRDefault="009E5B12" w:rsidP="00385345">
                  <w:pPr>
                    <w:spacing w:before="40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>Анат Чаткас</w:t>
                  </w:r>
                  <w:r w:rsidRPr="00B60124"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 xml:space="preserve"> ял.</w:t>
                  </w:r>
                </w:p>
              </w:tc>
              <w:tc>
                <w:tcPr>
                  <w:tcW w:w="1158" w:type="dxa"/>
                  <w:vMerge/>
                </w:tcPr>
                <w:p w:rsidR="009E5B12" w:rsidRPr="003A1BDD" w:rsidRDefault="009E5B12" w:rsidP="00385345">
                  <w:pPr>
                    <w:jc w:val="both"/>
                  </w:pPr>
                </w:p>
              </w:tc>
              <w:tc>
                <w:tcPr>
                  <w:tcW w:w="4242" w:type="dxa"/>
                </w:tcPr>
                <w:p w:rsidR="009E5B12" w:rsidRPr="004300CE" w:rsidRDefault="009E5B12" w:rsidP="00385345">
                  <w:pPr>
                    <w:pStyle w:val="ab"/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АДМИНИСТРАЦИЯ</w:t>
                  </w:r>
                </w:p>
                <w:p w:rsidR="009E5B12" w:rsidRPr="004300CE" w:rsidRDefault="009E5B12" w:rsidP="00385345">
                  <w:pPr>
                    <w:pStyle w:val="ab"/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>ЧЕПКАС-НИКОЛЬСКОГО</w:t>
                  </w:r>
                </w:p>
                <w:p w:rsidR="009E5B12" w:rsidRPr="004300CE" w:rsidRDefault="009E5B12" w:rsidP="00385345">
                  <w:pPr>
                    <w:pStyle w:val="ab"/>
                    <w:spacing w:before="40"/>
                    <w:jc w:val="center"/>
                    <w:rPr>
                      <w:rFonts w:ascii="Arial Cyr Chuv" w:hAnsi="Arial Cyr Chuv"/>
                      <w:noProof/>
                      <w:color w:val="000000"/>
                      <w:sz w:val="26"/>
                      <w:szCs w:val="22"/>
                      <w:lang w:eastAsia="en-US"/>
                    </w:rPr>
                  </w:pPr>
                  <w:r w:rsidRPr="004300CE">
                    <w:rPr>
                      <w:rFonts w:ascii="Arial Cyr Chuv" w:hAnsi="Arial Cyr Chuv"/>
                      <w:b/>
                      <w:bCs/>
                      <w:noProof/>
                      <w:color w:val="000000"/>
                      <w:sz w:val="22"/>
                      <w:szCs w:val="22"/>
                      <w:lang w:eastAsia="en-US"/>
                    </w:rPr>
                    <w:t xml:space="preserve"> СЕЛЬСКОГО ПОСЕЛЕНИЯ</w:t>
                  </w:r>
                  <w:r w:rsidRPr="004300CE">
                    <w:rPr>
                      <w:rFonts w:ascii="Arial Cyr Chuv" w:hAnsi="Arial Cyr Chuv"/>
                      <w:noProof/>
                      <w:color w:val="000000"/>
                      <w:sz w:val="26"/>
                      <w:szCs w:val="22"/>
                      <w:lang w:eastAsia="en-US"/>
                    </w:rPr>
                    <w:t xml:space="preserve"> </w:t>
                  </w:r>
                </w:p>
                <w:p w:rsidR="009E5B12" w:rsidRPr="003A1BDD" w:rsidRDefault="009E5B12" w:rsidP="00385345">
                  <w:pPr>
                    <w:pStyle w:val="ab"/>
                    <w:spacing w:before="4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  <w:r w:rsidRPr="004300CE">
                    <w:rPr>
                      <w:rStyle w:val="ad"/>
                      <w:rFonts w:ascii="Arial Cyr Chuv" w:hAnsi="Arial Cyr Chuv"/>
                      <w:noProof/>
                      <w:sz w:val="26"/>
                      <w:szCs w:val="22"/>
                      <w:lang w:eastAsia="en-US"/>
                    </w:rPr>
                    <w:t>ПОСТАНОВЛЕНИЕ</w:t>
                  </w:r>
                </w:p>
                <w:p w:rsidR="009E5B12" w:rsidRPr="003A1BDD" w:rsidRDefault="009E5B12" w:rsidP="00385345">
                  <w:pPr>
                    <w:pStyle w:val="ab"/>
                    <w:spacing w:before="40" w:line="192" w:lineRule="auto"/>
                  </w:pPr>
                </w:p>
                <w:p w:rsidR="009E5B12" w:rsidRPr="00CF39A6" w:rsidRDefault="009E5B12" w:rsidP="00385345">
                  <w:pPr>
                    <w:spacing w:before="40"/>
                    <w:ind w:left="34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«01</w:t>
                  </w:r>
                  <w:r w:rsidRPr="00CF39A6">
                    <w:rPr>
                      <w:sz w:val="26"/>
                      <w:szCs w:val="26"/>
                    </w:rPr>
                    <w:t xml:space="preserve">» </w:t>
                  </w:r>
                  <w:r>
                    <w:rPr>
                      <w:sz w:val="26"/>
                      <w:szCs w:val="26"/>
                    </w:rPr>
                    <w:t>февраля</w:t>
                  </w:r>
                  <w:r w:rsidRPr="00CF39A6">
                    <w:rPr>
                      <w:sz w:val="26"/>
                      <w:szCs w:val="26"/>
                    </w:rPr>
                    <w:t xml:space="preserve"> 201</w:t>
                  </w:r>
                  <w:r>
                    <w:rPr>
                      <w:sz w:val="26"/>
                      <w:szCs w:val="26"/>
                    </w:rPr>
                    <w:t>9</w:t>
                  </w:r>
                  <w:r w:rsidRPr="00CF39A6">
                    <w:rPr>
                      <w:sz w:val="26"/>
                      <w:szCs w:val="26"/>
                    </w:rPr>
                    <w:t xml:space="preserve"> г. №</w:t>
                  </w:r>
                  <w:r>
                    <w:rPr>
                      <w:sz w:val="26"/>
                      <w:szCs w:val="26"/>
                    </w:rPr>
                    <w:t xml:space="preserve"> 5</w:t>
                  </w:r>
                </w:p>
                <w:p w:rsidR="009E5B12" w:rsidRPr="003A1BDD" w:rsidRDefault="009E5B12" w:rsidP="00385345">
                  <w:pPr>
                    <w:spacing w:before="40"/>
                    <w:ind w:left="348"/>
                    <w:jc w:val="center"/>
                    <w:rPr>
                      <w:noProof/>
                      <w:color w:val="000000"/>
                    </w:rPr>
                  </w:pPr>
                  <w:r>
                    <w:rPr>
                      <w:rFonts w:ascii="Arial Cyr Chuv" w:hAnsi="Arial Cyr Chuv"/>
                      <w:noProof/>
                      <w:color w:val="000000"/>
                      <w:sz w:val="26"/>
                    </w:rPr>
                    <w:t>село Чепкас-Никольское</w:t>
                  </w:r>
                </w:p>
              </w:tc>
            </w:tr>
          </w:tbl>
          <w:p w:rsidR="009E5B12" w:rsidRPr="003A1BDD" w:rsidRDefault="009E5B12" w:rsidP="009E5B12">
            <w:pPr>
              <w:tabs>
                <w:tab w:val="left" w:pos="3585"/>
              </w:tabs>
            </w:pPr>
            <w:r>
              <w:tab/>
            </w:r>
          </w:p>
          <w:p w:rsidR="009E5B12" w:rsidRDefault="009E5B12" w:rsidP="009E5B12">
            <w:pPr>
              <w:framePr w:hSpace="180" w:wrap="around" w:vAnchor="text" w:hAnchor="text" w:y="1"/>
              <w:suppressOverlap/>
              <w:jc w:val="both"/>
            </w:pPr>
            <w:r>
              <w:t>О внесении изменений в постановление</w:t>
            </w:r>
          </w:p>
          <w:p w:rsidR="009E5B12" w:rsidRDefault="009E5B12" w:rsidP="009E5B12">
            <w:pPr>
              <w:framePr w:hSpace="180" w:wrap="around" w:vAnchor="text" w:hAnchor="text" w:y="1"/>
              <w:suppressOverlap/>
              <w:jc w:val="both"/>
            </w:pPr>
            <w:r>
              <w:t xml:space="preserve">администрации Чепкас-Никольского </w:t>
            </w:r>
          </w:p>
          <w:p w:rsidR="009E5B12" w:rsidRDefault="009E5B12" w:rsidP="009E5B12">
            <w:pPr>
              <w:framePr w:hSpace="180" w:wrap="around" w:vAnchor="text" w:hAnchor="text" w:y="1"/>
              <w:suppressOverlap/>
              <w:jc w:val="both"/>
            </w:pPr>
            <w:r>
              <w:t xml:space="preserve">сельского поселения от 18 августа 2018 года № 26 </w:t>
            </w:r>
          </w:p>
          <w:p w:rsidR="009E5B12" w:rsidRDefault="009E5B12" w:rsidP="009E5B12">
            <w:pPr>
              <w:framePr w:hSpace="180" w:wrap="around" w:vAnchor="text" w:hAnchor="text" w:y="1"/>
              <w:suppressOverlap/>
              <w:jc w:val="both"/>
            </w:pPr>
          </w:p>
          <w:p w:rsidR="009E5B12" w:rsidRDefault="009E5B12" w:rsidP="009E5B12">
            <w:pPr>
              <w:jc w:val="both"/>
            </w:pPr>
          </w:p>
          <w:p w:rsidR="009E5B12" w:rsidRPr="00ED6B7A" w:rsidRDefault="009E5B12" w:rsidP="009E5B12">
            <w:pPr>
              <w:jc w:val="both"/>
            </w:pPr>
            <w:r>
              <w:t xml:space="preserve">           </w:t>
            </w:r>
            <w:r w:rsidRPr="00ED6B7A">
              <w:t xml:space="preserve">В целях приведения нормативно-правовых актов администрации  Чепкас-Никольского сельского поселения Шемуршинского района Чувашской Республики в соответствие с действующим законодательством Российской Федерации </w:t>
            </w:r>
            <w:r>
              <w:t>администрация Чепкас-Никольского</w:t>
            </w:r>
            <w:r w:rsidRPr="00ED6B7A">
              <w:t xml:space="preserve"> сельско</w:t>
            </w:r>
            <w:r>
              <w:t>го</w:t>
            </w:r>
            <w:r w:rsidRPr="00ED6B7A">
              <w:t xml:space="preserve"> пос</w:t>
            </w:r>
            <w:r>
              <w:t>еления</w:t>
            </w:r>
            <w:r w:rsidRPr="00ED6B7A">
              <w:t xml:space="preserve"> Шемуршинского района Чувашской Республики постановляет:</w:t>
            </w:r>
          </w:p>
          <w:p w:rsidR="009E5B12" w:rsidRPr="00BE231C" w:rsidRDefault="009E5B12" w:rsidP="009E5B12">
            <w:pPr>
              <w:tabs>
                <w:tab w:val="left" w:pos="851"/>
              </w:tabs>
              <w:autoSpaceDE w:val="0"/>
              <w:autoSpaceDN w:val="0"/>
              <w:jc w:val="both"/>
              <w:outlineLvl w:val="0"/>
            </w:pPr>
          </w:p>
          <w:p w:rsidR="009E5B12" w:rsidRDefault="009E5B12" w:rsidP="009E5B12">
            <w:pPr>
              <w:framePr w:hSpace="180" w:wrap="around" w:vAnchor="text" w:hAnchor="text" w:y="1"/>
              <w:suppressOverlap/>
              <w:jc w:val="both"/>
            </w:pPr>
            <w:r w:rsidRPr="00601895">
              <w:rPr>
                <w:bCs/>
              </w:rPr>
              <w:lastRenderedPageBreak/>
              <w:t>Постановление администрации Чепкас-</w:t>
            </w:r>
            <w:r>
              <w:rPr>
                <w:bCs/>
              </w:rPr>
              <w:t xml:space="preserve">Никольского сельского поселения </w:t>
            </w:r>
            <w:r w:rsidRPr="00601895">
              <w:rPr>
                <w:bCs/>
              </w:rPr>
              <w:t xml:space="preserve">Шемуршинского района Чувашской Республики от 13.07.2018 года №36 </w:t>
            </w:r>
            <w:r>
              <w:rPr>
                <w:bCs/>
              </w:rPr>
              <w:t>«</w:t>
            </w:r>
            <w:r>
              <w:t>О внесении изменений в постановление администрации Чепкас-Никольского сельского поселения</w:t>
            </w:r>
          </w:p>
          <w:p w:rsidR="009E5B12" w:rsidRPr="00601895" w:rsidRDefault="009E5B12" w:rsidP="009E5B12">
            <w:pPr>
              <w:spacing w:line="360" w:lineRule="auto"/>
              <w:jc w:val="both"/>
              <w:rPr>
                <w:bCs/>
              </w:rPr>
            </w:pPr>
            <w:r>
              <w:t xml:space="preserve">от 18 августа 2017 года № 26» </w:t>
            </w:r>
            <w:r w:rsidRPr="00601895">
              <w:rPr>
                <w:bCs/>
              </w:rPr>
              <w:t>абзац 1 изложить в новой редакции:</w:t>
            </w:r>
          </w:p>
          <w:p w:rsidR="009E5B12" w:rsidRPr="00ED6B7A" w:rsidRDefault="009E5B12" w:rsidP="009E5B12">
            <w:pPr>
              <w:ind w:firstLine="66"/>
              <w:jc w:val="both"/>
            </w:pPr>
            <w:r>
              <w:t>«</w:t>
            </w:r>
            <w:r w:rsidRPr="00ED6B7A">
              <w:t xml:space="preserve">В целях приведения нормативно-правовых актов администрации  Чепкас-Никольского сельского поселения Шемуршинского района Чувашской Республики в соответствие с действующим законодательством Российской Федерации и на основании экспертного заключения № 1356/2017 от 10.11.2017 г. </w:t>
            </w:r>
            <w:r>
              <w:t>администрация Чепкас-Никольского</w:t>
            </w:r>
            <w:r w:rsidRPr="00ED6B7A">
              <w:t xml:space="preserve"> сельско</w:t>
            </w:r>
            <w:r>
              <w:t>го</w:t>
            </w:r>
            <w:r w:rsidRPr="00ED6B7A">
              <w:t xml:space="preserve"> пос</w:t>
            </w:r>
            <w:r>
              <w:t>еления</w:t>
            </w:r>
            <w:r w:rsidRPr="00ED6B7A">
              <w:t xml:space="preserve"> Шемуршинского района Чувашской Республики постановляет</w:t>
            </w:r>
            <w:proofErr w:type="gramStart"/>
            <w:r w:rsidRPr="00ED6B7A">
              <w:t>:</w:t>
            </w:r>
            <w:r>
              <w:t>»</w:t>
            </w:r>
            <w:proofErr w:type="gramEnd"/>
            <w:r>
              <w:t>.</w:t>
            </w:r>
          </w:p>
          <w:p w:rsidR="009E5B12" w:rsidRDefault="009E5B12" w:rsidP="009E5B12">
            <w:pPr>
              <w:pStyle w:val="af3"/>
              <w:numPr>
                <w:ilvl w:val="0"/>
                <w:numId w:val="4"/>
              </w:numPr>
              <w:ind w:left="0" w:firstLine="66"/>
              <w:jc w:val="both"/>
            </w:pPr>
            <w:r>
              <w:t>Контроль за выполнение</w:t>
            </w:r>
            <w:r w:rsidRPr="007B185A">
              <w:t xml:space="preserve"> настоящего постановления оставляю за собой.</w:t>
            </w:r>
          </w:p>
          <w:p w:rsidR="009E5B12" w:rsidRPr="007B185A" w:rsidRDefault="009E5B12" w:rsidP="009E5B12">
            <w:pPr>
              <w:pStyle w:val="af3"/>
              <w:numPr>
                <w:ilvl w:val="0"/>
                <w:numId w:val="4"/>
              </w:numPr>
              <w:ind w:left="0" w:firstLine="66"/>
              <w:jc w:val="both"/>
            </w:pPr>
            <w:r w:rsidRPr="007B185A">
              <w:t xml:space="preserve">Настоящее постановление вступает в силу после его официального опубликования </w:t>
            </w:r>
            <w:r>
              <w:t>и распространяется на правоотношения, возникшие с 13.07.2018 года.</w:t>
            </w:r>
          </w:p>
          <w:p w:rsidR="009E5B12" w:rsidRPr="007B185A" w:rsidRDefault="009E5B12" w:rsidP="009E5B12">
            <w:pPr>
              <w:tabs>
                <w:tab w:val="left" w:pos="5580"/>
              </w:tabs>
              <w:spacing w:line="360" w:lineRule="auto"/>
              <w:ind w:right="-81" w:firstLine="720"/>
              <w:jc w:val="both"/>
            </w:pPr>
          </w:p>
          <w:p w:rsidR="009E5B12" w:rsidRPr="007B185A" w:rsidRDefault="009E5B12" w:rsidP="009E5B12">
            <w:pPr>
              <w:tabs>
                <w:tab w:val="left" w:pos="5580"/>
              </w:tabs>
              <w:spacing w:line="360" w:lineRule="auto"/>
              <w:ind w:right="-81" w:firstLine="720"/>
              <w:jc w:val="both"/>
            </w:pPr>
          </w:p>
          <w:p w:rsidR="009E5B12" w:rsidRPr="007B185A" w:rsidRDefault="009E5B12" w:rsidP="009E5B1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185A">
              <w:rPr>
                <w:rFonts w:ascii="Times New Roman" w:hAnsi="Times New Roman"/>
                <w:sz w:val="24"/>
                <w:szCs w:val="24"/>
              </w:rPr>
              <w:t>Глава Чепкас-Никольского</w:t>
            </w:r>
          </w:p>
          <w:p w:rsidR="009E5B12" w:rsidRPr="007B185A" w:rsidRDefault="009E5B12" w:rsidP="009E5B12">
            <w:r w:rsidRPr="007B185A">
              <w:t>сельского поселения                                                                                    Л.Н. Петрова</w:t>
            </w:r>
          </w:p>
          <w:p w:rsidR="009E5B12" w:rsidRPr="007B185A" w:rsidRDefault="009E5B12" w:rsidP="009E5B12">
            <w:pPr>
              <w:tabs>
                <w:tab w:val="left" w:pos="5580"/>
              </w:tabs>
              <w:spacing w:line="360" w:lineRule="auto"/>
              <w:ind w:right="-81" w:firstLine="720"/>
              <w:jc w:val="both"/>
            </w:pPr>
          </w:p>
          <w:p w:rsidR="009E5B12" w:rsidRDefault="009E5B12" w:rsidP="009E5B12">
            <w:pPr>
              <w:widowControl w:val="0"/>
              <w:rPr>
                <w:spacing w:val="-6"/>
              </w:rPr>
            </w:pPr>
          </w:p>
          <w:p w:rsidR="00C30831" w:rsidRPr="00B76C5E" w:rsidRDefault="00C30831" w:rsidP="00C30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B10" w:rsidRDefault="00307B10" w:rsidP="00307B10">
            <w:pPr>
              <w:shd w:val="clear" w:color="auto" w:fill="FFFFFF"/>
              <w:jc w:val="both"/>
              <w:textAlignment w:val="baseline"/>
              <w:outlineLvl w:val="0"/>
              <w:rPr>
                <w:b/>
                <w:kern w:val="36"/>
              </w:rPr>
            </w:pPr>
          </w:p>
          <w:tbl>
            <w:tblPr>
              <w:tblW w:w="9779" w:type="dxa"/>
              <w:tblLook w:val="01E0"/>
            </w:tblPr>
            <w:tblGrid>
              <w:gridCol w:w="6554"/>
              <w:gridCol w:w="345"/>
              <w:gridCol w:w="2880"/>
            </w:tblGrid>
            <w:tr w:rsidR="00307B10" w:rsidTr="00A1054C">
              <w:tc>
                <w:tcPr>
                  <w:tcW w:w="6554" w:type="dxa"/>
                  <w:hideMark/>
                </w:tcPr>
                <w:p w:rsidR="00307B10" w:rsidRDefault="00307B10" w:rsidP="00A105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Учредитель: администрация Чепкас-Никольского сельского поселения Шемуршинского района  Чувашской Республики</w:t>
                  </w:r>
                </w:p>
                <w:p w:rsidR="00307B10" w:rsidRDefault="00307B10" w:rsidP="00A105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Адрес:429173, Чувашская </w:t>
                  </w:r>
                  <w:proofErr w:type="spellStart"/>
                  <w:r>
                    <w:rPr>
                      <w:sz w:val="20"/>
                      <w:szCs w:val="20"/>
                    </w:rPr>
                    <w:t>Республика,с</w:t>
                  </w:r>
                  <w:proofErr w:type="gramStart"/>
                  <w:r>
                    <w:rPr>
                      <w:sz w:val="20"/>
                      <w:szCs w:val="20"/>
                    </w:rPr>
                    <w:t>.Ч</w:t>
                  </w:r>
                  <w:proofErr w:type="gramEnd"/>
                  <w:r>
                    <w:rPr>
                      <w:sz w:val="20"/>
                      <w:szCs w:val="20"/>
                    </w:rPr>
                    <w:t>епкас-Никольское,ул.Чапаева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д.24. Электронная версия на сайте администрации Чепкас-Никольского сельского поселения: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htt</w:t>
                  </w:r>
                  <w:proofErr w:type="spellEnd"/>
                  <w:r>
                    <w:rPr>
                      <w:sz w:val="20"/>
                      <w:szCs w:val="20"/>
                    </w:rPr>
                    <w:t>://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qov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cap</w:t>
                  </w:r>
                  <w:r>
                    <w:rPr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r>
                    <w:rPr>
                      <w:sz w:val="20"/>
                      <w:szCs w:val="20"/>
                      <w:lang w:val="en-US"/>
                    </w:rPr>
                    <w:t>main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asp</w:t>
                  </w:r>
                  <w:r w:rsidRPr="007E500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govid</w:t>
                  </w:r>
                  <w:proofErr w:type="spellEnd"/>
                  <w:r>
                    <w:rPr>
                      <w:sz w:val="20"/>
                      <w:szCs w:val="20"/>
                    </w:rPr>
                    <w:t>=504</w:t>
                  </w:r>
                </w:p>
                <w:p w:rsidR="00307B10" w:rsidRDefault="00307B10" w:rsidP="00A105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Главный редактор   М.Н.Мартынова </w:t>
                  </w:r>
                </w:p>
              </w:tc>
              <w:tc>
                <w:tcPr>
                  <w:tcW w:w="345" w:type="dxa"/>
                </w:tcPr>
                <w:p w:rsidR="00307B10" w:rsidRDefault="00307B10" w:rsidP="00A1054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hideMark/>
                </w:tcPr>
                <w:p w:rsidR="00307B10" w:rsidRDefault="00307B10" w:rsidP="00A105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Распространяется на территории Чепкас </w:t>
                  </w:r>
                  <w:proofErr w:type="gramStart"/>
                  <w:r>
                    <w:rPr>
                      <w:sz w:val="20"/>
                      <w:szCs w:val="20"/>
                    </w:rPr>
                    <w:t>-Н</w:t>
                  </w:r>
                  <w:proofErr w:type="gramEnd"/>
                  <w:r>
                    <w:rPr>
                      <w:sz w:val="20"/>
                      <w:szCs w:val="20"/>
                    </w:rPr>
                    <w:t>икольского сельского поселения.</w:t>
                  </w:r>
                </w:p>
                <w:p w:rsidR="00307B10" w:rsidRDefault="00307B10" w:rsidP="00A105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БЕСПЛАТНО.</w:t>
                  </w:r>
                </w:p>
                <w:p w:rsidR="00307B10" w:rsidRDefault="00307B10" w:rsidP="00A105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Тираж 10  экз.</w:t>
                  </w:r>
                </w:p>
              </w:tc>
            </w:tr>
          </w:tbl>
          <w:p w:rsidR="00896F25" w:rsidRDefault="00896F25" w:rsidP="00307B10">
            <w:pPr>
              <w:ind w:right="3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896F25" w:rsidRDefault="00896F25" w:rsidP="00146CF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896F25" w:rsidRDefault="00896F25" w:rsidP="00896F25">
            <w:pPr>
              <w:rPr>
                <w:sz w:val="20"/>
                <w:szCs w:val="20"/>
              </w:rPr>
            </w:pPr>
          </w:p>
        </w:tc>
      </w:tr>
    </w:tbl>
    <w:p w:rsidR="00896F25" w:rsidRDefault="00896F25" w:rsidP="006A59DC"/>
    <w:sectPr w:rsidR="00896F25" w:rsidSect="00DB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41" w:rsidRDefault="00944D41" w:rsidP="00EA26CE">
      <w:pPr>
        <w:spacing w:after="0" w:line="240" w:lineRule="auto"/>
      </w:pPr>
      <w:r>
        <w:separator/>
      </w:r>
    </w:p>
  </w:endnote>
  <w:endnote w:type="continuationSeparator" w:id="0">
    <w:p w:rsidR="00944D41" w:rsidRDefault="00944D41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41" w:rsidRDefault="00944D41" w:rsidP="00EA26CE">
      <w:pPr>
        <w:spacing w:after="0" w:line="240" w:lineRule="auto"/>
      </w:pPr>
      <w:r>
        <w:separator/>
      </w:r>
    </w:p>
  </w:footnote>
  <w:footnote w:type="continuationSeparator" w:id="0">
    <w:p w:rsidR="00944D41" w:rsidRDefault="00944D41" w:rsidP="00E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0479"/>
    <w:multiLevelType w:val="hybridMultilevel"/>
    <w:tmpl w:val="62166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1664"/>
    <w:multiLevelType w:val="hybridMultilevel"/>
    <w:tmpl w:val="EAB6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714A7"/>
    <w:rsid w:val="00086878"/>
    <w:rsid w:val="000E0A53"/>
    <w:rsid w:val="000E478F"/>
    <w:rsid w:val="000F255C"/>
    <w:rsid w:val="00116988"/>
    <w:rsid w:val="00125C26"/>
    <w:rsid w:val="00130770"/>
    <w:rsid w:val="00143EE8"/>
    <w:rsid w:val="001D1CD3"/>
    <w:rsid w:val="00210945"/>
    <w:rsid w:val="00236820"/>
    <w:rsid w:val="00304EE6"/>
    <w:rsid w:val="00307B10"/>
    <w:rsid w:val="00332574"/>
    <w:rsid w:val="00351C77"/>
    <w:rsid w:val="00360DE7"/>
    <w:rsid w:val="00361DE3"/>
    <w:rsid w:val="003930D4"/>
    <w:rsid w:val="003A264E"/>
    <w:rsid w:val="003E05D6"/>
    <w:rsid w:val="004177E8"/>
    <w:rsid w:val="00447A13"/>
    <w:rsid w:val="004A3A8D"/>
    <w:rsid w:val="004E5B3D"/>
    <w:rsid w:val="0050785D"/>
    <w:rsid w:val="0052018B"/>
    <w:rsid w:val="005812E4"/>
    <w:rsid w:val="00592E43"/>
    <w:rsid w:val="005B4A62"/>
    <w:rsid w:val="005E27B3"/>
    <w:rsid w:val="005F5435"/>
    <w:rsid w:val="006A59DC"/>
    <w:rsid w:val="006B7198"/>
    <w:rsid w:val="006E556C"/>
    <w:rsid w:val="00712E79"/>
    <w:rsid w:val="0075058F"/>
    <w:rsid w:val="00760F2E"/>
    <w:rsid w:val="00785656"/>
    <w:rsid w:val="007A4950"/>
    <w:rsid w:val="007D158E"/>
    <w:rsid w:val="007E701B"/>
    <w:rsid w:val="007F07A7"/>
    <w:rsid w:val="007F2F82"/>
    <w:rsid w:val="00804FCC"/>
    <w:rsid w:val="0082301F"/>
    <w:rsid w:val="0083366B"/>
    <w:rsid w:val="00843B8D"/>
    <w:rsid w:val="008515D3"/>
    <w:rsid w:val="00851D85"/>
    <w:rsid w:val="00852617"/>
    <w:rsid w:val="00890ED4"/>
    <w:rsid w:val="00896F25"/>
    <w:rsid w:val="00896FDB"/>
    <w:rsid w:val="008A0735"/>
    <w:rsid w:val="008F0950"/>
    <w:rsid w:val="00944D41"/>
    <w:rsid w:val="00991ED8"/>
    <w:rsid w:val="009E5B12"/>
    <w:rsid w:val="00A2719D"/>
    <w:rsid w:val="00A969AB"/>
    <w:rsid w:val="00AF5E98"/>
    <w:rsid w:val="00AF7410"/>
    <w:rsid w:val="00B03EE6"/>
    <w:rsid w:val="00B136B0"/>
    <w:rsid w:val="00B30116"/>
    <w:rsid w:val="00B73F0C"/>
    <w:rsid w:val="00B947AD"/>
    <w:rsid w:val="00BD1714"/>
    <w:rsid w:val="00C23AD1"/>
    <w:rsid w:val="00C30831"/>
    <w:rsid w:val="00C675FB"/>
    <w:rsid w:val="00CD1BDD"/>
    <w:rsid w:val="00D20D2D"/>
    <w:rsid w:val="00D52210"/>
    <w:rsid w:val="00D60AA9"/>
    <w:rsid w:val="00D84E8A"/>
    <w:rsid w:val="00DB3F5F"/>
    <w:rsid w:val="00DB6F4C"/>
    <w:rsid w:val="00E01F03"/>
    <w:rsid w:val="00E52DDB"/>
    <w:rsid w:val="00EA02B3"/>
    <w:rsid w:val="00EA26CE"/>
    <w:rsid w:val="00EF4360"/>
    <w:rsid w:val="00F12A3E"/>
    <w:rsid w:val="00F3389A"/>
    <w:rsid w:val="00F46475"/>
    <w:rsid w:val="00F612BC"/>
    <w:rsid w:val="00F64802"/>
    <w:rsid w:val="00F950CC"/>
    <w:rsid w:val="00F959DC"/>
    <w:rsid w:val="00FA2B6C"/>
    <w:rsid w:val="00FC7736"/>
    <w:rsid w:val="00FE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9E5B1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AEE2E-125A-4B16-BD52-2CA54EC1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21</cp:revision>
  <dcterms:created xsi:type="dcterms:W3CDTF">2018-01-19T13:32:00Z</dcterms:created>
  <dcterms:modified xsi:type="dcterms:W3CDTF">2019-03-12T13:26:00Z</dcterms:modified>
</cp:coreProperties>
</file>