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CF4561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CF45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</w:t>
                  </w:r>
                  <w:r w:rsidR="00F019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CF45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01.10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.2019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FA6043" w:rsidRDefault="00FA6043" w:rsidP="00FA6043">
      <w:pPr>
        <w:pStyle w:val="11"/>
        <w:spacing w:after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CF4561" w:rsidRDefault="00CF4561" w:rsidP="00CF4561"/>
    <w:tbl>
      <w:tblPr>
        <w:tblpPr w:leftFromText="180" w:rightFromText="180" w:bottomFromText="200" w:vertAnchor="page" w:horzAnchor="margin" w:tblpY="4021"/>
        <w:tblW w:w="0" w:type="auto"/>
        <w:tblLook w:val="04A0"/>
      </w:tblPr>
      <w:tblGrid>
        <w:gridCol w:w="4195"/>
        <w:gridCol w:w="1173"/>
        <w:gridCol w:w="4202"/>
      </w:tblGrid>
      <w:tr w:rsidR="00CF4561" w:rsidTr="00CF4561">
        <w:trPr>
          <w:cantSplit/>
          <w:trHeight w:val="420"/>
        </w:trPr>
        <w:tc>
          <w:tcPr>
            <w:tcW w:w="4195" w:type="dxa"/>
            <w:hideMark/>
          </w:tcPr>
          <w:p w:rsidR="00CF4561" w:rsidRDefault="00CF4561" w:rsidP="00CF4561">
            <w:pPr>
              <w:pStyle w:val="ab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>ЧЁВАШ       РЕСПУБЛИКИ</w:t>
            </w:r>
          </w:p>
          <w:p w:rsidR="00CF4561" w:rsidRDefault="00CF4561" w:rsidP="00CF4561">
            <w:pPr>
              <w:pStyle w:val="ab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56515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  <w:lang w:eastAsia="en-US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CF4561" w:rsidRDefault="00CF4561" w:rsidP="00CF4561">
            <w:pPr>
              <w:spacing w:before="40"/>
              <w:rPr>
                <w:rFonts w:ascii="Arial Cyr Chuv" w:hAnsi="Arial Cyr Chuv"/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CF4561" w:rsidRDefault="00CF4561" w:rsidP="00CF4561">
            <w:pPr>
              <w:pStyle w:val="ab"/>
              <w:spacing w:before="40" w:line="276" w:lineRule="auto"/>
              <w:jc w:val="center"/>
              <w:rPr>
                <w:rFonts w:ascii="Arial Cyr Chuv" w:hAnsi="Arial Cyr Chuv"/>
                <w:b/>
                <w:bCs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ШЕМУРШИНСКИЙ РАЙОН  </w:t>
            </w:r>
          </w:p>
        </w:tc>
      </w:tr>
      <w:tr w:rsidR="00CF4561" w:rsidTr="00CF4561">
        <w:trPr>
          <w:cantSplit/>
          <w:trHeight w:val="2355"/>
        </w:trPr>
        <w:tc>
          <w:tcPr>
            <w:tcW w:w="4195" w:type="dxa"/>
          </w:tcPr>
          <w:p w:rsidR="00CF4561" w:rsidRDefault="00CF4561" w:rsidP="00CF4561">
            <w:pPr>
              <w:pStyle w:val="ab"/>
              <w:tabs>
                <w:tab w:val="left" w:pos="4285"/>
              </w:tabs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</w:p>
          <w:p w:rsidR="00CF4561" w:rsidRDefault="00CF4561" w:rsidP="00CF4561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  <w:lang w:eastAsia="en-US"/>
              </w:rPr>
              <w:t>АНАТ-ЧАТКАС</w:t>
            </w:r>
          </w:p>
          <w:p w:rsidR="00CF4561" w:rsidRDefault="00CF4561" w:rsidP="00CF4561">
            <w:pPr>
              <w:pStyle w:val="ab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d"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  <w:lang w:eastAsia="en-US"/>
              </w:rPr>
              <w:t>ЯЛ ПОСЕЛЕНИЙ,Н АДМИНИСТРАЦИЙ,</w:t>
            </w:r>
            <w:r>
              <w:rPr>
                <w:rStyle w:val="ad"/>
                <w:rFonts w:ascii="Arial Cyr Chuv" w:hAnsi="Arial Cyr Chuv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F4561" w:rsidRDefault="00CF4561" w:rsidP="00CF4561">
            <w:pPr>
              <w:pStyle w:val="ab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CF4561" w:rsidRDefault="00CF4561" w:rsidP="00CF4561">
            <w:pPr>
              <w:pStyle w:val="ab"/>
              <w:tabs>
                <w:tab w:val="left" w:pos="4285"/>
              </w:tabs>
              <w:spacing w:before="40" w:line="276" w:lineRule="auto"/>
              <w:jc w:val="center"/>
              <w:rPr>
                <w:rStyle w:val="ad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CF4561" w:rsidRDefault="00CF4561" w:rsidP="00CF4561">
            <w:pPr>
              <w:tabs>
                <w:tab w:val="left" w:pos="2780"/>
              </w:tabs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lang w:eastAsia="en-US"/>
              </w:rPr>
              <w:tab/>
            </w:r>
          </w:p>
          <w:p w:rsidR="00CF4561" w:rsidRDefault="00CF4561" w:rsidP="00CF4561">
            <w:pPr>
              <w:pStyle w:val="ab"/>
              <w:tabs>
                <w:tab w:val="left" w:pos="4285"/>
              </w:tabs>
              <w:spacing w:before="40" w:line="276" w:lineRule="auto"/>
              <w:jc w:val="center"/>
              <w:rPr>
                <w:rStyle w:val="ad"/>
                <w:rFonts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  <w:lang w:eastAsia="en-US"/>
              </w:rPr>
              <w:t>ЙЫШЁНУ</w:t>
            </w:r>
          </w:p>
          <w:p w:rsidR="00CF4561" w:rsidRDefault="00CF4561" w:rsidP="00CF4561">
            <w:pPr>
              <w:spacing w:before="40"/>
            </w:pPr>
          </w:p>
          <w:p w:rsidR="00CF4561" w:rsidRDefault="00CF4561" w:rsidP="00CF4561">
            <w:pPr>
              <w:pStyle w:val="ab"/>
              <w:spacing w:before="40" w:line="276" w:lineRule="auto"/>
              <w:ind w:right="-35"/>
              <w:jc w:val="center"/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  <w:lang w:eastAsia="en-US"/>
              </w:rPr>
              <w:t>«___»</w:t>
            </w:r>
            <w:r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  <w:lang w:val="en-US" w:eastAsia="en-US"/>
              </w:rPr>
              <w:t>___________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№</w:t>
            </w:r>
            <w:r>
              <w:rPr>
                <w:rFonts w:asciiTheme="minorHAnsi" w:hAnsiTheme="minorHAnsi" w:cs="Times New Roman"/>
                <w:noProof/>
                <w:color w:val="000000"/>
                <w:sz w:val="24"/>
                <w:szCs w:val="24"/>
                <w:lang w:val="en-US" w:eastAsia="en-US"/>
              </w:rPr>
              <w:t>___</w:t>
            </w:r>
          </w:p>
          <w:p w:rsidR="00CF4561" w:rsidRDefault="00CF4561" w:rsidP="00CF4561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  <w:lang w:eastAsia="en-US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CF4561" w:rsidRDefault="00CF4561" w:rsidP="00CF4561">
            <w:pPr>
              <w:rPr>
                <w:rFonts w:ascii="Arial Cyr Chuv" w:hAnsi="Arial Cyr Chuv"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CF4561" w:rsidRDefault="00CF4561" w:rsidP="00CF4561">
            <w:pPr>
              <w:pStyle w:val="ab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</w:p>
          <w:p w:rsidR="00CF4561" w:rsidRDefault="00CF4561" w:rsidP="00CF4561">
            <w:pPr>
              <w:pStyle w:val="ab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CF4561" w:rsidRDefault="00CF4561" w:rsidP="00CF4561">
            <w:pPr>
              <w:pStyle w:val="ab"/>
              <w:spacing w:before="40"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>ЧЕПКАС-НИКОЛЬСКОГО</w:t>
            </w:r>
          </w:p>
          <w:p w:rsidR="00CF4561" w:rsidRDefault="00CF4561" w:rsidP="00CF4561">
            <w:pPr>
              <w:pStyle w:val="ab"/>
              <w:spacing w:before="40" w:line="276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F4561" w:rsidRDefault="00CF4561" w:rsidP="00CF4561">
            <w:pPr>
              <w:pStyle w:val="ab"/>
              <w:spacing w:before="40" w:line="276" w:lineRule="auto"/>
              <w:jc w:val="center"/>
              <w:rPr>
                <w:rStyle w:val="ad"/>
                <w:color w:val="000000"/>
                <w:sz w:val="26"/>
              </w:rPr>
            </w:pPr>
          </w:p>
          <w:p w:rsidR="00CF4561" w:rsidRDefault="00CF4561" w:rsidP="00CF4561"/>
          <w:p w:rsidR="00CF4561" w:rsidRDefault="00CF4561" w:rsidP="00CF4561">
            <w:pPr>
              <w:pStyle w:val="ab"/>
              <w:spacing w:before="40" w:line="276" w:lineRule="auto"/>
              <w:jc w:val="center"/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CF4561" w:rsidRDefault="00CF4561" w:rsidP="00CF4561">
            <w:pPr>
              <w:spacing w:before="40"/>
            </w:pPr>
          </w:p>
          <w:p w:rsidR="00CF4561" w:rsidRDefault="00CF4561" w:rsidP="00CF4561">
            <w:pPr>
              <w:pStyle w:val="ab"/>
              <w:tabs>
                <w:tab w:val="left" w:pos="444"/>
              </w:tabs>
              <w:spacing w:before="40" w:line="276" w:lineRule="auto"/>
              <w:jc w:val="center"/>
              <w:rPr>
                <w:rFonts w:ascii="Arial Cyr Chuv" w:hAnsi="Arial Cyr Chuv" w:cs="Times New Roman"/>
                <w:sz w:val="24"/>
                <w:szCs w:val="24"/>
                <w:lang w:eastAsia="en-US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  <w:lang w:eastAsia="en-US"/>
              </w:rPr>
              <w:t>«30» сентября  2019  г   № 43</w:t>
            </w:r>
          </w:p>
          <w:p w:rsidR="00CF4561" w:rsidRDefault="00CF4561" w:rsidP="00CF4561">
            <w:pPr>
              <w:spacing w:before="40"/>
              <w:ind w:firstLine="444"/>
              <w:rPr>
                <w:rFonts w:ascii="Arial Cyr Chuv" w:hAnsi="Arial Cyr Chuv"/>
                <w:noProof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  <w:lang w:eastAsia="en-US"/>
              </w:rPr>
              <w:t>село Чепкас-Никольское</w:t>
            </w:r>
          </w:p>
        </w:tc>
      </w:tr>
    </w:tbl>
    <w:p w:rsidR="00CF4561" w:rsidRDefault="00CF4561" w:rsidP="00CF4561">
      <w:pPr>
        <w:rPr>
          <w:b/>
        </w:rPr>
      </w:pPr>
      <w:r>
        <w:rPr>
          <w:b/>
        </w:rPr>
        <w:t xml:space="preserve">                                                         О присвоении  адреса</w:t>
      </w:r>
    </w:p>
    <w:p w:rsidR="00CF4561" w:rsidRDefault="00CF4561" w:rsidP="00CF4561">
      <w:pPr>
        <w:rPr>
          <w:b/>
        </w:rPr>
      </w:pPr>
    </w:p>
    <w:p w:rsidR="00CF4561" w:rsidRDefault="00CF4561" w:rsidP="00CF4561">
      <w:pPr>
        <w:jc w:val="both"/>
      </w:pPr>
      <w:r>
        <w:t xml:space="preserve">         </w:t>
      </w:r>
      <w:proofErr w:type="gramStart"/>
      <w:r>
        <w:t xml:space="preserve">В соответствии с Законом  Чувашской Республики  от 19.12.1997 года №28, «Об административном территориальном устройстве Чувашской Республики», ст.17 Федерального закона « 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131-ФЗ, а также с определением местоположения адресного  хозяйства в населенных  пунктах  Чепкас - Никольского сельского поселения Шемуршинского района Чувашской Республики администрация Чепкас - Никольского сельского поселения  постановляет:</w:t>
      </w:r>
      <w:proofErr w:type="gramEnd"/>
    </w:p>
    <w:p w:rsidR="00CF4561" w:rsidRDefault="00CF4561" w:rsidP="00CF4561">
      <w:pPr>
        <w:jc w:val="both"/>
      </w:pPr>
    </w:p>
    <w:p w:rsidR="00CF4561" w:rsidRDefault="00CF4561" w:rsidP="00CF4561">
      <w:pPr>
        <w:pStyle w:val="af4"/>
        <w:numPr>
          <w:ilvl w:val="0"/>
          <w:numId w:val="5"/>
        </w:numPr>
        <w:jc w:val="both"/>
      </w:pPr>
      <w:r>
        <w:t>Присвоить адрес зданию комплекса</w:t>
      </w:r>
      <w:r w:rsidRPr="00F771A4">
        <w:t xml:space="preserve"> </w:t>
      </w:r>
      <w:r>
        <w:t>«МТФ</w:t>
      </w:r>
      <w:proofErr w:type="gramStart"/>
      <w:r>
        <w:t>»с</w:t>
      </w:r>
      <w:proofErr w:type="gramEnd"/>
      <w:r>
        <w:t xml:space="preserve"> кадастровым номером 21-21-17/001/2012-036: Чувашская Республика-Чувашия, Шемуршинский муниципальный район, Чепкас-Никольское  сельское поселение,  с.Чепкас-Никольское, ул. Заводская,1.</w:t>
      </w:r>
    </w:p>
    <w:p w:rsidR="00CF4561" w:rsidRDefault="00CF4561" w:rsidP="00CF4561">
      <w:pPr>
        <w:pStyle w:val="af4"/>
        <w:numPr>
          <w:ilvl w:val="0"/>
          <w:numId w:val="5"/>
        </w:numPr>
        <w:jc w:val="both"/>
      </w:pPr>
      <w:r>
        <w:t>Постановление  вступает  в силу  с момента подписания.</w:t>
      </w:r>
    </w:p>
    <w:p w:rsidR="00CF4561" w:rsidRDefault="00CF4561" w:rsidP="00CF4561">
      <w:pPr>
        <w:jc w:val="both"/>
      </w:pPr>
      <w:r>
        <w:t xml:space="preserve"> Глава   Чепкас - Никольского </w:t>
      </w:r>
    </w:p>
    <w:p w:rsidR="00CF4561" w:rsidRDefault="00CF4561" w:rsidP="00CF4561">
      <w:pPr>
        <w:jc w:val="both"/>
      </w:pPr>
      <w:r>
        <w:t xml:space="preserve"> сельского поселения                                                                                              Л.Н. Петрова</w:t>
      </w:r>
    </w:p>
    <w:tbl>
      <w:tblPr>
        <w:tblpPr w:leftFromText="180" w:rightFromText="180" w:vertAnchor="text" w:horzAnchor="margin" w:tblpYSpec="inside"/>
        <w:tblW w:w="0" w:type="auto"/>
        <w:tblLook w:val="0000"/>
      </w:tblPr>
      <w:tblGrid>
        <w:gridCol w:w="4195"/>
        <w:gridCol w:w="1173"/>
        <w:gridCol w:w="4202"/>
      </w:tblGrid>
      <w:tr w:rsidR="00CF4561" w:rsidTr="003B7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95" w:type="dxa"/>
          </w:tcPr>
          <w:p w:rsidR="00CF4561" w:rsidRDefault="00CF4561" w:rsidP="003B7A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lastRenderedPageBreak/>
              <w:t>ЧЁВАШ РЕСПУБЛИКИ</w:t>
            </w:r>
          </w:p>
          <w:p w:rsidR="00CF4561" w:rsidRDefault="00CF4561" w:rsidP="003B7A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F4561" w:rsidRDefault="00CF4561" w:rsidP="003B7AF4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348615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F4561" w:rsidRDefault="00CF4561" w:rsidP="003B7AF4">
            <w:pPr>
              <w:pStyle w:val="ab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d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CF4561" w:rsidTr="003B7AF4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CF4561" w:rsidRPr="00326ECE" w:rsidRDefault="00CF4561" w:rsidP="003B7A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АНАт-ЧАТКАС</w:t>
            </w:r>
          </w:p>
          <w:p w:rsidR="00CF4561" w:rsidRDefault="00CF4561" w:rsidP="003B7A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CF4561" w:rsidRDefault="00CF4561" w:rsidP="003B7A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CF4561" w:rsidRDefault="00CF4561" w:rsidP="003B7AF4">
            <w:pPr>
              <w:spacing w:before="40"/>
              <w:rPr>
                <w:rFonts w:ascii="Arial Cyr Chuv" w:hAnsi="Arial Cyr Chuv"/>
              </w:rPr>
            </w:pPr>
          </w:p>
          <w:p w:rsidR="00CF4561" w:rsidRDefault="00CF4561" w:rsidP="003B7AF4">
            <w:pPr>
              <w:pStyle w:val="ab"/>
              <w:tabs>
                <w:tab w:val="left" w:pos="4285"/>
              </w:tabs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CF4561" w:rsidRDefault="00CF4561" w:rsidP="003B7AF4">
            <w:pPr>
              <w:spacing w:before="40"/>
              <w:rPr>
                <w:rFonts w:ascii="Arial Cyr Chuv" w:hAnsi="Arial Cyr Chuv"/>
              </w:rPr>
            </w:pPr>
          </w:p>
          <w:p w:rsidR="00CF4561" w:rsidRPr="00254824" w:rsidRDefault="00CF4561" w:rsidP="003B7AF4">
            <w:pPr>
              <w:pStyle w:val="ab"/>
              <w:spacing w:before="40"/>
              <w:ind w:right="-35"/>
              <w:jc w:val="center"/>
              <w:rPr>
                <w:rFonts w:ascii="Calibri" w:hAnsi="Calibri" w:cs="Times New Roman"/>
                <w:noProof/>
                <w:color w:val="000000"/>
                <w:sz w:val="26"/>
                <w:lang w:val="en-US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«01»   1</w:t>
            </w:r>
            <w:r>
              <w:rPr>
                <w:rFonts w:ascii="Calibri" w:hAnsi="Calibri" w:cs="Times New Roman"/>
                <w:noProof/>
                <w:color w:val="000000"/>
                <w:sz w:val="26"/>
                <w:lang w:val="en-US"/>
              </w:rPr>
              <w:t>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2019 = № 43</w:t>
            </w:r>
            <w:r>
              <w:rPr>
                <w:rFonts w:ascii="Calibri" w:hAnsi="Calibri" w:cs="Times New Roman"/>
                <w:noProof/>
                <w:color w:val="000000"/>
                <w:sz w:val="26"/>
                <w:lang w:val="en-US"/>
              </w:rPr>
              <w:t>\1</w:t>
            </w:r>
          </w:p>
          <w:p w:rsidR="00CF4561" w:rsidRDefault="00CF4561" w:rsidP="003B7AF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 ял.</w:t>
            </w:r>
          </w:p>
        </w:tc>
        <w:tc>
          <w:tcPr>
            <w:tcW w:w="1173" w:type="dxa"/>
            <w:vMerge/>
          </w:tcPr>
          <w:p w:rsidR="00CF4561" w:rsidRDefault="00CF4561" w:rsidP="003B7AF4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02" w:type="dxa"/>
          </w:tcPr>
          <w:p w:rsidR="00CF4561" w:rsidRDefault="00CF4561" w:rsidP="003B7A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F4561" w:rsidRDefault="00CF4561" w:rsidP="003B7A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CF4561" w:rsidRDefault="00CF4561" w:rsidP="003B7AF4">
            <w:pPr>
              <w:pStyle w:val="ab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CF4561" w:rsidRDefault="00CF4561" w:rsidP="003B7AF4"/>
          <w:p w:rsidR="00CF4561" w:rsidRDefault="00CF4561" w:rsidP="003B7AF4">
            <w:pPr>
              <w:pStyle w:val="ab"/>
              <w:spacing w:before="40"/>
              <w:jc w:val="center"/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d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CF4561" w:rsidRDefault="00CF4561" w:rsidP="003B7AF4">
            <w:pPr>
              <w:spacing w:before="40"/>
              <w:rPr>
                <w:rFonts w:ascii="Arial Cyr Chuv" w:hAnsi="Arial Cyr Chuv"/>
              </w:rPr>
            </w:pPr>
          </w:p>
          <w:p w:rsidR="00CF4561" w:rsidRPr="00254824" w:rsidRDefault="00CF4561" w:rsidP="003B7AF4">
            <w:pPr>
              <w:pStyle w:val="ab"/>
              <w:spacing w:before="40"/>
              <w:jc w:val="center"/>
              <w:rPr>
                <w:rFonts w:ascii="Calibri" w:hAnsi="Calibri" w:cs="Times New Roman"/>
                <w:sz w:val="26"/>
                <w:lang w:val="en-US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>«01»    1</w:t>
            </w:r>
            <w:r>
              <w:rPr>
                <w:rFonts w:ascii="Calibri" w:hAnsi="Calibri" w:cs="Times New Roman"/>
                <w:noProof/>
                <w:sz w:val="26"/>
                <w:lang w:val="en-US"/>
              </w:rPr>
              <w:t>0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  2019 г № </w:t>
            </w:r>
            <w:r>
              <w:rPr>
                <w:rFonts w:ascii="Calibri" w:hAnsi="Calibri" w:cs="Times New Roman"/>
                <w:noProof/>
                <w:sz w:val="26"/>
                <w:lang w:val="en-US"/>
              </w:rPr>
              <w:t>43/1</w:t>
            </w:r>
          </w:p>
          <w:p w:rsidR="00CF4561" w:rsidRDefault="00CF4561" w:rsidP="003B7AF4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</w:tbl>
    <w:p w:rsidR="00CF4561" w:rsidRDefault="00CF4561" w:rsidP="00CF4561"/>
    <w:p w:rsidR="00CF4561" w:rsidRDefault="00CF4561" w:rsidP="00CF456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96590">
        <w:rPr>
          <w:rFonts w:ascii="Times New Roman" w:hAnsi="Times New Roman"/>
          <w:color w:val="000000"/>
          <w:sz w:val="24"/>
          <w:szCs w:val="24"/>
        </w:rPr>
        <w:t>б обеспечении пожарной безопасности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осенне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4561" w:rsidRDefault="00CF4561" w:rsidP="00CF4561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 xml:space="preserve">зимний период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590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 – 2020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годов на территории</w:t>
      </w:r>
    </w:p>
    <w:p w:rsidR="00CF4561" w:rsidRPr="00B96590" w:rsidRDefault="00CF4561" w:rsidP="00CF4561">
      <w:pPr>
        <w:spacing w:before="100" w:beforeAutospacing="1" w:after="100" w:afterAutospacing="1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Чепкас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икольского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CF4561" w:rsidRPr="00B96590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3275B1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Pr="00B96590">
        <w:rPr>
          <w:rFonts w:ascii="Times New Roman" w:hAnsi="Times New Roman"/>
          <w:color w:val="000000"/>
          <w:sz w:val="24"/>
          <w:szCs w:val="24"/>
        </w:rPr>
        <w:t>В соответствии с федеральными законами "О пожарной безопасности", "О защите населения и территорий от чрезвычайных ситуаций природного и техногенного характера", "Об общих принципах организации местного самоуправления в Российской Федерации", законами Чувашской Республики "О пожарной безопасности Чувашской Республики", "О защите населения и территорий Чувашской Республики  от чрезвычайных ситуаций природного и техногенного характера" и в целях предупреждения и снижения количества пожаров, своевременного</w:t>
      </w:r>
      <w:proofErr w:type="gramEnd"/>
      <w:r w:rsidRPr="00B96590">
        <w:rPr>
          <w:rFonts w:ascii="Times New Roman" w:hAnsi="Times New Roman"/>
          <w:color w:val="000000"/>
          <w:sz w:val="24"/>
          <w:szCs w:val="24"/>
        </w:rPr>
        <w:t xml:space="preserve"> принятия мер по предотвращению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икольского сельского поселения 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в осенне-зимний период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- 20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годов, администрация </w:t>
      </w:r>
      <w:r>
        <w:rPr>
          <w:rFonts w:ascii="Times New Roman" w:hAnsi="Times New Roman"/>
          <w:color w:val="000000"/>
          <w:sz w:val="24"/>
          <w:szCs w:val="24"/>
        </w:rPr>
        <w:t>Чепкас -Никольского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96590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B96590"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 w:rsidRPr="00B96590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96590"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CF4561" w:rsidRPr="00B96590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 xml:space="preserve">1. Утвердить прилагаемый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лан противопожарных мероприятий по подготовке объектов и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икольского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 осенне-зимний период 201</w:t>
      </w:r>
      <w:r>
        <w:rPr>
          <w:rFonts w:ascii="Times New Roman" w:hAnsi="Times New Roman"/>
          <w:color w:val="000000"/>
          <w:sz w:val="24"/>
          <w:szCs w:val="24"/>
        </w:rPr>
        <w:t>9-2020</w:t>
      </w:r>
      <w:r w:rsidRPr="00B96590">
        <w:rPr>
          <w:rFonts w:ascii="Times New Roman" w:hAnsi="Times New Roman"/>
          <w:color w:val="000000"/>
          <w:sz w:val="24"/>
          <w:szCs w:val="24"/>
        </w:rPr>
        <w:t>г.г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1).</w:t>
      </w:r>
    </w:p>
    <w:p w:rsidR="00CF4561" w:rsidRPr="00B96590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екомендовать руководителям организаций независимо от их организационно-правовых форм в рамках своих полномочий, принять меры к реализации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лана противопожарных мероприятий по подготовке объектов и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 xml:space="preserve">Чепкас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икольского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 </w:t>
      </w:r>
      <w:r>
        <w:rPr>
          <w:rFonts w:ascii="Times New Roman" w:hAnsi="Times New Roman"/>
          <w:color w:val="000000"/>
          <w:sz w:val="24"/>
          <w:szCs w:val="24"/>
        </w:rPr>
        <w:t>осенне</w:t>
      </w:r>
      <w:r w:rsidRPr="00B96590">
        <w:rPr>
          <w:rFonts w:ascii="Times New Roman" w:hAnsi="Times New Roman"/>
          <w:color w:val="000000"/>
          <w:sz w:val="24"/>
          <w:szCs w:val="24"/>
        </w:rPr>
        <w:t>-зимний период 201</w:t>
      </w:r>
      <w:r>
        <w:rPr>
          <w:rFonts w:ascii="Times New Roman" w:hAnsi="Times New Roman"/>
          <w:color w:val="000000"/>
          <w:sz w:val="24"/>
          <w:szCs w:val="24"/>
        </w:rPr>
        <w:t xml:space="preserve">9-2020 </w:t>
      </w:r>
      <w:r w:rsidRPr="00B96590">
        <w:rPr>
          <w:rFonts w:ascii="Times New Roman" w:hAnsi="Times New Roman"/>
          <w:color w:val="000000"/>
          <w:sz w:val="24"/>
          <w:szCs w:val="24"/>
        </w:rPr>
        <w:t>г.г..</w:t>
      </w:r>
    </w:p>
    <w:p w:rsidR="00CF4561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96590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н</w:t>
      </w:r>
      <w:r w:rsidRPr="00B96590">
        <w:rPr>
          <w:rFonts w:ascii="Times New Roman" w:hAnsi="Times New Roman"/>
          <w:color w:val="000000"/>
          <w:sz w:val="24"/>
          <w:szCs w:val="24"/>
        </w:rPr>
        <w:t>астояще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постановлен</w:t>
      </w:r>
      <w:r>
        <w:rPr>
          <w:rFonts w:ascii="Times New Roman" w:hAnsi="Times New Roman"/>
          <w:color w:val="000000"/>
          <w:sz w:val="24"/>
          <w:szCs w:val="24"/>
        </w:rPr>
        <w:t>ия оставляю за собой.</w:t>
      </w:r>
    </w:p>
    <w:p w:rsidR="00CF4561" w:rsidRPr="00B96590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вступает в силу с момента его официального опубликования. </w:t>
      </w:r>
      <w:r w:rsidRPr="00B96590">
        <w:rPr>
          <w:rFonts w:ascii="Times New Roman" w:hAnsi="Times New Roman"/>
          <w:color w:val="000000"/>
          <w:sz w:val="24"/>
          <w:szCs w:val="24"/>
        </w:rPr>
        <w:t>  </w:t>
      </w: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631"/>
        <w:gridCol w:w="4359"/>
      </w:tblGrid>
      <w:tr w:rsidR="00CF4561" w:rsidRPr="00B96590" w:rsidTr="003B7AF4">
        <w:trPr>
          <w:tblCellSpacing w:w="0" w:type="dxa"/>
        </w:trPr>
        <w:tc>
          <w:tcPr>
            <w:tcW w:w="5640" w:type="dxa"/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Чепкас-Никольского </w:t>
            </w:r>
          </w:p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сельского поселения                                           </w:t>
            </w:r>
          </w:p>
        </w:tc>
        <w:tc>
          <w:tcPr>
            <w:tcW w:w="4365" w:type="dxa"/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           </w:t>
            </w:r>
            <w:r>
              <w:rPr>
                <w:rFonts w:ascii="Times New Roman" w:hAnsi="Times New Roman"/>
                <w:sz w:val="24"/>
                <w:szCs w:val="24"/>
              </w:rPr>
              <w:t>Л.Н.Петрова</w:t>
            </w:r>
          </w:p>
        </w:tc>
      </w:tr>
    </w:tbl>
    <w:p w:rsidR="00CF4561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F4561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CF4561" w:rsidRPr="00B96590" w:rsidRDefault="00CF4561" w:rsidP="00CF456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B96590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CF4561" w:rsidRDefault="00CF4561" w:rsidP="00CF4561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>к  постановлению 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Чепкас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икольского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4561" w:rsidRPr="00254824" w:rsidRDefault="00CF4561" w:rsidP="00CF4561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от 01</w:t>
      </w:r>
      <w:r w:rsidRPr="00B965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B96590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43/1</w:t>
      </w:r>
    </w:p>
    <w:p w:rsidR="00CF4561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Pr="00B96590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CF4561" w:rsidRPr="00B96590" w:rsidRDefault="00CF4561" w:rsidP="00CF456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96590">
        <w:rPr>
          <w:rFonts w:ascii="Times New Roman" w:hAnsi="Times New Roman"/>
          <w:color w:val="000000"/>
          <w:sz w:val="24"/>
          <w:szCs w:val="24"/>
        </w:rPr>
        <w:t xml:space="preserve">противопожарных мероприятий по подготовке объектов и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B9659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работе в осенне-зимний период 201</w:t>
      </w:r>
      <w:r w:rsidRPr="0025482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Pr="00254824">
        <w:rPr>
          <w:rFonts w:ascii="Times New Roman" w:hAnsi="Times New Roman"/>
          <w:color w:val="000000"/>
          <w:sz w:val="24"/>
          <w:szCs w:val="24"/>
        </w:rPr>
        <w:t>20</w:t>
      </w:r>
      <w:r w:rsidRPr="00B96590">
        <w:rPr>
          <w:rFonts w:ascii="Times New Roman" w:hAnsi="Times New Roman"/>
          <w:color w:val="000000"/>
          <w:sz w:val="24"/>
          <w:szCs w:val="24"/>
        </w:rPr>
        <w:t>г.г.</w:t>
      </w:r>
    </w:p>
    <w:tbl>
      <w:tblPr>
        <w:tblW w:w="10225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5702"/>
        <w:gridCol w:w="1638"/>
        <w:gridCol w:w="2180"/>
      </w:tblGrid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5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Проведение  сходов  граждан по обучению правилам пожарной безопасности по населенным пунктам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Распространение листовок и памяток на противопожарную тематику среди жителей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подворного обхода, размещение профилактической информации на сайте сельского поселения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в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стендов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наглядн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агитаци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по вопросам пожарной безопасности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31.10.2019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сельского поселения 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внеплановых  инструктажей по пожарной безопасности  в муниципальных учреждениях со всеми категориями работников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19.10.201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 сельского поселения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 водонапорной башни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к, при необходимости,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пожарных гидрантов,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указателей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пирсов у </w:t>
            </w:r>
            <w:r>
              <w:rPr>
                <w:rFonts w:ascii="Times New Roman" w:hAnsi="Times New Roman"/>
                <w:sz w:val="24"/>
                <w:szCs w:val="24"/>
              </w:rPr>
              <w:t>водонапорной башни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и подъезды к ним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поселения с целью сбора и уничтожения мусора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в здании администрации и в муниципальных учреждениях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 сельского поселения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 противопожарных мероприятий, проверок в рамках профилактической операции «Жилище-2018», « Отопление»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неблагополучными семьями и гражданами, склонными к правонарушениям  в области пожарной безопасности,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злоупотребляющими спиртными напитками, одинокими престарелыми  и инвалидами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оказания помощи в приведение в соответствие  с требованиями пожарной безопасности мест проживания многодетных семей, одиноких престарелых гражда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ремонт электропроводки и печного отопления)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по профилактике пожаров в бесхозных строениях и других местах  возможного проживания лиц без определенного жительства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 по обеспечению беспрепятственного проезда пожарной техники,  а в зимнее время по очистке подъездных путей во всех населенных пунктах  на обслуживаемой территории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в исправном состоянии  имеющуюся пожарную технику,  обеспечение достаточным количеством ГСМ и устойчивой телефонной связью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по ОЧС и ОПБ вопроса  обеспечения пожарной безопасности жилого фонда, объектов и населенных пунктов о ходе подготовки к осеннее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имнему пожароопасному периоду 2018-2019 гг.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Очист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предприятий, организаций и учреждений от сухой и сорной растительности и сгораемых веществ и материалов, 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вывоз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сгораем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тар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, отходы производства. Запрет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сжигани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мусора в черте населенных пунктов, на территориях предприятий, организаций и учреждений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предприятий, организаций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бесед с учащимися образовательного  учреждения о соблюдении пожарной безопасности  во время осенних и зимних каникул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ктябрь-декабрь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Чепкас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икольская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(программы) новогодних представлений с председателем КЧС и ОПБ сельского поселения,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приемк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помещений, в которых будут проводиться новогодние мероприятия с установкой елок, на предмет соответствия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противопожарным требованиям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предприятий, организаций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к торговых предприятий, реализующих пиротехнические изделия в целях запрещения продажи указанных изделий без сертификатов соответствия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дежурств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CF4561" w:rsidRPr="00B96590" w:rsidTr="003B7AF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59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>лана противопожарных мероприятий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561" w:rsidRPr="00B96590" w:rsidRDefault="00CF4561" w:rsidP="003B7A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6590">
              <w:rPr>
                <w:rFonts w:ascii="Times New Roman" w:hAnsi="Times New Roman"/>
                <w:sz w:val="24"/>
                <w:szCs w:val="24"/>
              </w:rPr>
              <w:t> 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B96590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CF4561" w:rsidRDefault="00CF4561" w:rsidP="00CF4561"/>
    <w:p w:rsidR="00FA6043" w:rsidRPr="00FA6043" w:rsidRDefault="00FA6043" w:rsidP="00FA6043"/>
    <w:p w:rsidR="00FA6043" w:rsidRPr="00FA6043" w:rsidRDefault="00FA6043" w:rsidP="00FA6043"/>
    <w:p w:rsidR="00FA6043" w:rsidRPr="00FA6043" w:rsidRDefault="00FA6043" w:rsidP="00FA6043"/>
    <w:p w:rsidR="00FA6043" w:rsidRDefault="00FA6043" w:rsidP="00FA6043"/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722328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3</w:t>
            </w:r>
            <w:r w:rsidR="00FA6043">
              <w:rPr>
                <w:sz w:val="20"/>
                <w:szCs w:val="20"/>
              </w:rPr>
              <w:t>0  экз.</w:t>
            </w:r>
          </w:p>
        </w:tc>
      </w:tr>
    </w:tbl>
    <w:p w:rsidR="00896F25" w:rsidRPr="00FA6043" w:rsidRDefault="00896F25" w:rsidP="00FA6043"/>
    <w:sectPr w:rsidR="00896F25" w:rsidRPr="00FA6043" w:rsidSect="00DB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73" w:rsidRDefault="00AA3D73" w:rsidP="00EA26CE">
      <w:pPr>
        <w:spacing w:after="0" w:line="240" w:lineRule="auto"/>
      </w:pPr>
      <w:r>
        <w:separator/>
      </w:r>
    </w:p>
  </w:endnote>
  <w:endnote w:type="continuationSeparator" w:id="0">
    <w:p w:rsidR="00AA3D73" w:rsidRDefault="00AA3D73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73" w:rsidRDefault="00AA3D73" w:rsidP="00EA26CE">
      <w:pPr>
        <w:spacing w:after="0" w:line="240" w:lineRule="auto"/>
      </w:pPr>
      <w:r>
        <w:separator/>
      </w:r>
    </w:p>
  </w:footnote>
  <w:footnote w:type="continuationSeparator" w:id="0">
    <w:p w:rsidR="00AA3D73" w:rsidRDefault="00AA3D73" w:rsidP="00E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4536"/>
    <w:multiLevelType w:val="hybridMultilevel"/>
    <w:tmpl w:val="B344AF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667E9"/>
    <w:rsid w:val="00086878"/>
    <w:rsid w:val="000E478F"/>
    <w:rsid w:val="000F255C"/>
    <w:rsid w:val="00116988"/>
    <w:rsid w:val="00125C26"/>
    <w:rsid w:val="00130770"/>
    <w:rsid w:val="00143EE8"/>
    <w:rsid w:val="001C4767"/>
    <w:rsid w:val="001D1CD3"/>
    <w:rsid w:val="00210945"/>
    <w:rsid w:val="00236820"/>
    <w:rsid w:val="00273166"/>
    <w:rsid w:val="00304EE6"/>
    <w:rsid w:val="00307B10"/>
    <w:rsid w:val="00332574"/>
    <w:rsid w:val="00351C77"/>
    <w:rsid w:val="00360DE7"/>
    <w:rsid w:val="00361DE3"/>
    <w:rsid w:val="003930D4"/>
    <w:rsid w:val="003A264E"/>
    <w:rsid w:val="003E05D6"/>
    <w:rsid w:val="004177E8"/>
    <w:rsid w:val="00447A13"/>
    <w:rsid w:val="004A31A3"/>
    <w:rsid w:val="004A3A8D"/>
    <w:rsid w:val="004E5B3D"/>
    <w:rsid w:val="0050785D"/>
    <w:rsid w:val="0052018B"/>
    <w:rsid w:val="005571C1"/>
    <w:rsid w:val="005812E4"/>
    <w:rsid w:val="00592E43"/>
    <w:rsid w:val="005B4A62"/>
    <w:rsid w:val="005E22A9"/>
    <w:rsid w:val="005E27B3"/>
    <w:rsid w:val="005F5435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91ED8"/>
    <w:rsid w:val="009C1795"/>
    <w:rsid w:val="00A2719D"/>
    <w:rsid w:val="00A969AB"/>
    <w:rsid w:val="00AA3D73"/>
    <w:rsid w:val="00AF5E98"/>
    <w:rsid w:val="00AF7410"/>
    <w:rsid w:val="00B03EE6"/>
    <w:rsid w:val="00B136B0"/>
    <w:rsid w:val="00B30116"/>
    <w:rsid w:val="00B73F0C"/>
    <w:rsid w:val="00B947AD"/>
    <w:rsid w:val="00BD1714"/>
    <w:rsid w:val="00C23AD1"/>
    <w:rsid w:val="00C675FB"/>
    <w:rsid w:val="00CD1BDD"/>
    <w:rsid w:val="00CF27B3"/>
    <w:rsid w:val="00CF4561"/>
    <w:rsid w:val="00D20D2D"/>
    <w:rsid w:val="00D52210"/>
    <w:rsid w:val="00D60AA9"/>
    <w:rsid w:val="00D84E8A"/>
    <w:rsid w:val="00DB3F5F"/>
    <w:rsid w:val="00DB6F4C"/>
    <w:rsid w:val="00E01F03"/>
    <w:rsid w:val="00E50D9D"/>
    <w:rsid w:val="00E52DDB"/>
    <w:rsid w:val="00EA02B3"/>
    <w:rsid w:val="00EA26CE"/>
    <w:rsid w:val="00EF4360"/>
    <w:rsid w:val="00F0199E"/>
    <w:rsid w:val="00F12A3E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F4561"/>
    <w:pPr>
      <w:spacing w:after="0" w:line="240" w:lineRule="auto"/>
      <w:ind w:left="720"/>
      <w:contextualSpacing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3A9B-AA48-45E1-9BB2-B82FB6A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26</cp:revision>
  <dcterms:created xsi:type="dcterms:W3CDTF">2018-01-19T13:32:00Z</dcterms:created>
  <dcterms:modified xsi:type="dcterms:W3CDTF">2019-11-07T11:58:00Z</dcterms:modified>
</cp:coreProperties>
</file>