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6"/>
        <w:tblW w:w="1032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7342"/>
        <w:gridCol w:w="248"/>
        <w:gridCol w:w="2731"/>
      </w:tblGrid>
      <w:tr w:rsidR="00896F25" w:rsidTr="00146CFA">
        <w:trPr>
          <w:trHeight w:val="2961"/>
        </w:trPr>
        <w:tc>
          <w:tcPr>
            <w:tcW w:w="7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 Black" w:eastAsia="Calibri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1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Чепкас-Никольского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сельского поселения</w:t>
            </w: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Look w:val="01E0"/>
            </w:tblPr>
            <w:tblGrid>
              <w:gridCol w:w="7126"/>
            </w:tblGrid>
            <w:tr w:rsidR="00896F25" w:rsidTr="00146CFA">
              <w:trPr>
                <w:trHeight w:val="357"/>
              </w:trPr>
              <w:tc>
                <w:tcPr>
                  <w:tcW w:w="7126" w:type="dxa"/>
                  <w:hideMark/>
                </w:tcPr>
                <w:p w:rsidR="00896F25" w:rsidRDefault="00852617" w:rsidP="0048313E">
                  <w:pPr>
                    <w:framePr w:hSpace="180" w:wrap="around" w:vAnchor="page" w:hAnchor="margin" w:xAlign="center" w:y="416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Выпуск №</w:t>
                  </w:r>
                  <w:r w:rsidR="005A3B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16</w:t>
                  </w:r>
                  <w:r w:rsidR="00360D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от   </w:t>
                  </w:r>
                  <w:r w:rsidR="005A3B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11.07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.2019</w:t>
                  </w:r>
                  <w:r w:rsidR="00896F2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года</w:t>
                  </w:r>
                </w:p>
              </w:tc>
            </w:tr>
          </w:tbl>
          <w:p w:rsidR="00896F25" w:rsidRDefault="00896F25" w:rsidP="00FF373D">
            <w:pPr>
              <w:spacing w:after="0" w:line="240" w:lineRule="auto"/>
              <w:jc w:val="both"/>
              <w:rPr>
                <w:rFonts w:ascii="Arial Black" w:hAnsi="Arial Black"/>
                <w:i/>
                <w:sz w:val="48"/>
                <w:szCs w:val="4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27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0"/>
                <w:szCs w:val="30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Газета органов местного самоуправления  Чепкас -  Никольского сельского поселения</w:t>
            </w: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Издается с 2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2007 г</w:t>
              </w:r>
            </w:smartTag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</w:tbl>
    <w:p w:rsidR="00FA6043" w:rsidRDefault="00FA6043" w:rsidP="00FA6043">
      <w:pPr>
        <w:pStyle w:val="11"/>
        <w:spacing w:after="0"/>
        <w:jc w:val="both"/>
        <w:rPr>
          <w:b/>
          <w:bCs/>
        </w:rPr>
      </w:pPr>
      <w:r>
        <w:rPr>
          <w:b/>
          <w:bCs/>
        </w:rPr>
        <w:t xml:space="preserve">   </w:t>
      </w:r>
    </w:p>
    <w:tbl>
      <w:tblPr>
        <w:tblpPr w:leftFromText="180" w:rightFromText="180" w:vertAnchor="page" w:horzAnchor="margin" w:tblpY="4261"/>
        <w:tblW w:w="0" w:type="auto"/>
        <w:tblLook w:val="04A0"/>
      </w:tblPr>
      <w:tblGrid>
        <w:gridCol w:w="4195"/>
        <w:gridCol w:w="1173"/>
        <w:gridCol w:w="4096"/>
      </w:tblGrid>
      <w:tr w:rsidR="0048313E" w:rsidTr="0048313E">
        <w:trPr>
          <w:cantSplit/>
          <w:trHeight w:val="420"/>
        </w:trPr>
        <w:tc>
          <w:tcPr>
            <w:tcW w:w="4195" w:type="dxa"/>
            <w:hideMark/>
          </w:tcPr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ЧĂВАШ РЕСПУБЛИКИ</w:t>
            </w:r>
          </w:p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t>ШĂМĂРШĂ РАЙОН,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8313E" w:rsidRDefault="0048313E" w:rsidP="0048313E">
            <w:pPr>
              <w:pStyle w:val="a6"/>
              <w:jc w:val="center"/>
              <w:rPr>
                <w:sz w:val="26"/>
              </w:rPr>
            </w:pPr>
          </w:p>
        </w:tc>
        <w:tc>
          <w:tcPr>
            <w:tcW w:w="4096" w:type="dxa"/>
            <w:hideMark/>
          </w:tcPr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t>ЧУВАШСКАЯ РЕСПУБЛИКА</w:t>
            </w:r>
            <w:r>
              <w:rPr>
                <w:rStyle w:val="ad"/>
                <w:rFonts w:ascii="Times New Roman" w:hAnsi="Times New Roman"/>
                <w:b w:val="0"/>
                <w:bCs w:val="0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</w:rPr>
              <w:t>ШЕМУРШИНСКИЙ РАЙОН</w:t>
            </w:r>
          </w:p>
        </w:tc>
      </w:tr>
      <w:tr w:rsidR="0048313E" w:rsidTr="0048313E">
        <w:trPr>
          <w:cantSplit/>
          <w:trHeight w:val="2355"/>
        </w:trPr>
        <w:tc>
          <w:tcPr>
            <w:tcW w:w="41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АНАТ-ЧАТКАС</w:t>
            </w:r>
          </w:p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ЯЛ ПОСЕЛЕНИЙĔН</w:t>
            </w:r>
          </w:p>
          <w:p w:rsidR="0048313E" w:rsidRDefault="0048313E" w:rsidP="0048313E">
            <w:pPr>
              <w:pStyle w:val="a6"/>
              <w:jc w:val="center"/>
              <w:rPr>
                <w:rStyle w:val="ad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t>АДМИНИСТРАЦИЙĔ</w:t>
            </w:r>
          </w:p>
          <w:p w:rsidR="0048313E" w:rsidRDefault="0048313E" w:rsidP="0048313E">
            <w:pPr>
              <w:pStyle w:val="a6"/>
              <w:jc w:val="center"/>
            </w:pPr>
          </w:p>
          <w:p w:rsidR="0048313E" w:rsidRDefault="0048313E" w:rsidP="0048313E">
            <w:pPr>
              <w:pStyle w:val="a6"/>
              <w:jc w:val="center"/>
              <w:rPr>
                <w:rStyle w:val="ad"/>
                <w:noProof/>
                <w:color w:val="000000"/>
                <w:sz w:val="26"/>
              </w:rPr>
            </w:pPr>
            <w:r>
              <w:rPr>
                <w:rStyle w:val="ad"/>
                <w:rFonts w:ascii="Times New Roman" w:hAnsi="Times New Roman"/>
                <w:noProof/>
                <w:color w:val="000000"/>
                <w:sz w:val="26"/>
              </w:rPr>
              <w:t>ЙЫШ</w:t>
            </w:r>
            <w:r>
              <w:rPr>
                <w:rFonts w:ascii="Times New Roman" w:hAnsi="Times New Roman"/>
                <w:b/>
                <w:noProof/>
              </w:rPr>
              <w:t>Ă</w:t>
            </w:r>
            <w:r>
              <w:rPr>
                <w:rStyle w:val="ad"/>
                <w:rFonts w:ascii="Times New Roman" w:hAnsi="Times New Roman"/>
                <w:noProof/>
                <w:color w:val="000000"/>
                <w:sz w:val="26"/>
              </w:rPr>
              <w:t>НУ</w:t>
            </w:r>
          </w:p>
          <w:p w:rsidR="0048313E" w:rsidRDefault="0048313E" w:rsidP="0048313E">
            <w:pPr>
              <w:pStyle w:val="a6"/>
              <w:jc w:val="center"/>
            </w:pPr>
          </w:p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 xml:space="preserve">«11»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Style w:val="extended-textshort"/>
                <w:b/>
              </w:rPr>
              <w:t>утă</w:t>
            </w:r>
            <w:proofErr w:type="spellEnd"/>
            <w:r>
              <w:rPr>
                <w:rStyle w:val="extended-textshort"/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6"/>
              </w:rPr>
              <w:t>2019</w:t>
            </w:r>
            <w:r>
              <w:rPr>
                <w:rStyle w:val="extended-textshort"/>
                <w:rFonts w:ascii="Times New Roman" w:hAnsi="Times New Roman"/>
                <w:b/>
              </w:rPr>
              <w:t>ç.</w:t>
            </w:r>
            <w:r>
              <w:rPr>
                <w:rFonts w:ascii="Times New Roman" w:hAnsi="Times New Roman"/>
                <w:b/>
                <w:noProof/>
                <w:sz w:val="26"/>
              </w:rPr>
              <w:t xml:space="preserve"> №39</w:t>
            </w:r>
          </w:p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>Анат-Чаткас ялě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8313E" w:rsidRDefault="0048313E" w:rsidP="0048313E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АДМИНИСТРАЦИЯ</w:t>
            </w:r>
          </w:p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ЧЕПКАС-НИКОЛЬСКОГО</w:t>
            </w:r>
          </w:p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t>СЕЛЬСКОГО ПОСЕЛЕНИЯ</w:t>
            </w:r>
          </w:p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48313E" w:rsidRDefault="0048313E" w:rsidP="0048313E">
            <w:pPr>
              <w:pStyle w:val="a6"/>
              <w:jc w:val="center"/>
              <w:rPr>
                <w:rStyle w:val="ad"/>
                <w:noProof/>
                <w:color w:val="000000"/>
                <w:sz w:val="26"/>
              </w:rPr>
            </w:pPr>
            <w:r>
              <w:rPr>
                <w:rStyle w:val="ad"/>
                <w:rFonts w:ascii="Times New Roman" w:hAnsi="Times New Roman"/>
                <w:noProof/>
                <w:color w:val="000000"/>
                <w:sz w:val="26"/>
              </w:rPr>
              <w:t>ПОСТАНОВЛЕНИЕ</w:t>
            </w:r>
          </w:p>
          <w:p w:rsidR="0048313E" w:rsidRDefault="0048313E" w:rsidP="0048313E">
            <w:pPr>
              <w:pStyle w:val="a6"/>
              <w:jc w:val="center"/>
            </w:pPr>
          </w:p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 xml:space="preserve">«11»   июля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6"/>
              </w:rPr>
              <w:t>2019г № 39</w:t>
            </w:r>
          </w:p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>село Чепкас-Никольское</w:t>
            </w:r>
          </w:p>
          <w:p w:rsidR="0048313E" w:rsidRDefault="0048313E" w:rsidP="0048313E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6"/>
              </w:rPr>
            </w:pPr>
          </w:p>
        </w:tc>
      </w:tr>
    </w:tbl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-123190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Об утверждении реестра мест (площадок)</w:t>
      </w: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накопления твердых коммунальных отходов, </w:t>
      </w: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территории Чепкас-Никольского</w:t>
      </w: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сельского поселения  Шемуршинского района</w:t>
      </w: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Чувашской Республики</w:t>
      </w: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br/>
        <w:t>в соответствии с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администрация Чепкас-Никольского сельского поселения Шемуршинского района Чувашской Республики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8313E" w:rsidRDefault="0048313E" w:rsidP="0048313E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реестр мест (площадок) накопления твердых коммунальных отходов, расположенных на территории Чепкас-Никольского сельского поселения Шемуршинского района Чувашской Республики.</w:t>
      </w:r>
    </w:p>
    <w:p w:rsidR="0048313E" w:rsidRDefault="0048313E" w:rsidP="0048313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48313E" w:rsidRDefault="0048313E" w:rsidP="0048313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   Настоящее постановление вступает в силу со дня опубликования в издании «Вести Чепкас-Никольского сельского поселения  Шемуршинского района» и подлежит размещению на официальном сайте администрации Чепкас-Никольского сельского поселения Шемуршинского района Чувашской Республики.</w:t>
      </w:r>
    </w:p>
    <w:p w:rsidR="0048313E" w:rsidRDefault="0048313E" w:rsidP="0048313E">
      <w:pPr>
        <w:pStyle w:val="a6"/>
        <w:rPr>
          <w:rFonts w:ascii="Times New Roman" w:hAnsi="Times New Roman"/>
          <w:sz w:val="24"/>
          <w:szCs w:val="24"/>
        </w:rPr>
      </w:pPr>
    </w:p>
    <w:p w:rsidR="0048313E" w:rsidRDefault="0048313E" w:rsidP="0048313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оставлю за собой.</w:t>
      </w: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13E" w:rsidRDefault="0048313E" w:rsidP="0048313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13E" w:rsidRDefault="0048313E" w:rsidP="0048313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главы Чепкас-Никольского сельского поселения </w:t>
      </w:r>
    </w:p>
    <w:p w:rsidR="0048313E" w:rsidRDefault="0048313E" w:rsidP="0048313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Шемуршинского   района Чувашской республики                                              М.Н. Мартынова</w:t>
      </w:r>
    </w:p>
    <w:p w:rsidR="0048313E" w:rsidRDefault="0048313E" w:rsidP="0048313E">
      <w:pPr>
        <w:spacing w:after="0" w:line="240" w:lineRule="auto"/>
        <w:rPr>
          <w:rFonts w:ascii="Times New Roman" w:hAnsi="Times New Roman"/>
          <w:sz w:val="28"/>
          <w:szCs w:val="28"/>
        </w:rPr>
        <w:sectPr w:rsidR="0048313E">
          <w:pgSz w:w="11906" w:h="16838"/>
          <w:pgMar w:top="1418" w:right="709" w:bottom="1134" w:left="1559" w:header="709" w:footer="709" w:gutter="0"/>
          <w:cols w:space="720"/>
        </w:sectPr>
      </w:pPr>
    </w:p>
    <w:p w:rsidR="0048313E" w:rsidRDefault="0048313E" w:rsidP="00483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48313E" w:rsidRDefault="0048313E" w:rsidP="00483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администрации Чепкас-Никольского </w:t>
      </w:r>
    </w:p>
    <w:p w:rsidR="0048313E" w:rsidRDefault="0048313E" w:rsidP="00483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 Шемуршинского района</w:t>
      </w:r>
    </w:p>
    <w:p w:rsidR="0048313E" w:rsidRDefault="0048313E" w:rsidP="00483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Чувашской Республики от 11июля 2019 №39</w:t>
      </w:r>
    </w:p>
    <w:p w:rsidR="0048313E" w:rsidRDefault="0048313E" w:rsidP="004831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8313E" w:rsidRDefault="0048313E" w:rsidP="0048313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Реестр мест (площадок) накопления твердых коммунальных отходов, </w:t>
      </w:r>
    </w:p>
    <w:p w:rsidR="0048313E" w:rsidRDefault="0048313E" w:rsidP="0048313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расположенных</w:t>
      </w:r>
      <w:proofErr w:type="gramEnd"/>
      <w:r>
        <w:rPr>
          <w:rFonts w:ascii="Times New Roman" w:hAnsi="Times New Roman"/>
          <w:sz w:val="30"/>
          <w:szCs w:val="30"/>
        </w:rPr>
        <w:t xml:space="preserve">  на территории Чепкас-Никольского сельского поселения</w:t>
      </w:r>
    </w:p>
    <w:p w:rsidR="0048313E" w:rsidRDefault="0048313E" w:rsidP="0048313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Шемуршинского района Чувашской Республики</w:t>
      </w:r>
    </w:p>
    <w:p w:rsidR="0048313E" w:rsidRDefault="0048313E" w:rsidP="004831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45" w:type="dxa"/>
        <w:tblInd w:w="93" w:type="dxa"/>
        <w:tblLayout w:type="fixed"/>
        <w:tblLook w:val="04A0"/>
      </w:tblPr>
      <w:tblGrid>
        <w:gridCol w:w="583"/>
        <w:gridCol w:w="1702"/>
        <w:gridCol w:w="1560"/>
        <w:gridCol w:w="1985"/>
        <w:gridCol w:w="2552"/>
        <w:gridCol w:w="993"/>
        <w:gridCol w:w="1275"/>
        <w:gridCol w:w="1560"/>
        <w:gridCol w:w="1417"/>
        <w:gridCol w:w="1418"/>
      </w:tblGrid>
      <w:tr w:rsidR="0048313E" w:rsidTr="00AD20D9">
        <w:trPr>
          <w:trHeight w:val="405"/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RANGE!A1:K37"/>
            <w:bookmarkEnd w:id="0"/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поселения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контейнерной площадки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обслуживаемых домов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контейнерной площадки для ТКО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</w:tr>
      <w:tr w:rsidR="0048313E" w:rsidTr="00AD20D9">
        <w:trPr>
          <w:trHeight w:val="450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контейнеров,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контейнера, м3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8313E" w:rsidTr="00AD20D9">
        <w:trPr>
          <w:trHeight w:val="1005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ограждения (материал)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8313E" w:rsidTr="00AD20D9">
        <w:trPr>
          <w:trHeight w:val="4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Чепкас-Никольское сельское поселение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с.Чепкас-Никольское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астелло, д.7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астелло, 1-30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Чепкас-Никольского сельского поселения</w:t>
            </w: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313E" w:rsidTr="00AD20D9">
        <w:trPr>
          <w:trHeight w:val="4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Молодежная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возле кладбища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 Молодежная 1-32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313E" w:rsidTr="00AD20D9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 Максима Горького,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аксима Горького, 1-34, ул. Карла Маркса,  1-19.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313E" w:rsidTr="00AD20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 Максима Горького,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 Максима Горького, 19-66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13E" w:rsidRDefault="0048313E" w:rsidP="00AD20D9"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8313E" w:rsidRDefault="0048313E" w:rsidP="00AD20D9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313E" w:rsidTr="00AD20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апаева, д.29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апаева, 1-43.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13E" w:rsidRDefault="0048313E" w:rsidP="00AD20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8313E" w:rsidRDefault="0048313E" w:rsidP="00AD20D9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313E" w:rsidTr="00AD20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апаева, д.77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апаева, 42-77.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13E" w:rsidRDefault="0048313E" w:rsidP="00AD20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8313E" w:rsidRDefault="0048313E" w:rsidP="00AD20D9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313E" w:rsidTr="00AD20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епкас-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Ильметево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ул. Терешковой, д. 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 Терешковой, 1-34,</w:t>
            </w: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Урукова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 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13E" w:rsidRDefault="0048313E" w:rsidP="00AD20D9"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8313E" w:rsidRDefault="0048313E" w:rsidP="00AD20D9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313E" w:rsidTr="00AD20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 Победы, д.14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обеды, 1-31, </w:t>
            </w: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рукова,5-8,</w:t>
            </w: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Речная, 1-7</w:t>
            </w: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ациональная.1-10,</w:t>
            </w:r>
          </w:p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олевая, 1-16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13E" w:rsidRDefault="0048313E" w:rsidP="00AD20D9"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313E" w:rsidRDefault="0048313E" w:rsidP="00AD20D9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8313E" w:rsidRDefault="0048313E" w:rsidP="00AD20D9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313E" w:rsidTr="00AD20D9">
        <w:trPr>
          <w:trHeight w:val="3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Красный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Вазан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ентральная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ентральная, 1-28, ул.Молодежная, 1-15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13E" w:rsidRDefault="0048313E" w:rsidP="00AD20D9"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313E" w:rsidRDefault="0048313E" w:rsidP="00AD20D9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металлическое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13E" w:rsidRDefault="0048313E" w:rsidP="00AD20D9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313E" w:rsidTr="00AD20D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аксим Горький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аксима Горького, д.19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аксима Горького, 1-10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3E" w:rsidRDefault="0048313E" w:rsidP="00AD2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13E" w:rsidRDefault="0048313E" w:rsidP="00AD20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313E" w:rsidRDefault="0048313E" w:rsidP="00AD20D9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8313E" w:rsidRDefault="0048313E" w:rsidP="00AD20D9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8313E" w:rsidRDefault="0048313E" w:rsidP="00AD20D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8313E" w:rsidRDefault="0048313E" w:rsidP="0048313E"/>
    <w:p w:rsidR="00FA6043" w:rsidRPr="00FA6043" w:rsidRDefault="00FA6043" w:rsidP="00FA6043"/>
    <w:p w:rsidR="00FA6043" w:rsidRDefault="00FA6043" w:rsidP="00FA6043"/>
    <w:tbl>
      <w:tblPr>
        <w:tblW w:w="9779" w:type="dxa"/>
        <w:tblLayout w:type="fixed"/>
        <w:tblLook w:val="01E0"/>
      </w:tblPr>
      <w:tblGrid>
        <w:gridCol w:w="6554"/>
        <w:gridCol w:w="345"/>
        <w:gridCol w:w="2880"/>
      </w:tblGrid>
      <w:tr w:rsidR="00FA6043" w:rsidTr="00AA21EB">
        <w:tc>
          <w:tcPr>
            <w:tcW w:w="6554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Учредитель: администрация Чепкас-Никольского сельского поселения Шемуршинского района  Чувашской Республики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Адрес:429173, Чувашская </w:t>
            </w:r>
            <w:proofErr w:type="spellStart"/>
            <w:r>
              <w:rPr>
                <w:sz w:val="20"/>
                <w:szCs w:val="20"/>
              </w:rPr>
              <w:t>Республика,с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епкас-Никольское,ул.Чапаева</w:t>
            </w:r>
            <w:proofErr w:type="spellEnd"/>
            <w:r>
              <w:rPr>
                <w:sz w:val="20"/>
                <w:szCs w:val="20"/>
              </w:rPr>
              <w:t xml:space="preserve">, д.24. Электронная версия на сайте администрации Чепкас-Никольского сельского поселения: </w:t>
            </w:r>
            <w:proofErr w:type="spellStart"/>
            <w:r>
              <w:rPr>
                <w:sz w:val="20"/>
                <w:szCs w:val="20"/>
                <w:lang w:val="en-US"/>
              </w:rPr>
              <w:t>htt</w:t>
            </w:r>
            <w:proofErr w:type="spellEnd"/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qov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cap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main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asp</w:t>
            </w:r>
            <w:r w:rsidRPr="007E500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govid</w:t>
            </w:r>
            <w:proofErr w:type="spellEnd"/>
            <w:r>
              <w:rPr>
                <w:sz w:val="20"/>
                <w:szCs w:val="20"/>
              </w:rPr>
              <w:t>=504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редактор   М.Н.Мартынова </w:t>
            </w:r>
          </w:p>
        </w:tc>
        <w:tc>
          <w:tcPr>
            <w:tcW w:w="345" w:type="dxa"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Распространяется на территории Чепкас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>
              <w:rPr>
                <w:sz w:val="20"/>
                <w:szCs w:val="20"/>
              </w:rPr>
              <w:t>икольского сельского поселения.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БЕСПЛАТНО.</w:t>
            </w:r>
          </w:p>
          <w:p w:rsidR="00FA6043" w:rsidRDefault="00722328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3</w:t>
            </w:r>
            <w:r w:rsidR="00FA6043">
              <w:rPr>
                <w:sz w:val="20"/>
                <w:szCs w:val="20"/>
              </w:rPr>
              <w:t>0  экз.</w:t>
            </w:r>
          </w:p>
        </w:tc>
      </w:tr>
    </w:tbl>
    <w:p w:rsidR="00896F25" w:rsidRPr="00FA6043" w:rsidRDefault="00896F25" w:rsidP="00FA6043"/>
    <w:sectPr w:rsidR="00896F25" w:rsidRPr="00FA6043" w:rsidSect="00483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4D" w:rsidRDefault="00E35D4D" w:rsidP="00EA26CE">
      <w:pPr>
        <w:spacing w:after="0" w:line="240" w:lineRule="auto"/>
      </w:pPr>
      <w:r>
        <w:separator/>
      </w:r>
    </w:p>
  </w:endnote>
  <w:endnote w:type="continuationSeparator" w:id="0">
    <w:p w:rsidR="00E35D4D" w:rsidRDefault="00E35D4D" w:rsidP="00EA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4D" w:rsidRDefault="00E35D4D" w:rsidP="00EA26CE">
      <w:pPr>
        <w:spacing w:after="0" w:line="240" w:lineRule="auto"/>
      </w:pPr>
      <w:r>
        <w:separator/>
      </w:r>
    </w:p>
  </w:footnote>
  <w:footnote w:type="continuationSeparator" w:id="0">
    <w:p w:rsidR="00E35D4D" w:rsidRDefault="00E35D4D" w:rsidP="00EA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218"/>
    <w:multiLevelType w:val="hybridMultilevel"/>
    <w:tmpl w:val="1CC4F296"/>
    <w:lvl w:ilvl="0" w:tplc="F9D63AC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85622A"/>
    <w:multiLevelType w:val="hybridMultilevel"/>
    <w:tmpl w:val="97CE5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51AB3"/>
    <w:multiLevelType w:val="hybridMultilevel"/>
    <w:tmpl w:val="1118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9DC"/>
    <w:rsid w:val="0002380E"/>
    <w:rsid w:val="000667E9"/>
    <w:rsid w:val="00086878"/>
    <w:rsid w:val="000E478F"/>
    <w:rsid w:val="000F255C"/>
    <w:rsid w:val="00116988"/>
    <w:rsid w:val="00125C26"/>
    <w:rsid w:val="00130770"/>
    <w:rsid w:val="00143EE8"/>
    <w:rsid w:val="001C4767"/>
    <w:rsid w:val="001D1CD3"/>
    <w:rsid w:val="00210945"/>
    <w:rsid w:val="00222236"/>
    <w:rsid w:val="00236820"/>
    <w:rsid w:val="00273166"/>
    <w:rsid w:val="00304EE6"/>
    <w:rsid w:val="00307B10"/>
    <w:rsid w:val="00332574"/>
    <w:rsid w:val="00351C77"/>
    <w:rsid w:val="00360DE7"/>
    <w:rsid w:val="00361DE3"/>
    <w:rsid w:val="003930D4"/>
    <w:rsid w:val="003A264E"/>
    <w:rsid w:val="003E05D6"/>
    <w:rsid w:val="004177E8"/>
    <w:rsid w:val="00447A13"/>
    <w:rsid w:val="0048313E"/>
    <w:rsid w:val="004A31A3"/>
    <w:rsid w:val="004A3A8D"/>
    <w:rsid w:val="004E5B3D"/>
    <w:rsid w:val="0050785D"/>
    <w:rsid w:val="0052018B"/>
    <w:rsid w:val="005571C1"/>
    <w:rsid w:val="005812E4"/>
    <w:rsid w:val="00592E43"/>
    <w:rsid w:val="005A3B9D"/>
    <w:rsid w:val="005B4A62"/>
    <w:rsid w:val="005E22A9"/>
    <w:rsid w:val="005E27B3"/>
    <w:rsid w:val="005F5435"/>
    <w:rsid w:val="006A59DC"/>
    <w:rsid w:val="006B6EC3"/>
    <w:rsid w:val="006B7198"/>
    <w:rsid w:val="00712E79"/>
    <w:rsid w:val="00722328"/>
    <w:rsid w:val="0075058F"/>
    <w:rsid w:val="00760F2E"/>
    <w:rsid w:val="007703A6"/>
    <w:rsid w:val="0078200F"/>
    <w:rsid w:val="00785656"/>
    <w:rsid w:val="007A4950"/>
    <w:rsid w:val="007D158E"/>
    <w:rsid w:val="007D7BDF"/>
    <w:rsid w:val="007E701B"/>
    <w:rsid w:val="007F07A7"/>
    <w:rsid w:val="007F2F82"/>
    <w:rsid w:val="00804FCC"/>
    <w:rsid w:val="0082301F"/>
    <w:rsid w:val="00825CF1"/>
    <w:rsid w:val="0083366B"/>
    <w:rsid w:val="00843B8D"/>
    <w:rsid w:val="008515D3"/>
    <w:rsid w:val="00851D85"/>
    <w:rsid w:val="00852617"/>
    <w:rsid w:val="00874D34"/>
    <w:rsid w:val="00890ED4"/>
    <w:rsid w:val="00896F25"/>
    <w:rsid w:val="00896FDB"/>
    <w:rsid w:val="008A0735"/>
    <w:rsid w:val="008F0950"/>
    <w:rsid w:val="00991ED8"/>
    <w:rsid w:val="009C1795"/>
    <w:rsid w:val="00A2719D"/>
    <w:rsid w:val="00A969AB"/>
    <w:rsid w:val="00AF5E98"/>
    <w:rsid w:val="00AF7410"/>
    <w:rsid w:val="00B03EE6"/>
    <w:rsid w:val="00B136B0"/>
    <w:rsid w:val="00B30116"/>
    <w:rsid w:val="00B73F0C"/>
    <w:rsid w:val="00B947AD"/>
    <w:rsid w:val="00BD1714"/>
    <w:rsid w:val="00C23AD1"/>
    <w:rsid w:val="00C675FB"/>
    <w:rsid w:val="00CD1BDD"/>
    <w:rsid w:val="00D20D2D"/>
    <w:rsid w:val="00D52210"/>
    <w:rsid w:val="00D60AA9"/>
    <w:rsid w:val="00D84E8A"/>
    <w:rsid w:val="00DB3F5F"/>
    <w:rsid w:val="00DB6F4C"/>
    <w:rsid w:val="00E01F03"/>
    <w:rsid w:val="00E35D4D"/>
    <w:rsid w:val="00E50D9D"/>
    <w:rsid w:val="00E52DDB"/>
    <w:rsid w:val="00EA02B3"/>
    <w:rsid w:val="00EA26CE"/>
    <w:rsid w:val="00EF4360"/>
    <w:rsid w:val="00F0199E"/>
    <w:rsid w:val="00F12A3E"/>
    <w:rsid w:val="00F3389A"/>
    <w:rsid w:val="00F46475"/>
    <w:rsid w:val="00F612BC"/>
    <w:rsid w:val="00F64802"/>
    <w:rsid w:val="00F950CC"/>
    <w:rsid w:val="00F959DC"/>
    <w:rsid w:val="00FA2B6C"/>
    <w:rsid w:val="00FA6043"/>
    <w:rsid w:val="00FC7736"/>
    <w:rsid w:val="00FE470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785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A5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A59DC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6A59DC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6A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5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EA26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A2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A26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A26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26CE"/>
    <w:rPr>
      <w:rFonts w:ascii="Calibri" w:eastAsia="Times New Roman" w:hAnsi="Calibri" w:cs="Times New Roman"/>
      <w:lang w:eastAsia="ru-RU"/>
    </w:rPr>
  </w:style>
  <w:style w:type="paragraph" w:customStyle="1" w:styleId="ab">
    <w:name w:val="Таблицы (моноширинный)"/>
    <w:basedOn w:val="a"/>
    <w:next w:val="a"/>
    <w:link w:val="ac"/>
    <w:rsid w:val="0083366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83366B"/>
    <w:rPr>
      <w:b/>
      <w:bCs/>
      <w:color w:val="000080"/>
    </w:rPr>
  </w:style>
  <w:style w:type="paragraph" w:styleId="ae">
    <w:name w:val="Body Text"/>
    <w:basedOn w:val="a"/>
    <w:link w:val="af"/>
    <w:rsid w:val="007F07A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F0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F0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7F07A7"/>
  </w:style>
  <w:style w:type="character" w:customStyle="1" w:styleId="ac">
    <w:name w:val="Таблицы (моноширинный) Знак"/>
    <w:link w:val="ab"/>
    <w:locked/>
    <w:rsid w:val="007F0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7F07A7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7F07A7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0785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f2">
    <w:name w:val="Table Grid"/>
    <w:basedOn w:val="a1"/>
    <w:uiPriority w:val="99"/>
    <w:rsid w:val="0036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F37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373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FF373D"/>
    <w:pPr>
      <w:shd w:val="clear" w:color="auto" w:fill="FFFFFF"/>
      <w:spacing w:after="660" w:line="0" w:lineRule="atLeast"/>
      <w:ind w:hanging="34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F37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F3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11">
    <w:name w:val="Обычный (веб)1"/>
    <w:basedOn w:val="a"/>
    <w:rsid w:val="00FA6043"/>
    <w:pPr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f3">
    <w:name w:val="Hyperlink"/>
    <w:rsid w:val="00722328"/>
    <w:rPr>
      <w:color w:val="0000FF"/>
      <w:u w:val="single"/>
    </w:rPr>
  </w:style>
  <w:style w:type="character" w:customStyle="1" w:styleId="extended-textshort">
    <w:name w:val="extended-text__short"/>
    <w:basedOn w:val="a0"/>
    <w:rsid w:val="00483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1B73F-40A7-4AC9-9C6A-F66DEDE2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econom11</dc:creator>
  <cp:lastModifiedBy>Специалист</cp:lastModifiedBy>
  <cp:revision>27</cp:revision>
  <dcterms:created xsi:type="dcterms:W3CDTF">2018-01-19T13:32:00Z</dcterms:created>
  <dcterms:modified xsi:type="dcterms:W3CDTF">2019-11-07T11:09:00Z</dcterms:modified>
</cp:coreProperties>
</file>