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A0" w:rsidRDefault="004B7FA0" w:rsidP="004B7FA0">
      <w:pPr>
        <w:shd w:val="clear" w:color="auto" w:fill="FFFFFF"/>
        <w:contextualSpacing/>
        <w:jc w:val="center"/>
        <w:textAlignment w:val="baseline"/>
        <w:outlineLvl w:val="0"/>
        <w:rPr>
          <w:b/>
          <w:kern w:val="36"/>
          <w:sz w:val="26"/>
          <w:szCs w:val="26"/>
        </w:rPr>
      </w:pPr>
    </w:p>
    <w:tbl>
      <w:tblPr>
        <w:tblW w:w="10670" w:type="dxa"/>
        <w:tblInd w:w="-7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3080"/>
      </w:tblGrid>
      <w:tr w:rsidR="004B7FA0" w:rsidTr="006334EA">
        <w:trPr>
          <w:trHeight w:val="3813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FA0" w:rsidRDefault="004B7FA0" w:rsidP="004F1CFD">
            <w:pPr>
              <w:rPr>
                <w:sz w:val="6"/>
                <w:szCs w:val="6"/>
              </w:rPr>
            </w:pPr>
          </w:p>
          <w:p w:rsidR="004B7FA0" w:rsidRDefault="004B7FA0" w:rsidP="004F1CFD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4B7FA0" w:rsidRDefault="004B7FA0" w:rsidP="004F1CFD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Чепкас-Никольского      </w:t>
            </w:r>
          </w:p>
          <w:p w:rsidR="004B7FA0" w:rsidRDefault="004B7FA0" w:rsidP="004F1CFD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сельского поселения  </w:t>
            </w:r>
          </w:p>
          <w:p w:rsidR="004B7FA0" w:rsidRDefault="004B7FA0" w:rsidP="004F1CF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11"/>
            </w:tblGrid>
            <w:tr w:rsidR="004B7FA0" w:rsidTr="006334EA">
              <w:trPr>
                <w:trHeight w:val="231"/>
              </w:trPr>
              <w:tc>
                <w:tcPr>
                  <w:tcW w:w="7111" w:type="dxa"/>
                </w:tcPr>
                <w:p w:rsidR="004B7FA0" w:rsidRDefault="006334EA" w:rsidP="00EC09A8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№128</w:t>
                  </w:r>
                  <w:r w:rsidR="00D4059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/2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D4059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21.08</w:t>
                  </w:r>
                  <w:r w:rsidR="004B7FA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 2017  года</w:t>
                  </w:r>
                </w:p>
              </w:tc>
            </w:tr>
          </w:tbl>
          <w:p w:rsidR="004B7FA0" w:rsidRDefault="004B7FA0" w:rsidP="004F1CFD">
            <w:pPr>
              <w:jc w:val="both"/>
              <w:rPr>
                <w:rFonts w:ascii="Arial Black" w:hAnsi="Arial Black"/>
                <w:i/>
                <w:sz w:val="48"/>
                <w:szCs w:val="48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4B7FA0" w:rsidRDefault="004B7FA0" w:rsidP="004F1CF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FA0" w:rsidRDefault="004B7FA0" w:rsidP="004F1CFD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7FA0" w:rsidRDefault="004B7FA0" w:rsidP="004F1CFD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4B7FA0" w:rsidRDefault="004B7FA0" w:rsidP="004F1C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B7FA0" w:rsidRDefault="004B7FA0" w:rsidP="004F1CF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EC09A8" w:rsidRDefault="00A71A89" w:rsidP="00EC09A8">
      <w:pPr>
        <w:spacing w:line="360" w:lineRule="auto"/>
        <w:jc w:val="center"/>
      </w:pPr>
      <w:r>
        <w:rPr>
          <w:rStyle w:val="a7"/>
          <w:rFonts w:ascii="Verdana" w:hAnsi="Verdana"/>
          <w:sz w:val="22"/>
          <w:szCs w:val="22"/>
        </w:rPr>
        <w:t>  </w:t>
      </w:r>
    </w:p>
    <w:tbl>
      <w:tblPr>
        <w:tblpPr w:leftFromText="180" w:rightFromText="180" w:vertAnchor="page" w:horzAnchor="margin" w:tblpY="5201"/>
        <w:tblW w:w="0" w:type="auto"/>
        <w:tblLook w:val="0000"/>
      </w:tblPr>
      <w:tblGrid>
        <w:gridCol w:w="4195"/>
        <w:gridCol w:w="1173"/>
        <w:gridCol w:w="4202"/>
      </w:tblGrid>
      <w:tr w:rsidR="00D40594" w:rsidTr="00D40594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0594" w:rsidRDefault="00D40594" w:rsidP="00D40594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D40594" w:rsidRDefault="00D40594" w:rsidP="00D40594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0594" w:rsidRDefault="00D40594" w:rsidP="00D4059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-2559685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0594" w:rsidRDefault="00D40594" w:rsidP="00D4059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D40594" w:rsidRDefault="00D40594" w:rsidP="00D40594">
            <w:pPr>
              <w:pStyle w:val="a9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D40594" w:rsidTr="00D40594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D40594" w:rsidRDefault="00D40594" w:rsidP="00D40594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 ЧАТКАС</w:t>
            </w:r>
          </w:p>
          <w:p w:rsidR="00D40594" w:rsidRDefault="00D40594" w:rsidP="00D40594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D40594" w:rsidRDefault="00D40594" w:rsidP="00D40594">
            <w:pPr>
              <w:pStyle w:val="a9"/>
              <w:tabs>
                <w:tab w:val="left" w:pos="4285"/>
              </w:tabs>
              <w:spacing w:before="40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ПУ+ЛЁХ,</w:t>
            </w:r>
            <w:r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D40594" w:rsidRDefault="00D40594" w:rsidP="00D40594">
            <w:pPr>
              <w:spacing w:before="40"/>
            </w:pPr>
          </w:p>
          <w:p w:rsidR="00D40594" w:rsidRDefault="00D40594" w:rsidP="00D40594">
            <w:pPr>
              <w:pStyle w:val="a9"/>
              <w:tabs>
                <w:tab w:val="left" w:pos="4285"/>
              </w:tabs>
              <w:spacing w:before="40"/>
              <w:jc w:val="center"/>
              <w:rPr>
                <w:rStyle w:val="aa"/>
                <w:noProof/>
                <w:color w:val="000000"/>
                <w:sz w:val="26"/>
              </w:rPr>
            </w:pPr>
            <w:r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D40594" w:rsidRDefault="00D40594" w:rsidP="00D40594">
            <w:pPr>
              <w:spacing w:before="40"/>
            </w:pPr>
          </w:p>
          <w:p w:rsidR="00D40594" w:rsidRPr="00CA4BED" w:rsidRDefault="00D40594" w:rsidP="00D40594">
            <w:pPr>
              <w:pStyle w:val="a9"/>
              <w:spacing w:before="40"/>
              <w:ind w:right="-35"/>
              <w:jc w:val="center"/>
              <w:rPr>
                <w:rFonts w:ascii="Calibri" w:hAnsi="Calibri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21      08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2017   №2</w:t>
            </w:r>
            <w:r>
              <w:rPr>
                <w:rFonts w:ascii="Calibri" w:hAnsi="Calibri" w:cs="Times New Roman"/>
                <w:noProof/>
                <w:color w:val="000000"/>
                <w:sz w:val="26"/>
                <w:lang w:val="en-US"/>
              </w:rPr>
              <w:t>/1</w:t>
            </w:r>
          </w:p>
          <w:p w:rsidR="00D40594" w:rsidRDefault="00D40594" w:rsidP="00D4059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0594" w:rsidRDefault="00D40594" w:rsidP="00D40594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D40594" w:rsidRDefault="00D40594" w:rsidP="00D40594">
            <w:pPr>
              <w:pStyle w:val="a9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D40594" w:rsidRDefault="00D40594" w:rsidP="00D40594">
            <w:pPr>
              <w:pStyle w:val="a9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D40594" w:rsidRDefault="00D40594" w:rsidP="00D40594">
            <w:pPr>
              <w:pStyle w:val="a9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D40594" w:rsidRDefault="00D40594" w:rsidP="00D40594"/>
          <w:p w:rsidR="00D40594" w:rsidRDefault="00D40594" w:rsidP="00D40594">
            <w:pPr>
              <w:pStyle w:val="a9"/>
              <w:spacing w:before="40"/>
              <w:jc w:val="center"/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D40594" w:rsidRDefault="00D40594" w:rsidP="00D40594">
            <w:pPr>
              <w:spacing w:before="40"/>
            </w:pPr>
          </w:p>
          <w:p w:rsidR="00D40594" w:rsidRPr="00CA4BED" w:rsidRDefault="00D40594" w:rsidP="00D40594">
            <w:pPr>
              <w:spacing w:before="40"/>
              <w:jc w:val="center"/>
              <w:rPr>
                <w:rFonts w:ascii="Calibri" w:hAnsi="Calibri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21       08     2017    №2</w:t>
            </w:r>
            <w:r>
              <w:rPr>
                <w:rFonts w:ascii="Calibri" w:hAnsi="Calibri"/>
                <w:noProof/>
                <w:sz w:val="26"/>
                <w:lang w:val="en-US"/>
              </w:rPr>
              <w:t>/1</w:t>
            </w:r>
          </w:p>
          <w:p w:rsidR="00D40594" w:rsidRDefault="00D40594" w:rsidP="00D40594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село Чепкас-Никольское</w:t>
            </w:r>
          </w:p>
        </w:tc>
      </w:tr>
    </w:tbl>
    <w:p w:rsidR="00EC09A8" w:rsidRDefault="00EC09A8" w:rsidP="00EC09A8">
      <w:pPr>
        <w:spacing w:line="360" w:lineRule="auto"/>
        <w:jc w:val="center"/>
      </w:pPr>
    </w:p>
    <w:p w:rsidR="00BB69E6" w:rsidRDefault="00BB69E6" w:rsidP="00BB69E6"/>
    <w:p w:rsidR="00BB69E6" w:rsidRDefault="00BB69E6" w:rsidP="00BB69E6"/>
    <w:p w:rsidR="00BB69E6" w:rsidRPr="00F51957" w:rsidRDefault="00BB69E6" w:rsidP="00BB69E6">
      <w:pPr>
        <w:tabs>
          <w:tab w:val="left" w:pos="1440"/>
        </w:tabs>
        <w:rPr>
          <w:bCs/>
          <w:color w:val="000000"/>
        </w:rPr>
      </w:pPr>
      <w:r w:rsidRPr="00F51957">
        <w:rPr>
          <w:bCs/>
          <w:color w:val="000000"/>
        </w:rPr>
        <w:t xml:space="preserve"> О вынесении на публичное слушание проекта</w:t>
      </w:r>
    </w:p>
    <w:p w:rsidR="00BB69E6" w:rsidRDefault="00BB69E6" w:rsidP="00BB69E6">
      <w:pPr>
        <w:tabs>
          <w:tab w:val="left" w:pos="1440"/>
        </w:tabs>
        <w:rPr>
          <w:bCs/>
          <w:color w:val="000000"/>
        </w:rPr>
      </w:pPr>
      <w:r w:rsidRPr="00F5195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внесения  изменений  в </w:t>
      </w:r>
      <w:r w:rsidRPr="00F51957">
        <w:rPr>
          <w:bCs/>
          <w:color w:val="000000"/>
        </w:rPr>
        <w:t>Правил</w:t>
      </w:r>
      <w:r>
        <w:rPr>
          <w:bCs/>
          <w:color w:val="000000"/>
        </w:rPr>
        <w:t>а</w:t>
      </w:r>
      <w:r w:rsidRPr="00F51957">
        <w:rPr>
          <w:bCs/>
          <w:color w:val="000000"/>
        </w:rPr>
        <w:t xml:space="preserve"> землепользования и</w:t>
      </w:r>
    </w:p>
    <w:p w:rsidR="00BB69E6" w:rsidRDefault="00BB69E6" w:rsidP="00BB69E6">
      <w:pPr>
        <w:tabs>
          <w:tab w:val="left" w:pos="1440"/>
        </w:tabs>
        <w:rPr>
          <w:bCs/>
          <w:color w:val="000000"/>
        </w:rPr>
      </w:pPr>
      <w:r w:rsidRPr="00F51957">
        <w:rPr>
          <w:bCs/>
          <w:color w:val="000000"/>
        </w:rPr>
        <w:t xml:space="preserve"> застройки </w:t>
      </w:r>
      <w:r>
        <w:rPr>
          <w:sz w:val="22"/>
          <w:szCs w:val="22"/>
        </w:rPr>
        <w:t xml:space="preserve">Чепкас-Никольского </w:t>
      </w:r>
      <w:proofErr w:type="gramStart"/>
      <w:r w:rsidRPr="00F51957">
        <w:rPr>
          <w:bCs/>
          <w:color w:val="000000"/>
        </w:rPr>
        <w:t>сельского</w:t>
      </w:r>
      <w:proofErr w:type="gramEnd"/>
      <w:r w:rsidRPr="00F51957">
        <w:rPr>
          <w:bCs/>
          <w:color w:val="000000"/>
        </w:rPr>
        <w:t xml:space="preserve"> </w:t>
      </w:r>
    </w:p>
    <w:p w:rsidR="00BB69E6" w:rsidRPr="00F51957" w:rsidRDefault="00BB69E6" w:rsidP="00BB69E6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F51957">
        <w:rPr>
          <w:bCs/>
          <w:color w:val="000000"/>
        </w:rPr>
        <w:t>поселения  Шемуршинского района Чувашской Республики</w:t>
      </w:r>
    </w:p>
    <w:p w:rsidR="00BB69E6" w:rsidRPr="00F51957" w:rsidRDefault="00BB69E6" w:rsidP="00BB69E6">
      <w:pPr>
        <w:pStyle w:val="a6"/>
        <w:ind w:left="60"/>
        <w:rPr>
          <w:color w:val="000000"/>
        </w:rPr>
      </w:pPr>
      <w:r w:rsidRPr="00F51957">
        <w:rPr>
          <w:b/>
          <w:bCs/>
          <w:color w:val="000000"/>
        </w:rPr>
        <w:br/>
        <w:t xml:space="preserve">             </w:t>
      </w:r>
      <w:r w:rsidRPr="00F51957">
        <w:rPr>
          <w:color w:val="000000"/>
        </w:rPr>
        <w:t xml:space="preserve">В соответствии с </w:t>
      </w:r>
      <w:r>
        <w:rPr>
          <w:color w:val="000000"/>
        </w:rPr>
        <w:t xml:space="preserve"> </w:t>
      </w:r>
      <w:r w:rsidRPr="00F51957">
        <w:rPr>
          <w:color w:val="000000"/>
        </w:rPr>
        <w:t xml:space="preserve">Федеральным законом от 6 октября 2003 г. № 131-ФЗ «Об общих принципах организации местного самоуправления в Российской Федерации», Уставом </w:t>
      </w:r>
      <w:r>
        <w:rPr>
          <w:sz w:val="22"/>
          <w:szCs w:val="22"/>
        </w:rPr>
        <w:t>Чепкас-Никольского</w:t>
      </w:r>
      <w:r w:rsidRPr="00F51957">
        <w:rPr>
          <w:rStyle w:val="a7"/>
          <w:color w:val="000000"/>
        </w:rPr>
        <w:t xml:space="preserve"> </w:t>
      </w:r>
      <w:r w:rsidRPr="00F51957">
        <w:rPr>
          <w:color w:val="000000"/>
        </w:rPr>
        <w:t>сельского поселения Шемуршинского района Чувашской Республики</w:t>
      </w:r>
    </w:p>
    <w:p w:rsidR="00BB69E6" w:rsidRPr="00F51957" w:rsidRDefault="00BB69E6" w:rsidP="00BB69E6">
      <w:pPr>
        <w:pStyle w:val="a6"/>
        <w:jc w:val="center"/>
        <w:rPr>
          <w:b/>
          <w:color w:val="000000"/>
        </w:rPr>
      </w:pPr>
      <w:proofErr w:type="spellStart"/>
      <w:proofErr w:type="gramStart"/>
      <w:r w:rsidRPr="00F51957">
        <w:rPr>
          <w:rStyle w:val="a7"/>
          <w:b w:val="0"/>
          <w:color w:val="000000"/>
        </w:rPr>
        <w:t>п</w:t>
      </w:r>
      <w:proofErr w:type="spellEnd"/>
      <w:proofErr w:type="gramEnd"/>
      <w:r w:rsidRPr="00F51957">
        <w:rPr>
          <w:rStyle w:val="a7"/>
          <w:b w:val="0"/>
          <w:color w:val="000000"/>
        </w:rPr>
        <w:t xml:space="preserve"> о с т а </w:t>
      </w:r>
      <w:proofErr w:type="spellStart"/>
      <w:r w:rsidRPr="00F51957">
        <w:rPr>
          <w:rStyle w:val="a7"/>
          <w:b w:val="0"/>
          <w:color w:val="000000"/>
        </w:rPr>
        <w:t>н</w:t>
      </w:r>
      <w:proofErr w:type="spellEnd"/>
      <w:r w:rsidRPr="00F51957">
        <w:rPr>
          <w:rStyle w:val="a7"/>
          <w:b w:val="0"/>
          <w:color w:val="000000"/>
        </w:rPr>
        <w:t xml:space="preserve"> о в л я ю:</w:t>
      </w:r>
    </w:p>
    <w:p w:rsidR="00BB69E6" w:rsidRPr="00F51957" w:rsidRDefault="00BB69E6" w:rsidP="00BB69E6">
      <w:pPr>
        <w:tabs>
          <w:tab w:val="left" w:pos="1440"/>
        </w:tabs>
      </w:pPr>
      <w:r w:rsidRPr="00F51957">
        <w:rPr>
          <w:rStyle w:val="a7"/>
          <w:color w:val="000000"/>
        </w:rPr>
        <w:t> </w:t>
      </w:r>
      <w:r w:rsidRPr="00F51957">
        <w:t xml:space="preserve">           1. Вынести на публичное слушание – массовое обсуждение населением </w:t>
      </w:r>
      <w:r>
        <w:rPr>
          <w:sz w:val="22"/>
          <w:szCs w:val="22"/>
        </w:rPr>
        <w:t>Чепкас-Никольского</w:t>
      </w:r>
      <w:r w:rsidRPr="00F51957">
        <w:t xml:space="preserve"> сельского поселения Шемуршинского района Чувашской Республики проект</w:t>
      </w:r>
      <w:r>
        <w:t xml:space="preserve">а внесения изменений в </w:t>
      </w:r>
      <w:r w:rsidRPr="00F51957">
        <w:t xml:space="preserve"> </w:t>
      </w:r>
      <w:r w:rsidRPr="00F51957">
        <w:rPr>
          <w:bCs/>
        </w:rPr>
        <w:t xml:space="preserve"> Правил</w:t>
      </w:r>
      <w:r>
        <w:rPr>
          <w:bCs/>
        </w:rPr>
        <w:t>а</w:t>
      </w:r>
      <w:r w:rsidRPr="00F51957">
        <w:rPr>
          <w:bCs/>
        </w:rPr>
        <w:t xml:space="preserve"> землепользования и застройки </w:t>
      </w:r>
      <w:proofErr w:type="spellStart"/>
      <w:r>
        <w:rPr>
          <w:sz w:val="22"/>
          <w:szCs w:val="22"/>
        </w:rPr>
        <w:t>Чепкас-Никольского</w:t>
      </w:r>
      <w:r w:rsidRPr="00F51957">
        <w:rPr>
          <w:bCs/>
        </w:rPr>
        <w:t>сельского</w:t>
      </w:r>
      <w:proofErr w:type="spellEnd"/>
      <w:r w:rsidRPr="00F51957">
        <w:rPr>
          <w:bCs/>
        </w:rPr>
        <w:t xml:space="preserve"> поселения  Шемуршинского района Чувашской Республики</w:t>
      </w:r>
      <w:r>
        <w:t>.</w:t>
      </w:r>
    </w:p>
    <w:p w:rsidR="00BB69E6" w:rsidRPr="00F51957" w:rsidRDefault="00BB69E6" w:rsidP="00BB69E6">
      <w:pPr>
        <w:tabs>
          <w:tab w:val="left" w:pos="1440"/>
        </w:tabs>
      </w:pPr>
      <w:r w:rsidRPr="00F51957">
        <w:rPr>
          <w:color w:val="000000"/>
        </w:rPr>
        <w:t>   </w:t>
      </w:r>
      <w:r w:rsidRPr="00F51957">
        <w:t>          </w:t>
      </w:r>
      <w:r>
        <w:t>2</w:t>
      </w:r>
      <w:r w:rsidRPr="00F51957">
        <w:t>. Назначить публичные слушания по проекту</w:t>
      </w:r>
      <w:r>
        <w:t xml:space="preserve"> внесения изменений в </w:t>
      </w:r>
      <w:r w:rsidRPr="00F51957">
        <w:t xml:space="preserve"> Правил</w:t>
      </w:r>
      <w:r>
        <w:t>а</w:t>
      </w:r>
      <w:r w:rsidRPr="00F51957">
        <w:t xml:space="preserve"> землепользования и застройки </w:t>
      </w:r>
      <w:r>
        <w:rPr>
          <w:sz w:val="22"/>
          <w:szCs w:val="22"/>
        </w:rPr>
        <w:t xml:space="preserve">Чепкас-Никольского </w:t>
      </w:r>
      <w:r w:rsidRPr="00F51957">
        <w:t>сельского поселения  Шемуршинского района Чувашской Республики» на 1</w:t>
      </w:r>
      <w:r>
        <w:t>4</w:t>
      </w:r>
      <w:r w:rsidRPr="00F51957">
        <w:t xml:space="preserve"> часов </w:t>
      </w:r>
      <w:r>
        <w:t xml:space="preserve">22 сентября 2017 года </w:t>
      </w:r>
      <w:r w:rsidRPr="00F51957">
        <w:t xml:space="preserve">в здании администрации </w:t>
      </w:r>
      <w:r>
        <w:rPr>
          <w:sz w:val="22"/>
          <w:szCs w:val="22"/>
        </w:rPr>
        <w:t xml:space="preserve">Чепкас-Никольского </w:t>
      </w:r>
      <w:r w:rsidRPr="00F51957">
        <w:t>сельского поселения.</w:t>
      </w:r>
    </w:p>
    <w:p w:rsidR="00BB69E6" w:rsidRPr="00F51957" w:rsidRDefault="00BB69E6" w:rsidP="00BB69E6">
      <w:pPr>
        <w:tabs>
          <w:tab w:val="left" w:pos="1440"/>
        </w:tabs>
      </w:pPr>
      <w:r w:rsidRPr="00F51957">
        <w:t xml:space="preserve">            </w:t>
      </w:r>
      <w:r>
        <w:t>3</w:t>
      </w:r>
      <w:r w:rsidRPr="00F51957">
        <w:t>. Предложения и замечания по проекту</w:t>
      </w:r>
      <w:r>
        <w:t xml:space="preserve"> внесения изменений в </w:t>
      </w:r>
      <w:r w:rsidRPr="00F51957">
        <w:t xml:space="preserve"> </w:t>
      </w:r>
      <w:r>
        <w:t>П</w:t>
      </w:r>
      <w:r w:rsidRPr="00F51957">
        <w:t>равил</w:t>
      </w:r>
      <w:r>
        <w:t>а</w:t>
      </w:r>
      <w:r w:rsidRPr="00F51957">
        <w:t xml:space="preserve"> землепользования и застройки </w:t>
      </w:r>
      <w:r>
        <w:rPr>
          <w:sz w:val="22"/>
          <w:szCs w:val="22"/>
        </w:rPr>
        <w:t xml:space="preserve">Чепкас-Никольского </w:t>
      </w:r>
      <w:r w:rsidRPr="00F51957">
        <w:t xml:space="preserve">сельского поселения  Шемуршинского </w:t>
      </w:r>
      <w:r w:rsidRPr="00F51957">
        <w:lastRenderedPageBreak/>
        <w:t>района Чувашской Республики»</w:t>
      </w:r>
      <w:r>
        <w:t xml:space="preserve"> </w:t>
      </w:r>
      <w:r w:rsidRPr="00F51957">
        <w:t xml:space="preserve"> направлять в администрацию </w:t>
      </w:r>
      <w:r>
        <w:rPr>
          <w:sz w:val="22"/>
          <w:szCs w:val="22"/>
        </w:rPr>
        <w:t xml:space="preserve">Чепкас-Никольского </w:t>
      </w:r>
      <w:r w:rsidRPr="00F51957">
        <w:t>сельского поселения по адресу: 42917</w:t>
      </w:r>
      <w:r>
        <w:t>3</w:t>
      </w:r>
      <w:r w:rsidRPr="00F51957">
        <w:t>, Чувашская Республика, Шемуршинский  район, с.</w:t>
      </w:r>
      <w:r>
        <w:t>Чепкас-Никольское</w:t>
      </w:r>
      <w:r w:rsidRPr="00F51957">
        <w:t>, ул.</w:t>
      </w:r>
      <w:r>
        <w:t xml:space="preserve"> Чапаева, дом №24</w:t>
      </w:r>
      <w:r w:rsidRPr="00F51957">
        <w:t>.</w:t>
      </w:r>
    </w:p>
    <w:p w:rsidR="00BB69E6" w:rsidRPr="00F51957" w:rsidRDefault="00BB69E6" w:rsidP="00BB69E6">
      <w:pPr>
        <w:pStyle w:val="a6"/>
        <w:jc w:val="both"/>
        <w:rPr>
          <w:color w:val="000000"/>
        </w:rPr>
      </w:pPr>
      <w:r w:rsidRPr="00F51957">
        <w:rPr>
          <w:color w:val="000000"/>
        </w:rPr>
        <w:t xml:space="preserve">            </w:t>
      </w:r>
      <w:r>
        <w:rPr>
          <w:color w:val="000000"/>
        </w:rPr>
        <w:t>4</w:t>
      </w:r>
      <w:r w:rsidRPr="00F51957">
        <w:rPr>
          <w:color w:val="000000"/>
        </w:rPr>
        <w:t xml:space="preserve">. Настоящее постановление опубликовать в периодическом печатном издании «Вести </w:t>
      </w:r>
      <w:r>
        <w:rPr>
          <w:sz w:val="22"/>
          <w:szCs w:val="22"/>
        </w:rPr>
        <w:t xml:space="preserve">Чепкас-Никольского </w:t>
      </w:r>
      <w:r w:rsidRPr="00F51957">
        <w:rPr>
          <w:color w:val="000000"/>
        </w:rPr>
        <w:t>сельского поселения».</w:t>
      </w:r>
    </w:p>
    <w:p w:rsidR="00BB69E6" w:rsidRPr="00F51957" w:rsidRDefault="00BB69E6" w:rsidP="00BB69E6">
      <w:pPr>
        <w:rPr>
          <w:rStyle w:val="a7"/>
          <w:b w:val="0"/>
          <w:color w:val="000000"/>
        </w:rPr>
      </w:pPr>
      <w:r w:rsidRPr="00F51957">
        <w:rPr>
          <w:rStyle w:val="a7"/>
          <w:b w:val="0"/>
          <w:color w:val="000000"/>
        </w:rPr>
        <w:t xml:space="preserve">Глава </w:t>
      </w:r>
      <w:r>
        <w:rPr>
          <w:sz w:val="22"/>
          <w:szCs w:val="22"/>
        </w:rPr>
        <w:t xml:space="preserve">Чепкас-Никольского </w:t>
      </w:r>
      <w:r w:rsidRPr="00F51957">
        <w:rPr>
          <w:rStyle w:val="a7"/>
          <w:b w:val="0"/>
          <w:color w:val="000000"/>
        </w:rPr>
        <w:t>сельского поселения</w:t>
      </w:r>
    </w:p>
    <w:p w:rsidR="00BB69E6" w:rsidRPr="00F51957" w:rsidRDefault="00BB69E6" w:rsidP="00BB69E6">
      <w:r w:rsidRPr="00F51957">
        <w:rPr>
          <w:rStyle w:val="a7"/>
          <w:b w:val="0"/>
          <w:color w:val="000000"/>
        </w:rPr>
        <w:t xml:space="preserve">Шемуршинского района Чувашской Республики                                       </w:t>
      </w:r>
      <w:r>
        <w:rPr>
          <w:rStyle w:val="a7"/>
          <w:b w:val="0"/>
          <w:color w:val="000000"/>
        </w:rPr>
        <w:t>Л.Н. Петрова</w:t>
      </w:r>
    </w:p>
    <w:p w:rsidR="00BB69E6" w:rsidRPr="00F51957" w:rsidRDefault="00BB69E6" w:rsidP="00BB69E6"/>
    <w:p w:rsidR="00BB69E6" w:rsidRDefault="00BB69E6" w:rsidP="00BB69E6">
      <w:pPr>
        <w:pStyle w:val="a6"/>
        <w:jc w:val="both"/>
        <w:rPr>
          <w:color w:val="000000"/>
        </w:rPr>
      </w:pPr>
      <w:r w:rsidRPr="009B2A0B">
        <w:rPr>
          <w:color w:val="000000"/>
        </w:rPr>
        <w:t>  </w:t>
      </w:r>
    </w:p>
    <w:p w:rsidR="00BB69E6" w:rsidRDefault="00BB69E6" w:rsidP="00BB69E6">
      <w:pPr>
        <w:pStyle w:val="a6"/>
        <w:jc w:val="both"/>
        <w:rPr>
          <w:color w:val="000000"/>
        </w:rPr>
      </w:pPr>
    </w:p>
    <w:p w:rsidR="00BB69E6" w:rsidRDefault="00BB69E6" w:rsidP="00BB69E6">
      <w:pPr>
        <w:pStyle w:val="a6"/>
        <w:jc w:val="both"/>
        <w:rPr>
          <w:color w:val="000000"/>
        </w:rPr>
      </w:pPr>
    </w:p>
    <w:p w:rsidR="00BB69E6" w:rsidRDefault="00BB69E6" w:rsidP="00BB69E6">
      <w:pPr>
        <w:pStyle w:val="a6"/>
        <w:jc w:val="both"/>
        <w:rPr>
          <w:color w:val="000000"/>
        </w:rPr>
      </w:pPr>
    </w:p>
    <w:p w:rsidR="00BB69E6" w:rsidRDefault="00BB69E6" w:rsidP="00BB69E6">
      <w:pPr>
        <w:pStyle w:val="a6"/>
        <w:jc w:val="both"/>
        <w:rPr>
          <w:rStyle w:val="a7"/>
          <w:color w:val="000000"/>
        </w:rPr>
      </w:pPr>
    </w:p>
    <w:p w:rsidR="00BB69E6" w:rsidRDefault="00BB69E6" w:rsidP="00BB69E6">
      <w:pPr>
        <w:pStyle w:val="a6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ПРОЕКТ</w:t>
      </w:r>
    </w:p>
    <w:p w:rsidR="00BB69E6" w:rsidRDefault="00BB69E6" w:rsidP="00BB69E6">
      <w:r>
        <w:t>О внесении изменений в решение Собрания</w:t>
      </w:r>
    </w:p>
    <w:p w:rsidR="00BB69E6" w:rsidRDefault="00BB69E6" w:rsidP="00BB69E6">
      <w:r>
        <w:t xml:space="preserve"> депутатов </w:t>
      </w:r>
      <w:r>
        <w:rPr>
          <w:sz w:val="22"/>
          <w:szCs w:val="22"/>
        </w:rPr>
        <w:t xml:space="preserve">Чепкас-Никольского </w:t>
      </w:r>
      <w:proofErr w:type="gramStart"/>
      <w:r>
        <w:t>сельского</w:t>
      </w:r>
      <w:proofErr w:type="gramEnd"/>
    </w:p>
    <w:p w:rsidR="00BB69E6" w:rsidRDefault="00BB69E6" w:rsidP="00BB69E6">
      <w:pPr>
        <w:jc w:val="both"/>
      </w:pPr>
      <w:r>
        <w:t xml:space="preserve"> поселения  от  26 декабря  2016 г. № 1</w:t>
      </w:r>
    </w:p>
    <w:p w:rsidR="00BB69E6" w:rsidRDefault="00BB69E6" w:rsidP="00BB69E6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t>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</w:p>
    <w:p w:rsidR="00BB69E6" w:rsidRDefault="00BB69E6" w:rsidP="00BB69E6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A547B">
        <w:rPr>
          <w:color w:val="000000"/>
        </w:rPr>
        <w:t xml:space="preserve">  </w:t>
      </w:r>
      <w:r>
        <w:rPr>
          <w:sz w:val="22"/>
          <w:szCs w:val="22"/>
        </w:rPr>
        <w:t xml:space="preserve">Чепкас-Никольского </w:t>
      </w:r>
      <w:r>
        <w:rPr>
          <w:rFonts w:ascii="Times New Roman CYR" w:hAnsi="Times New Roman CYR" w:cs="Times New Roman CYR"/>
          <w:color w:val="000000"/>
        </w:rPr>
        <w:t xml:space="preserve">сельского поселения  </w:t>
      </w:r>
    </w:p>
    <w:p w:rsidR="00BB69E6" w:rsidRDefault="00BB69E6" w:rsidP="00BB69E6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A547B"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>Шемуршинского района Чувашской Республики»</w:t>
      </w:r>
    </w:p>
    <w:p w:rsidR="00BB69E6" w:rsidRDefault="00BB69E6" w:rsidP="00BB69E6">
      <w:pPr>
        <w:jc w:val="center"/>
      </w:pPr>
      <w:r w:rsidRPr="006A547B">
        <w:rPr>
          <w:b/>
          <w:bCs/>
          <w:color w:val="000000"/>
        </w:rPr>
        <w:br/>
      </w:r>
      <w:r>
        <w:t xml:space="preserve"> Собрание депутатов </w:t>
      </w:r>
      <w:r>
        <w:rPr>
          <w:sz w:val="22"/>
          <w:szCs w:val="22"/>
        </w:rPr>
        <w:t xml:space="preserve">Чепкас-Никольского </w:t>
      </w:r>
      <w:r>
        <w:t>сельского поселения решило:</w:t>
      </w:r>
    </w:p>
    <w:p w:rsidR="00BB69E6" w:rsidRDefault="00BB69E6" w:rsidP="00BB69E6">
      <w:pPr>
        <w:tabs>
          <w:tab w:val="left" w:pos="900"/>
        </w:tabs>
      </w:pPr>
    </w:p>
    <w:p w:rsidR="00BB69E6" w:rsidRPr="003865CC" w:rsidRDefault="00BB69E6" w:rsidP="00BB69E6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t xml:space="preserve">          </w:t>
      </w:r>
      <w:r w:rsidRPr="0056503B">
        <w:t xml:space="preserve">Внести в решение </w:t>
      </w:r>
      <w:r>
        <w:t>С</w:t>
      </w:r>
      <w:r w:rsidRPr="0056503B">
        <w:t>обрания депутатов</w:t>
      </w:r>
      <w:r>
        <w:t xml:space="preserve"> </w:t>
      </w:r>
      <w:r>
        <w:rPr>
          <w:sz w:val="22"/>
          <w:szCs w:val="22"/>
        </w:rPr>
        <w:t xml:space="preserve">Чепкас-Никольского </w:t>
      </w:r>
      <w:r w:rsidRPr="00F82097">
        <w:t>сельского поселения</w:t>
      </w:r>
      <w:r w:rsidRPr="0056503B">
        <w:t xml:space="preserve"> от </w:t>
      </w:r>
      <w:r>
        <w:t xml:space="preserve"> </w:t>
      </w:r>
      <w:r w:rsidRPr="0056503B">
        <w:t xml:space="preserve"> </w:t>
      </w:r>
      <w:r>
        <w:t>26   декабря</w:t>
      </w:r>
      <w:r w:rsidRPr="0056503B">
        <w:t xml:space="preserve"> 201</w:t>
      </w:r>
      <w:r>
        <w:t>6</w:t>
      </w:r>
      <w:r w:rsidRPr="0056503B">
        <w:t>г</w:t>
      </w:r>
      <w:r>
        <w:t xml:space="preserve">ода  </w:t>
      </w:r>
      <w:r w:rsidRPr="0056503B">
        <w:t xml:space="preserve"> №</w:t>
      </w:r>
      <w:r>
        <w:t xml:space="preserve">1 </w:t>
      </w:r>
      <w:r w:rsidRPr="0056503B">
        <w:t xml:space="preserve"> 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 w:rsidRPr="006A547B">
        <w:rPr>
          <w:color w:val="000000"/>
        </w:rPr>
        <w:t xml:space="preserve">  </w:t>
      </w:r>
      <w:r>
        <w:rPr>
          <w:sz w:val="22"/>
          <w:szCs w:val="22"/>
        </w:rPr>
        <w:t xml:space="preserve">Чепкас-Никольского </w:t>
      </w:r>
      <w:r>
        <w:rPr>
          <w:rFonts w:ascii="Times New Roman CYR" w:hAnsi="Times New Roman CYR" w:cs="Times New Roman CYR"/>
          <w:color w:val="000000"/>
        </w:rPr>
        <w:t xml:space="preserve">сельского поселения  </w:t>
      </w:r>
      <w:r w:rsidRPr="006A547B"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>Шемуршинского района Чувашской   Республики»  следующие изменения:</w:t>
      </w:r>
      <w:r w:rsidRPr="0056503B">
        <w:t xml:space="preserve"> </w:t>
      </w:r>
      <w:r>
        <w:t xml:space="preserve"> </w:t>
      </w:r>
    </w:p>
    <w:p w:rsidR="00BB69E6" w:rsidRPr="0056503B" w:rsidRDefault="00BB69E6" w:rsidP="00BB69E6">
      <w:pPr>
        <w:tabs>
          <w:tab w:val="left" w:pos="1440"/>
        </w:tabs>
        <w:autoSpaceDE w:val="0"/>
        <w:autoSpaceDN w:val="0"/>
        <w:adjustRightInd w:val="0"/>
        <w:ind w:left="765"/>
      </w:pPr>
      <w:r>
        <w:t xml:space="preserve">1. Статью 39 </w:t>
      </w:r>
      <w:r w:rsidRPr="0056503B">
        <w:t xml:space="preserve"> </w:t>
      </w:r>
      <w:r>
        <w:rPr>
          <w:bCs/>
          <w:lang w:eastAsia="en-US"/>
        </w:rPr>
        <w:t xml:space="preserve"> </w:t>
      </w:r>
      <w:r w:rsidRPr="0056503B">
        <w:t xml:space="preserve"> изложить в следующей редакции:</w:t>
      </w:r>
    </w:p>
    <w:p w:rsidR="00BB69E6" w:rsidRDefault="00BB69E6" w:rsidP="00BB69E6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  <w:bookmarkStart w:id="0" w:name="_Toc442193464"/>
      <w:r>
        <w:rPr>
          <w:b/>
          <w:bCs/>
          <w:lang w:eastAsia="en-US"/>
        </w:rPr>
        <w:t>«Статья 39. Градостроительный регламент зоны застройки индивидуальными жилыми домами (Ж-1)</w:t>
      </w:r>
      <w:bookmarkEnd w:id="0"/>
    </w:p>
    <w:p w:rsidR="00BB69E6" w:rsidRDefault="00BB69E6" w:rsidP="00BB69E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216" w:type="dxa"/>
        <w:tblLayout w:type="fixed"/>
        <w:tblLook w:val="0000"/>
      </w:tblPr>
      <w:tblGrid>
        <w:gridCol w:w="566"/>
        <w:gridCol w:w="993"/>
        <w:gridCol w:w="4109"/>
        <w:gridCol w:w="993"/>
        <w:gridCol w:w="1134"/>
        <w:gridCol w:w="992"/>
        <w:gridCol w:w="993"/>
      </w:tblGrid>
      <w:tr w:rsidR="00BB69E6" w:rsidRPr="00656B69" w:rsidTr="00E703E8">
        <w:trPr>
          <w:trHeight w:val="258"/>
        </w:trPr>
        <w:tc>
          <w:tcPr>
            <w:tcW w:w="566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09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утвержденным уполномоченным федеральным органом исполнительной власти)</w:t>
            </w:r>
          </w:p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2" w:type="dxa"/>
            <w:gridSpan w:val="4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BB69E6" w:rsidRPr="00656B69" w:rsidTr="00E703E8">
        <w:trPr>
          <w:trHeight w:val="2403"/>
        </w:trPr>
        <w:tc>
          <w:tcPr>
            <w:tcW w:w="566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09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макс.), га</w:t>
            </w:r>
          </w:p>
        </w:tc>
        <w:tc>
          <w:tcPr>
            <w:tcW w:w="992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BB69E6" w:rsidRPr="00656B69" w:rsidRDefault="00BB69E6" w:rsidP="00BB69E6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994" w:type="dxa"/>
        <w:tblInd w:w="216" w:type="dxa"/>
        <w:tblLayout w:type="fixed"/>
        <w:tblLook w:val="0000"/>
      </w:tblPr>
      <w:tblGrid>
        <w:gridCol w:w="563"/>
        <w:gridCol w:w="990"/>
        <w:gridCol w:w="4103"/>
        <w:gridCol w:w="1222"/>
        <w:gridCol w:w="986"/>
        <w:gridCol w:w="1137"/>
        <w:gridCol w:w="105"/>
        <w:gridCol w:w="891"/>
        <w:gridCol w:w="997"/>
      </w:tblGrid>
      <w:tr w:rsidR="00BB69E6" w:rsidTr="00E703E8">
        <w:trPr>
          <w:trHeight w:val="272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69E6" w:rsidRPr="00656B69" w:rsidTr="00E703E8">
        <w:trPr>
          <w:trHeight w:val="397"/>
        </w:trPr>
        <w:tc>
          <w:tcPr>
            <w:tcW w:w="10994" w:type="dxa"/>
            <w:gridSpan w:val="9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 xml:space="preserve">Основные виды и параметры разрешенного использования земельных участков и </w:t>
            </w:r>
          </w:p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BB69E6" w:rsidTr="00E703E8">
        <w:trPr>
          <w:trHeight w:val="610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Для индивидуального жилищного строительства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0,04 -0,15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2.1.1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Малоэтажная многоквартирная жилая застройка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мин.0,05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Для ведения личного подсобного хозяйства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0,05-1,0 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Блокированная жилая застройка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мин.0,03 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Социальное обслуживание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 0,10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Бытовое обслуживание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</w:t>
            </w:r>
            <w:r>
              <w:rPr>
                <w:rFonts w:ascii="Times New Roman CYR" w:hAnsi="Times New Roman CYR" w:cs="Times New Roman CYR"/>
                <w:color w:val="000000"/>
              </w:rPr>
              <w:t>0,05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3.4.1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Амбулаторно-поликлиническое обслуживание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мин.0,03 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3.5.1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Дошкольное, начальное и среднее общее образование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мин.0,1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Культурное развитие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мин.0,1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Общественное управление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 0,12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3.10.1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Амбулаторное ветеринарное обслуживание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мин.0,35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Банковская и страховая деятельность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</w:t>
            </w:r>
            <w:r>
              <w:rPr>
                <w:rFonts w:ascii="Times New Roman CYR" w:hAnsi="Times New Roman CYR" w:cs="Times New Roman CYR"/>
                <w:color w:val="000000"/>
              </w:rPr>
              <w:t>0,15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 0,3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13.1</w:t>
            </w:r>
          </w:p>
        </w:tc>
        <w:tc>
          <w:tcPr>
            <w:tcW w:w="5325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Ведение огородничества</w:t>
            </w:r>
          </w:p>
        </w:tc>
        <w:tc>
          <w:tcPr>
            <w:tcW w:w="986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0,02- 0,25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B92481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15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B92481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4.4</w:t>
            </w:r>
          </w:p>
        </w:tc>
        <w:tc>
          <w:tcPr>
            <w:tcW w:w="5325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Магазины</w:t>
            </w:r>
          </w:p>
        </w:tc>
        <w:tc>
          <w:tcPr>
            <w:tcW w:w="986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B92481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B92481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мин.0,005</w:t>
            </w:r>
          </w:p>
        </w:tc>
        <w:tc>
          <w:tcPr>
            <w:tcW w:w="89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BB69E6" w:rsidRPr="00656B69" w:rsidTr="00E703E8">
        <w:trPr>
          <w:trHeight w:val="397"/>
        </w:trPr>
        <w:tc>
          <w:tcPr>
            <w:tcW w:w="10994" w:type="dxa"/>
            <w:gridSpan w:val="9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</w:t>
            </w:r>
          </w:p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объектов капитального строительства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2.7.1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Объекты гаражного назначения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мин.</w:t>
            </w:r>
          </w:p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0,001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3.4.2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Стационарное медицинское обслуживание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 0,05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Рынки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 0,1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4.9.1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Объекты придорожного сервиса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мин.</w:t>
            </w:r>
          </w:p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0,006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20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Общее пользование водными объектами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мин.0,06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highlight w:val="yellow"/>
                <w:lang w:val="en-US"/>
              </w:rPr>
              <w:t>0</w:t>
            </w:r>
          </w:p>
        </w:tc>
      </w:tr>
      <w:tr w:rsidR="00BB69E6" w:rsidRPr="00656B69" w:rsidTr="00E703E8">
        <w:trPr>
          <w:trHeight w:val="397"/>
        </w:trPr>
        <w:tc>
          <w:tcPr>
            <w:tcW w:w="10994" w:type="dxa"/>
            <w:gridSpan w:val="9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</w:t>
            </w:r>
          </w:p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объектов капитального строительства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Коммунальное обслуживание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мин.</w:t>
            </w:r>
          </w:p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0,006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69E6" w:rsidTr="00E703E8">
        <w:trPr>
          <w:trHeight w:val="397"/>
        </w:trPr>
        <w:tc>
          <w:tcPr>
            <w:tcW w:w="56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99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410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  <w:vAlign w:val="center"/>
          </w:tcPr>
          <w:p w:rsidR="00BB69E6" w:rsidRPr="00656B69" w:rsidRDefault="00BB69E6" w:rsidP="00E703E8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Обслуживание застройки жилой (объекты с видами  разрешенного использования  с кодами 3.1, 3.2, 3.3, 3.4, 3.4.1, 3.5.1, 3.6, 3.7, 3.10.1, 4.1, 4.3,  4.6, 4.7, 4.9)</w:t>
            </w:r>
          </w:p>
        </w:tc>
        <w:tc>
          <w:tcPr>
            <w:tcW w:w="2208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мин. 0,001</w:t>
            </w:r>
          </w:p>
        </w:tc>
        <w:tc>
          <w:tcPr>
            <w:tcW w:w="996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BB69E6" w:rsidRDefault="00BB69E6" w:rsidP="00E70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B69E6" w:rsidRDefault="00BB69E6" w:rsidP="00BB69E6">
      <w:pPr>
        <w:autoSpaceDE w:val="0"/>
        <w:autoSpaceDN w:val="0"/>
        <w:adjustRightInd w:val="0"/>
        <w:spacing w:before="120" w:after="12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Примечания:</w:t>
      </w:r>
    </w:p>
    <w:p w:rsidR="00BB69E6" w:rsidRDefault="00BB69E6" w:rsidP="00BB69E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1. </w:t>
      </w:r>
      <w:r>
        <w:rPr>
          <w:rFonts w:ascii="Times New Roman CYR" w:hAnsi="Times New Roman CYR" w:cs="Times New Roman CYR"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BB69E6" w:rsidRDefault="00BB69E6" w:rsidP="00BB69E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2. </w:t>
      </w:r>
      <w:r>
        <w:rPr>
          <w:rFonts w:ascii="Times New Roman CYR" w:hAnsi="Times New Roman CYR" w:cs="Times New Roman CYR"/>
        </w:rPr>
        <w:t xml:space="preserve">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</w:t>
      </w:r>
      <w:r>
        <w:rPr>
          <w:rFonts w:ascii="Times New Roman CYR" w:hAnsi="Times New Roman CYR" w:cs="Times New Roman CYR"/>
        </w:rPr>
        <w:lastRenderedPageBreak/>
        <w:t xml:space="preserve">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 Собрания депутатов </w:t>
      </w:r>
      <w:r>
        <w:rPr>
          <w:sz w:val="22"/>
          <w:szCs w:val="22"/>
        </w:rPr>
        <w:t xml:space="preserve">Чепкас-Никольского </w:t>
      </w:r>
      <w:r>
        <w:rPr>
          <w:rFonts w:ascii="Times New Roman CYR" w:hAnsi="Times New Roman CYR" w:cs="Times New Roman CYR"/>
        </w:rPr>
        <w:t>сельского поселения.</w:t>
      </w:r>
    </w:p>
    <w:p w:rsidR="00BB69E6" w:rsidRDefault="00BB69E6" w:rsidP="00BB69E6">
      <w:pPr>
        <w:tabs>
          <w:tab w:val="left" w:pos="460"/>
          <w:tab w:val="left" w:pos="2062"/>
        </w:tabs>
        <w:autoSpaceDE w:val="0"/>
        <w:autoSpaceDN w:val="0"/>
        <w:adjustRightInd w:val="0"/>
        <w:spacing w:before="48" w:after="48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3. </w:t>
      </w:r>
      <w:r>
        <w:rPr>
          <w:rFonts w:ascii="Times New Roman CYR" w:hAnsi="Times New Roman CYR" w:cs="Times New Roman CYR"/>
        </w:rPr>
        <w:t>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BB69E6" w:rsidRDefault="00BB69E6" w:rsidP="00BB69E6">
      <w:pPr>
        <w:tabs>
          <w:tab w:val="left" w:pos="600"/>
          <w:tab w:val="left" w:pos="851"/>
        </w:tabs>
        <w:autoSpaceDE w:val="0"/>
        <w:autoSpaceDN w:val="0"/>
        <w:adjustRightInd w:val="0"/>
        <w:spacing w:before="48" w:after="48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4. </w:t>
      </w:r>
      <w:r>
        <w:rPr>
          <w:rFonts w:ascii="Times New Roman CYR" w:hAnsi="Times New Roman CYR" w:cs="Times New Roman CYR"/>
        </w:rPr>
        <w:t>Требования к ограждениям земельных участков индивидуальных жилых домов:</w:t>
      </w:r>
    </w:p>
    <w:p w:rsidR="00BB69E6" w:rsidRDefault="00BB69E6" w:rsidP="00BB69E6">
      <w:pPr>
        <w:tabs>
          <w:tab w:val="left" w:pos="600"/>
          <w:tab w:val="left" w:pos="851"/>
        </w:tabs>
        <w:autoSpaceDE w:val="0"/>
        <w:autoSpaceDN w:val="0"/>
        <w:adjustRightInd w:val="0"/>
        <w:spacing w:before="48" w:after="48"/>
        <w:ind w:firstLine="709"/>
        <w:jc w:val="both"/>
        <w:rPr>
          <w:rFonts w:ascii="Times New Roman CYR" w:hAnsi="Times New Roman CYR" w:cs="Times New Roman CYR"/>
        </w:rPr>
      </w:pPr>
      <w:r w:rsidRPr="00656B69">
        <w:tab/>
      </w:r>
      <w:r>
        <w:rPr>
          <w:rFonts w:ascii="Times New Roman CYR" w:hAnsi="Times New Roman CYR" w:cs="Times New Roman CYR"/>
        </w:rPr>
        <w:t>а) максимальная высота ограждений – 2 метра;</w:t>
      </w:r>
    </w:p>
    <w:p w:rsidR="00BB69E6" w:rsidRDefault="00BB69E6" w:rsidP="00BB69E6">
      <w:pPr>
        <w:tabs>
          <w:tab w:val="left" w:pos="600"/>
          <w:tab w:val="left" w:pos="851"/>
        </w:tabs>
        <w:autoSpaceDE w:val="0"/>
        <w:autoSpaceDN w:val="0"/>
        <w:adjustRightInd w:val="0"/>
        <w:spacing w:before="48" w:after="48"/>
        <w:ind w:firstLine="709"/>
        <w:jc w:val="both"/>
        <w:rPr>
          <w:rFonts w:ascii="Times New Roman CYR" w:hAnsi="Times New Roman CYR" w:cs="Times New Roman CYR"/>
        </w:rPr>
      </w:pPr>
      <w:r w:rsidRPr="00656B69">
        <w:tab/>
      </w:r>
      <w:r>
        <w:rPr>
          <w:rFonts w:ascii="Times New Roman CYR" w:hAnsi="Times New Roman CYR" w:cs="Times New Roman CYR"/>
        </w:rPr>
        <w:t>б) ограждение в виде декоративного озеленения – 1,2 м;</w:t>
      </w:r>
    </w:p>
    <w:p w:rsidR="00BB69E6" w:rsidRDefault="00BB69E6" w:rsidP="00BB69E6">
      <w:pPr>
        <w:autoSpaceDE w:val="0"/>
        <w:autoSpaceDN w:val="0"/>
        <w:adjustRightInd w:val="0"/>
        <w:spacing w:before="120" w:after="120"/>
        <w:ind w:firstLine="709"/>
        <w:rPr>
          <w:rFonts w:ascii="Times New Roman CYR" w:hAnsi="Times New Roman CYR" w:cs="Times New Roman CYR"/>
        </w:rPr>
      </w:pPr>
      <w:r w:rsidRPr="00656B69">
        <w:t xml:space="preserve">5. </w:t>
      </w:r>
      <w:r>
        <w:rPr>
          <w:rFonts w:ascii="Times New Roman CYR" w:hAnsi="Times New Roman CYR" w:cs="Times New Roman CYR"/>
        </w:rPr>
        <w:t>Высота гаражей – не более 5 метров.</w:t>
      </w:r>
    </w:p>
    <w:p w:rsidR="00BB69E6" w:rsidRDefault="00BB69E6" w:rsidP="00BB69E6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6. </w:t>
      </w:r>
      <w:r>
        <w:rPr>
          <w:rFonts w:ascii="Times New Roman CYR" w:hAnsi="Times New Roman CYR" w:cs="Times New Roman CYR"/>
        </w:rPr>
        <w:t xml:space="preserve">Использование земельных участков и объектов капитального строительства в границах </w:t>
      </w:r>
      <w:proofErr w:type="spellStart"/>
      <w:r>
        <w:rPr>
          <w:rFonts w:ascii="Times New Roman CYR" w:hAnsi="Times New Roman CYR" w:cs="Times New Roman CYR"/>
        </w:rPr>
        <w:t>водоохранных</w:t>
      </w:r>
      <w:proofErr w:type="spellEnd"/>
      <w:r>
        <w:rPr>
          <w:rFonts w:ascii="Times New Roman CYR" w:hAnsi="Times New Roman CYR" w:cs="Times New Roman CYR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BB69E6" w:rsidRDefault="00BB69E6" w:rsidP="00BB69E6">
      <w:pPr>
        <w:tabs>
          <w:tab w:val="left" w:pos="284"/>
        </w:tabs>
        <w:autoSpaceDE w:val="0"/>
        <w:autoSpaceDN w:val="0"/>
        <w:adjustRightInd w:val="0"/>
        <w:spacing w:before="48" w:after="48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7. </w:t>
      </w:r>
      <w:r>
        <w:rPr>
          <w:rFonts w:ascii="Times New Roman CYR" w:hAnsi="Times New Roman CYR" w:cs="Times New Roman CYR"/>
        </w:rPr>
        <w:t>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BB69E6" w:rsidRDefault="00BB69E6" w:rsidP="00BB69E6">
      <w:pPr>
        <w:tabs>
          <w:tab w:val="left" w:pos="0"/>
        </w:tabs>
        <w:autoSpaceDE w:val="0"/>
        <w:autoSpaceDN w:val="0"/>
        <w:adjustRightInd w:val="0"/>
        <w:spacing w:before="48" w:after="48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8. </w:t>
      </w:r>
      <w:r>
        <w:rPr>
          <w:rFonts w:ascii="Times New Roman CYR" w:hAnsi="Times New Roman CYR" w:cs="Times New Roman CYR"/>
        </w:rPr>
        <w:t xml:space="preserve">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</w:t>
      </w:r>
      <w:proofErr w:type="gramStart"/>
      <w:r>
        <w:rPr>
          <w:rFonts w:ascii="Times New Roman CYR" w:hAnsi="Times New Roman CYR" w:cs="Times New Roman CYR"/>
        </w:rPr>
        <w:t>застройки жилого дома</w:t>
      </w:r>
      <w:proofErr w:type="gramEnd"/>
      <w:r>
        <w:rPr>
          <w:rFonts w:ascii="Times New Roman CYR" w:hAnsi="Times New Roman CYR" w:cs="Times New Roman CYR"/>
        </w:rPr>
        <w:t>.</w:t>
      </w:r>
    </w:p>
    <w:p w:rsidR="00BB69E6" w:rsidRDefault="00BB69E6" w:rsidP="00BB69E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56B69">
        <w:t xml:space="preserve">9. </w:t>
      </w:r>
      <w:r>
        <w:rPr>
          <w:rFonts w:ascii="Times New Roman CYR" w:hAnsi="Times New Roman CYR" w:cs="Times New Roman CYR"/>
        </w:rPr>
        <w:t>Участки дошкольных образовательных учреждений не должны примыкать непосредственно к магистральным улицам.</w:t>
      </w: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Pr="00563139" w:rsidRDefault="00EC09A8" w:rsidP="00EC09A8">
      <w:pPr>
        <w:jc w:val="both"/>
        <w:rPr>
          <w:color w:val="000000"/>
          <w:sz w:val="22"/>
          <w:szCs w:val="22"/>
        </w:rPr>
      </w:pPr>
    </w:p>
    <w:p w:rsidR="00EC09A8" w:rsidRDefault="00EC09A8" w:rsidP="00EC09A8">
      <w:pPr>
        <w:jc w:val="both"/>
        <w:rPr>
          <w:color w:val="000000"/>
          <w:sz w:val="26"/>
          <w:szCs w:val="26"/>
        </w:rPr>
      </w:pPr>
    </w:p>
    <w:p w:rsidR="00EC09A8" w:rsidRDefault="00EC09A8" w:rsidP="00EC09A8">
      <w:pPr>
        <w:jc w:val="both"/>
        <w:rPr>
          <w:color w:val="000000"/>
          <w:sz w:val="26"/>
          <w:szCs w:val="26"/>
        </w:rPr>
      </w:pPr>
    </w:p>
    <w:p w:rsidR="00EC09A8" w:rsidRDefault="00EC09A8" w:rsidP="00EC09A8">
      <w:pPr>
        <w:jc w:val="both"/>
        <w:rPr>
          <w:color w:val="000000"/>
          <w:sz w:val="26"/>
          <w:szCs w:val="26"/>
        </w:rPr>
      </w:pPr>
    </w:p>
    <w:p w:rsidR="00471BC5" w:rsidRDefault="00471BC5" w:rsidP="00EC09A8">
      <w:pPr>
        <w:spacing w:before="100" w:beforeAutospacing="1" w:after="100" w:afterAutospacing="1"/>
        <w:ind w:firstLine="400"/>
        <w:rPr>
          <w:rStyle w:val="a7"/>
          <w:rFonts w:ascii="Verdana" w:hAnsi="Verdana"/>
          <w:sz w:val="22"/>
          <w:szCs w:val="22"/>
        </w:rPr>
      </w:pPr>
    </w:p>
    <w:p w:rsidR="006334EA" w:rsidRDefault="006334EA" w:rsidP="006334EA">
      <w:pPr>
        <w:spacing w:before="100" w:beforeAutospacing="1" w:after="100" w:afterAutospacing="1"/>
        <w:ind w:firstLine="400"/>
        <w:rPr>
          <w:rStyle w:val="a7"/>
          <w:rFonts w:ascii="Verdana" w:hAnsi="Verdana"/>
          <w:sz w:val="22"/>
          <w:szCs w:val="22"/>
        </w:rPr>
      </w:pPr>
    </w:p>
    <w:p w:rsidR="006334EA" w:rsidRDefault="006334EA" w:rsidP="006334EA">
      <w:pPr>
        <w:spacing w:before="100" w:beforeAutospacing="1" w:after="100" w:afterAutospacing="1"/>
        <w:ind w:firstLine="400"/>
      </w:pPr>
    </w:p>
    <w:tbl>
      <w:tblPr>
        <w:tblW w:w="9823" w:type="dxa"/>
        <w:tblInd w:w="-252" w:type="dxa"/>
        <w:tblLook w:val="01E0"/>
      </w:tblPr>
      <w:tblGrid>
        <w:gridCol w:w="6608"/>
        <w:gridCol w:w="344"/>
        <w:gridCol w:w="2871"/>
      </w:tblGrid>
      <w:tr w:rsidR="00471BC5" w:rsidRPr="00E01ADC" w:rsidTr="00F142D3">
        <w:tc>
          <w:tcPr>
            <w:tcW w:w="6608" w:type="dxa"/>
          </w:tcPr>
          <w:p w:rsidR="00471BC5" w:rsidRPr="00E01ADC" w:rsidRDefault="00471BC5" w:rsidP="00F142D3">
            <w:pPr>
              <w:jc w:val="both"/>
              <w:rPr>
                <w:sz w:val="20"/>
                <w:szCs w:val="20"/>
              </w:rPr>
            </w:pPr>
            <w:r w:rsidRPr="00E01ADC"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471BC5" w:rsidRPr="00E01ADC" w:rsidRDefault="00471BC5" w:rsidP="00F142D3">
            <w:pPr>
              <w:jc w:val="both"/>
              <w:rPr>
                <w:sz w:val="20"/>
                <w:szCs w:val="20"/>
              </w:rPr>
            </w:pPr>
            <w:r w:rsidRPr="00E01ADC"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 w:rsidRPr="00E01ADC">
              <w:rPr>
                <w:sz w:val="20"/>
                <w:szCs w:val="20"/>
              </w:rPr>
              <w:t>Республика,с</w:t>
            </w:r>
            <w:proofErr w:type="gramStart"/>
            <w:r w:rsidRPr="00E01ADC">
              <w:rPr>
                <w:sz w:val="20"/>
                <w:szCs w:val="20"/>
              </w:rPr>
              <w:t>.Ч</w:t>
            </w:r>
            <w:proofErr w:type="gramEnd"/>
            <w:r w:rsidRPr="00E01ADC">
              <w:rPr>
                <w:sz w:val="20"/>
                <w:szCs w:val="20"/>
              </w:rPr>
              <w:t>епкас-Никольское,ул.Чапаева</w:t>
            </w:r>
            <w:proofErr w:type="spellEnd"/>
            <w:r w:rsidRPr="00E01ADC">
              <w:rPr>
                <w:sz w:val="20"/>
                <w:szCs w:val="20"/>
              </w:rPr>
              <w:t xml:space="preserve">, д.24Электронная версия на сайте администрации Чепкас-Никольского сельского поселения: </w:t>
            </w:r>
            <w:proofErr w:type="spellStart"/>
            <w:r w:rsidRPr="00E01ADC"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E01ADC">
              <w:rPr>
                <w:sz w:val="20"/>
                <w:szCs w:val="20"/>
              </w:rPr>
              <w:t>://</w:t>
            </w:r>
            <w:proofErr w:type="spellStart"/>
            <w:r w:rsidRPr="00E01ADC">
              <w:rPr>
                <w:sz w:val="20"/>
                <w:szCs w:val="20"/>
                <w:lang w:val="en-US"/>
              </w:rPr>
              <w:t>qov</w:t>
            </w:r>
            <w:proofErr w:type="spellEnd"/>
            <w:r w:rsidRPr="00E01ADC">
              <w:rPr>
                <w:sz w:val="20"/>
                <w:szCs w:val="20"/>
              </w:rPr>
              <w:t>.</w:t>
            </w:r>
            <w:r w:rsidRPr="00E01ADC">
              <w:rPr>
                <w:sz w:val="20"/>
                <w:szCs w:val="20"/>
                <w:lang w:val="en-US"/>
              </w:rPr>
              <w:t>cap</w:t>
            </w:r>
            <w:r w:rsidRPr="00E01ADC">
              <w:rPr>
                <w:sz w:val="20"/>
                <w:szCs w:val="20"/>
              </w:rPr>
              <w:t>.</w:t>
            </w:r>
            <w:proofErr w:type="spellStart"/>
            <w:r w:rsidRPr="00E01A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01ADC">
              <w:rPr>
                <w:sz w:val="20"/>
                <w:szCs w:val="20"/>
              </w:rPr>
              <w:t>/</w:t>
            </w:r>
            <w:r w:rsidRPr="00E01ADC">
              <w:rPr>
                <w:sz w:val="20"/>
                <w:szCs w:val="20"/>
                <w:lang w:val="en-US"/>
              </w:rPr>
              <w:t>main</w:t>
            </w:r>
            <w:r w:rsidRPr="00E01ADC">
              <w:rPr>
                <w:sz w:val="20"/>
                <w:szCs w:val="20"/>
              </w:rPr>
              <w:t>.</w:t>
            </w:r>
            <w:r w:rsidRPr="00E01ADC">
              <w:rPr>
                <w:sz w:val="20"/>
                <w:szCs w:val="20"/>
                <w:lang w:val="en-US"/>
              </w:rPr>
              <w:t>asp</w:t>
            </w:r>
            <w:r w:rsidRPr="00E01ADC">
              <w:rPr>
                <w:sz w:val="20"/>
                <w:szCs w:val="20"/>
              </w:rPr>
              <w:t xml:space="preserve"> </w:t>
            </w:r>
            <w:proofErr w:type="spellStart"/>
            <w:r w:rsidRPr="00E01ADC">
              <w:rPr>
                <w:sz w:val="20"/>
                <w:szCs w:val="20"/>
                <w:lang w:val="en-US"/>
              </w:rPr>
              <w:t>govid</w:t>
            </w:r>
            <w:proofErr w:type="spellEnd"/>
            <w:r w:rsidRPr="00E01ADC">
              <w:rPr>
                <w:sz w:val="20"/>
                <w:szCs w:val="20"/>
              </w:rPr>
              <w:t>=504</w:t>
            </w:r>
          </w:p>
          <w:p w:rsidR="00471BC5" w:rsidRPr="00E01ADC" w:rsidRDefault="00471BC5" w:rsidP="00493897">
            <w:pPr>
              <w:jc w:val="both"/>
              <w:rPr>
                <w:sz w:val="20"/>
                <w:szCs w:val="20"/>
              </w:rPr>
            </w:pPr>
            <w:r w:rsidRPr="00E01ADC">
              <w:rPr>
                <w:sz w:val="20"/>
                <w:szCs w:val="20"/>
              </w:rPr>
              <w:t xml:space="preserve">Главный редактор   </w:t>
            </w:r>
            <w:r w:rsidR="00493897">
              <w:rPr>
                <w:sz w:val="20"/>
                <w:szCs w:val="20"/>
              </w:rPr>
              <w:t>М.Н. Мартынова</w:t>
            </w:r>
            <w:r w:rsidRPr="00E01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</w:tcPr>
          <w:p w:rsidR="00471BC5" w:rsidRPr="00E01ADC" w:rsidRDefault="00471BC5" w:rsidP="00F142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471BC5" w:rsidRPr="00E01ADC" w:rsidRDefault="00471BC5" w:rsidP="00F142D3">
            <w:pPr>
              <w:jc w:val="both"/>
              <w:rPr>
                <w:sz w:val="20"/>
                <w:szCs w:val="20"/>
              </w:rPr>
            </w:pPr>
            <w:r w:rsidRPr="00E01ADC"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 w:rsidRPr="00E01ADC">
              <w:rPr>
                <w:sz w:val="20"/>
                <w:szCs w:val="20"/>
              </w:rPr>
              <w:t>-Н</w:t>
            </w:r>
            <w:proofErr w:type="gramEnd"/>
            <w:r w:rsidRPr="00E01ADC">
              <w:rPr>
                <w:sz w:val="20"/>
                <w:szCs w:val="20"/>
              </w:rPr>
              <w:t>икольского сельского поселения.</w:t>
            </w:r>
          </w:p>
          <w:p w:rsidR="00471BC5" w:rsidRPr="00E01ADC" w:rsidRDefault="00471BC5" w:rsidP="00F142D3">
            <w:pPr>
              <w:jc w:val="both"/>
              <w:rPr>
                <w:sz w:val="20"/>
                <w:szCs w:val="20"/>
              </w:rPr>
            </w:pPr>
            <w:r w:rsidRPr="00E01ADC">
              <w:rPr>
                <w:sz w:val="20"/>
                <w:szCs w:val="20"/>
              </w:rPr>
              <w:t>БЕСПЛАТНО.</w:t>
            </w:r>
          </w:p>
          <w:p w:rsidR="00471BC5" w:rsidRPr="00E01ADC" w:rsidRDefault="00471BC5" w:rsidP="00F142D3">
            <w:pPr>
              <w:jc w:val="both"/>
              <w:rPr>
                <w:sz w:val="20"/>
                <w:szCs w:val="20"/>
              </w:rPr>
            </w:pPr>
            <w:r w:rsidRPr="00E01ADC">
              <w:rPr>
                <w:sz w:val="20"/>
                <w:szCs w:val="20"/>
              </w:rPr>
              <w:t>Тираж 5</w:t>
            </w:r>
            <w:r w:rsidR="0074417B">
              <w:rPr>
                <w:sz w:val="20"/>
                <w:szCs w:val="20"/>
              </w:rPr>
              <w:t>0</w:t>
            </w:r>
            <w:r w:rsidRPr="00E01ADC">
              <w:rPr>
                <w:sz w:val="20"/>
                <w:szCs w:val="20"/>
              </w:rPr>
              <w:t xml:space="preserve">  экз.</w:t>
            </w:r>
          </w:p>
        </w:tc>
      </w:tr>
    </w:tbl>
    <w:p w:rsidR="00471BC5" w:rsidRPr="00406DAE" w:rsidRDefault="00471BC5" w:rsidP="00471BC5">
      <w:pPr>
        <w:ind w:firstLine="708"/>
      </w:pPr>
    </w:p>
    <w:p w:rsidR="002852A7" w:rsidRDefault="002852A7"/>
    <w:sectPr w:rsidR="002852A7" w:rsidSect="006334EA">
      <w:headerReference w:type="even" r:id="rId8"/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E9" w:rsidRDefault="006C21E9" w:rsidP="00F027BD">
      <w:r>
        <w:separator/>
      </w:r>
    </w:p>
  </w:endnote>
  <w:endnote w:type="continuationSeparator" w:id="0">
    <w:p w:rsidR="006C21E9" w:rsidRDefault="006C21E9" w:rsidP="00F0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E9" w:rsidRDefault="006C21E9" w:rsidP="00F027BD">
      <w:r>
        <w:separator/>
      </w:r>
    </w:p>
  </w:footnote>
  <w:footnote w:type="continuationSeparator" w:id="0">
    <w:p w:rsidR="006C21E9" w:rsidRDefault="006C21E9" w:rsidP="00F0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97" w:rsidRDefault="00FF0BEF" w:rsidP="004A3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5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E97" w:rsidRDefault="006C2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97" w:rsidRDefault="00FF0BEF" w:rsidP="004A3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5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594">
      <w:rPr>
        <w:rStyle w:val="a5"/>
        <w:noProof/>
      </w:rPr>
      <w:t>4</w:t>
    </w:r>
    <w:r>
      <w:rPr>
        <w:rStyle w:val="a5"/>
      </w:rPr>
      <w:fldChar w:fldCharType="end"/>
    </w:r>
  </w:p>
  <w:p w:rsidR="004A3E97" w:rsidRDefault="006C21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A0"/>
    <w:rsid w:val="000E27DB"/>
    <w:rsid w:val="001000D5"/>
    <w:rsid w:val="00234B2D"/>
    <w:rsid w:val="002852A7"/>
    <w:rsid w:val="002A7562"/>
    <w:rsid w:val="002B6C7F"/>
    <w:rsid w:val="00317C3E"/>
    <w:rsid w:val="00334F45"/>
    <w:rsid w:val="00471BC5"/>
    <w:rsid w:val="00493897"/>
    <w:rsid w:val="004B7FA0"/>
    <w:rsid w:val="005331FD"/>
    <w:rsid w:val="005410C6"/>
    <w:rsid w:val="00591729"/>
    <w:rsid w:val="006334EA"/>
    <w:rsid w:val="006815B8"/>
    <w:rsid w:val="006C21E9"/>
    <w:rsid w:val="0074417B"/>
    <w:rsid w:val="00944EA0"/>
    <w:rsid w:val="00960C8D"/>
    <w:rsid w:val="00A70D60"/>
    <w:rsid w:val="00A71A89"/>
    <w:rsid w:val="00BB69E6"/>
    <w:rsid w:val="00BB7EC6"/>
    <w:rsid w:val="00BC0EB8"/>
    <w:rsid w:val="00BD7BED"/>
    <w:rsid w:val="00CB3250"/>
    <w:rsid w:val="00D40594"/>
    <w:rsid w:val="00D43EA3"/>
    <w:rsid w:val="00DB6816"/>
    <w:rsid w:val="00EC09A8"/>
    <w:rsid w:val="00F027BD"/>
    <w:rsid w:val="00FC4DC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7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7FA0"/>
  </w:style>
  <w:style w:type="paragraph" w:styleId="a6">
    <w:name w:val="Normal (Web)"/>
    <w:basedOn w:val="a"/>
    <w:uiPriority w:val="99"/>
    <w:unhideWhenUsed/>
    <w:rsid w:val="004B7FA0"/>
    <w:pPr>
      <w:spacing w:before="100" w:beforeAutospacing="1" w:after="100" w:afterAutospacing="1"/>
    </w:pPr>
  </w:style>
  <w:style w:type="character" w:styleId="a7">
    <w:name w:val="Strong"/>
    <w:basedOn w:val="a0"/>
    <w:qFormat/>
    <w:rsid w:val="00A71A89"/>
    <w:rPr>
      <w:b/>
      <w:bCs/>
    </w:rPr>
  </w:style>
  <w:style w:type="character" w:styleId="a8">
    <w:name w:val="Hyperlink"/>
    <w:basedOn w:val="a0"/>
    <w:uiPriority w:val="99"/>
    <w:unhideWhenUsed/>
    <w:rsid w:val="006334EA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rsid w:val="00EC09A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EC09A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5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865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2017-04-20T13:29:00Z</dcterms:created>
  <dcterms:modified xsi:type="dcterms:W3CDTF">2019-12-18T11:38:00Z</dcterms:modified>
</cp:coreProperties>
</file>