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8" w:rsidRDefault="00BF2E98" w:rsidP="00BF2E98">
      <w:pPr>
        <w:pStyle w:val="Style15"/>
        <w:widowControl/>
        <w:spacing w:before="77" w:line="317" w:lineRule="exact"/>
        <w:jc w:val="both"/>
        <w:rPr>
          <w:i/>
          <w:sz w:val="20"/>
          <w:szCs w:val="20"/>
        </w:rPr>
      </w:pPr>
    </w:p>
    <w:p w:rsidR="00BF2E98" w:rsidRPr="006C7B67" w:rsidRDefault="00BF2E98" w:rsidP="00BF2E98">
      <w:pPr>
        <w:pStyle w:val="Style15"/>
        <w:widowControl/>
        <w:spacing w:before="77" w:line="31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253" w:type="dxa"/>
        <w:tblInd w:w="-2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6894"/>
        <w:gridCol w:w="354"/>
        <w:gridCol w:w="3005"/>
      </w:tblGrid>
      <w:tr w:rsidR="00BF2E98" w:rsidTr="00A02A11">
        <w:trPr>
          <w:trHeight w:val="4333"/>
        </w:trPr>
        <w:tc>
          <w:tcPr>
            <w:tcW w:w="68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2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96"/>
                <w:szCs w:val="96"/>
              </w:rPr>
              <w:t xml:space="preserve">    </w:t>
            </w:r>
            <w:proofErr w:type="spellStart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>Старочукальского</w:t>
            </w:r>
            <w:proofErr w:type="spellEnd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    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сельского поселения  </w:t>
            </w:r>
          </w:p>
          <w:p w:rsidR="00BF2E98" w:rsidRDefault="00BF2E98" w:rsidP="00A02A1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83"/>
            </w:tblGrid>
            <w:tr w:rsidR="00BF2E98" w:rsidTr="00A02A11">
              <w:trPr>
                <w:trHeight w:val="215"/>
              </w:trPr>
              <w:tc>
                <w:tcPr>
                  <w:tcW w:w="6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2E98" w:rsidRDefault="00B27533" w:rsidP="004F0CC4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Выпуск  № </w:t>
                  </w:r>
                  <w:r w:rsidR="001D1C3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278</w:t>
                  </w:r>
                  <w:r w:rsidR="00A813F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от 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E06B9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45797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1D1C3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30</w:t>
                  </w:r>
                  <w:r w:rsidR="00DB6530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4F0CC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сентября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2018</w:t>
                  </w:r>
                  <w:r w:rsidR="00BF2E9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BF2E98" w:rsidRDefault="00BF2E98" w:rsidP="00A02A11">
            <w:pPr>
              <w:jc w:val="both"/>
              <w:rPr>
                <w:rFonts w:ascii="Arial Black" w:hAnsi="Arial Black"/>
                <w:i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0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Газета органов местного самоуправления  </w:t>
            </w: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30"/>
                <w:szCs w:val="30"/>
              </w:rPr>
              <w:t>Старочукальско</w:t>
            </w:r>
            <w:proofErr w:type="spellEnd"/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го сельского поселения</w:t>
            </w: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г.</w:t>
            </w:r>
          </w:p>
        </w:tc>
      </w:tr>
    </w:tbl>
    <w:p w:rsidR="00311519" w:rsidRDefault="0004020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 xml:space="preserve"> </w:t>
      </w:r>
      <w:r w:rsidR="00E06B92">
        <w:t xml:space="preserve"> </w:t>
      </w:r>
      <w:r w:rsidR="00311519">
        <w:t>Постановление администрации</w:t>
      </w:r>
    </w:p>
    <w:p w:rsidR="00311519" w:rsidRDefault="00311519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311519" w:rsidRDefault="001D1C3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30</w:t>
      </w:r>
      <w:r w:rsidR="004F0CC4">
        <w:t>.09</w:t>
      </w:r>
      <w:r w:rsidR="00311519">
        <w:t>.2018</w:t>
      </w:r>
      <w:r>
        <w:t>№ 40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bookmarkStart w:id="0" w:name="sub_203"/>
      <w:r>
        <w:t xml:space="preserve"> </w:t>
      </w:r>
      <w:r>
        <w:rPr>
          <w:rFonts w:ascii="Calibri" w:eastAsia="Times New Roman" w:hAnsi="Calibri" w:cs="Times New Roman"/>
        </w:rPr>
        <w:t>О внесении изменений в постановление администрации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Старочукальского</w:t>
      </w:r>
      <w:proofErr w:type="spellEnd"/>
      <w:r>
        <w:rPr>
          <w:rFonts w:ascii="Calibri" w:eastAsia="Times New Roman" w:hAnsi="Calibri" w:cs="Times New Roman"/>
        </w:rPr>
        <w:t xml:space="preserve"> сельского поселения Шемуршинского 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района от 01 ноября 2017 года №31 «Об утверждении 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административного регламента администрации 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Старочукальского</w:t>
      </w:r>
      <w:proofErr w:type="spellEnd"/>
      <w:r>
        <w:rPr>
          <w:rFonts w:ascii="Calibri" w:eastAsia="Times New Roman" w:hAnsi="Calibri" w:cs="Times New Roman"/>
        </w:rPr>
        <w:t xml:space="preserve"> сельского поселения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Шемуршинского района Чувашской Республики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по предоставлению муниципальной услуги 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«Выдача разрешения на строительство, 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реконструкцию объекта капитального строительства и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индивидуальное жилищное  строительство»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1D1C38" w:rsidRDefault="001D1C38" w:rsidP="001D1C38">
      <w:pPr>
        <w:rPr>
          <w:rFonts w:ascii="Calibri" w:eastAsia="Times New Roman" w:hAnsi="Calibri" w:cs="Times New Roman"/>
        </w:rPr>
      </w:pP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</w:t>
      </w:r>
      <w:proofErr w:type="gramStart"/>
      <w:r>
        <w:rPr>
          <w:rFonts w:ascii="Calibri" w:eastAsia="Times New Roman" w:hAnsi="Calibri" w:cs="Times New Roman"/>
        </w:rPr>
        <w:t xml:space="preserve">В соответствии с Федеральным законом от 03.08.2018г. №340-ФЗ, 342-ФЗ «О внесении изменений в ст.51 и 55 Градостроительного кодекса РФ», Федеральным законом от 27 июля 2010г. </w:t>
      </w:r>
      <w:r>
        <w:rPr>
          <w:rFonts w:ascii="Calibri" w:eastAsia="Times New Roman" w:hAnsi="Calibri" w:cs="Times New Roman"/>
        </w:rPr>
        <w:lastRenderedPageBreak/>
        <w:t>№210-ФЗ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</w:t>
      </w:r>
      <w:proofErr w:type="gramEnd"/>
      <w:r>
        <w:rPr>
          <w:rFonts w:ascii="Calibri" w:eastAsia="Times New Roman" w:hAnsi="Calibri" w:cs="Times New Roman"/>
        </w:rPr>
        <w:t xml:space="preserve"> с действующим законодательством администрация </w:t>
      </w:r>
      <w:proofErr w:type="spellStart"/>
      <w:r>
        <w:rPr>
          <w:rFonts w:ascii="Calibri" w:eastAsia="Times New Roman" w:hAnsi="Calibri" w:cs="Times New Roman"/>
        </w:rPr>
        <w:t>Старочукальского</w:t>
      </w:r>
      <w:proofErr w:type="spellEnd"/>
      <w:r>
        <w:rPr>
          <w:rFonts w:ascii="Calibri" w:eastAsia="Times New Roman" w:hAnsi="Calibri" w:cs="Times New Roman"/>
        </w:rPr>
        <w:t xml:space="preserve"> сельского поселения Шемуршинского района Чувашской Республики постановляет: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1. Внести в постановление администрации </w:t>
      </w:r>
      <w:proofErr w:type="spellStart"/>
      <w:r>
        <w:rPr>
          <w:rFonts w:ascii="Calibri" w:eastAsia="Times New Roman" w:hAnsi="Calibri" w:cs="Times New Roman"/>
        </w:rPr>
        <w:t>Старочукальского</w:t>
      </w:r>
      <w:proofErr w:type="spellEnd"/>
      <w:r>
        <w:rPr>
          <w:rFonts w:ascii="Calibri" w:eastAsia="Times New Roman" w:hAnsi="Calibri" w:cs="Times New Roman"/>
        </w:rPr>
        <w:t xml:space="preserve"> сельского поселения от 01.11.2017 года № 31 «Об утверждении административного регламента администрации </w:t>
      </w:r>
      <w:proofErr w:type="spellStart"/>
      <w:r>
        <w:rPr>
          <w:rFonts w:ascii="Calibri" w:eastAsia="Times New Roman" w:hAnsi="Calibri" w:cs="Times New Roman"/>
        </w:rPr>
        <w:t>Старочукальского</w:t>
      </w:r>
      <w:proofErr w:type="spellEnd"/>
      <w:r>
        <w:rPr>
          <w:rFonts w:ascii="Calibri" w:eastAsia="Times New Roman" w:hAnsi="Calibri" w:cs="Times New Roman"/>
        </w:rPr>
        <w:t xml:space="preserve"> сельского поселения Шемуршинского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жилищное строительство» (</w:t>
      </w:r>
      <w:proofErr w:type="spellStart"/>
      <w:r>
        <w:rPr>
          <w:rFonts w:ascii="Calibri" w:eastAsia="Times New Roman" w:hAnsi="Calibri" w:cs="Times New Roman"/>
        </w:rPr>
        <w:t>далее-Регламент</w:t>
      </w:r>
      <w:proofErr w:type="spellEnd"/>
      <w:r>
        <w:rPr>
          <w:rFonts w:ascii="Calibri" w:eastAsia="Times New Roman" w:hAnsi="Calibri" w:cs="Times New Roman"/>
        </w:rPr>
        <w:t xml:space="preserve">), следующие изменения: 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- в наименовании постановления и Регламента  слова «и индивидуальное жилищное строительство» исключить;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- в абзаце один пункта 1.1 части 1 слова «и индивидуальное жилищное строительство» исключить; 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- в части 2: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а) в пункте 2.1 слова «и индивидуальное жилищное строительство» исключить;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б) в пункте 2.3 слова «и индивидуальное строительство» исключить;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</w:t>
      </w:r>
      <w:r w:rsidRPr="00126283">
        <w:rPr>
          <w:rFonts w:ascii="Calibri" w:eastAsia="Times New Roman" w:hAnsi="Calibri" w:cs="Times New Roman"/>
        </w:rPr>
        <w:t>)  в абзаце 3</w:t>
      </w:r>
      <w:r>
        <w:rPr>
          <w:rFonts w:ascii="Calibri" w:eastAsia="Times New Roman" w:hAnsi="Calibri" w:cs="Times New Roman"/>
        </w:rPr>
        <w:t xml:space="preserve"> подпункта 1 </w:t>
      </w:r>
      <w:r w:rsidRPr="00126283">
        <w:rPr>
          <w:rFonts w:ascii="Calibri" w:eastAsia="Times New Roman" w:hAnsi="Calibri" w:cs="Times New Roman"/>
        </w:rPr>
        <w:t xml:space="preserve">пункта 2.6  слова  «в отделе муниципального района» исключить; </w:t>
      </w:r>
    </w:p>
    <w:p w:rsidR="001D1C38" w:rsidRPr="00126283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г) подпункт 4 пункта 2.6 исключить;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- в части 3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пункт 3.1.5 дополнить абзацем девятнадцать следующего содержания:</w:t>
      </w: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</w:p>
    <w:p w:rsidR="001D1C38" w:rsidRDefault="001D1C38" w:rsidP="001D1C38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«Заявитель в течение 10 календарных дней со дня получения разрешения на строительство обязан безвозмездно передать в администрацию муниципального образования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 Указанные документы (их копии или сведения, содержащиеся в них) могут быть направлены в электронной форме. </w:t>
      </w:r>
      <w:proofErr w:type="gramStart"/>
      <w:r>
        <w:rPr>
          <w:rFonts w:ascii="Calibri" w:eastAsia="Times New Roman" w:hAnsi="Calibri" w:cs="Times New Roman"/>
        </w:rPr>
        <w:t xml:space="preserve">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сельского поселения предусмотренный пунктом 3 части 12 статьи 48 Градостроительного кодекса Российской Федерации от 29.12.2004 № 190-ФЗ (ред. от 19.12.2016) раздел проектной </w:t>
      </w:r>
      <w:r>
        <w:rPr>
          <w:rFonts w:ascii="Calibri" w:eastAsia="Times New Roman" w:hAnsi="Calibri" w:cs="Times New Roman"/>
        </w:rPr>
        <w:lastRenderedPageBreak/>
        <w:t>документации объекта капитального строительства, за исключением случая, если строительство</w:t>
      </w:r>
      <w:proofErr w:type="gramEnd"/>
      <w:r>
        <w:rPr>
          <w:rFonts w:ascii="Calibri" w:eastAsia="Times New Roman" w:hAnsi="Calibri" w:cs="Times New Roman"/>
        </w:rPr>
        <w:t xml:space="preserve"> или реконструкция такого объекта планируется в соответствии с типовым архитектурным решением объекта капитального строительства</w:t>
      </w:r>
      <w:proofErr w:type="gramStart"/>
      <w:r>
        <w:rPr>
          <w:rFonts w:ascii="Calibri" w:eastAsia="Times New Roman" w:hAnsi="Calibri" w:cs="Times New Roman"/>
        </w:rPr>
        <w:t>.».</w:t>
      </w:r>
      <w:proofErr w:type="gramEnd"/>
    </w:p>
    <w:p w:rsidR="001D1C38" w:rsidRDefault="001D1C38" w:rsidP="001D1C38">
      <w:pPr>
        <w:tabs>
          <w:tab w:val="left" w:pos="900"/>
        </w:tabs>
        <w:jc w:val="both"/>
        <w:rPr>
          <w:rFonts w:ascii="Calibri" w:eastAsia="Times New Roman" w:hAnsi="Calibri" w:cs="Times New Roman"/>
        </w:rPr>
      </w:pPr>
    </w:p>
    <w:p w:rsidR="001D1C38" w:rsidRDefault="001D1C38" w:rsidP="001D1C38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 </w:t>
      </w:r>
    </w:p>
    <w:p w:rsidR="001D1C38" w:rsidRPr="00A0647A" w:rsidRDefault="001D1C38" w:rsidP="001D1C38">
      <w:pPr>
        <w:rPr>
          <w:rFonts w:ascii="Calibri" w:eastAsia="Times New Roman" w:hAnsi="Calibri" w:cs="Times New Roman"/>
        </w:rPr>
      </w:pPr>
      <w:r w:rsidRPr="00A0647A">
        <w:rPr>
          <w:rFonts w:ascii="Calibri" w:eastAsia="Times New Roman" w:hAnsi="Calibri" w:cs="Times New Roman"/>
          <w:noProof/>
          <w:color w:val="000000"/>
        </w:rPr>
        <w:t xml:space="preserve">Глава </w:t>
      </w:r>
      <w:r>
        <w:rPr>
          <w:rFonts w:ascii="Calibri" w:eastAsia="Times New Roman" w:hAnsi="Calibri" w:cs="Times New Roman"/>
          <w:noProof/>
          <w:color w:val="000000"/>
        </w:rPr>
        <w:t xml:space="preserve">Старочукальского </w:t>
      </w:r>
      <w:r w:rsidRPr="00A0647A">
        <w:rPr>
          <w:rFonts w:ascii="Calibri" w:eastAsia="Times New Roman" w:hAnsi="Calibri" w:cs="Times New Roman"/>
          <w:noProof/>
        </w:rPr>
        <w:t>сельского поселения</w:t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>
        <w:rPr>
          <w:rFonts w:ascii="Calibri" w:eastAsia="Times New Roman" w:hAnsi="Calibri" w:cs="Times New Roman"/>
          <w:noProof/>
        </w:rPr>
        <w:t xml:space="preserve">                           Шемуршинского района чувашской Республики</w:t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>
        <w:rPr>
          <w:rFonts w:ascii="Calibri" w:eastAsia="Times New Roman" w:hAnsi="Calibri" w:cs="Times New Roman"/>
          <w:noProof/>
        </w:rPr>
        <w:t xml:space="preserve">                  А.В.Чамеев.</w:t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  <w:r w:rsidRPr="00A0647A">
        <w:rPr>
          <w:rFonts w:ascii="Calibri" w:eastAsia="Times New Roman" w:hAnsi="Calibri" w:cs="Times New Roman"/>
          <w:noProof/>
        </w:rPr>
        <w:tab/>
      </w:r>
    </w:p>
    <w:p w:rsidR="00C2118C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2370"/>
      </w:tblGrid>
      <w:tr w:rsidR="00C2118C" w:rsidRPr="00C53D38" w:rsidTr="004A00BD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C2118C" w:rsidRDefault="00C2118C" w:rsidP="00C2118C">
            <w:pPr>
              <w:pStyle w:val="a7"/>
              <w:shd w:val="clear" w:color="auto" w:fill="FFFFFF"/>
              <w:spacing w:before="0" w:beforeAutospacing="0" w:after="125" w:afterAutospacing="0"/>
              <w:contextualSpacing/>
              <w:jc w:val="both"/>
            </w:pPr>
            <w:r>
              <w:t>Постановление администрации</w:t>
            </w:r>
          </w:p>
          <w:p w:rsidR="00C2118C" w:rsidRDefault="00C2118C" w:rsidP="00C2118C">
            <w:pPr>
              <w:pStyle w:val="a7"/>
              <w:shd w:val="clear" w:color="auto" w:fill="FFFFFF"/>
              <w:spacing w:before="0" w:beforeAutospacing="0" w:after="125" w:afterAutospacing="0"/>
              <w:contextualSpacing/>
              <w:jc w:val="both"/>
            </w:pPr>
            <w:proofErr w:type="spellStart"/>
            <w:r>
              <w:t>Старочукальского</w:t>
            </w:r>
            <w:proofErr w:type="spellEnd"/>
            <w:r>
              <w:t xml:space="preserve"> сельского поселения</w:t>
            </w:r>
          </w:p>
          <w:p w:rsidR="00C2118C" w:rsidRDefault="00C2118C" w:rsidP="00C2118C">
            <w:pPr>
              <w:pStyle w:val="a7"/>
              <w:shd w:val="clear" w:color="auto" w:fill="FFFFFF"/>
              <w:spacing w:before="0" w:beforeAutospacing="0" w:after="125" w:afterAutospacing="0"/>
              <w:contextualSpacing/>
              <w:jc w:val="both"/>
            </w:pPr>
            <w:r>
              <w:t>От 30.09.2018№ 41</w:t>
            </w:r>
          </w:p>
          <w:p w:rsidR="00C2118C" w:rsidRPr="00C53D38" w:rsidRDefault="00C2118C" w:rsidP="004A00B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25" w:type="dxa"/>
            <w:vAlign w:val="center"/>
            <w:hideMark/>
          </w:tcPr>
          <w:p w:rsidR="00C2118C" w:rsidRPr="00C53D38" w:rsidRDefault="00C2118C" w:rsidP="004A00B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 О подготовке проекта о внесения изменений в Правила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 xml:space="preserve"> землепользования и застройки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сельского поселения Шемуршинского района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Чувашской Республики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 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proofErr w:type="gramStart"/>
      <w:r w:rsidRPr="00C53D38">
        <w:rPr>
          <w:rFonts w:ascii="Verdana" w:eastAsia="Times New Roman" w:hAnsi="Verdana" w:cs="Times New Roman"/>
          <w:sz w:val="17"/>
          <w:szCs w:val="17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 статьями 31, 32, 33 Градостроительного Кодекса РФ от 29.12.2004 № 190-ФЗ, Законом Чувашской Республики «О регулировании градостроительной деятельности в Чувашской Республике», Уставом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 Шемуршинского района Чувашской Республики, администрация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 Шемуршинского района</w:t>
      </w:r>
      <w:proofErr w:type="gramEnd"/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 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ПОСТАНОВЛЯЕТ: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 xml:space="preserve">1. Созданной постановлением администрации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 от 28.10.2016 года № 63 комиссии в срок до 15 октября 2018 года: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 xml:space="preserve"> -Осуществить подготовку проекта о внесении изменений в Правила землепользования и застройки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 в соответствии с 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планирования.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 xml:space="preserve">- Провести проверку проекта о внесении изменений в Правила  землепользования и застройки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 на соответствие требованиям технических регламентов, схеме территориального планирования Российской Федерации, схеме территориального планирования субъекта Российской Федерации, схеме территориального планирования муниципального района, генеральному плану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поселения.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lastRenderedPageBreak/>
        <w:t xml:space="preserve">2. Администрации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 в срок до 30 октября 2018 года с момента подготовки проекта о внесении изменений в Правила землепользования и застройки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 представить проект  о внесении изменений в Правила землепользования и застройки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>  сельского поселения главе   сельского поселения  для принятия решения о проведении публичных слушаний.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 xml:space="preserve">3. Опубликовать настоящее постановление в периодическом печатном издании «Вести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поселения» и на официальном сайте администрации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поселения.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4. Настоящее постановление вступает в силу с момента опубликования.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 xml:space="preserve">5. </w:t>
      </w:r>
      <w:proofErr w:type="gramStart"/>
      <w:r w:rsidRPr="00C53D38">
        <w:rPr>
          <w:rFonts w:ascii="Verdana" w:eastAsia="Times New Roman" w:hAnsi="Verdana" w:cs="Times New Roman"/>
          <w:sz w:val="17"/>
          <w:szCs w:val="17"/>
        </w:rPr>
        <w:t>Контроль за</w:t>
      </w:r>
      <w:proofErr w:type="gramEnd"/>
      <w:r w:rsidRPr="00C53D38">
        <w:rPr>
          <w:rFonts w:ascii="Verdana" w:eastAsia="Times New Roman" w:hAnsi="Verdana" w:cs="Times New Roman"/>
          <w:sz w:val="17"/>
          <w:szCs w:val="17"/>
        </w:rPr>
        <w:t xml:space="preserve"> исполнением настоящего постановление оставляю за собой.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  </w:t>
      </w:r>
    </w:p>
    <w:p w:rsidR="00C2118C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 xml:space="preserve">Глава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Старочукальского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 xml:space="preserve"> сельского поселения                                                         </w:t>
      </w:r>
    </w:p>
    <w:p w:rsidR="00C2118C" w:rsidRPr="00C53D38" w:rsidRDefault="00C2118C" w:rsidP="00C2118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7"/>
          <w:szCs w:val="17"/>
        </w:rPr>
      </w:pPr>
      <w:r w:rsidRPr="00C53D38">
        <w:rPr>
          <w:rFonts w:ascii="Verdana" w:eastAsia="Times New Roman" w:hAnsi="Verdana" w:cs="Times New Roman"/>
          <w:sz w:val="17"/>
          <w:szCs w:val="17"/>
        </w:rPr>
        <w:t> Шемуршинского рай</w:t>
      </w:r>
      <w:r>
        <w:rPr>
          <w:rFonts w:ascii="Verdana" w:eastAsia="Times New Roman" w:hAnsi="Verdana" w:cs="Times New Roman"/>
          <w:sz w:val="17"/>
          <w:szCs w:val="17"/>
        </w:rPr>
        <w:t xml:space="preserve">она Чувашской Республики      </w:t>
      </w:r>
      <w:r w:rsidRPr="00C53D38">
        <w:rPr>
          <w:rFonts w:ascii="Verdana" w:eastAsia="Times New Roman" w:hAnsi="Verdana" w:cs="Times New Roman"/>
          <w:sz w:val="17"/>
          <w:szCs w:val="17"/>
        </w:rPr>
        <w:t xml:space="preserve">                             </w:t>
      </w:r>
      <w:proofErr w:type="spellStart"/>
      <w:r w:rsidRPr="00C53D38">
        <w:rPr>
          <w:rFonts w:ascii="Verdana" w:eastAsia="Times New Roman" w:hAnsi="Verdana" w:cs="Times New Roman"/>
          <w:sz w:val="17"/>
          <w:szCs w:val="17"/>
        </w:rPr>
        <w:t>А.В.Чамеев</w:t>
      </w:r>
      <w:proofErr w:type="spellEnd"/>
      <w:r w:rsidRPr="00C53D38">
        <w:rPr>
          <w:rFonts w:ascii="Verdana" w:eastAsia="Times New Roman" w:hAnsi="Verdana" w:cs="Times New Roman"/>
          <w:sz w:val="17"/>
          <w:szCs w:val="17"/>
        </w:rPr>
        <w:t>.                                                                                                                                         </w:t>
      </w:r>
    </w:p>
    <w:p w:rsidR="00C2118C" w:rsidRDefault="00C211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Решение Собрания депутатов</w:t>
      </w:r>
    </w:p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27.09.2018№ 1</w:t>
      </w:r>
    </w:p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1D1C38" w:rsidRDefault="001D1C38" w:rsidP="001D1C38">
      <w:pPr>
        <w:tabs>
          <w:tab w:val="left" w:pos="5387"/>
        </w:tabs>
        <w:ind w:right="4252"/>
        <w:jc w:val="both"/>
        <w:rPr>
          <w:rFonts w:ascii="TimesET" w:hAnsi="TimesET"/>
        </w:rPr>
      </w:pPr>
      <w:r>
        <w:rPr>
          <w:rFonts w:ascii="TimesET" w:hAnsi="TimesET"/>
        </w:rPr>
        <w:t xml:space="preserve">О частичной замене дотации на выравнивание бюджетной обеспеченности </w:t>
      </w:r>
      <w:proofErr w:type="spellStart"/>
      <w:r>
        <w:rPr>
          <w:rFonts w:ascii="TimesET" w:hAnsi="TimesET"/>
        </w:rPr>
        <w:t>Старочукальского</w:t>
      </w:r>
      <w:proofErr w:type="spellEnd"/>
      <w:r>
        <w:rPr>
          <w:rFonts w:ascii="TimesET" w:hAnsi="TimesET"/>
        </w:rPr>
        <w:t xml:space="preserve"> сельского поселения Шемуршинского района дополнительным нормативом отчислений от налога на доходы физических лиц</w:t>
      </w:r>
    </w:p>
    <w:p w:rsidR="001D1C38" w:rsidRDefault="001D1C38" w:rsidP="001D1C38">
      <w:pPr>
        <w:rPr>
          <w:rFonts w:ascii="TimesET" w:hAnsi="TimesET"/>
        </w:rPr>
      </w:pPr>
    </w:p>
    <w:p w:rsidR="001D1C38" w:rsidRDefault="001D1C38" w:rsidP="001D1C38">
      <w:pPr>
        <w:rPr>
          <w:rFonts w:ascii="TimesET" w:hAnsi="TimesET"/>
        </w:rPr>
      </w:pPr>
    </w:p>
    <w:p w:rsidR="001D1C38" w:rsidRDefault="001D1C38" w:rsidP="001D1C38">
      <w:pPr>
        <w:ind w:firstLine="851"/>
        <w:jc w:val="both"/>
        <w:rPr>
          <w:rFonts w:ascii="TimesET" w:hAnsi="TimesET"/>
        </w:rPr>
      </w:pPr>
    </w:p>
    <w:p w:rsidR="001D1C38" w:rsidRPr="00DD4E54" w:rsidRDefault="001D1C38" w:rsidP="001D1C38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ab/>
      </w:r>
      <w:r w:rsidRPr="00DD4E54">
        <w:rPr>
          <w:rFonts w:ascii="TimesET" w:hAnsi="TimesET"/>
        </w:rPr>
        <w:t xml:space="preserve">В соответствии </w:t>
      </w:r>
      <w:r>
        <w:rPr>
          <w:rFonts w:ascii="TimesET" w:hAnsi="TimesET"/>
        </w:rPr>
        <w:t xml:space="preserve">с пунктом 4 статьи 137 и пунктом 5 статьи 138 Бюджетного кодекса Российской Федерации, пунктом 10 статьи 13 и пунктом 12 статьи 17.3 Закона Чувашской Республики от 23.07.2001 №36 «О регулировании бюджетных правоотношений в Чувашской Республике» </w:t>
      </w:r>
      <w:r w:rsidRPr="00DD4E54">
        <w:rPr>
          <w:rFonts w:ascii="TimesET" w:hAnsi="TimesET"/>
        </w:rPr>
        <w:t>Собрание депутатов</w:t>
      </w:r>
      <w:r>
        <w:rPr>
          <w:rFonts w:ascii="TimesET" w:hAnsi="TimesET"/>
          <w:b/>
        </w:rPr>
        <w:t xml:space="preserve">  </w:t>
      </w:r>
      <w:proofErr w:type="spellStart"/>
      <w:r w:rsidRPr="00405515">
        <w:rPr>
          <w:rFonts w:ascii="TimesET" w:hAnsi="TimesET"/>
        </w:rPr>
        <w:t>Старочукальского</w:t>
      </w:r>
      <w:proofErr w:type="spellEnd"/>
      <w:r w:rsidRPr="00EC7128">
        <w:rPr>
          <w:rFonts w:ascii="TimesET" w:hAnsi="TimesET"/>
        </w:rPr>
        <w:t xml:space="preserve"> </w:t>
      </w:r>
      <w:r w:rsidRPr="00127C6F">
        <w:rPr>
          <w:rFonts w:ascii="TimesET" w:hAnsi="TimesET"/>
        </w:rPr>
        <w:t>сельского поселения</w:t>
      </w:r>
      <w:r>
        <w:rPr>
          <w:rFonts w:ascii="TimesET" w:hAnsi="TimesET"/>
        </w:rPr>
        <w:t xml:space="preserve"> Шемуршинского района решило:</w:t>
      </w:r>
    </w:p>
    <w:p w:rsidR="001D1C38" w:rsidRDefault="001D1C38" w:rsidP="001D1C38">
      <w:pPr>
        <w:ind w:right="-1"/>
        <w:jc w:val="both"/>
        <w:rPr>
          <w:rFonts w:ascii="TimesET" w:hAnsi="TimesET"/>
          <w:lang w:eastAsia="en-US"/>
        </w:rPr>
      </w:pPr>
      <w:r>
        <w:rPr>
          <w:rFonts w:ascii="TimesET" w:hAnsi="TimesET"/>
        </w:rPr>
        <w:t xml:space="preserve"> </w:t>
      </w:r>
      <w:r>
        <w:rPr>
          <w:rFonts w:ascii="TimesET" w:hAnsi="TimesET"/>
        </w:rPr>
        <w:tab/>
        <w:t xml:space="preserve">1. </w:t>
      </w:r>
      <w:proofErr w:type="gramStart"/>
      <w:r>
        <w:rPr>
          <w:rFonts w:ascii="TimesET" w:hAnsi="TimesET"/>
        </w:rPr>
        <w:t>Д</w:t>
      </w:r>
      <w:r w:rsidRPr="00B564E2">
        <w:rPr>
          <w:rFonts w:ascii="TimesET" w:hAnsi="TimesET"/>
          <w:lang w:eastAsia="en-US"/>
        </w:rPr>
        <w:t>ать согласие на частичную замену дотации на выравнивание бюджетной обеспеченно</w:t>
      </w:r>
      <w:r>
        <w:rPr>
          <w:rFonts w:ascii="TimesET" w:hAnsi="TimesET"/>
          <w:lang w:eastAsia="en-US"/>
        </w:rPr>
        <w:t xml:space="preserve">сти </w:t>
      </w:r>
      <w:r w:rsidRPr="00B564E2">
        <w:rPr>
          <w:rFonts w:ascii="TimesET" w:hAnsi="TimesET"/>
          <w:lang w:eastAsia="en-US"/>
        </w:rPr>
        <w:t>для бюдж</w:t>
      </w:r>
      <w:r>
        <w:rPr>
          <w:rFonts w:ascii="TimesET" w:hAnsi="TimesET"/>
          <w:lang w:eastAsia="en-US"/>
        </w:rPr>
        <w:t xml:space="preserve">ета </w:t>
      </w:r>
      <w:proofErr w:type="spellStart"/>
      <w:r>
        <w:rPr>
          <w:rFonts w:ascii="TimesET" w:hAnsi="TimesET"/>
          <w:lang w:eastAsia="en-US"/>
        </w:rPr>
        <w:t>Старочкальского</w:t>
      </w:r>
      <w:proofErr w:type="spellEnd"/>
      <w:r>
        <w:rPr>
          <w:rFonts w:ascii="TimesET" w:hAnsi="TimesET"/>
          <w:lang w:eastAsia="en-US"/>
        </w:rPr>
        <w:t xml:space="preserve"> сельского поселения Шемуршинского района Чувашской Республики планируемой к утверждению</w:t>
      </w:r>
      <w:r w:rsidRPr="00B564E2">
        <w:rPr>
          <w:rFonts w:ascii="TimesET" w:hAnsi="TimesET"/>
          <w:lang w:eastAsia="en-US"/>
        </w:rPr>
        <w:t xml:space="preserve"> </w:t>
      </w:r>
      <w:r>
        <w:rPr>
          <w:rFonts w:ascii="TimesET" w:hAnsi="TimesET"/>
          <w:lang w:eastAsia="en-US"/>
        </w:rPr>
        <w:t>в республиканском бюджете Чувашской Республики на 2019 год и на плановый период 2020 и 2021 годов</w:t>
      </w:r>
      <w:r w:rsidRPr="00B564E2">
        <w:rPr>
          <w:rFonts w:ascii="TimesET" w:hAnsi="TimesET"/>
          <w:lang w:eastAsia="en-US"/>
        </w:rPr>
        <w:t>,</w:t>
      </w:r>
      <w:r>
        <w:rPr>
          <w:rFonts w:ascii="TimesET" w:hAnsi="TimesET"/>
          <w:lang w:eastAsia="en-US"/>
        </w:rPr>
        <w:t xml:space="preserve"> </w:t>
      </w:r>
      <w:r w:rsidRPr="00B564E2">
        <w:rPr>
          <w:rFonts w:ascii="TimesET" w:hAnsi="TimesET"/>
          <w:lang w:eastAsia="en-US"/>
        </w:rPr>
        <w:t>дополнительным нормативом</w:t>
      </w:r>
      <w:r>
        <w:rPr>
          <w:rFonts w:ascii="TimesET" w:hAnsi="TimesET"/>
          <w:lang w:eastAsia="en-US"/>
        </w:rPr>
        <w:t xml:space="preserve"> </w:t>
      </w:r>
      <w:r w:rsidRPr="00B564E2">
        <w:rPr>
          <w:rFonts w:ascii="TimesET" w:hAnsi="TimesET"/>
          <w:lang w:eastAsia="en-US"/>
        </w:rPr>
        <w:t>отчислений от налога на доходы физических лиц в б</w:t>
      </w:r>
      <w:r>
        <w:rPr>
          <w:rFonts w:ascii="TimesET" w:hAnsi="TimesET"/>
          <w:lang w:eastAsia="en-US"/>
        </w:rPr>
        <w:t xml:space="preserve">юджет </w:t>
      </w:r>
      <w:proofErr w:type="spellStart"/>
      <w:r>
        <w:rPr>
          <w:rFonts w:ascii="TimesET" w:hAnsi="TimesET"/>
          <w:lang w:eastAsia="en-US"/>
        </w:rPr>
        <w:t>Старочукальского</w:t>
      </w:r>
      <w:proofErr w:type="spellEnd"/>
      <w:r>
        <w:rPr>
          <w:rFonts w:ascii="TimesET" w:hAnsi="TimesET"/>
          <w:lang w:eastAsia="en-US"/>
        </w:rPr>
        <w:t xml:space="preserve"> сельского поселения Шемуршинского района </w:t>
      </w:r>
      <w:r w:rsidRPr="00B564E2">
        <w:rPr>
          <w:rFonts w:ascii="TimesET" w:hAnsi="TimesET"/>
          <w:lang w:eastAsia="en-US"/>
        </w:rPr>
        <w:t>от объема поступлений,</w:t>
      </w:r>
      <w:r>
        <w:rPr>
          <w:rFonts w:ascii="TimesET" w:hAnsi="TimesET"/>
          <w:lang w:eastAsia="en-US"/>
        </w:rPr>
        <w:t xml:space="preserve"> </w:t>
      </w:r>
      <w:r w:rsidRPr="00B564E2">
        <w:rPr>
          <w:rFonts w:ascii="TimesET" w:hAnsi="TimesET"/>
          <w:lang w:eastAsia="en-US"/>
        </w:rPr>
        <w:t>подлежащего зачислению в</w:t>
      </w:r>
      <w:proofErr w:type="gramEnd"/>
      <w:r w:rsidRPr="00B564E2">
        <w:rPr>
          <w:rFonts w:ascii="TimesET" w:hAnsi="TimesET"/>
          <w:lang w:eastAsia="en-US"/>
        </w:rPr>
        <w:t xml:space="preserve"> консолидированный бюджет Чувашской Республики от указанного налога.</w:t>
      </w:r>
    </w:p>
    <w:p w:rsidR="001D1C38" w:rsidRPr="00B564E2" w:rsidRDefault="001D1C38" w:rsidP="001D1C38">
      <w:pPr>
        <w:pStyle w:val="af"/>
        <w:ind w:left="0" w:firstLine="708"/>
        <w:jc w:val="both"/>
        <w:rPr>
          <w:rFonts w:ascii="TimesET" w:hAnsi="TimesET"/>
          <w:lang w:eastAsia="en-US"/>
        </w:rPr>
      </w:pPr>
      <w:r>
        <w:rPr>
          <w:rFonts w:ascii="TimesET" w:hAnsi="TimesET"/>
          <w:lang w:eastAsia="en-US"/>
        </w:rPr>
        <w:t>2. Настоящее решение вступает в силу со дня его официального опубликования.</w:t>
      </w:r>
    </w:p>
    <w:p w:rsidR="001D1C38" w:rsidRDefault="001D1C38" w:rsidP="001D1C38">
      <w:pPr>
        <w:tabs>
          <w:tab w:val="left" w:pos="-142"/>
        </w:tabs>
        <w:ind w:right="-1"/>
        <w:jc w:val="both"/>
      </w:pPr>
      <w:r>
        <w:lastRenderedPageBreak/>
        <w:tab/>
      </w:r>
    </w:p>
    <w:p w:rsidR="001D1C38" w:rsidRDefault="001D1C38" w:rsidP="001D1C38">
      <w:pPr>
        <w:pStyle w:val="23"/>
        <w:spacing w:line="320" w:lineRule="exact"/>
        <w:ind w:firstLine="709"/>
        <w:contextualSpacing/>
      </w:pPr>
    </w:p>
    <w:p w:rsidR="001D1C38" w:rsidRDefault="001D1C38" w:rsidP="001D1C38">
      <w:pPr>
        <w:pStyle w:val="23"/>
        <w:spacing w:line="320" w:lineRule="exact"/>
        <w:ind w:firstLine="709"/>
        <w:contextualSpacing/>
      </w:pPr>
    </w:p>
    <w:p w:rsidR="001D1C38" w:rsidRDefault="001D1C38" w:rsidP="001D1C38">
      <w:pPr>
        <w:pStyle w:val="23"/>
        <w:spacing w:line="320" w:lineRule="exact"/>
        <w:ind w:firstLine="709"/>
        <w:contextualSpacing/>
      </w:pPr>
    </w:p>
    <w:p w:rsidR="001D1C38" w:rsidRDefault="001D1C38" w:rsidP="001D1C38">
      <w:pPr>
        <w:jc w:val="both"/>
        <w:rPr>
          <w:rFonts w:ascii="TimesET" w:hAnsi="TimesET"/>
        </w:rPr>
      </w:pPr>
      <w:r>
        <w:rPr>
          <w:rFonts w:ascii="TimesET" w:hAnsi="TimesET"/>
        </w:rPr>
        <w:t>Г</w:t>
      </w:r>
      <w:r w:rsidRPr="00127C6F">
        <w:rPr>
          <w:rFonts w:ascii="TimesET" w:hAnsi="TimesET"/>
        </w:rPr>
        <w:t>лав</w:t>
      </w:r>
      <w:r>
        <w:rPr>
          <w:rFonts w:ascii="TimesET" w:hAnsi="TimesET"/>
        </w:rPr>
        <w:t>а</w:t>
      </w:r>
      <w:r w:rsidRPr="00127C6F">
        <w:rPr>
          <w:rFonts w:ascii="TimesET" w:hAnsi="TimesET"/>
        </w:rPr>
        <w:t xml:space="preserve"> </w:t>
      </w:r>
      <w:proofErr w:type="spellStart"/>
      <w:r>
        <w:rPr>
          <w:rFonts w:ascii="TimesET" w:hAnsi="TimesET"/>
        </w:rPr>
        <w:t>Старочукальского</w:t>
      </w:r>
      <w:proofErr w:type="spellEnd"/>
      <w:r>
        <w:rPr>
          <w:rFonts w:ascii="TimesET" w:hAnsi="TimesET"/>
        </w:rPr>
        <w:t xml:space="preserve"> </w:t>
      </w:r>
      <w:proofErr w:type="gramStart"/>
      <w:r>
        <w:rPr>
          <w:rFonts w:ascii="TimesET" w:hAnsi="TimesET"/>
        </w:rPr>
        <w:t>сельского</w:t>
      </w:r>
      <w:proofErr w:type="gramEnd"/>
    </w:p>
    <w:p w:rsidR="001D1C38" w:rsidRPr="00127C6F" w:rsidRDefault="001D1C38" w:rsidP="001D1C38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поселения Шемуршинского района                                                                      </w:t>
      </w:r>
      <w:proofErr w:type="spellStart"/>
      <w:r>
        <w:rPr>
          <w:rFonts w:ascii="TimesET" w:hAnsi="TimesET"/>
        </w:rPr>
        <w:t>А.В.Чамеев</w:t>
      </w:r>
      <w:proofErr w:type="spellEnd"/>
      <w:r>
        <w:rPr>
          <w:rFonts w:ascii="TimesET" w:hAnsi="TimesET"/>
        </w:rPr>
        <w:t xml:space="preserve">        </w:t>
      </w:r>
    </w:p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Решение Собрания депутатов</w:t>
      </w:r>
    </w:p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27.09.2018№ 2</w:t>
      </w:r>
    </w:p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tbl>
      <w:tblPr>
        <w:tblW w:w="0" w:type="auto"/>
        <w:tblLook w:val="04A0"/>
      </w:tblPr>
      <w:tblGrid>
        <w:gridCol w:w="5211"/>
      </w:tblGrid>
      <w:tr w:rsidR="001D1C38" w:rsidTr="00AE4310">
        <w:tc>
          <w:tcPr>
            <w:tcW w:w="5211" w:type="dxa"/>
          </w:tcPr>
          <w:p w:rsidR="001D1C38" w:rsidRDefault="001D1C38" w:rsidP="00AE4310">
            <w:pPr>
              <w:tabs>
                <w:tab w:val="left" w:pos="705"/>
              </w:tabs>
            </w:pPr>
            <w:r w:rsidRPr="00290539">
              <w:t xml:space="preserve">О внесении изменений в </w:t>
            </w:r>
            <w:r>
              <w:t xml:space="preserve">решение  Собрания депутатов </w:t>
            </w:r>
            <w:proofErr w:type="spellStart"/>
            <w:r>
              <w:t>Старочукальского</w:t>
            </w:r>
            <w:proofErr w:type="spellEnd"/>
            <w:r>
              <w:t xml:space="preserve"> сельского  поселения  от 07 октября 2015 г. № 1 «О регламенте Собрания депутатов </w:t>
            </w:r>
            <w:proofErr w:type="spellStart"/>
            <w:r>
              <w:t>Старочукальского</w:t>
            </w:r>
            <w:proofErr w:type="spellEnd"/>
            <w:r>
              <w:t xml:space="preserve"> сельского поселения»</w:t>
            </w:r>
          </w:p>
        </w:tc>
      </w:tr>
    </w:tbl>
    <w:p w:rsidR="001D1C38" w:rsidRDefault="001D1C38" w:rsidP="001D1C38">
      <w:pPr>
        <w:tabs>
          <w:tab w:val="left" w:pos="705"/>
        </w:tabs>
      </w:pPr>
    </w:p>
    <w:p w:rsidR="001D1C38" w:rsidRPr="00290539" w:rsidRDefault="001D1C38" w:rsidP="001D1C38">
      <w:pPr>
        <w:ind w:firstLine="540"/>
        <w:jc w:val="both"/>
      </w:pPr>
      <w:r w:rsidRPr="00290539">
        <w:t>В соответствии с</w:t>
      </w:r>
      <w:r>
        <w:t>о ст. 8 Закона Чувашской Республики от 03.10.2012 г. № 64 «О гарантиях осуществления полномочий депутата, члена выборного органа местного самоуправления в Чувашской Республике»</w:t>
      </w:r>
      <w:r w:rsidRPr="00290539">
        <w:t xml:space="preserve">  Собрание депутатов</w:t>
      </w:r>
      <w:r>
        <w:t xml:space="preserve">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290539">
        <w:t xml:space="preserve">   решило:</w:t>
      </w:r>
    </w:p>
    <w:p w:rsidR="001D1C38" w:rsidRDefault="001D1C38" w:rsidP="001D1C38">
      <w:pPr>
        <w:ind w:firstLine="540"/>
        <w:jc w:val="both"/>
      </w:pPr>
      <w:r w:rsidRPr="00290539">
        <w:t xml:space="preserve">1. Внести в </w:t>
      </w:r>
      <w:r>
        <w:t xml:space="preserve">регламент 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 Шемуршинского района Чувашской Республики, утвержденный решением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 Шемуршинского района Чувашской Республики от 07 октября 2015 г. № 1</w:t>
      </w:r>
      <w:r w:rsidRPr="00290539">
        <w:t xml:space="preserve">  следующие изменения:</w:t>
      </w:r>
    </w:p>
    <w:p w:rsidR="001D1C38" w:rsidRDefault="001D1C38" w:rsidP="001D1C38">
      <w:pPr>
        <w:ind w:firstLine="540"/>
        <w:jc w:val="both"/>
      </w:pPr>
      <w:r>
        <w:t>1.1. дополнить статьей 31.1. следующего содержания:</w:t>
      </w:r>
    </w:p>
    <w:p w:rsidR="001D1C38" w:rsidRDefault="001D1C38" w:rsidP="001D1C38">
      <w:pPr>
        <w:ind w:firstLine="540"/>
        <w:jc w:val="both"/>
      </w:pPr>
      <w:r>
        <w:t>« Статья 31.1. Депутатский запрос</w:t>
      </w:r>
    </w:p>
    <w:p w:rsidR="001D1C38" w:rsidRPr="00F7509E" w:rsidRDefault="001D1C38" w:rsidP="001D1C38">
      <w:pPr>
        <w:jc w:val="both"/>
      </w:pPr>
      <w:bookmarkStart w:id="1" w:name="sub_2911"/>
      <w:r>
        <w:tab/>
      </w:r>
      <w:r w:rsidRPr="00F7509E">
        <w:t>1. Депутат или группа депутатов</w:t>
      </w:r>
      <w:r>
        <w:t xml:space="preserve">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 </w:t>
      </w:r>
      <w:r w:rsidRPr="00F7509E">
        <w:t xml:space="preserve"> вправе обращаться с депутатским запросом к органам государственной власти Чувашской Республики, органам местного самоуправления по вопросам своей депутатской деятельности.</w:t>
      </w:r>
    </w:p>
    <w:p w:rsidR="001D1C38" w:rsidRPr="00F7509E" w:rsidRDefault="001D1C38" w:rsidP="001D1C38">
      <w:pPr>
        <w:jc w:val="both"/>
      </w:pPr>
      <w:bookmarkStart w:id="2" w:name="sub_2912"/>
      <w:bookmarkEnd w:id="1"/>
      <w:r>
        <w:tab/>
      </w:r>
      <w:r w:rsidRPr="00F7509E">
        <w:t xml:space="preserve">2. Соответствующее обращение вносится в письменной форме на рассмотрение </w:t>
      </w:r>
      <w:r>
        <w:t xml:space="preserve">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F7509E">
        <w:t xml:space="preserve">, которое принимает решение о признании обращения депутатским запросом. Решение о признании обращения депутатским запросом принимается депутатами путем открытого голосования. Решение считается принятым, если за него проголосовало более половины депутатов, принимающих участие в заседании. Решение о признании обращения депутатским запросом принимается на этом же заседании </w:t>
      </w:r>
      <w:r>
        <w:t xml:space="preserve">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F7509E">
        <w:t>.</w:t>
      </w:r>
    </w:p>
    <w:p w:rsidR="001D1C38" w:rsidRPr="00F7509E" w:rsidRDefault="001D1C38" w:rsidP="001D1C38">
      <w:pPr>
        <w:jc w:val="both"/>
      </w:pPr>
      <w:bookmarkStart w:id="3" w:name="sub_2913"/>
      <w:bookmarkEnd w:id="2"/>
      <w:r>
        <w:tab/>
      </w:r>
      <w:r w:rsidRPr="00F7509E">
        <w:t>3. Орган или должностное лицо, в адрес которого был направлен депутатский запрос, дает на него ответ в письменной форме не позднее чем через 30 дней со дня его получения.</w:t>
      </w:r>
    </w:p>
    <w:p w:rsidR="001D1C38" w:rsidRPr="00290539" w:rsidRDefault="001D1C38" w:rsidP="001D1C38">
      <w:pPr>
        <w:jc w:val="both"/>
      </w:pPr>
      <w:bookmarkStart w:id="4" w:name="sub_2914"/>
      <w:bookmarkEnd w:id="3"/>
      <w:r>
        <w:lastRenderedPageBreak/>
        <w:tab/>
      </w:r>
      <w:r w:rsidRPr="00F7509E">
        <w:t xml:space="preserve">4. Письменный ответ на депутатский запрос оглашается председательствующим на очередном заседании </w:t>
      </w:r>
      <w:r>
        <w:t xml:space="preserve"> Собрания депутатов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  <w:r w:rsidRPr="00F7509E">
        <w:t xml:space="preserve"> или доводится до сведения депутатов иным путем</w:t>
      </w:r>
      <w:proofErr w:type="gramStart"/>
      <w:r w:rsidRPr="00F7509E">
        <w:t>.</w:t>
      </w:r>
      <w:r>
        <w:t>».</w:t>
      </w:r>
      <w:bookmarkEnd w:id="4"/>
      <w:proofErr w:type="gramEnd"/>
    </w:p>
    <w:p w:rsidR="001D1C38" w:rsidRDefault="001D1C38" w:rsidP="001D1C38">
      <w:pPr>
        <w:ind w:firstLine="540"/>
        <w:jc w:val="both"/>
      </w:pPr>
      <w:r w:rsidRPr="00290539">
        <w:t xml:space="preserve">2. Настоящее решение вступает в силу </w:t>
      </w:r>
      <w:r>
        <w:t>после</w:t>
      </w:r>
      <w:r w:rsidRPr="00290539">
        <w:t xml:space="preserve"> его </w:t>
      </w:r>
      <w:r>
        <w:t>официального опубликования</w:t>
      </w:r>
      <w:r w:rsidRPr="00290539">
        <w:t>.</w:t>
      </w:r>
    </w:p>
    <w:p w:rsidR="001D1C38" w:rsidRDefault="001D1C38" w:rsidP="001D1C38">
      <w:pPr>
        <w:tabs>
          <w:tab w:val="left" w:pos="5760"/>
          <w:tab w:val="right" w:pos="9638"/>
        </w:tabs>
      </w:pPr>
      <w:r>
        <w:t xml:space="preserve"> </w:t>
      </w:r>
    </w:p>
    <w:p w:rsidR="001D1C38" w:rsidRDefault="001D1C38" w:rsidP="001D1C38">
      <w:pPr>
        <w:tabs>
          <w:tab w:val="left" w:pos="5760"/>
          <w:tab w:val="right" w:pos="9638"/>
        </w:tabs>
      </w:pPr>
      <w:r>
        <w:t xml:space="preserve">Глава </w:t>
      </w: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1D1C38" w:rsidRPr="00D00392" w:rsidRDefault="001D1C38" w:rsidP="001D1C38">
      <w:pPr>
        <w:tabs>
          <w:tab w:val="left" w:pos="5760"/>
          <w:tab w:val="right" w:pos="9638"/>
        </w:tabs>
      </w:pPr>
      <w:r>
        <w:t xml:space="preserve">Шемуршинского района Чувашской Республики                                              </w:t>
      </w:r>
      <w:proofErr w:type="spellStart"/>
      <w:r>
        <w:t>А.В.Чамеев</w:t>
      </w:r>
      <w:proofErr w:type="spellEnd"/>
      <w:r>
        <w:t>.</w:t>
      </w:r>
    </w:p>
    <w:p w:rsidR="001D1C38" w:rsidRPr="00127C6F" w:rsidRDefault="001D1C38" w:rsidP="001D1C38"/>
    <w:p w:rsidR="001D1C38" w:rsidRDefault="001D1C38" w:rsidP="001D1C38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bookmarkEnd w:id="0"/>
    <w:p w:rsidR="00772A64" w:rsidRDefault="004F0CC4" w:rsidP="00772A64">
      <w:pPr>
        <w:jc w:val="both"/>
      </w:pPr>
      <w:r>
        <w:rPr>
          <w:color w:val="000000"/>
        </w:rPr>
        <w:t xml:space="preserve"> </w:t>
      </w:r>
    </w:p>
    <w:p w:rsidR="00772A64" w:rsidRPr="00012624" w:rsidRDefault="00772A64" w:rsidP="00772A64">
      <w:pPr>
        <w:jc w:val="both"/>
        <w:rPr>
          <w:color w:val="000000" w:themeColor="text1"/>
        </w:rPr>
      </w:pPr>
    </w:p>
    <w:p w:rsidR="00E06B92" w:rsidRDefault="00DB6530" w:rsidP="00806544">
      <w:pPr>
        <w:tabs>
          <w:tab w:val="left" w:pos="2730"/>
        </w:tabs>
        <w:ind w:right="-365"/>
      </w:pPr>
      <w:r>
        <w:t xml:space="preserve"> </w:t>
      </w:r>
    </w:p>
    <w:p w:rsidR="00BF2E98" w:rsidRPr="00BD3561" w:rsidRDefault="00CC56ED" w:rsidP="00354BF2">
      <w:pPr>
        <w:pStyle w:val="Style15"/>
        <w:widowControl/>
        <w:spacing w:before="7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BF2E98" w:rsidRPr="00BD3561">
        <w:rPr>
          <w:sz w:val="20"/>
          <w:szCs w:val="20"/>
        </w:rPr>
        <w:t xml:space="preserve">чредитель: администрация </w:t>
      </w:r>
      <w:proofErr w:type="spellStart"/>
      <w:r w:rsidR="00BF2E98" w:rsidRPr="00BD3561">
        <w:rPr>
          <w:sz w:val="20"/>
          <w:szCs w:val="20"/>
        </w:rPr>
        <w:t>Старочукальского</w:t>
      </w:r>
      <w:proofErr w:type="spellEnd"/>
      <w:r w:rsidR="00BF2E98" w:rsidRPr="00BD3561">
        <w:rPr>
          <w:sz w:val="20"/>
          <w:szCs w:val="20"/>
        </w:rPr>
        <w:t xml:space="preserve"> сельского поселения</w:t>
      </w:r>
      <w:proofErr w:type="gramStart"/>
      <w:r w:rsidR="00BF2E98" w:rsidRPr="00BD3561">
        <w:rPr>
          <w:sz w:val="20"/>
          <w:szCs w:val="20"/>
        </w:rPr>
        <w:t xml:space="preserve">       Р</w:t>
      </w:r>
      <w:proofErr w:type="gramEnd"/>
      <w:r w:rsidR="00BF2E98" w:rsidRPr="00BD3561">
        <w:rPr>
          <w:sz w:val="20"/>
          <w:szCs w:val="20"/>
        </w:rPr>
        <w:t>аспространяется на территории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Адрес: 429185,Чувашская Республика, Шемуршинский район,                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 xml:space="preserve">тарые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Чукалы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, ул.Комсомольская , д.77                                                   поселения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Электронная версия на сайте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сельского поселения      Бесплатно</w:t>
      </w:r>
    </w:p>
    <w:p w:rsidR="00354BF2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Hffp</w:t>
      </w:r>
      <w:proofErr w:type="spellEnd"/>
      <w:proofErr w:type="gramStart"/>
      <w:r w:rsidRPr="00BD3561">
        <w:rPr>
          <w:rFonts w:ascii="Times New Roman" w:hAnsi="Times New Roman" w:cs="Times New Roman"/>
          <w:sz w:val="20"/>
          <w:szCs w:val="20"/>
        </w:rPr>
        <w:t>:/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 с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ap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wain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BD356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goyid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=501                                                         </w:t>
      </w:r>
    </w:p>
    <w:p w:rsidR="00BF2E98" w:rsidRPr="00713024" w:rsidRDefault="000A196E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Тираж - 5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F2E98" w:rsidRPr="00BD3561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  <w:r w:rsidR="00354BF2" w:rsidRPr="00BD3561">
        <w:rPr>
          <w:rFonts w:ascii="Times New Roman" w:hAnsi="Times New Roman" w:cs="Times New Roman"/>
          <w:sz w:val="20"/>
          <w:szCs w:val="20"/>
        </w:rPr>
        <w:t xml:space="preserve">  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Главный редактор </w:t>
      </w:r>
      <w:proofErr w:type="spellStart"/>
      <w:r w:rsidR="00BF2E98" w:rsidRPr="00BD3561">
        <w:rPr>
          <w:rFonts w:ascii="Times New Roman" w:hAnsi="Times New Roman" w:cs="Times New Roman"/>
          <w:sz w:val="20"/>
          <w:szCs w:val="20"/>
        </w:rPr>
        <w:t>Н.Н.Кувайская</w:t>
      </w:r>
      <w:proofErr w:type="spellEnd"/>
      <w:r w:rsidR="00BF2E98" w:rsidRPr="00BD35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FC700E" w:rsidRPr="00713024" w:rsidRDefault="00FC700E">
      <w:pPr>
        <w:rPr>
          <w:rFonts w:ascii="Times New Roman" w:hAnsi="Times New Roman" w:cs="Times New Roman"/>
          <w:sz w:val="20"/>
          <w:szCs w:val="20"/>
        </w:rPr>
      </w:pPr>
    </w:p>
    <w:sectPr w:rsidR="00FC700E" w:rsidRPr="00713024" w:rsidSect="00BF2E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A1B"/>
    <w:multiLevelType w:val="hybridMultilevel"/>
    <w:tmpl w:val="4FC0D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52F03"/>
    <w:multiLevelType w:val="hybridMultilevel"/>
    <w:tmpl w:val="4A2E1F74"/>
    <w:lvl w:ilvl="0" w:tplc="E6526E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856204"/>
    <w:multiLevelType w:val="multilevel"/>
    <w:tmpl w:val="EA92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0B7867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F6F37"/>
    <w:multiLevelType w:val="hybridMultilevel"/>
    <w:tmpl w:val="8F44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C1384"/>
    <w:multiLevelType w:val="hybridMultilevel"/>
    <w:tmpl w:val="F092B238"/>
    <w:lvl w:ilvl="0" w:tplc="6C3CB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E52309C"/>
    <w:multiLevelType w:val="multilevel"/>
    <w:tmpl w:val="189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65B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824DD"/>
    <w:multiLevelType w:val="hybridMultilevel"/>
    <w:tmpl w:val="BDCCF6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5439C"/>
    <w:multiLevelType w:val="hybridMultilevel"/>
    <w:tmpl w:val="B3FE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91266"/>
    <w:multiLevelType w:val="hybridMultilevel"/>
    <w:tmpl w:val="BAFAA0D8"/>
    <w:lvl w:ilvl="0" w:tplc="A3800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E98"/>
    <w:rsid w:val="00040208"/>
    <w:rsid w:val="000706EE"/>
    <w:rsid w:val="000736B5"/>
    <w:rsid w:val="000A196E"/>
    <w:rsid w:val="000A2077"/>
    <w:rsid w:val="000B2E13"/>
    <w:rsid w:val="000D1C97"/>
    <w:rsid w:val="0010183F"/>
    <w:rsid w:val="001A76D4"/>
    <w:rsid w:val="001D1C38"/>
    <w:rsid w:val="001D43B7"/>
    <w:rsid w:val="001F3CC2"/>
    <w:rsid w:val="00295624"/>
    <w:rsid w:val="002A2005"/>
    <w:rsid w:val="002B789D"/>
    <w:rsid w:val="002C0493"/>
    <w:rsid w:val="002C07CF"/>
    <w:rsid w:val="002D41E5"/>
    <w:rsid w:val="00311519"/>
    <w:rsid w:val="00341E00"/>
    <w:rsid w:val="00354BF2"/>
    <w:rsid w:val="003D171C"/>
    <w:rsid w:val="003D24F0"/>
    <w:rsid w:val="003E3B11"/>
    <w:rsid w:val="0045797B"/>
    <w:rsid w:val="0048488D"/>
    <w:rsid w:val="004A0F86"/>
    <w:rsid w:val="004C3E4C"/>
    <w:rsid w:val="004F0CC4"/>
    <w:rsid w:val="0050237C"/>
    <w:rsid w:val="005025E2"/>
    <w:rsid w:val="00514865"/>
    <w:rsid w:val="00521732"/>
    <w:rsid w:val="00526D0C"/>
    <w:rsid w:val="00535115"/>
    <w:rsid w:val="005808FC"/>
    <w:rsid w:val="005E370F"/>
    <w:rsid w:val="006123B3"/>
    <w:rsid w:val="006C2C2B"/>
    <w:rsid w:val="00713024"/>
    <w:rsid w:val="00715129"/>
    <w:rsid w:val="00740462"/>
    <w:rsid w:val="00772A64"/>
    <w:rsid w:val="00781FE4"/>
    <w:rsid w:val="00806544"/>
    <w:rsid w:val="0082583D"/>
    <w:rsid w:val="00846F2E"/>
    <w:rsid w:val="00855FE2"/>
    <w:rsid w:val="0088284E"/>
    <w:rsid w:val="008A336D"/>
    <w:rsid w:val="008A3E36"/>
    <w:rsid w:val="008D49E5"/>
    <w:rsid w:val="008E31DF"/>
    <w:rsid w:val="00952D9E"/>
    <w:rsid w:val="009535BF"/>
    <w:rsid w:val="009607EF"/>
    <w:rsid w:val="0097004C"/>
    <w:rsid w:val="00986585"/>
    <w:rsid w:val="009A7450"/>
    <w:rsid w:val="00A07CCC"/>
    <w:rsid w:val="00A633AA"/>
    <w:rsid w:val="00A813FA"/>
    <w:rsid w:val="00AA3B29"/>
    <w:rsid w:val="00AD5428"/>
    <w:rsid w:val="00AF5C25"/>
    <w:rsid w:val="00B27533"/>
    <w:rsid w:val="00B27BAE"/>
    <w:rsid w:val="00B92DE9"/>
    <w:rsid w:val="00B962BA"/>
    <w:rsid w:val="00BB08F0"/>
    <w:rsid w:val="00BD3561"/>
    <w:rsid w:val="00BE50D6"/>
    <w:rsid w:val="00BF2E98"/>
    <w:rsid w:val="00BF7662"/>
    <w:rsid w:val="00BF7FF4"/>
    <w:rsid w:val="00C2118C"/>
    <w:rsid w:val="00C21FAE"/>
    <w:rsid w:val="00C430E4"/>
    <w:rsid w:val="00C522DA"/>
    <w:rsid w:val="00CC56ED"/>
    <w:rsid w:val="00CF1DB8"/>
    <w:rsid w:val="00CF572C"/>
    <w:rsid w:val="00D1449D"/>
    <w:rsid w:val="00D15B96"/>
    <w:rsid w:val="00D458C8"/>
    <w:rsid w:val="00D70101"/>
    <w:rsid w:val="00D84F88"/>
    <w:rsid w:val="00DB6530"/>
    <w:rsid w:val="00E06B92"/>
    <w:rsid w:val="00E34EEE"/>
    <w:rsid w:val="00E4701F"/>
    <w:rsid w:val="00E75A1A"/>
    <w:rsid w:val="00EB6304"/>
    <w:rsid w:val="00F0493F"/>
    <w:rsid w:val="00F31CD7"/>
    <w:rsid w:val="00F47BE1"/>
    <w:rsid w:val="00F539C6"/>
    <w:rsid w:val="00F5448A"/>
    <w:rsid w:val="00F73A4F"/>
    <w:rsid w:val="00F82FEB"/>
    <w:rsid w:val="00FA6EB7"/>
    <w:rsid w:val="00FC700E"/>
    <w:rsid w:val="00F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4"/>
  </w:style>
  <w:style w:type="paragraph" w:styleId="1">
    <w:name w:val="heading 1"/>
    <w:basedOn w:val="a"/>
    <w:next w:val="a"/>
    <w:link w:val="10"/>
    <w:qFormat/>
    <w:rsid w:val="008D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3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52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3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3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0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BF2E9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BF2E98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8D49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8D4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D49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rsid w:val="008D49E5"/>
    <w:rPr>
      <w:b/>
      <w:bCs/>
      <w:color w:val="000080"/>
    </w:rPr>
  </w:style>
  <w:style w:type="paragraph" w:styleId="a7">
    <w:name w:val="Normal (Web)"/>
    <w:basedOn w:val="a"/>
    <w:unhideWhenUsed/>
    <w:rsid w:val="007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rsid w:val="00FC700E"/>
    <w:rPr>
      <w:color w:val="0000FF"/>
      <w:u w:val="single"/>
    </w:rPr>
  </w:style>
  <w:style w:type="character" w:styleId="a9">
    <w:name w:val="Strong"/>
    <w:basedOn w:val="a0"/>
    <w:qFormat/>
    <w:rsid w:val="00F5448A"/>
    <w:rPr>
      <w:b/>
      <w:bCs/>
    </w:rPr>
  </w:style>
  <w:style w:type="paragraph" w:customStyle="1" w:styleId="aa">
    <w:name w:val="Прижатый влево"/>
    <w:basedOn w:val="a"/>
    <w:rsid w:val="00A07C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84F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F88"/>
  </w:style>
  <w:style w:type="character" w:customStyle="1" w:styleId="30">
    <w:name w:val="Заголовок 3 Знак"/>
    <w:basedOn w:val="a0"/>
    <w:link w:val="3"/>
    <w:rsid w:val="00C522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link w:val="ac"/>
    <w:qFormat/>
    <w:rsid w:val="00C5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c">
    <w:name w:val="Название Знак"/>
    <w:basedOn w:val="a0"/>
    <w:link w:val="ab"/>
    <w:rsid w:val="00C522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PlusNonformat">
    <w:name w:val="ConsPlusNonformat"/>
    <w:rsid w:val="00C522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nhideWhenUsed/>
    <w:rsid w:val="00C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22D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539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+ 13 пт"/>
    <w:aliases w:val="Лиловый"/>
    <w:basedOn w:val="ConsPlusNonformat"/>
    <w:rsid w:val="00F539C6"/>
    <w:rPr>
      <w:rFonts w:eastAsia="Times New Roman"/>
      <w:color w:val="FF00FF"/>
      <w:sz w:val="26"/>
      <w:szCs w:val="26"/>
      <w:lang w:eastAsia="ru-RU"/>
    </w:rPr>
  </w:style>
  <w:style w:type="character" w:customStyle="1" w:styleId="blk">
    <w:name w:val="blk"/>
    <w:basedOn w:val="a0"/>
    <w:rsid w:val="00F539C6"/>
  </w:style>
  <w:style w:type="paragraph" w:customStyle="1" w:styleId="31">
    <w:name w:val="Основной текст с отступом 31"/>
    <w:basedOn w:val="a"/>
    <w:rsid w:val="00F539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E3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5E37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37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5E370F"/>
  </w:style>
  <w:style w:type="character" w:styleId="af0">
    <w:name w:val="FollowedHyperlink"/>
    <w:uiPriority w:val="99"/>
    <w:rsid w:val="005E370F"/>
    <w:rPr>
      <w:color w:val="0000FF"/>
      <w:u w:val="single"/>
    </w:rPr>
  </w:style>
  <w:style w:type="paragraph" w:styleId="af1">
    <w:name w:val="Subtitle"/>
    <w:basedOn w:val="a"/>
    <w:link w:val="af2"/>
    <w:qFormat/>
    <w:rsid w:val="005E37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E370F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sid w:val="005E370F"/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5E37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97004C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E06B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rsid w:val="00E06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E06B92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0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88">
    <w:name w:val="xl88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0">
    <w:name w:val="xl90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0654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3">
    <w:name w:val="xl93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806544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6">
    <w:name w:val="xl96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65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9">
    <w:name w:val="xl99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0654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01">
    <w:name w:val="xl101"/>
    <w:basedOn w:val="a"/>
    <w:rsid w:val="0080654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8065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paragraph" w:customStyle="1" w:styleId="xl104">
    <w:name w:val="xl104"/>
    <w:basedOn w:val="a"/>
    <w:rsid w:val="0080654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character" w:customStyle="1" w:styleId="af7">
    <w:name w:val="Не вступил в силу"/>
    <w:basedOn w:val="a0"/>
    <w:uiPriority w:val="99"/>
    <w:rsid w:val="00772A64"/>
    <w:rPr>
      <w:rFonts w:cs="Times New Roman"/>
      <w:color w:val="000000"/>
      <w:shd w:val="clear" w:color="auto" w:fill="D8EDE8"/>
    </w:rPr>
  </w:style>
  <w:style w:type="paragraph" w:customStyle="1" w:styleId="af8">
    <w:name w:val="Заголовок статьи"/>
    <w:basedOn w:val="a"/>
    <w:next w:val="a"/>
    <w:uiPriority w:val="99"/>
    <w:rsid w:val="00AA3B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Абзац списка1"/>
    <w:basedOn w:val="a"/>
    <w:rsid w:val="00E34EEE"/>
    <w:pPr>
      <w:suppressAutoHyphens/>
      <w:spacing w:after="0" w:line="100" w:lineRule="atLeast"/>
      <w:ind w:left="720"/>
    </w:pPr>
    <w:rPr>
      <w:rFonts w:ascii="Baltica" w:eastAsia="Times New Roman" w:hAnsi="Baltica" w:cs="Times New Roman"/>
      <w:sz w:val="26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1D1C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1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70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342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Старочукальское</dc:creator>
  <cp:lastModifiedBy>Специалист</cp:lastModifiedBy>
  <cp:revision>3</cp:revision>
  <cp:lastPrinted>2017-07-05T05:51:00Z</cp:lastPrinted>
  <dcterms:created xsi:type="dcterms:W3CDTF">2019-11-27T14:47:00Z</dcterms:created>
  <dcterms:modified xsi:type="dcterms:W3CDTF">2019-11-27T14:55:00Z</dcterms:modified>
</cp:coreProperties>
</file>