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913"/>
        <w:gridCol w:w="777"/>
        <w:gridCol w:w="2693"/>
        <w:gridCol w:w="4389"/>
        <w:gridCol w:w="2124"/>
        <w:gridCol w:w="2125"/>
      </w:tblGrid>
      <w:tr w:rsidR="00F34DDE" w:rsidRPr="00A04481" w:rsidTr="00F62FA7">
        <w:tc>
          <w:tcPr>
            <w:tcW w:w="14743" w:type="dxa"/>
            <w:gridSpan w:val="7"/>
            <w:shd w:val="clear" w:color="auto" w:fill="F2DBDB" w:themeFill="accent2" w:themeFillTint="33"/>
          </w:tcPr>
          <w:p w:rsidR="00F34DDE" w:rsidRPr="00A04481" w:rsidRDefault="0065210F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4481">
              <w:rPr>
                <w:rFonts w:ascii="Times New Roman" w:hAnsi="Times New Roman"/>
                <w:b/>
                <w:sz w:val="20"/>
                <w:szCs w:val="20"/>
              </w:rPr>
              <w:t>ОБЕСПЕЧЕНИЕ ПРОВЕДЕНИЯ ГОСУДАРСТВЕННЫХ ЗАКУПОК</w:t>
            </w:r>
          </w:p>
        </w:tc>
      </w:tr>
      <w:tr w:rsidR="00F34DDE" w:rsidRPr="00A04481" w:rsidTr="00F62FA7">
        <w:tc>
          <w:tcPr>
            <w:tcW w:w="14743" w:type="dxa"/>
            <w:gridSpan w:val="7"/>
            <w:shd w:val="clear" w:color="auto" w:fill="FFFFFF" w:themeFill="background1"/>
          </w:tcPr>
          <w:p w:rsidR="00F34DDE" w:rsidRPr="00A04481" w:rsidRDefault="00F34DDE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4481">
              <w:rPr>
                <w:rFonts w:ascii="Times New Roman" w:hAnsi="Times New Roman"/>
                <w:b/>
                <w:sz w:val="20"/>
                <w:szCs w:val="20"/>
              </w:rPr>
              <w:t>главная группа должностей</w:t>
            </w:r>
          </w:p>
        </w:tc>
      </w:tr>
      <w:tr w:rsidR="00F00886" w:rsidRPr="003F24C1" w:rsidTr="00F62FA7">
        <w:tc>
          <w:tcPr>
            <w:tcW w:w="722" w:type="dxa"/>
            <w:shd w:val="clear" w:color="auto" w:fill="auto"/>
          </w:tcPr>
          <w:p w:rsidR="00F00886" w:rsidRPr="003F24C1" w:rsidRDefault="00F00886" w:rsidP="00F34DDE">
            <w:pPr>
              <w:pStyle w:val="ConsPlusNormal"/>
              <w:widowControl/>
              <w:numPr>
                <w:ilvl w:val="0"/>
                <w:numId w:val="2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F00886" w:rsidRPr="003F24C1" w:rsidRDefault="00F00886" w:rsidP="00F62FA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Осипова</w:t>
            </w:r>
          </w:p>
          <w:p w:rsidR="00F00886" w:rsidRPr="003F24C1" w:rsidRDefault="00F00886" w:rsidP="00F62FA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F00886" w:rsidRPr="003F24C1" w:rsidRDefault="00F00886" w:rsidP="00F62FA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777" w:type="dxa"/>
            <w:shd w:val="clear" w:color="auto" w:fill="auto"/>
          </w:tcPr>
          <w:p w:rsidR="00F00886" w:rsidRPr="003F24C1" w:rsidRDefault="00F00886" w:rsidP="00F62FA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2693" w:type="dxa"/>
            <w:shd w:val="clear" w:color="auto" w:fill="auto"/>
          </w:tcPr>
          <w:p w:rsidR="00F00886" w:rsidRPr="003F24C1" w:rsidRDefault="00F00886" w:rsidP="00F62FA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начальник отдела организации и проведения государственных закупок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F00886" w:rsidRPr="003F24C1" w:rsidRDefault="00F00886" w:rsidP="00F0088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высшее, 2006 г., государственное образовательное учреждение высшего профессионального образования «Московский государственный открытый педагогический университет имени М.А. Шолохова», «иностранный язык», «учитель немецкого языка»;</w:t>
            </w:r>
          </w:p>
          <w:p w:rsidR="00F00886" w:rsidRPr="003F24C1" w:rsidRDefault="00F00886" w:rsidP="00F00886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2010 г., государственное образовательное учреждение высшего профессионального образования «Волго-Вятская академия государственной службы»,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F00886" w:rsidRPr="003F24C1" w:rsidRDefault="00F00886" w:rsidP="00F62FA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7 лет/</w:t>
            </w:r>
          </w:p>
          <w:p w:rsidR="00F00886" w:rsidRPr="003F24C1" w:rsidRDefault="00F00886" w:rsidP="00F62FA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10 лет</w:t>
            </w:r>
          </w:p>
        </w:tc>
        <w:tc>
          <w:tcPr>
            <w:tcW w:w="2125" w:type="dxa"/>
            <w:shd w:val="clear" w:color="auto" w:fill="auto"/>
          </w:tcPr>
          <w:p w:rsidR="00F00886" w:rsidRPr="003F24C1" w:rsidRDefault="00F0088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15 декабря 2017 г.</w:t>
            </w:r>
          </w:p>
          <w:p w:rsidR="00F00886" w:rsidRPr="003F24C1" w:rsidRDefault="00F00886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№ 620</w:t>
            </w:r>
          </w:p>
        </w:tc>
      </w:tr>
      <w:tr w:rsidR="00F34DDE" w:rsidRPr="003F24C1" w:rsidTr="00F62FA7">
        <w:tc>
          <w:tcPr>
            <w:tcW w:w="14743" w:type="dxa"/>
            <w:gridSpan w:val="7"/>
            <w:shd w:val="clear" w:color="auto" w:fill="auto"/>
          </w:tcPr>
          <w:p w:rsidR="00F34DDE" w:rsidRPr="003F24C1" w:rsidRDefault="00F34DDE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b/>
                <w:sz w:val="20"/>
                <w:szCs w:val="20"/>
              </w:rPr>
              <w:t>ведущая группа должностей</w:t>
            </w:r>
          </w:p>
        </w:tc>
      </w:tr>
      <w:tr w:rsidR="00F34DDE" w:rsidRPr="003F24C1" w:rsidTr="00F62FA7">
        <w:tc>
          <w:tcPr>
            <w:tcW w:w="722" w:type="dxa"/>
            <w:shd w:val="clear" w:color="auto" w:fill="auto"/>
          </w:tcPr>
          <w:p w:rsidR="00F34DDE" w:rsidRPr="003F24C1" w:rsidRDefault="00F34DDE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F34DDE" w:rsidRPr="003F24C1" w:rsidRDefault="00F34DDE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Балясная</w:t>
            </w:r>
          </w:p>
          <w:p w:rsidR="00F34DDE" w:rsidRPr="003F24C1" w:rsidRDefault="00F34DDE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F34DDE" w:rsidRPr="003F24C1" w:rsidRDefault="00F34DDE" w:rsidP="00F62FA7">
            <w:pPr>
              <w:pStyle w:val="1"/>
              <w:tabs>
                <w:tab w:val="left" w:pos="567"/>
                <w:tab w:val="left" w:pos="993"/>
              </w:tabs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  <w:tc>
          <w:tcPr>
            <w:tcW w:w="777" w:type="dxa"/>
            <w:shd w:val="clear" w:color="auto" w:fill="auto"/>
          </w:tcPr>
          <w:p w:rsidR="00F34DDE" w:rsidRPr="003F24C1" w:rsidRDefault="00F34DDE" w:rsidP="00F62FA7">
            <w:pPr>
              <w:pStyle w:val="ConsPlusNormal"/>
              <w:widowControl/>
              <w:spacing w:line="240" w:lineRule="exact"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3F24C1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2693" w:type="dxa"/>
            <w:shd w:val="clear" w:color="auto" w:fill="auto"/>
          </w:tcPr>
          <w:p w:rsidR="00F34DDE" w:rsidRPr="003F24C1" w:rsidRDefault="00F34DDE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заведующий сектором по закупкам Министерства природных ресурсов и экологии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F34DDE" w:rsidRPr="003F24C1" w:rsidRDefault="00F34DDE" w:rsidP="00F62FA7">
            <w:pPr>
              <w:pStyle w:val="ConsPlusNormal"/>
              <w:widowControl/>
              <w:spacing w:line="240" w:lineRule="exact"/>
              <w:ind w:firstLine="33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3F24C1">
              <w:rPr>
                <w:rFonts w:ascii="Times New Roman" w:hAnsi="Times New Roman" w:cs="Times New Roman"/>
                <w:lang w:eastAsia="en-US"/>
              </w:rPr>
              <w:t xml:space="preserve">высшее, 1998 г., Чувашская государственная сельскохозяйственная академия, «агрономия», «ученый агроном»; </w:t>
            </w:r>
          </w:p>
          <w:p w:rsidR="00F34DDE" w:rsidRPr="003F24C1" w:rsidRDefault="00F34DDE" w:rsidP="00F62FA7">
            <w:pPr>
              <w:pStyle w:val="ConsPlusNormal"/>
              <w:widowControl/>
              <w:spacing w:line="240" w:lineRule="exact"/>
              <w:ind w:firstLine="33"/>
              <w:jc w:val="both"/>
              <w:outlineLvl w:val="0"/>
              <w:rPr>
                <w:rFonts w:ascii="Times New Roman" w:hAnsi="Times New Roman" w:cs="Times New Roman"/>
                <w:lang w:eastAsia="en-US"/>
              </w:rPr>
            </w:pPr>
            <w:r w:rsidRPr="003F24C1">
              <w:rPr>
                <w:rFonts w:ascii="Times New Roman" w:hAnsi="Times New Roman" w:cs="Times New Roman"/>
                <w:lang w:eastAsia="en-US"/>
              </w:rPr>
              <w:t>2002 г., Московский университет потребительской кооперации, «бухгалтерский учет и аудит»,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F34DDE" w:rsidRPr="003F24C1" w:rsidRDefault="00F34DDE" w:rsidP="00F62FA7">
            <w:pPr>
              <w:pStyle w:val="ConsPlusNormal"/>
              <w:widowControl/>
              <w:spacing w:line="240" w:lineRule="exact"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F24C1">
              <w:rPr>
                <w:rFonts w:ascii="Times New Roman" w:hAnsi="Times New Roman" w:cs="Times New Roman"/>
              </w:rPr>
              <w:t>10 лет/</w:t>
            </w:r>
          </w:p>
          <w:p w:rsidR="00F34DDE" w:rsidRPr="003F24C1" w:rsidRDefault="00F34DDE" w:rsidP="00F62FA7">
            <w:pPr>
              <w:pStyle w:val="ConsPlusNormal"/>
              <w:widowControl/>
              <w:spacing w:line="240" w:lineRule="exact"/>
              <w:ind w:firstLine="34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F24C1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125" w:type="dxa"/>
            <w:shd w:val="clear" w:color="auto" w:fill="auto"/>
          </w:tcPr>
          <w:p w:rsidR="00F34DDE" w:rsidRPr="003F24C1" w:rsidRDefault="00F34DDE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от 30 декабря 2015 г.</w:t>
            </w:r>
          </w:p>
          <w:p w:rsidR="00F34DDE" w:rsidRPr="003F24C1" w:rsidRDefault="00F34DDE" w:rsidP="00F62FA7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№ 561</w:t>
            </w:r>
          </w:p>
        </w:tc>
      </w:tr>
      <w:tr w:rsidR="00464B1E" w:rsidRPr="003F24C1" w:rsidTr="00F62FA7">
        <w:tc>
          <w:tcPr>
            <w:tcW w:w="722" w:type="dxa"/>
            <w:shd w:val="clear" w:color="auto" w:fill="auto"/>
          </w:tcPr>
          <w:p w:rsidR="00464B1E" w:rsidRPr="003F24C1" w:rsidRDefault="00464B1E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Иванов</w:t>
            </w:r>
          </w:p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Андрей</w:t>
            </w:r>
          </w:p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Анатольевич</w:t>
            </w:r>
          </w:p>
        </w:tc>
        <w:tc>
          <w:tcPr>
            <w:tcW w:w="777" w:type="dxa"/>
            <w:shd w:val="clear" w:color="auto" w:fill="auto"/>
          </w:tcPr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1987</w:t>
            </w:r>
          </w:p>
        </w:tc>
        <w:tc>
          <w:tcPr>
            <w:tcW w:w="2693" w:type="dxa"/>
            <w:shd w:val="clear" w:color="auto" w:fill="auto"/>
          </w:tcPr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заведующий сектором экспертизы и методического обеспечения государственных закупок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высшее, 2010 г., федеральное государственное образовательное учреждение высшего профессионального образования «Нижегородская академия Министерства внутренних дел Российской Федерации»,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6 лет /</w:t>
            </w:r>
          </w:p>
          <w:p w:rsidR="00464B1E" w:rsidRPr="003F24C1" w:rsidRDefault="00464B1E" w:rsidP="00C5030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  <w:shd w:val="clear" w:color="auto" w:fill="auto"/>
          </w:tcPr>
          <w:p w:rsidR="00464B1E" w:rsidRPr="003F24C1" w:rsidRDefault="00464B1E" w:rsidP="00C50308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464B1E" w:rsidRPr="003F24C1" w:rsidRDefault="00464B1E" w:rsidP="00C50308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3755F0" w:rsidRPr="003F24C1" w:rsidTr="00F62FA7">
        <w:tc>
          <w:tcPr>
            <w:tcW w:w="722" w:type="dxa"/>
            <w:shd w:val="clear" w:color="auto" w:fill="auto"/>
          </w:tcPr>
          <w:p w:rsidR="003755F0" w:rsidRPr="003F24C1" w:rsidRDefault="003755F0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Скворцова</w:t>
            </w:r>
          </w:p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 xml:space="preserve">Наталия </w:t>
            </w:r>
          </w:p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Геннадьевна</w:t>
            </w:r>
          </w:p>
        </w:tc>
        <w:tc>
          <w:tcPr>
            <w:tcW w:w="777" w:type="dxa"/>
            <w:shd w:val="clear" w:color="auto" w:fill="auto"/>
          </w:tcPr>
          <w:p w:rsidR="003755F0" w:rsidRPr="003F24C1" w:rsidRDefault="003755F0" w:rsidP="00D20F0C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2693" w:type="dxa"/>
            <w:shd w:val="clear" w:color="auto" w:fill="auto"/>
          </w:tcPr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заместитель начальника отдела ресурсного обеспечения Министерства образования и молодежной политики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F24C1">
                <w:rPr>
                  <w:rFonts w:ascii="Times New Roman" w:hAnsi="Times New Roman"/>
                  <w:sz w:val="20"/>
                  <w:szCs w:val="20"/>
                </w:rPr>
                <w:t>2003 г</w:t>
              </w:r>
            </w:smartTag>
            <w:r w:rsidRPr="003F24C1">
              <w:rPr>
                <w:rFonts w:ascii="Times New Roman" w:hAnsi="Times New Roman"/>
                <w:sz w:val="20"/>
                <w:szCs w:val="20"/>
              </w:rPr>
              <w:t>., образовательное учреждение «Московский университет потребительской кооперации», «бухгалтерский учет и аудит»,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10 лет/</w:t>
            </w:r>
          </w:p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12 лет</w:t>
            </w:r>
          </w:p>
          <w:p w:rsidR="003755F0" w:rsidRPr="003F24C1" w:rsidRDefault="003755F0" w:rsidP="00D20F0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755F0" w:rsidRPr="003F24C1" w:rsidRDefault="003755F0" w:rsidP="00D20F0C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F24C1">
              <w:rPr>
                <w:rFonts w:ascii="Times New Roman" w:hAnsi="Times New Roman" w:cs="Times New Roman"/>
              </w:rPr>
              <w:t>от 4 апреля 2016 г.</w:t>
            </w:r>
          </w:p>
          <w:p w:rsidR="003755F0" w:rsidRPr="003F24C1" w:rsidRDefault="003755F0" w:rsidP="00D20F0C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№ 131</w:t>
            </w:r>
          </w:p>
        </w:tc>
      </w:tr>
      <w:tr w:rsidR="003755F0" w:rsidRPr="003F24C1" w:rsidTr="00F62FA7">
        <w:tc>
          <w:tcPr>
            <w:tcW w:w="722" w:type="dxa"/>
            <w:shd w:val="clear" w:color="auto" w:fill="auto"/>
          </w:tcPr>
          <w:p w:rsidR="003755F0" w:rsidRPr="003F24C1" w:rsidRDefault="003755F0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Баранова</w:t>
            </w:r>
          </w:p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Анжелика</w:t>
            </w:r>
          </w:p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Юрьевна</w:t>
            </w:r>
          </w:p>
        </w:tc>
        <w:tc>
          <w:tcPr>
            <w:tcW w:w="777" w:type="dxa"/>
            <w:shd w:val="clear" w:color="auto" w:fill="auto"/>
          </w:tcPr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  <w:shd w:val="clear" w:color="auto" w:fill="auto"/>
          </w:tcPr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консультант сектора организации и проведения совместных конкурсов и аукционов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3755F0" w:rsidRPr="003F24C1" w:rsidRDefault="003755F0" w:rsidP="0016181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высшее, 2013 г.,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 Ульянова», «юриспруденция», «юрист»</w:t>
            </w:r>
          </w:p>
        </w:tc>
        <w:tc>
          <w:tcPr>
            <w:tcW w:w="2124" w:type="dxa"/>
            <w:shd w:val="clear" w:color="auto" w:fill="auto"/>
          </w:tcPr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3 года /</w:t>
            </w:r>
          </w:p>
          <w:p w:rsidR="003755F0" w:rsidRPr="003F24C1" w:rsidRDefault="003755F0" w:rsidP="0016181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2125" w:type="dxa"/>
            <w:shd w:val="clear" w:color="auto" w:fill="auto"/>
          </w:tcPr>
          <w:p w:rsidR="003755F0" w:rsidRPr="003F24C1" w:rsidRDefault="003755F0" w:rsidP="0016181F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3755F0" w:rsidRPr="003F24C1" w:rsidRDefault="003755F0" w:rsidP="0016181F">
            <w:pPr>
              <w:spacing w:after="0" w:line="24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№ 316</w:t>
            </w:r>
          </w:p>
        </w:tc>
      </w:tr>
      <w:tr w:rsidR="003755F0" w:rsidRPr="003F24C1" w:rsidTr="00F62FA7">
        <w:tc>
          <w:tcPr>
            <w:tcW w:w="722" w:type="dxa"/>
            <w:shd w:val="clear" w:color="auto" w:fill="auto"/>
          </w:tcPr>
          <w:p w:rsidR="003755F0" w:rsidRPr="003F24C1" w:rsidRDefault="003755F0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Волосов</w:t>
            </w:r>
          </w:p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Иван</w:t>
            </w:r>
          </w:p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</w:pPr>
            <w:r w:rsidRPr="003F24C1">
              <w:rPr>
                <w:rStyle w:val="a3"/>
                <w:rFonts w:ascii="Times New Roman" w:hAnsi="Times New Roman"/>
                <w:b w:val="0"/>
                <w:sz w:val="20"/>
                <w:szCs w:val="20"/>
              </w:rPr>
              <w:t>Марксленович</w:t>
            </w:r>
          </w:p>
        </w:tc>
        <w:tc>
          <w:tcPr>
            <w:tcW w:w="777" w:type="dxa"/>
            <w:shd w:val="clear" w:color="auto" w:fill="auto"/>
          </w:tcPr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2693" w:type="dxa"/>
            <w:shd w:val="clear" w:color="auto" w:fill="auto"/>
          </w:tcPr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консультант сектора организации и проведения совместных конкурсов и аукци</w:t>
            </w:r>
            <w:r w:rsidRPr="003F24C1">
              <w:rPr>
                <w:rFonts w:ascii="Times New Roman" w:hAnsi="Times New Roman"/>
                <w:sz w:val="20"/>
                <w:szCs w:val="20"/>
              </w:rPr>
              <w:lastRenderedPageBreak/>
              <w:t>онов Государственной службы Чувашской Республики по конкурентной политике и тарифам</w:t>
            </w:r>
          </w:p>
        </w:tc>
        <w:tc>
          <w:tcPr>
            <w:tcW w:w="4389" w:type="dxa"/>
            <w:shd w:val="clear" w:color="auto" w:fill="auto"/>
          </w:tcPr>
          <w:p w:rsidR="003755F0" w:rsidRPr="003F24C1" w:rsidRDefault="003755F0" w:rsidP="009F2F0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высшее, 2011 г., </w:t>
            </w:r>
            <w:r w:rsidRPr="003F24C1">
              <w:rPr>
                <w:rFonts w:ascii="Times New Roman" w:hAnsi="Times New Roman"/>
                <w:bCs/>
                <w:sz w:val="20"/>
                <w:szCs w:val="20"/>
              </w:rPr>
              <w:t>государственное образовательное учреждение высшего профессионального образования «</w:t>
            </w:r>
            <w:r w:rsidRPr="003F24C1">
              <w:rPr>
                <w:rFonts w:ascii="Times New Roman" w:hAnsi="Times New Roman"/>
                <w:sz w:val="20"/>
                <w:szCs w:val="20"/>
              </w:rPr>
              <w:t>Волго-Вятская академия государ</w:t>
            </w:r>
            <w:r w:rsidRPr="003F24C1">
              <w:rPr>
                <w:rFonts w:ascii="Times New Roman" w:hAnsi="Times New Roman"/>
                <w:sz w:val="20"/>
                <w:szCs w:val="20"/>
              </w:rPr>
              <w:lastRenderedPageBreak/>
              <w:t>ственной службы», «государственное и муниципальное управление», «менеджер»</w:t>
            </w:r>
          </w:p>
        </w:tc>
        <w:tc>
          <w:tcPr>
            <w:tcW w:w="2124" w:type="dxa"/>
            <w:shd w:val="clear" w:color="auto" w:fill="auto"/>
          </w:tcPr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lastRenderedPageBreak/>
              <w:t>6 лет /</w:t>
            </w:r>
          </w:p>
          <w:p w:rsidR="003755F0" w:rsidRPr="003F24C1" w:rsidRDefault="003755F0" w:rsidP="009F2F0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2125" w:type="dxa"/>
            <w:shd w:val="clear" w:color="auto" w:fill="auto"/>
          </w:tcPr>
          <w:p w:rsidR="003755F0" w:rsidRPr="003F24C1" w:rsidRDefault="003755F0" w:rsidP="009F2F0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24C1">
              <w:rPr>
                <w:rFonts w:ascii="Times New Roman" w:hAnsi="Times New Roman"/>
                <w:sz w:val="20"/>
                <w:szCs w:val="20"/>
                <w:lang w:eastAsia="ru-RU"/>
              </w:rPr>
              <w:t>от 14 июня 2017 г.</w:t>
            </w:r>
          </w:p>
          <w:p w:rsidR="003755F0" w:rsidRPr="003F24C1" w:rsidRDefault="003755F0" w:rsidP="009F2F0E">
            <w:pPr>
              <w:pStyle w:val="ConsPlusNormal"/>
              <w:spacing w:line="240" w:lineRule="exact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F24C1">
              <w:rPr>
                <w:rFonts w:ascii="Times New Roman" w:hAnsi="Times New Roman" w:cs="Times New Roman"/>
              </w:rPr>
              <w:t>№ 316</w:t>
            </w:r>
          </w:p>
        </w:tc>
      </w:tr>
      <w:tr w:rsidR="003755F0" w:rsidRPr="003F24C1" w:rsidTr="00F62FA7">
        <w:tc>
          <w:tcPr>
            <w:tcW w:w="722" w:type="dxa"/>
            <w:shd w:val="clear" w:color="auto" w:fill="auto"/>
          </w:tcPr>
          <w:p w:rsidR="003755F0" w:rsidRPr="003F24C1" w:rsidRDefault="003755F0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Гимадиева</w:t>
            </w:r>
          </w:p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777" w:type="dxa"/>
            <w:shd w:val="clear" w:color="auto" w:fill="auto"/>
          </w:tcPr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1981</w:t>
            </w:r>
          </w:p>
        </w:tc>
        <w:tc>
          <w:tcPr>
            <w:tcW w:w="2693" w:type="dxa"/>
            <w:shd w:val="clear" w:color="auto" w:fill="auto"/>
          </w:tcPr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консультант отдела финансового контроля в сфере закупок, аналитической работы и отчетности Управления государственного финансового контроля Министерства фи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нансов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высшее, 2005 г., образовательное учреждение высшего профессионального образования Центросоюза Российской Федерации «Чебоксарский кооперативный институт», «финансы и кредит», «экономист»</w:t>
            </w:r>
          </w:p>
        </w:tc>
        <w:tc>
          <w:tcPr>
            <w:tcW w:w="2124" w:type="dxa"/>
            <w:shd w:val="clear" w:color="auto" w:fill="auto"/>
          </w:tcPr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4 года /</w:t>
            </w:r>
          </w:p>
          <w:p w:rsidR="003755F0" w:rsidRPr="003F24C1" w:rsidRDefault="003755F0" w:rsidP="00F62FA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14 лет</w:t>
            </w:r>
          </w:p>
        </w:tc>
        <w:tc>
          <w:tcPr>
            <w:tcW w:w="2125" w:type="dxa"/>
            <w:shd w:val="clear" w:color="auto" w:fill="auto"/>
          </w:tcPr>
          <w:p w:rsidR="003755F0" w:rsidRPr="003F24C1" w:rsidRDefault="003755F0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24C1">
              <w:rPr>
                <w:rFonts w:ascii="Times New Roman" w:hAnsi="Times New Roman" w:cs="Times New Roman"/>
                <w:lang w:eastAsia="en-US"/>
              </w:rPr>
              <w:t xml:space="preserve">от 22 мая 2017 г. </w:t>
            </w:r>
          </w:p>
          <w:p w:rsidR="003755F0" w:rsidRPr="003F24C1" w:rsidRDefault="003755F0" w:rsidP="00F62FA7">
            <w:pPr>
              <w:pStyle w:val="ConsPlusNormal"/>
              <w:spacing w:line="240" w:lineRule="exact"/>
              <w:ind w:left="-108" w:right="-118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F24C1">
              <w:rPr>
                <w:rFonts w:ascii="Times New Roman" w:hAnsi="Times New Roman" w:cs="Times New Roman"/>
                <w:lang w:eastAsia="en-US"/>
              </w:rPr>
              <w:t>№ 272</w:t>
            </w:r>
          </w:p>
        </w:tc>
      </w:tr>
      <w:tr w:rsidR="003755F0" w:rsidRPr="003F24C1" w:rsidTr="00F62FA7">
        <w:tc>
          <w:tcPr>
            <w:tcW w:w="722" w:type="dxa"/>
            <w:shd w:val="clear" w:color="auto" w:fill="auto"/>
          </w:tcPr>
          <w:p w:rsidR="003755F0" w:rsidRPr="003F24C1" w:rsidRDefault="003755F0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Енгашева</w:t>
            </w:r>
          </w:p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Наталия</w:t>
            </w:r>
          </w:p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777" w:type="dxa"/>
            <w:shd w:val="clear" w:color="auto" w:fill="auto"/>
          </w:tcPr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1984</w:t>
            </w:r>
          </w:p>
        </w:tc>
        <w:tc>
          <w:tcPr>
            <w:tcW w:w="2693" w:type="dxa"/>
            <w:shd w:val="clear" w:color="auto" w:fill="auto"/>
          </w:tcPr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консультант отдела финансового контроля в сфере закупок, аналити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ческой работы и отчетности Управления государственного финансового контроля Министерства фи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нансов Чувашской Республики</w:t>
            </w:r>
          </w:p>
        </w:tc>
        <w:tc>
          <w:tcPr>
            <w:tcW w:w="4389" w:type="dxa"/>
            <w:shd w:val="clear" w:color="auto" w:fill="auto"/>
          </w:tcPr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высшее, 2007 г., государственное образова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тельное учреждение высшего профессиональ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ного образования «Санкт-Петербургский государственный политехнический университет», «экономика и управление на предприятии», «экономист-менеджер»</w:t>
            </w:r>
          </w:p>
        </w:tc>
        <w:tc>
          <w:tcPr>
            <w:tcW w:w="2124" w:type="dxa"/>
            <w:shd w:val="clear" w:color="auto" w:fill="auto"/>
          </w:tcPr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4 года /</w:t>
            </w:r>
          </w:p>
          <w:p w:rsidR="003755F0" w:rsidRPr="003F24C1" w:rsidRDefault="003755F0" w:rsidP="00F62FA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2125" w:type="dxa"/>
            <w:shd w:val="clear" w:color="auto" w:fill="auto"/>
          </w:tcPr>
          <w:p w:rsidR="003755F0" w:rsidRPr="003F24C1" w:rsidRDefault="003755F0" w:rsidP="00F62FA7">
            <w:pPr>
              <w:spacing w:after="0" w:line="240" w:lineRule="exact"/>
              <w:ind w:left="-108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 xml:space="preserve">от 22 мая 2017 г. </w:t>
            </w:r>
          </w:p>
          <w:p w:rsidR="003755F0" w:rsidRPr="003F24C1" w:rsidRDefault="003755F0" w:rsidP="00F62FA7">
            <w:pPr>
              <w:spacing w:after="0" w:line="240" w:lineRule="exact"/>
              <w:ind w:left="-108" w:right="-11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 xml:space="preserve">№ 272 </w:t>
            </w:r>
          </w:p>
        </w:tc>
      </w:tr>
      <w:tr w:rsidR="003755F0" w:rsidRPr="003F24C1" w:rsidTr="00F62FA7">
        <w:tc>
          <w:tcPr>
            <w:tcW w:w="722" w:type="dxa"/>
            <w:shd w:val="clear" w:color="auto" w:fill="auto"/>
          </w:tcPr>
          <w:p w:rsidR="003755F0" w:rsidRPr="003F24C1" w:rsidRDefault="003755F0" w:rsidP="00F34DDE">
            <w:pPr>
              <w:pStyle w:val="ConsPlusNormal"/>
              <w:widowControl/>
              <w:numPr>
                <w:ilvl w:val="0"/>
                <w:numId w:val="1"/>
              </w:numPr>
              <w:spacing w:line="240" w:lineRule="exact"/>
              <w:ind w:left="113"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13" w:type="dxa"/>
            <w:shd w:val="clear" w:color="auto" w:fill="auto"/>
          </w:tcPr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Павлова</w:t>
            </w:r>
          </w:p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Светлана</w:t>
            </w:r>
          </w:p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Станиславовна</w:t>
            </w:r>
          </w:p>
        </w:tc>
        <w:tc>
          <w:tcPr>
            <w:tcW w:w="777" w:type="dxa"/>
            <w:shd w:val="clear" w:color="auto" w:fill="auto"/>
          </w:tcPr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1988</w:t>
            </w:r>
          </w:p>
        </w:tc>
        <w:tc>
          <w:tcPr>
            <w:tcW w:w="2693" w:type="dxa"/>
            <w:shd w:val="clear" w:color="auto" w:fill="auto"/>
          </w:tcPr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заведующий сектором планирова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ния, закупок и организационной работы Государственной ветери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нарной службы Чувашской Респуб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лики</w:t>
            </w:r>
          </w:p>
        </w:tc>
        <w:tc>
          <w:tcPr>
            <w:tcW w:w="4389" w:type="dxa"/>
            <w:shd w:val="clear" w:color="auto" w:fill="auto"/>
          </w:tcPr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высшее, 2012 г., автономная некоммерческая организация высшего профессионального об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разования «Региональный институт техноло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гии и управления», «финансы и кредит», «эко</w:t>
            </w:r>
            <w:r w:rsidRPr="003F24C1">
              <w:rPr>
                <w:rFonts w:ascii="Times New Roman" w:hAnsi="Times New Roman"/>
                <w:sz w:val="20"/>
                <w:szCs w:val="20"/>
              </w:rPr>
              <w:softHyphen/>
              <w:t>номист»</w:t>
            </w:r>
          </w:p>
        </w:tc>
        <w:tc>
          <w:tcPr>
            <w:tcW w:w="2124" w:type="dxa"/>
            <w:shd w:val="clear" w:color="auto" w:fill="auto"/>
          </w:tcPr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5 лет /</w:t>
            </w:r>
          </w:p>
          <w:p w:rsidR="003755F0" w:rsidRPr="003F24C1" w:rsidRDefault="003755F0" w:rsidP="00C30B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>7 лет</w:t>
            </w:r>
          </w:p>
        </w:tc>
        <w:tc>
          <w:tcPr>
            <w:tcW w:w="2125" w:type="dxa"/>
            <w:shd w:val="clear" w:color="auto" w:fill="auto"/>
          </w:tcPr>
          <w:p w:rsidR="003755F0" w:rsidRPr="003F24C1" w:rsidRDefault="003755F0" w:rsidP="00C30B45">
            <w:pPr>
              <w:spacing w:after="0" w:line="260" w:lineRule="exact"/>
              <w:ind w:left="-108" w:right="-1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4C1">
              <w:rPr>
                <w:rFonts w:ascii="Times New Roman" w:hAnsi="Times New Roman"/>
                <w:sz w:val="20"/>
                <w:szCs w:val="20"/>
              </w:rPr>
              <w:t xml:space="preserve">от 22 января 2018 г. </w:t>
            </w:r>
            <w:r w:rsidRPr="003F24C1">
              <w:rPr>
                <w:rFonts w:ascii="Times New Roman" w:hAnsi="Times New Roman"/>
                <w:sz w:val="20"/>
                <w:szCs w:val="20"/>
              </w:rPr>
              <w:br/>
              <w:t>№ 28</w:t>
            </w:r>
          </w:p>
        </w:tc>
      </w:tr>
    </w:tbl>
    <w:p w:rsidR="00B216FE" w:rsidRPr="003F24C1" w:rsidRDefault="00B216FE">
      <w:pPr>
        <w:rPr>
          <w:rFonts w:ascii="Times New Roman" w:hAnsi="Times New Roman"/>
          <w:sz w:val="20"/>
          <w:szCs w:val="20"/>
        </w:rPr>
      </w:pPr>
    </w:p>
    <w:sectPr w:rsidR="00B216FE" w:rsidRPr="003F24C1" w:rsidSect="0065210F">
      <w:headerReference w:type="default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97" w:rsidRDefault="00037497" w:rsidP="0065210F">
      <w:pPr>
        <w:spacing w:after="0" w:line="240" w:lineRule="auto"/>
      </w:pPr>
      <w:r>
        <w:separator/>
      </w:r>
    </w:p>
  </w:endnote>
  <w:endnote w:type="continuationSeparator" w:id="0">
    <w:p w:rsidR="00037497" w:rsidRDefault="00037497" w:rsidP="006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97" w:rsidRDefault="00037497" w:rsidP="0065210F">
      <w:pPr>
        <w:spacing w:after="0" w:line="240" w:lineRule="auto"/>
      </w:pPr>
      <w:r>
        <w:separator/>
      </w:r>
    </w:p>
  </w:footnote>
  <w:footnote w:type="continuationSeparator" w:id="0">
    <w:p w:rsidR="00037497" w:rsidRDefault="00037497" w:rsidP="006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176135"/>
      <w:docPartObj>
        <w:docPartGallery w:val="Page Numbers (Top of Page)"/>
        <w:docPartUnique/>
      </w:docPartObj>
    </w:sdtPr>
    <w:sdtEndPr/>
    <w:sdtContent>
      <w:p w:rsidR="0065210F" w:rsidRDefault="00F826CA">
        <w:pPr>
          <w:pStyle w:val="a4"/>
          <w:jc w:val="center"/>
        </w:pPr>
        <w:r>
          <w:fldChar w:fldCharType="begin"/>
        </w:r>
        <w:r w:rsidR="0065210F">
          <w:instrText>PAGE   \* MERGEFORMAT</w:instrText>
        </w:r>
        <w:r>
          <w:fldChar w:fldCharType="separate"/>
        </w:r>
        <w:r w:rsidR="00E84DCF">
          <w:rPr>
            <w:noProof/>
          </w:rPr>
          <w:t>2</w:t>
        </w:r>
        <w:r>
          <w:fldChar w:fldCharType="end"/>
        </w:r>
      </w:p>
    </w:sdtContent>
  </w:sdt>
  <w:p w:rsidR="0065210F" w:rsidRDefault="006521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993"/>
    <w:multiLevelType w:val="hybridMultilevel"/>
    <w:tmpl w:val="362A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312"/>
    <w:multiLevelType w:val="hybridMultilevel"/>
    <w:tmpl w:val="4990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DDE"/>
    <w:rsid w:val="00037497"/>
    <w:rsid w:val="00111406"/>
    <w:rsid w:val="00116715"/>
    <w:rsid w:val="00124DB9"/>
    <w:rsid w:val="001504A5"/>
    <w:rsid w:val="00154174"/>
    <w:rsid w:val="0016181F"/>
    <w:rsid w:val="001832FB"/>
    <w:rsid w:val="001902AF"/>
    <w:rsid w:val="001B4769"/>
    <w:rsid w:val="002B530C"/>
    <w:rsid w:val="002C3FF5"/>
    <w:rsid w:val="002C5294"/>
    <w:rsid w:val="003755F0"/>
    <w:rsid w:val="00381240"/>
    <w:rsid w:val="00382636"/>
    <w:rsid w:val="0039700D"/>
    <w:rsid w:val="003C0834"/>
    <w:rsid w:val="003C2CD6"/>
    <w:rsid w:val="003D332A"/>
    <w:rsid w:val="003E530D"/>
    <w:rsid w:val="003F24C1"/>
    <w:rsid w:val="003F2EB9"/>
    <w:rsid w:val="00437048"/>
    <w:rsid w:val="00464B1E"/>
    <w:rsid w:val="0048672C"/>
    <w:rsid w:val="004A0520"/>
    <w:rsid w:val="004D5330"/>
    <w:rsid w:val="005339EC"/>
    <w:rsid w:val="00536957"/>
    <w:rsid w:val="00570622"/>
    <w:rsid w:val="00591117"/>
    <w:rsid w:val="005A058B"/>
    <w:rsid w:val="005C19D9"/>
    <w:rsid w:val="005D0CAC"/>
    <w:rsid w:val="006030AA"/>
    <w:rsid w:val="0062258D"/>
    <w:rsid w:val="0065210F"/>
    <w:rsid w:val="0067738C"/>
    <w:rsid w:val="006917B1"/>
    <w:rsid w:val="0069746B"/>
    <w:rsid w:val="006D4A70"/>
    <w:rsid w:val="0073469C"/>
    <w:rsid w:val="007A39CB"/>
    <w:rsid w:val="007F3B41"/>
    <w:rsid w:val="00834D3B"/>
    <w:rsid w:val="00850292"/>
    <w:rsid w:val="008718F1"/>
    <w:rsid w:val="008B3D73"/>
    <w:rsid w:val="008D4E1C"/>
    <w:rsid w:val="008E1547"/>
    <w:rsid w:val="0090573F"/>
    <w:rsid w:val="00922E13"/>
    <w:rsid w:val="0094705D"/>
    <w:rsid w:val="009F1433"/>
    <w:rsid w:val="009F2F0E"/>
    <w:rsid w:val="00A04481"/>
    <w:rsid w:val="00A35417"/>
    <w:rsid w:val="00A40C07"/>
    <w:rsid w:val="00B216FE"/>
    <w:rsid w:val="00B25799"/>
    <w:rsid w:val="00B62594"/>
    <w:rsid w:val="00BE5601"/>
    <w:rsid w:val="00BF03B4"/>
    <w:rsid w:val="00C032DF"/>
    <w:rsid w:val="00C06537"/>
    <w:rsid w:val="00C50308"/>
    <w:rsid w:val="00D11025"/>
    <w:rsid w:val="00DE1E05"/>
    <w:rsid w:val="00E11F9A"/>
    <w:rsid w:val="00E43B98"/>
    <w:rsid w:val="00E45B3C"/>
    <w:rsid w:val="00E62759"/>
    <w:rsid w:val="00E84DCF"/>
    <w:rsid w:val="00EA73E6"/>
    <w:rsid w:val="00F00886"/>
    <w:rsid w:val="00F05AFB"/>
    <w:rsid w:val="00F34DDE"/>
    <w:rsid w:val="00F826CA"/>
    <w:rsid w:val="00FA060F"/>
    <w:rsid w:val="00FA2AD5"/>
    <w:rsid w:val="00FF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EC5344-EFF9-4567-A1D8-AD3D61C2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34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34D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34D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34DDE"/>
    <w:rPr>
      <w:b/>
      <w:bCs/>
    </w:rPr>
  </w:style>
  <w:style w:type="paragraph" w:styleId="a4">
    <w:name w:val="header"/>
    <w:basedOn w:val="a"/>
    <w:link w:val="a5"/>
    <w:uiPriority w:val="99"/>
    <w:unhideWhenUsed/>
    <w:rsid w:val="0065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10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5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10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ub5</dc:creator>
  <cp:lastModifiedBy>АГЧР Валерия Викентьевна Садовская</cp:lastModifiedBy>
  <cp:revision>12</cp:revision>
  <dcterms:created xsi:type="dcterms:W3CDTF">2018-12-23T18:55:00Z</dcterms:created>
  <dcterms:modified xsi:type="dcterms:W3CDTF">2019-03-20T11:59:00Z</dcterms:modified>
</cp:coreProperties>
</file>