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15"/>
        <w:gridCol w:w="778"/>
        <w:gridCol w:w="2692"/>
        <w:gridCol w:w="4392"/>
        <w:gridCol w:w="2125"/>
        <w:gridCol w:w="2126"/>
      </w:tblGrid>
      <w:tr w:rsidR="000E1B98" w:rsidRPr="002D42E5" w:rsidTr="00F95064">
        <w:tc>
          <w:tcPr>
            <w:tcW w:w="1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0E1B98" w:rsidRPr="002D42E5" w:rsidRDefault="000E1B98" w:rsidP="00F9506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2E5">
              <w:rPr>
                <w:rFonts w:ascii="Times New Roman" w:hAnsi="Times New Roman"/>
                <w:b/>
                <w:sz w:val="20"/>
                <w:szCs w:val="20"/>
              </w:rPr>
              <w:t>ГРАЖДАНСКАЯ ОБОРОНА</w:t>
            </w:r>
          </w:p>
        </w:tc>
      </w:tr>
      <w:tr w:rsidR="000E1B98" w:rsidRPr="002D42E5" w:rsidTr="00F95064">
        <w:tc>
          <w:tcPr>
            <w:tcW w:w="1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1B98" w:rsidRPr="002D42E5" w:rsidRDefault="000E1B98" w:rsidP="00F9506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2E5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0E1B98" w:rsidRPr="00DD31AD" w:rsidTr="00F95064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0E1B98">
            <w:pPr>
              <w:pStyle w:val="ConsPlusNormal"/>
              <w:widowControl/>
              <w:numPr>
                <w:ilvl w:val="0"/>
                <w:numId w:val="1"/>
              </w:numPr>
              <w:spacing w:line="26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pStyle w:val="ConsPlusNormal"/>
              <w:widowControl/>
              <w:spacing w:line="26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Андронов</w:t>
            </w:r>
          </w:p>
          <w:p w:rsidR="000E1B98" w:rsidRPr="00DD31AD" w:rsidRDefault="000E1B98" w:rsidP="00F95064">
            <w:pPr>
              <w:pStyle w:val="ConsPlusNormal"/>
              <w:widowControl/>
              <w:spacing w:line="26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Владислав</w:t>
            </w:r>
          </w:p>
          <w:p w:rsidR="000E1B98" w:rsidRPr="00DD31AD" w:rsidRDefault="000E1B98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сводного анализа, прогнозирования и профилактики чрезвычайных ситуаций Государственного комитета Чувашской Республики по делам гражданской обороны и чрезвычайным ситуациям</w:t>
            </w:r>
          </w:p>
          <w:p w:rsidR="000E1B98" w:rsidRPr="00DD31AD" w:rsidRDefault="000E1B98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1998 г., Тюменское высшее военное командное училище связи, «командно-тактическая войск связи», «инженер по эксплуатации средств электросвязи»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25 лет/</w:t>
            </w:r>
          </w:p>
          <w:p w:rsidR="000E1B98" w:rsidRPr="00DD31AD" w:rsidRDefault="000E1B98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98" w:rsidRPr="00DD31AD" w:rsidRDefault="000E1B98" w:rsidP="00F95064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от 7 июля 2016 г.</w:t>
            </w:r>
          </w:p>
          <w:p w:rsidR="000E1B98" w:rsidRPr="00DD31AD" w:rsidRDefault="000E1B98" w:rsidP="00F95064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№ 279</w:t>
            </w:r>
          </w:p>
        </w:tc>
      </w:tr>
      <w:tr w:rsidR="00AF34C0" w:rsidRPr="00DD31AD" w:rsidTr="00F95064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0E1B98">
            <w:pPr>
              <w:pStyle w:val="ConsPlusNormal"/>
              <w:widowControl/>
              <w:numPr>
                <w:ilvl w:val="0"/>
                <w:numId w:val="1"/>
              </w:numPr>
              <w:spacing w:line="26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Русаков</w:t>
            </w:r>
          </w:p>
          <w:p w:rsidR="00AF34C0" w:rsidRPr="00DD31AD" w:rsidRDefault="00AF34C0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Андрей</w:t>
            </w:r>
          </w:p>
          <w:p w:rsidR="00AF34C0" w:rsidRPr="00DD31AD" w:rsidRDefault="00AF34C0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сводного анализа, прогнозирования и профилактики чрезвычайных ситуаций Государственного комитета Чувашской Республики по делам гражданской обороны и чрезвычайным ситуациям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1992 г., Марийский Ордена Дружбы народов политехнический институт им. А.М. Горького, «конструирование и производство радиоаппаратуры», «инженер-конструктор-технолог радиоаппаратуры»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18 лет/</w:t>
            </w:r>
          </w:p>
          <w:p w:rsidR="00AF34C0" w:rsidRPr="00DD31AD" w:rsidRDefault="00AF34C0" w:rsidP="00F9506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1AD">
              <w:rPr>
                <w:rFonts w:ascii="Times New Roman" w:hAnsi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от 7 июля 2016 г.</w:t>
            </w:r>
          </w:p>
          <w:p w:rsidR="00AF34C0" w:rsidRPr="00DD31AD" w:rsidRDefault="00AF34C0" w:rsidP="00F95064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№ 279</w:t>
            </w:r>
          </w:p>
        </w:tc>
      </w:tr>
      <w:tr w:rsidR="00AF34C0" w:rsidRPr="00DD31AD" w:rsidTr="00F95064">
        <w:tc>
          <w:tcPr>
            <w:tcW w:w="1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1AD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AF34C0" w:rsidRPr="00DD31AD" w:rsidTr="00F95064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pStyle w:val="ConsPlusNormal"/>
              <w:widowControl/>
              <w:spacing w:line="260" w:lineRule="exact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DD31A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Варенов</w:t>
            </w:r>
          </w:p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DD31A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Игорь </w:t>
            </w:r>
          </w:p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DD31A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Глебович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 xml:space="preserve">заведующий сектором регионального государственного надзора в области защиты населения и территорий от чрезвычайных ситуаций Государственного комитета Чувашской Республики по делам гражданской обороны и чрезвычайным ситуациям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высшее, 1985 г., Чувашский государственный университет имени И.Н. Ульянова, «электроизоляционная и кабельная техника», «инженер-электрик»;</w:t>
            </w:r>
          </w:p>
          <w:p w:rsidR="00AF34C0" w:rsidRPr="00DD31AD" w:rsidRDefault="00AF34C0" w:rsidP="00F9506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1999 г., Юридический институт Министерства внутренних дел Российской Федерации, «юриспруденция», «юрист»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25 лет /</w:t>
            </w:r>
          </w:p>
          <w:p w:rsidR="00AF34C0" w:rsidRPr="00DD31AD" w:rsidRDefault="00AF34C0" w:rsidP="00F9506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C0" w:rsidRPr="00DD31AD" w:rsidRDefault="00AF34C0" w:rsidP="00F9506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от 5 мая 2017 г.</w:t>
            </w:r>
          </w:p>
          <w:p w:rsidR="00AF34C0" w:rsidRPr="00DD31AD" w:rsidRDefault="00AF34C0" w:rsidP="00F9506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№ 251</w:t>
            </w:r>
          </w:p>
        </w:tc>
      </w:tr>
      <w:tr w:rsidR="00CF2870" w:rsidRPr="00DD31AD" w:rsidTr="00F95064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F95064">
            <w:pPr>
              <w:pStyle w:val="ConsPlusNormal"/>
              <w:widowControl/>
              <w:spacing w:line="260" w:lineRule="exact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DD31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t xml:space="preserve">Григорьев </w:t>
            </w:r>
          </w:p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t xml:space="preserve">Александр </w:t>
            </w:r>
          </w:p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t xml:space="preserve">Валентинович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t>заведующий сектором регионального государственного надзора в области защиты населения и территорий от чрезвычайных ситуаций Государственного комитета Чу</w:t>
            </w:r>
            <w:r w:rsidRPr="00DD31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вашской Республики по делам гражданской обороны и чрезвычайным ситуациям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2005 г., государственное образовательное учреждение высшего профессионального образования «Сибирский юридический институт Министерства внутренних дел Российской Федерации (г. Красноярск)», «юриспруденция», «юрист»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23 года /</w:t>
            </w:r>
          </w:p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1AD"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70" w:rsidRPr="00DD31AD" w:rsidRDefault="00CF2870" w:rsidP="002B4AD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DD31A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от 28 июля 2017 г. № 395</w:t>
            </w:r>
          </w:p>
        </w:tc>
      </w:tr>
    </w:tbl>
    <w:p w:rsidR="001A5999" w:rsidRDefault="001A5999">
      <w:pPr>
        <w:rPr>
          <w:rFonts w:ascii="Times New Roman" w:hAnsi="Times New Roman"/>
          <w:sz w:val="20"/>
          <w:szCs w:val="20"/>
        </w:rPr>
      </w:pPr>
    </w:p>
    <w:p w:rsidR="00DD31AD" w:rsidRPr="00DD31AD" w:rsidRDefault="00DD31A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D31AD" w:rsidRPr="00DD31AD" w:rsidSect="000E1B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B6C"/>
    <w:multiLevelType w:val="hybridMultilevel"/>
    <w:tmpl w:val="54D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8"/>
    <w:rsid w:val="00051990"/>
    <w:rsid w:val="000E1B98"/>
    <w:rsid w:val="001149D2"/>
    <w:rsid w:val="001A5999"/>
    <w:rsid w:val="002D42E5"/>
    <w:rsid w:val="00354EF3"/>
    <w:rsid w:val="003D08DF"/>
    <w:rsid w:val="00580C0F"/>
    <w:rsid w:val="0059647D"/>
    <w:rsid w:val="00713418"/>
    <w:rsid w:val="008467C9"/>
    <w:rsid w:val="0090204A"/>
    <w:rsid w:val="00915928"/>
    <w:rsid w:val="009B1303"/>
    <w:rsid w:val="00AF34C0"/>
    <w:rsid w:val="00B2517F"/>
    <w:rsid w:val="00BE15CE"/>
    <w:rsid w:val="00BF758C"/>
    <w:rsid w:val="00CF2870"/>
    <w:rsid w:val="00DD31AD"/>
    <w:rsid w:val="00E7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90EA"/>
  <w15:docId w15:val="{F941BEFA-213E-4A48-A8AD-C498416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E1B98"/>
    <w:rPr>
      <w:b/>
      <w:bCs/>
    </w:rPr>
  </w:style>
  <w:style w:type="paragraph" w:customStyle="1" w:styleId="ConsPlusTitle">
    <w:name w:val="ConsPlusTitle"/>
    <w:rsid w:val="00BE1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АГЧР Валерия Викентьевна Садовская</cp:lastModifiedBy>
  <cp:revision>3</cp:revision>
  <cp:lastPrinted>2018-06-08T14:30:00Z</cp:lastPrinted>
  <dcterms:created xsi:type="dcterms:W3CDTF">2018-10-12T15:42:00Z</dcterms:created>
  <dcterms:modified xsi:type="dcterms:W3CDTF">2019-02-20T11:28:00Z</dcterms:modified>
</cp:coreProperties>
</file>