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9A" w:rsidRDefault="00D7379A" w:rsidP="00D7379A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</w:t>
      </w:r>
    </w:p>
    <w:p w:rsidR="00D7379A" w:rsidRPr="00D7379A" w:rsidRDefault="00D7379A" w:rsidP="00D7379A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D737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ACFF26B" wp14:editId="4693F446">
            <wp:extent cx="7620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1185"/>
        <w:gridCol w:w="4244"/>
      </w:tblGrid>
      <w:tr w:rsidR="00D7379A" w:rsidRPr="00D7379A" w:rsidTr="00D7379A">
        <w:trPr>
          <w:cantSplit/>
          <w:trHeight w:val="441"/>
        </w:trPr>
        <w:tc>
          <w:tcPr>
            <w:tcW w:w="4428" w:type="dxa"/>
            <w:vAlign w:val="center"/>
            <w:hideMark/>
          </w:tcPr>
          <w:p w:rsidR="00D7379A" w:rsidRPr="00D7379A" w:rsidRDefault="00D7379A" w:rsidP="00D7379A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D7379A" w:rsidRPr="00D7379A" w:rsidRDefault="00D7379A" w:rsidP="00D7379A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85" w:type="dxa"/>
            <w:vMerge w:val="restart"/>
          </w:tcPr>
          <w:p w:rsidR="00D7379A" w:rsidRPr="00D7379A" w:rsidRDefault="00D7379A" w:rsidP="00D737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  <w:hideMark/>
          </w:tcPr>
          <w:p w:rsidR="00D7379A" w:rsidRPr="00D7379A" w:rsidRDefault="00D7379A" w:rsidP="00D7379A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D7379A" w:rsidRPr="00D7379A" w:rsidRDefault="00D7379A" w:rsidP="00D7379A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7379A" w:rsidRPr="00D7379A" w:rsidTr="00D7379A">
        <w:trPr>
          <w:cantSplit/>
          <w:trHeight w:val="2358"/>
        </w:trPr>
        <w:tc>
          <w:tcPr>
            <w:tcW w:w="4428" w:type="dxa"/>
          </w:tcPr>
          <w:p w:rsidR="00D7379A" w:rsidRPr="00931744" w:rsidRDefault="00D7379A" w:rsidP="00D7379A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D7379A" w:rsidRPr="00931744" w:rsidRDefault="00D7379A" w:rsidP="00D7379A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D7379A" w:rsidRPr="00931744" w:rsidRDefault="00D7379A" w:rsidP="00D7379A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931744" w:rsidRDefault="00931744" w:rsidP="0093174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7379A" w:rsidRPr="00931744" w:rsidRDefault="00D7379A" w:rsidP="0093174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D7379A" w:rsidRPr="00931744" w:rsidRDefault="00D7379A" w:rsidP="00D7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Ç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17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пуш</w:t>
            </w:r>
            <w:proofErr w:type="spellEnd"/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04- </w:t>
            </w:r>
            <w:proofErr w:type="gramStart"/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меше</w:t>
            </w:r>
            <w:proofErr w:type="gramEnd"/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1/1 №</w:t>
            </w:r>
          </w:p>
          <w:p w:rsidR="00D7379A" w:rsidRPr="00931744" w:rsidRDefault="00D7379A" w:rsidP="00D7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proofErr w:type="spellEnd"/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  <w:bookmarkStart w:id="0" w:name="_GoBack"/>
            <w:bookmarkEnd w:id="0"/>
          </w:p>
        </w:tc>
        <w:tc>
          <w:tcPr>
            <w:tcW w:w="1185" w:type="dxa"/>
            <w:vMerge/>
            <w:vAlign w:val="center"/>
            <w:hideMark/>
          </w:tcPr>
          <w:p w:rsidR="00D7379A" w:rsidRPr="00931744" w:rsidRDefault="00D7379A" w:rsidP="00D7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4" w:type="dxa"/>
          </w:tcPr>
          <w:p w:rsidR="00D7379A" w:rsidRPr="00931744" w:rsidRDefault="00D7379A" w:rsidP="00D7379A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D7379A" w:rsidRPr="00931744" w:rsidRDefault="00D7379A" w:rsidP="00D7379A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7379A" w:rsidRPr="00931744" w:rsidRDefault="00D7379A" w:rsidP="00D7379A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D7379A" w:rsidRPr="00931744" w:rsidRDefault="00D7379A" w:rsidP="00D7379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D7379A" w:rsidRPr="00931744" w:rsidRDefault="00D7379A" w:rsidP="00D7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марта  2019 г.   № 1/1                   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 Цивильск</w:t>
            </w:r>
          </w:p>
          <w:p w:rsidR="00D7379A" w:rsidRPr="00931744" w:rsidRDefault="00D7379A" w:rsidP="00D737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686F" w:rsidRDefault="001F0AB2" w:rsidP="00F912FC">
      <w:pPr>
        <w:jc w:val="both"/>
        <w:rPr>
          <w:rFonts w:ascii="Times New Roman" w:hAnsi="Times New Roman" w:cs="Times New Roman"/>
          <w:b/>
        </w:rPr>
      </w:pPr>
      <w:r w:rsidRPr="00C417A6">
        <w:rPr>
          <w:rFonts w:ascii="Times New Roman" w:hAnsi="Times New Roman" w:cs="Times New Roman"/>
          <w:b/>
        </w:rPr>
        <w:t xml:space="preserve">      </w:t>
      </w:r>
    </w:p>
    <w:p w:rsidR="00B01FF9" w:rsidRPr="00C0686F" w:rsidRDefault="001F0AB2" w:rsidP="00F912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>О внесение изменений в решение Собрания депутатов Цивильского городского поселения №</w:t>
      </w:r>
      <w:r w:rsidR="00EA1D7F" w:rsidRPr="00C06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12/2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12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>.12.201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8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 xml:space="preserve"> г. «О бюджете Цивильского городского поселения Цивильского района Чувашской Республики на 201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9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20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C417A6" w:rsidRPr="00C0686F">
        <w:rPr>
          <w:rFonts w:ascii="Times New Roman" w:hAnsi="Times New Roman" w:cs="Times New Roman"/>
          <w:b/>
          <w:sz w:val="24"/>
          <w:szCs w:val="24"/>
        </w:rPr>
        <w:t>1</w:t>
      </w:r>
      <w:r w:rsidR="00B01FF9" w:rsidRPr="00C0686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C417A6" w:rsidRDefault="00B01FF9" w:rsidP="00F912FC">
      <w:pPr>
        <w:jc w:val="both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 xml:space="preserve">    </w:t>
      </w:r>
    </w:p>
    <w:p w:rsidR="00C0686F" w:rsidRPr="00C0686F" w:rsidRDefault="00B01FF9" w:rsidP="00F912FC">
      <w:pPr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</w:p>
    <w:p w:rsidR="00CF122B" w:rsidRDefault="00CF122B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01FF9" w:rsidRPr="00DC2E13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C2E13">
        <w:rPr>
          <w:rFonts w:ascii="Times New Roman" w:hAnsi="Times New Roman" w:cs="Times New Roman"/>
          <w:b/>
        </w:rPr>
        <w:t>Собрание депутатов Цивильского городского поселения</w:t>
      </w:r>
    </w:p>
    <w:p w:rsidR="00B01FF9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C2E13">
        <w:rPr>
          <w:rFonts w:ascii="Times New Roman" w:hAnsi="Times New Roman" w:cs="Times New Roman"/>
          <w:b/>
        </w:rPr>
        <w:t>Цивильского района Чувашской Республики</w:t>
      </w:r>
    </w:p>
    <w:p w:rsidR="00B01FF9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B01FF9" w:rsidRDefault="00B01FF9" w:rsidP="00B01FF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B01FF9" w:rsidRDefault="00B01FF9" w:rsidP="00C417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C2E13">
        <w:rPr>
          <w:rFonts w:ascii="Times New Roman" w:hAnsi="Times New Roman" w:cs="Times New Roman"/>
        </w:rPr>
        <w:t xml:space="preserve">Внести в </w:t>
      </w:r>
      <w:r w:rsidR="00C417A6" w:rsidRPr="00EA1D7F">
        <w:rPr>
          <w:rFonts w:ascii="Times New Roman" w:hAnsi="Times New Roman" w:cs="Times New Roman"/>
        </w:rPr>
        <w:t>решение Собрания депутатов Цивильского городского поселения №</w:t>
      </w:r>
      <w:r w:rsidR="00C417A6">
        <w:rPr>
          <w:rFonts w:ascii="Times New Roman" w:hAnsi="Times New Roman" w:cs="Times New Roman"/>
        </w:rPr>
        <w:t xml:space="preserve"> 12/2</w:t>
      </w:r>
      <w:r w:rsidR="00C417A6" w:rsidRPr="00EA1D7F">
        <w:rPr>
          <w:rFonts w:ascii="Times New Roman" w:hAnsi="Times New Roman" w:cs="Times New Roman"/>
        </w:rPr>
        <w:t xml:space="preserve"> от </w:t>
      </w:r>
      <w:r w:rsidR="00C417A6">
        <w:rPr>
          <w:rFonts w:ascii="Times New Roman" w:hAnsi="Times New Roman" w:cs="Times New Roman"/>
        </w:rPr>
        <w:t>12</w:t>
      </w:r>
      <w:r w:rsidR="00C417A6" w:rsidRPr="00EA1D7F">
        <w:rPr>
          <w:rFonts w:ascii="Times New Roman" w:hAnsi="Times New Roman" w:cs="Times New Roman"/>
        </w:rPr>
        <w:t>.12.201</w:t>
      </w:r>
      <w:r w:rsidR="00C417A6">
        <w:rPr>
          <w:rFonts w:ascii="Times New Roman" w:hAnsi="Times New Roman" w:cs="Times New Roman"/>
        </w:rPr>
        <w:t>8</w:t>
      </w:r>
      <w:r w:rsidR="00C417A6" w:rsidRPr="00EA1D7F">
        <w:rPr>
          <w:rFonts w:ascii="Times New Roman" w:hAnsi="Times New Roman" w:cs="Times New Roman"/>
        </w:rPr>
        <w:t xml:space="preserve"> г. «О бюджете Цивильского городского поселения Цивильского района Чувашской Республики на 201</w:t>
      </w:r>
      <w:r w:rsidR="00C417A6">
        <w:rPr>
          <w:rFonts w:ascii="Times New Roman" w:hAnsi="Times New Roman" w:cs="Times New Roman"/>
        </w:rPr>
        <w:t>9</w:t>
      </w:r>
      <w:r w:rsidR="00C417A6" w:rsidRPr="00EA1D7F">
        <w:rPr>
          <w:rFonts w:ascii="Times New Roman" w:hAnsi="Times New Roman" w:cs="Times New Roman"/>
        </w:rPr>
        <w:t xml:space="preserve"> год и на плановый период 20</w:t>
      </w:r>
      <w:r w:rsidR="00C417A6">
        <w:rPr>
          <w:rFonts w:ascii="Times New Roman" w:hAnsi="Times New Roman" w:cs="Times New Roman"/>
        </w:rPr>
        <w:t>20</w:t>
      </w:r>
      <w:r w:rsidR="00C417A6" w:rsidRPr="00EA1D7F">
        <w:rPr>
          <w:rFonts w:ascii="Times New Roman" w:hAnsi="Times New Roman" w:cs="Times New Roman"/>
        </w:rPr>
        <w:t xml:space="preserve"> и 202</w:t>
      </w:r>
      <w:r w:rsidR="00C417A6">
        <w:rPr>
          <w:rFonts w:ascii="Times New Roman" w:hAnsi="Times New Roman" w:cs="Times New Roman"/>
        </w:rPr>
        <w:t>1</w:t>
      </w:r>
      <w:r w:rsidR="00C417A6" w:rsidRPr="00EA1D7F">
        <w:rPr>
          <w:rFonts w:ascii="Times New Roman" w:hAnsi="Times New Roman" w:cs="Times New Roman"/>
        </w:rPr>
        <w:t xml:space="preserve"> годов»</w:t>
      </w:r>
      <w:r w:rsidR="00C417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(далее-решение) следующие изменения:</w:t>
      </w:r>
    </w:p>
    <w:p w:rsidR="00B01FF9" w:rsidRPr="00B266C5" w:rsidRDefault="00B01FF9" w:rsidP="00B01F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6C5">
        <w:rPr>
          <w:rFonts w:ascii="Times New Roman" w:hAnsi="Times New Roman" w:cs="Times New Roman"/>
        </w:rPr>
        <w:t>Приложения</w:t>
      </w:r>
      <w:r w:rsidR="00CB5726">
        <w:rPr>
          <w:rFonts w:ascii="Times New Roman" w:hAnsi="Times New Roman" w:cs="Times New Roman"/>
        </w:rPr>
        <w:t xml:space="preserve"> </w:t>
      </w:r>
      <w:r w:rsidR="00CB5726" w:rsidRPr="00B266C5">
        <w:rPr>
          <w:rFonts w:ascii="Times New Roman" w:hAnsi="Times New Roman" w:cs="Times New Roman"/>
        </w:rPr>
        <w:t>№</w:t>
      </w:r>
      <w:r w:rsidR="00CB5726">
        <w:rPr>
          <w:rFonts w:ascii="Times New Roman" w:hAnsi="Times New Roman" w:cs="Times New Roman"/>
        </w:rPr>
        <w:t xml:space="preserve"> 4,  </w:t>
      </w:r>
      <w:r w:rsidRPr="00B266C5">
        <w:rPr>
          <w:rFonts w:ascii="Times New Roman" w:hAnsi="Times New Roman" w:cs="Times New Roman"/>
        </w:rPr>
        <w:t>№</w:t>
      </w:r>
      <w:r w:rsidR="00F912FC">
        <w:rPr>
          <w:rFonts w:ascii="Times New Roman" w:hAnsi="Times New Roman" w:cs="Times New Roman"/>
        </w:rPr>
        <w:t xml:space="preserve"> </w:t>
      </w:r>
      <w:r w:rsidR="00C417A6">
        <w:rPr>
          <w:rFonts w:ascii="Times New Roman" w:hAnsi="Times New Roman" w:cs="Times New Roman"/>
        </w:rPr>
        <w:t>5</w:t>
      </w:r>
      <w:r w:rsidR="00CB5726">
        <w:rPr>
          <w:rFonts w:ascii="Times New Roman" w:hAnsi="Times New Roman" w:cs="Times New Roman"/>
        </w:rPr>
        <w:t xml:space="preserve">, </w:t>
      </w:r>
      <w:r w:rsidRPr="00B266C5">
        <w:rPr>
          <w:rFonts w:ascii="Times New Roman" w:hAnsi="Times New Roman" w:cs="Times New Roman"/>
        </w:rPr>
        <w:t>№</w:t>
      </w:r>
      <w:r w:rsidR="00F912FC">
        <w:rPr>
          <w:rFonts w:ascii="Times New Roman" w:hAnsi="Times New Roman" w:cs="Times New Roman"/>
        </w:rPr>
        <w:t xml:space="preserve"> </w:t>
      </w:r>
      <w:r w:rsidR="00C417A6">
        <w:rPr>
          <w:rFonts w:ascii="Times New Roman" w:hAnsi="Times New Roman" w:cs="Times New Roman"/>
        </w:rPr>
        <w:t>6</w:t>
      </w:r>
      <w:r w:rsidR="000F1171">
        <w:rPr>
          <w:rFonts w:ascii="Times New Roman" w:hAnsi="Times New Roman" w:cs="Times New Roman"/>
        </w:rPr>
        <w:t xml:space="preserve">, </w:t>
      </w:r>
      <w:r w:rsidR="00C417A6">
        <w:rPr>
          <w:rFonts w:ascii="Times New Roman" w:hAnsi="Times New Roman" w:cs="Times New Roman"/>
        </w:rPr>
        <w:t xml:space="preserve"> </w:t>
      </w:r>
      <w:r w:rsidR="000F1171">
        <w:rPr>
          <w:rFonts w:ascii="Times New Roman" w:hAnsi="Times New Roman" w:cs="Times New Roman"/>
        </w:rPr>
        <w:t xml:space="preserve">№ </w:t>
      </w:r>
      <w:r w:rsidR="00C417A6">
        <w:rPr>
          <w:rFonts w:ascii="Times New Roman" w:hAnsi="Times New Roman" w:cs="Times New Roman"/>
        </w:rPr>
        <w:t>7</w:t>
      </w:r>
      <w:r w:rsidR="00CB5726">
        <w:rPr>
          <w:rFonts w:ascii="Times New Roman" w:hAnsi="Times New Roman" w:cs="Times New Roman"/>
        </w:rPr>
        <w:t xml:space="preserve">, № </w:t>
      </w:r>
      <w:r w:rsidR="00C417A6">
        <w:rPr>
          <w:rFonts w:ascii="Times New Roman" w:hAnsi="Times New Roman" w:cs="Times New Roman"/>
        </w:rPr>
        <w:t>8</w:t>
      </w:r>
      <w:r w:rsidR="00CB5726">
        <w:rPr>
          <w:rFonts w:ascii="Times New Roman" w:hAnsi="Times New Roman" w:cs="Times New Roman"/>
        </w:rPr>
        <w:t>,</w:t>
      </w:r>
      <w:r w:rsidR="00C417A6" w:rsidRPr="00C417A6">
        <w:rPr>
          <w:rFonts w:ascii="Times New Roman" w:hAnsi="Times New Roman" w:cs="Times New Roman"/>
        </w:rPr>
        <w:t xml:space="preserve"> </w:t>
      </w:r>
      <w:r w:rsidR="00C417A6">
        <w:rPr>
          <w:rFonts w:ascii="Times New Roman" w:hAnsi="Times New Roman" w:cs="Times New Roman"/>
        </w:rPr>
        <w:t xml:space="preserve">№ 9,  № 12  </w:t>
      </w:r>
      <w:r>
        <w:rPr>
          <w:rFonts w:ascii="Times New Roman" w:hAnsi="Times New Roman" w:cs="Times New Roman"/>
        </w:rPr>
        <w:t xml:space="preserve">к </w:t>
      </w:r>
      <w:r w:rsidRPr="00B266C5">
        <w:rPr>
          <w:rFonts w:ascii="Times New Roman" w:hAnsi="Times New Roman" w:cs="Times New Roman"/>
        </w:rPr>
        <w:t>решению изложить в следующей реакции:</w:t>
      </w: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99"/>
        <w:gridCol w:w="1901"/>
        <w:gridCol w:w="2882"/>
        <w:gridCol w:w="420"/>
        <w:gridCol w:w="438"/>
        <w:gridCol w:w="1960"/>
        <w:gridCol w:w="1498"/>
        <w:gridCol w:w="282"/>
      </w:tblGrid>
      <w:tr w:rsidR="000F1171" w:rsidRPr="00EA1D7F" w:rsidTr="00C417A6">
        <w:trPr>
          <w:gridBefore w:val="1"/>
          <w:gridAfter w:val="1"/>
          <w:wBefore w:w="299" w:type="dxa"/>
          <w:wAfter w:w="282" w:type="dxa"/>
          <w:trHeight w:val="255"/>
        </w:trPr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71" w:rsidRPr="00EA1D7F" w:rsidRDefault="000F1171" w:rsidP="00CB5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71" w:rsidRPr="00EA1D7F" w:rsidRDefault="000F1171" w:rsidP="00C4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171" w:rsidRPr="00EA1D7F" w:rsidRDefault="000F1171" w:rsidP="00C41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86F" w:rsidRPr="00EA1D7F" w:rsidRDefault="00C0686F" w:rsidP="00D73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</w:t>
            </w:r>
          </w:p>
        </w:tc>
      </w:tr>
      <w:tr w:rsidR="00C417A6" w:rsidRPr="000D244B" w:rsidTr="00C417A6">
        <w:trPr>
          <w:trHeight w:val="270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№12/2 "О бюджете 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0686F" w:rsidRPr="000D244B" w:rsidRDefault="00C0686F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C417A6" w:rsidRPr="000D244B" w:rsidTr="00C417A6">
        <w:trPr>
          <w:trHeight w:val="540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  <w:proofErr w:type="spellStart"/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городского поселения Цивильского района на 2019 год</w:t>
            </w:r>
          </w:p>
        </w:tc>
      </w:tr>
      <w:tr w:rsidR="00C417A6" w:rsidRPr="000D244B" w:rsidTr="00C417A6">
        <w:trPr>
          <w:trHeight w:val="30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рублях)</w:t>
            </w:r>
          </w:p>
        </w:tc>
      </w:tr>
      <w:tr w:rsidR="00C417A6" w:rsidRPr="000D244B" w:rsidTr="00C417A6">
        <w:trPr>
          <w:trHeight w:val="67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417A6" w:rsidRPr="000D244B" w:rsidTr="00C417A6">
        <w:trPr>
          <w:trHeight w:val="45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-7 270 545,71</w:t>
            </w:r>
          </w:p>
        </w:tc>
      </w:tr>
      <w:tr w:rsidR="00C417A6" w:rsidRPr="000D244B" w:rsidTr="00C417A6">
        <w:trPr>
          <w:trHeight w:val="450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202 20000 00 0000 150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-7 270 545,71</w:t>
            </w:r>
          </w:p>
        </w:tc>
      </w:tr>
      <w:tr w:rsidR="00C417A6" w:rsidRPr="000D244B" w:rsidTr="00C417A6">
        <w:trPr>
          <w:trHeight w:val="992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202 20216 13 0000 150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69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202 25555 13 0000 150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255"/>
        </w:trPr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-7 270 545,71</w:t>
            </w:r>
          </w:p>
        </w:tc>
      </w:tr>
    </w:tbl>
    <w:p w:rsidR="00C417A6" w:rsidRDefault="00C417A6" w:rsidP="00C417A6"/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2000"/>
        <w:gridCol w:w="4900"/>
        <w:gridCol w:w="1279"/>
        <w:gridCol w:w="1400"/>
      </w:tblGrid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</w:t>
            </w:r>
          </w:p>
        </w:tc>
      </w:tr>
      <w:tr w:rsidR="00C417A6" w:rsidRPr="000D244B" w:rsidTr="00C417A6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№12/2 "О бюджете Цивильского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C417A6" w:rsidRPr="000D244B" w:rsidTr="00C417A6">
        <w:trPr>
          <w:trHeight w:val="540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2020 и 2021 годы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 доходов бюджетной классификации Российской Федерации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C417A6" w:rsidRPr="000D244B" w:rsidTr="00C417A6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417A6" w:rsidRPr="000D244B" w:rsidTr="00C417A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202 20000 00 0000 150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94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202 25555 13 0000 150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</w:tbl>
    <w:p w:rsidR="00C417A6" w:rsidRDefault="00C417A6" w:rsidP="00C417A6"/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38"/>
        <w:gridCol w:w="3458"/>
      </w:tblGrid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№12/2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417A6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D73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Распределение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C417A6" w:rsidRPr="000D244B" w:rsidTr="00C417A6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 Цивильского района Чувашской Республики на 2019 год</w:t>
            </w: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 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C417A6" w:rsidRPr="000D244B" w:rsidTr="00C417A6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80 075,00</w:t>
            </w:r>
          </w:p>
        </w:tc>
      </w:tr>
      <w:tr w:rsidR="00C417A6" w:rsidRPr="000D244B" w:rsidTr="00C417A6">
        <w:trPr>
          <w:trHeight w:val="68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72 075,00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323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-7 478 588,93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437 256,78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-6 711 713,93</w:t>
            </w:r>
          </w:p>
        </w:tc>
      </w:tr>
    </w:tbl>
    <w:p w:rsidR="00C0686F" w:rsidRDefault="00C0686F" w:rsidP="00C417A6"/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420"/>
        <w:gridCol w:w="438"/>
        <w:gridCol w:w="1269"/>
        <w:gridCol w:w="483"/>
        <w:gridCol w:w="1301"/>
        <w:gridCol w:w="1150"/>
      </w:tblGrid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7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</w:t>
            </w:r>
          </w:p>
        </w:tc>
      </w:tr>
      <w:tr w:rsidR="00C417A6" w:rsidRPr="000D244B" w:rsidTr="00C417A6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 от 12.12.2018г. №12/2</w:t>
            </w:r>
          </w:p>
        </w:tc>
      </w:tr>
      <w:tr w:rsidR="00C417A6" w:rsidRPr="000D244B" w:rsidTr="00C417A6">
        <w:trPr>
          <w:trHeight w:val="270"/>
        </w:trPr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C417A6" w:rsidRPr="000D244B" w:rsidTr="00C417A6">
        <w:trPr>
          <w:trHeight w:val="990"/>
        </w:trPr>
        <w:tc>
          <w:tcPr>
            <w:tcW w:w="96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 (муниципальным программам Цивильского городского поселения Цивильского района Чувашской Республики) и группа</w:t>
            </w:r>
            <w:proofErr w:type="gramStart"/>
            <w:r w:rsidRPr="000D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м(</w:t>
            </w:r>
            <w:proofErr w:type="gramEnd"/>
            <w:r w:rsidRPr="000D24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группам и подгруппам) видов расходов классификации расходов бюджета Цивильского городского поселения Цивильского района Чувашской Республики на 2020 и 2021 годы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C417A6" w:rsidRPr="000D244B" w:rsidTr="00C417A6">
        <w:trPr>
          <w:trHeight w:val="27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C417A6" w:rsidRPr="000D244B" w:rsidTr="00C417A6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417A6" w:rsidRPr="000D244B" w:rsidTr="00C417A6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8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</w:tbl>
    <w:p w:rsidR="00C0686F" w:rsidRDefault="00C0686F" w:rsidP="00C417A6"/>
    <w:tbl>
      <w:tblPr>
        <w:tblW w:w="9671" w:type="dxa"/>
        <w:tblInd w:w="93" w:type="dxa"/>
        <w:tblLook w:val="04A0" w:firstRow="1" w:lastRow="0" w:firstColumn="1" w:lastColumn="0" w:noHBand="0" w:noVBand="1"/>
      </w:tblPr>
      <w:tblGrid>
        <w:gridCol w:w="4220"/>
        <w:gridCol w:w="615"/>
        <w:gridCol w:w="760"/>
        <w:gridCol w:w="820"/>
        <w:gridCol w:w="1150"/>
        <w:gridCol w:w="840"/>
        <w:gridCol w:w="1266"/>
      </w:tblGrid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городского </w:t>
            </w:r>
          </w:p>
        </w:tc>
      </w:tr>
      <w:tr w:rsidR="00C417A6" w:rsidRPr="000D244B" w:rsidTr="00C417A6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12.12.2018г. №12/2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городского поселения Цивильского района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86F" w:rsidRDefault="00C0686F" w:rsidP="00D73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C417A6" w:rsidRPr="000D244B" w:rsidTr="00C417A6">
        <w:trPr>
          <w:trHeight w:val="255"/>
        </w:trPr>
        <w:tc>
          <w:tcPr>
            <w:tcW w:w="9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C417A6" w:rsidRPr="000D244B" w:rsidTr="00C417A6">
        <w:trPr>
          <w:trHeight w:val="255"/>
        </w:trPr>
        <w:tc>
          <w:tcPr>
            <w:tcW w:w="9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C417A6" w:rsidRPr="000D244B" w:rsidTr="00C417A6">
        <w:trPr>
          <w:trHeight w:val="255"/>
        </w:trPr>
        <w:tc>
          <w:tcPr>
            <w:tcW w:w="9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бюджета </w:t>
            </w:r>
            <w:proofErr w:type="spellStart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 Цивильского района  Чувашской Республики на 2019 год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C417A6" w:rsidRPr="000D244B" w:rsidTr="00C417A6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C417A6" w:rsidRPr="000D244B" w:rsidTr="00C417A6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417A6" w:rsidRPr="000D244B" w:rsidTr="00C417A6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Цивльского</w:t>
            </w:r>
            <w:proofErr w:type="spellEnd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-6 711 713,93</w:t>
            </w:r>
          </w:p>
        </w:tc>
      </w:tr>
      <w:tr w:rsidR="00C417A6" w:rsidRPr="000D244B" w:rsidTr="00C417A6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80 075,00</w:t>
            </w:r>
          </w:p>
        </w:tc>
      </w:tr>
      <w:tr w:rsidR="00C417A6" w:rsidRPr="000D244B" w:rsidTr="00C417A6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72 075,00</w:t>
            </w:r>
          </w:p>
        </w:tc>
      </w:tr>
      <w:tr w:rsidR="00C417A6" w:rsidRPr="000D244B" w:rsidTr="00C417A6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C417A6" w:rsidRPr="000D244B" w:rsidTr="00C417A6">
        <w:trPr>
          <w:trHeight w:val="86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C417A6" w:rsidRPr="000D244B" w:rsidTr="00C417A6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А420273620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C417A6" w:rsidRPr="000D244B" w:rsidTr="00C417A6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А420273620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C417A6" w:rsidRPr="000D244B" w:rsidTr="00C417A6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47 075,00</w:t>
            </w:r>
          </w:p>
        </w:tc>
      </w:tr>
      <w:tr w:rsidR="00C417A6" w:rsidRPr="000D244B" w:rsidTr="00C417A6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47 075,00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47 075,00</w:t>
            </w:r>
          </w:p>
        </w:tc>
      </w:tr>
      <w:tr w:rsidR="00C417A6" w:rsidRPr="000D244B" w:rsidTr="00C417A6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47 075,00</w:t>
            </w:r>
          </w:p>
        </w:tc>
      </w:tr>
      <w:tr w:rsidR="00C417A6" w:rsidRPr="000D244B" w:rsidTr="00C417A6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47 075,00</w:t>
            </w:r>
          </w:p>
        </w:tc>
      </w:tr>
      <w:tr w:rsidR="00C417A6" w:rsidRPr="000D244B" w:rsidTr="00C417A6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648 300,00</w:t>
            </w:r>
          </w:p>
        </w:tc>
      </w:tr>
      <w:tr w:rsidR="00C417A6" w:rsidRPr="000D244B" w:rsidTr="00C417A6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-203 840,00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Ч210374190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-203 840,00</w:t>
            </w:r>
          </w:p>
        </w:tc>
      </w:tr>
      <w:tr w:rsidR="00C417A6" w:rsidRPr="000D244B" w:rsidTr="00C417A6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852 140,00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Ч2103S4190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852 140,00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417A6" w:rsidRPr="000D244B" w:rsidTr="00C417A6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417A6" w:rsidRPr="000D244B" w:rsidTr="00C417A6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417A6" w:rsidRPr="000D244B" w:rsidTr="00C417A6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C417A6" w:rsidRPr="000D244B" w:rsidTr="00C417A6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C417A6" w:rsidRPr="000D244B" w:rsidTr="00C417A6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А410273590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C417A6" w:rsidRPr="000D244B" w:rsidTr="00C417A6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А410277590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C417A6" w:rsidRPr="000D244B" w:rsidTr="00C417A6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А410277590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-50 000,00</w:t>
            </w:r>
          </w:p>
        </w:tc>
      </w:tr>
      <w:tr w:rsidR="00C417A6" w:rsidRPr="000D244B" w:rsidTr="00C417A6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-7 478 588,93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C417A6" w:rsidRPr="000D244B" w:rsidTr="00C417A6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-300 000,00</w:t>
            </w:r>
          </w:p>
        </w:tc>
      </w:tr>
      <w:tr w:rsidR="00C417A6" w:rsidRPr="000D244B" w:rsidTr="00C417A6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437 256,78</w:t>
            </w:r>
          </w:p>
        </w:tc>
      </w:tr>
      <w:tr w:rsidR="00C417A6" w:rsidRPr="000D244B" w:rsidTr="00C417A6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437 256,78</w:t>
            </w:r>
          </w:p>
        </w:tc>
      </w:tr>
      <w:tr w:rsidR="00C417A6" w:rsidRPr="000D244B" w:rsidTr="00C417A6">
        <w:trPr>
          <w:trHeight w:val="104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386 050,00</w:t>
            </w:r>
          </w:p>
        </w:tc>
      </w:tr>
      <w:tr w:rsidR="00C417A6" w:rsidRPr="000D244B" w:rsidTr="00C417A6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386 050,00</w:t>
            </w:r>
          </w:p>
        </w:tc>
      </w:tr>
      <w:tr w:rsidR="00C417A6" w:rsidRPr="000D244B" w:rsidTr="00C417A6">
        <w:trPr>
          <w:trHeight w:val="75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386 050,00</w:t>
            </w:r>
          </w:p>
        </w:tc>
      </w:tr>
      <w:tr w:rsidR="00C417A6" w:rsidRPr="000D244B" w:rsidTr="00C417A6">
        <w:trPr>
          <w:trHeight w:val="57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386 050,00</w:t>
            </w:r>
          </w:p>
        </w:tc>
      </w:tr>
      <w:tr w:rsidR="00C417A6" w:rsidRPr="000D244B" w:rsidTr="00C417A6">
        <w:trPr>
          <w:trHeight w:val="89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51 206,78</w:t>
            </w:r>
          </w:p>
        </w:tc>
      </w:tr>
      <w:tr w:rsidR="00C417A6" w:rsidRPr="000D244B" w:rsidTr="00C417A6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51 206,78</w:t>
            </w:r>
          </w:p>
        </w:tc>
      </w:tr>
      <w:tr w:rsidR="00C417A6" w:rsidRPr="000D244B" w:rsidTr="00C417A6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51 206,78</w:t>
            </w:r>
          </w:p>
        </w:tc>
      </w:tr>
      <w:tr w:rsidR="00C417A6" w:rsidRPr="000D244B" w:rsidTr="00C417A6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А130173090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51 206,78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71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-7 918 845,71</w:t>
            </w:r>
          </w:p>
        </w:tc>
      </w:tr>
      <w:tr w:rsidR="00C417A6" w:rsidRPr="000D244B" w:rsidTr="00C417A6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38 500,00</w:t>
            </w:r>
          </w:p>
        </w:tc>
      </w:tr>
      <w:tr w:rsidR="00C417A6" w:rsidRPr="000D244B" w:rsidTr="00C417A6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-6 711 713,93</w:t>
            </w:r>
          </w:p>
        </w:tc>
      </w:tr>
    </w:tbl>
    <w:p w:rsidR="00C417A6" w:rsidRDefault="00C417A6" w:rsidP="00C417A6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38"/>
        <w:gridCol w:w="420"/>
        <w:gridCol w:w="580"/>
        <w:gridCol w:w="1186"/>
        <w:gridCol w:w="483"/>
        <w:gridCol w:w="1397"/>
        <w:gridCol w:w="1208"/>
      </w:tblGrid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9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</w:t>
            </w:r>
          </w:p>
        </w:tc>
      </w:tr>
      <w:tr w:rsidR="00C417A6" w:rsidRPr="000D244B" w:rsidTr="00C417A6">
        <w:trPr>
          <w:trHeight w:val="2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12.12.2018г</w:t>
            </w:r>
          </w:p>
        </w:tc>
      </w:tr>
      <w:tr w:rsidR="00C417A6" w:rsidRPr="000D244B" w:rsidTr="00C417A6">
        <w:trPr>
          <w:trHeight w:val="270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№12/2 "О бюджете Цивильского городского поселения Цивильского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0686F" w:rsidRDefault="00C0686F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0686F" w:rsidRDefault="00C0686F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7379A" w:rsidRDefault="00D7379A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0686F" w:rsidRPr="000D244B" w:rsidRDefault="00C0686F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9A" w:rsidRDefault="00D7379A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D7379A" w:rsidRDefault="00D7379A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C417A6" w:rsidRPr="000D244B" w:rsidTr="00C417A6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 целевым статьям (муниципальным программам и непрограммным направлениям</w:t>
            </w:r>
            <w:proofErr w:type="gramEnd"/>
          </w:p>
        </w:tc>
      </w:tr>
      <w:tr w:rsidR="00C417A6" w:rsidRPr="000D244B" w:rsidTr="00C417A6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</w:t>
            </w:r>
          </w:p>
        </w:tc>
      </w:tr>
      <w:tr w:rsidR="00C417A6" w:rsidRPr="000D244B" w:rsidTr="00C417A6">
        <w:trPr>
          <w:trHeight w:val="25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расходов на 2020 и 2021 годы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C417A6" w:rsidRPr="000D244B" w:rsidTr="00C417A6">
        <w:trPr>
          <w:trHeight w:val="27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 год</w:t>
            </w:r>
          </w:p>
        </w:tc>
      </w:tr>
      <w:tr w:rsidR="00C417A6" w:rsidRPr="000D244B" w:rsidTr="00C417A6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C417A6" w:rsidRPr="000D244B" w:rsidTr="00C417A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6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А51F2L5550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Ц970512750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-285 100,00</w:t>
            </w:r>
          </w:p>
        </w:tc>
      </w:tr>
      <w:tr w:rsidR="00C417A6" w:rsidRPr="000D244B" w:rsidTr="00C417A6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-4 218 800,00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-285 100,00</w:t>
            </w:r>
          </w:p>
        </w:tc>
      </w:tr>
    </w:tbl>
    <w:p w:rsidR="00C0686F" w:rsidRDefault="00C0686F" w:rsidP="00C417A6"/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2460"/>
        <w:gridCol w:w="4600"/>
        <w:gridCol w:w="1800"/>
      </w:tblGrid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12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от 12.12.2018г. №12/2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86F" w:rsidRDefault="00C0686F" w:rsidP="00D73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0686F" w:rsidRPr="000D244B" w:rsidRDefault="00C0686F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Источники</w:t>
            </w:r>
          </w:p>
        </w:tc>
      </w:tr>
      <w:tr w:rsidR="00C417A6" w:rsidRPr="000D244B" w:rsidTr="00C417A6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внутреннего финансирования дефицита бюджета Цивильского</w:t>
            </w:r>
          </w:p>
        </w:tc>
      </w:tr>
      <w:tr w:rsidR="00C417A6" w:rsidRPr="000D244B" w:rsidTr="00C417A6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городского поселения Цивильского района на 2019 год и на плановый период 2020 и 2021 годов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C417A6" w:rsidRPr="000D244B" w:rsidTr="00C417A6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7A6" w:rsidRPr="000D244B" w:rsidRDefault="00C417A6" w:rsidP="00C41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C417A6" w:rsidRPr="000D244B" w:rsidTr="00C417A6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558 831,78</w:t>
            </w:r>
          </w:p>
        </w:tc>
      </w:tr>
      <w:tr w:rsidR="00C417A6" w:rsidRPr="000D244B" w:rsidTr="00C417A6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7A6" w:rsidRPr="000D244B" w:rsidRDefault="00C417A6" w:rsidP="00C417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D24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558 831,78</w:t>
            </w:r>
          </w:p>
        </w:tc>
      </w:tr>
    </w:tbl>
    <w:p w:rsidR="00C417A6" w:rsidRPr="000D244B" w:rsidRDefault="00C417A6" w:rsidP="00C417A6"/>
    <w:p w:rsidR="000F1171" w:rsidRPr="00FB6E13" w:rsidRDefault="000F1171" w:rsidP="000F1171"/>
    <w:p w:rsidR="000F1171" w:rsidRPr="00EA1D7F" w:rsidRDefault="00C0686F" w:rsidP="000F1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F1171" w:rsidRPr="00EA1D7F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B01FF9" w:rsidRPr="00EA1D7F" w:rsidRDefault="00B01FF9" w:rsidP="00B01FF9">
      <w:pPr>
        <w:rPr>
          <w:rFonts w:ascii="Times New Roman" w:hAnsi="Times New Roman" w:cs="Times New Roman"/>
        </w:rPr>
      </w:pPr>
    </w:p>
    <w:p w:rsidR="00B01FF9" w:rsidRPr="00EA1D7F" w:rsidRDefault="00B01FF9" w:rsidP="00FF302D">
      <w:pPr>
        <w:spacing w:after="0" w:line="240" w:lineRule="auto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>Глава</w:t>
      </w:r>
    </w:p>
    <w:p w:rsidR="001144B4" w:rsidRPr="00EA1D7F" w:rsidRDefault="00B01FF9" w:rsidP="00FF302D">
      <w:pPr>
        <w:spacing w:after="0" w:line="240" w:lineRule="auto"/>
        <w:rPr>
          <w:rFonts w:ascii="Times New Roman" w:hAnsi="Times New Roman" w:cs="Times New Roman"/>
        </w:rPr>
      </w:pPr>
      <w:r w:rsidRPr="00EA1D7F">
        <w:rPr>
          <w:rFonts w:ascii="Times New Roman" w:hAnsi="Times New Roman" w:cs="Times New Roman"/>
        </w:rPr>
        <w:t>Цивильского городского поселения                                                                                              В.П. Николаев</w:t>
      </w:r>
    </w:p>
    <w:sectPr w:rsidR="001144B4" w:rsidRPr="00EA1D7F" w:rsidSect="00D7379A">
      <w:pgSz w:w="11906" w:h="16838"/>
      <w:pgMar w:top="426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47F1A"/>
    <w:rsid w:val="000F1171"/>
    <w:rsid w:val="001144B4"/>
    <w:rsid w:val="001F0AB2"/>
    <w:rsid w:val="00666878"/>
    <w:rsid w:val="006D30A3"/>
    <w:rsid w:val="00760F54"/>
    <w:rsid w:val="008803FF"/>
    <w:rsid w:val="008B3EEC"/>
    <w:rsid w:val="0090454B"/>
    <w:rsid w:val="00931744"/>
    <w:rsid w:val="00952AD6"/>
    <w:rsid w:val="009553C7"/>
    <w:rsid w:val="009D3FA8"/>
    <w:rsid w:val="00AF5645"/>
    <w:rsid w:val="00B01FF9"/>
    <w:rsid w:val="00C0686F"/>
    <w:rsid w:val="00C354DE"/>
    <w:rsid w:val="00C417A6"/>
    <w:rsid w:val="00CB5726"/>
    <w:rsid w:val="00CF122B"/>
    <w:rsid w:val="00D7379A"/>
    <w:rsid w:val="00E96330"/>
    <w:rsid w:val="00EA1D7F"/>
    <w:rsid w:val="00F912FC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7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726"/>
    <w:rPr>
      <w:color w:val="800080"/>
      <w:u w:val="single"/>
    </w:rPr>
  </w:style>
  <w:style w:type="paragraph" w:customStyle="1" w:styleId="xl65">
    <w:name w:val="xl65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5</cp:revision>
  <cp:lastPrinted>2019-03-04T10:50:00Z</cp:lastPrinted>
  <dcterms:created xsi:type="dcterms:W3CDTF">2019-02-28T13:37:00Z</dcterms:created>
  <dcterms:modified xsi:type="dcterms:W3CDTF">2019-03-04T11:36:00Z</dcterms:modified>
</cp:coreProperties>
</file>