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92" w:rsidRDefault="000B5392" w:rsidP="000B5392">
      <w:pPr>
        <w:tabs>
          <w:tab w:val="left" w:pos="10065"/>
        </w:tabs>
        <w:spacing w:after="0"/>
        <w:ind w:righ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7715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66" w:type="dxa"/>
        <w:tblLayout w:type="fixed"/>
        <w:tblLook w:val="0000"/>
      </w:tblPr>
      <w:tblGrid>
        <w:gridCol w:w="4236"/>
        <w:gridCol w:w="1184"/>
        <w:gridCol w:w="4246"/>
      </w:tblGrid>
      <w:tr w:rsidR="000B5392" w:rsidTr="0004219A">
        <w:trPr>
          <w:cantSplit/>
          <w:trHeight w:val="441"/>
        </w:trPr>
        <w:tc>
          <w:tcPr>
            <w:tcW w:w="4236" w:type="dxa"/>
            <w:shd w:val="clear" w:color="auto" w:fill="FFFFFF"/>
            <w:vAlign w:val="center"/>
          </w:tcPr>
          <w:p w:rsidR="000B5392" w:rsidRPr="00110EC2" w:rsidRDefault="000B5392" w:rsidP="00FF4FF0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ЧАВАШ РЕСПУБЛИКИ</w:t>
            </w:r>
          </w:p>
          <w:p w:rsidR="000B5392" w:rsidRPr="00110EC2" w:rsidRDefault="000B5392" w:rsidP="00FF4FF0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ÇĚРПУ</w:t>
            </w:r>
            <w:r w:rsidRPr="00110E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РАЙОН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0B5392" w:rsidRPr="00110EC2" w:rsidRDefault="000B5392" w:rsidP="009069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6" w:type="dxa"/>
            <w:shd w:val="clear" w:color="auto" w:fill="FFFFFF"/>
          </w:tcPr>
          <w:p w:rsidR="000B5392" w:rsidRPr="00110EC2" w:rsidRDefault="000B5392" w:rsidP="00FF4FF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0B5392" w:rsidRPr="00110EC2" w:rsidRDefault="000B5392" w:rsidP="00FF4FF0">
            <w:pPr>
              <w:pStyle w:val="a6"/>
              <w:spacing w:line="276" w:lineRule="auto"/>
              <w:jc w:val="center"/>
              <w:rPr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ЦИВИЛЬСКИЙ РАЙОН</w:t>
            </w:r>
          </w:p>
        </w:tc>
      </w:tr>
      <w:tr w:rsidR="000B5392" w:rsidTr="0004219A">
        <w:trPr>
          <w:cantSplit/>
          <w:trHeight w:val="2358"/>
        </w:trPr>
        <w:tc>
          <w:tcPr>
            <w:tcW w:w="4236" w:type="dxa"/>
            <w:shd w:val="clear" w:color="auto" w:fill="FFFFFF"/>
          </w:tcPr>
          <w:p w:rsidR="000B5392" w:rsidRPr="00110EC2" w:rsidRDefault="000B5392" w:rsidP="00FF4FF0">
            <w:pPr>
              <w:pStyle w:val="a6"/>
              <w:tabs>
                <w:tab w:val="left" w:pos="4285"/>
              </w:tabs>
              <w:spacing w:before="8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ÇĚРПУ</w:t>
            </w:r>
            <w:r w:rsidRPr="00110E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ХУЛИ  ПОСЕЛЕНИЙ</w:t>
            </w: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  <w:r w:rsidRPr="00110E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</w:p>
          <w:p w:rsidR="000B5392" w:rsidRPr="00110EC2" w:rsidRDefault="000B5392" w:rsidP="00DB6C03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ДЕПУТАТСЕН ПУХАВ</w:t>
            </w: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</w:p>
          <w:p w:rsidR="000B5392" w:rsidRPr="00110EC2" w:rsidRDefault="000B5392" w:rsidP="00DB6C03">
            <w:pPr>
              <w:pStyle w:val="a6"/>
              <w:tabs>
                <w:tab w:val="left" w:pos="42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0EC2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</w:p>
          <w:p w:rsidR="000B5392" w:rsidRPr="00110EC2" w:rsidRDefault="000B5392" w:rsidP="00DB6C03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110EC2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ЫШАНУ</w:t>
            </w:r>
          </w:p>
          <w:p w:rsidR="000B5392" w:rsidRPr="00110EC2" w:rsidRDefault="000B5392" w:rsidP="00DB6C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392" w:rsidRPr="00110EC2" w:rsidRDefault="000B5392" w:rsidP="00DB6C03">
            <w:pPr>
              <w:pStyle w:val="a6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8A0307"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10EC2" w:rsidRPr="003B1771">
              <w:rPr>
                <w:rFonts w:ascii="Times New Roman" w:hAnsi="Times New Roman" w:cs="Times New Roman"/>
                <w:sz w:val="26"/>
                <w:szCs w:val="26"/>
              </w:rPr>
              <w:t>Ç</w:t>
            </w:r>
            <w:r w:rsidR="00110EC2"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апрел</w:t>
            </w:r>
            <w:r w:rsidR="00110EC2" w:rsidRPr="003B17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="00110EC2"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 09</w:t>
            </w:r>
            <w:r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</w:t>
            </w:r>
            <w:r w:rsidRPr="00110EC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110EC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="00FF4FF0"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</w:t>
            </w:r>
            <w:r w:rsidR="00110EC2"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03/1</w:t>
            </w:r>
          </w:p>
          <w:p w:rsidR="000B5392" w:rsidRPr="00110EC2" w:rsidRDefault="000B5392" w:rsidP="00DB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r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4" w:type="dxa"/>
            <w:vMerge/>
            <w:shd w:val="clear" w:color="auto" w:fill="FFFFFF"/>
            <w:vAlign w:val="center"/>
          </w:tcPr>
          <w:p w:rsidR="000B5392" w:rsidRPr="00110EC2" w:rsidRDefault="000B5392" w:rsidP="009069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6" w:type="dxa"/>
            <w:shd w:val="clear" w:color="auto" w:fill="FFFFFF"/>
          </w:tcPr>
          <w:p w:rsidR="000B5392" w:rsidRPr="00110EC2" w:rsidRDefault="000B5392" w:rsidP="00FF4FF0">
            <w:pPr>
              <w:pStyle w:val="a6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СОБРАНИЕ ДЕПУТАТОВ</w:t>
            </w:r>
          </w:p>
          <w:p w:rsidR="000B5392" w:rsidRPr="00110EC2" w:rsidRDefault="000B5392" w:rsidP="00FF4FF0">
            <w:pPr>
              <w:pStyle w:val="a6"/>
              <w:spacing w:line="276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ЦИВИЛЬСКОГО  ГОРОДСКОГО ПОСЕЛЕНИЯ</w:t>
            </w:r>
          </w:p>
          <w:p w:rsidR="000B5392" w:rsidRPr="00110EC2" w:rsidRDefault="000B5392" w:rsidP="00FF4FF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EC2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  <w:p w:rsidR="000B5392" w:rsidRPr="00110EC2" w:rsidRDefault="00DB6C03" w:rsidP="00DB6C0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110EC2" w:rsidRPr="00110EC2">
              <w:rPr>
                <w:rFonts w:ascii="Times New Roman" w:hAnsi="Times New Roman" w:cs="Times New Roman"/>
                <w:sz w:val="26"/>
                <w:szCs w:val="26"/>
              </w:rPr>
              <w:t>09 апреля</w:t>
            </w:r>
            <w:r w:rsidR="000B5392" w:rsidRPr="00110EC2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8A0307" w:rsidRPr="00110E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B5392" w:rsidRPr="00110EC2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110EC2" w:rsidRPr="00110EC2">
              <w:rPr>
                <w:rFonts w:ascii="Times New Roman" w:hAnsi="Times New Roman" w:cs="Times New Roman"/>
                <w:sz w:val="26"/>
                <w:szCs w:val="26"/>
              </w:rPr>
              <w:t>03/1</w:t>
            </w:r>
          </w:p>
          <w:p w:rsidR="000B5392" w:rsidRPr="00110EC2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0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Цивильск</w:t>
            </w:r>
          </w:p>
          <w:p w:rsidR="000B5392" w:rsidRPr="00110EC2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B5392" w:rsidRPr="00110EC2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6900" w:rsidRPr="00400A48" w:rsidRDefault="000E7F89" w:rsidP="00906900">
      <w:pPr>
        <w:pStyle w:val="1"/>
        <w:numPr>
          <w:ilvl w:val="0"/>
          <w:numId w:val="2"/>
        </w:numPr>
        <w:tabs>
          <w:tab w:val="left" w:pos="0"/>
        </w:tabs>
        <w:suppressAutoHyphens/>
        <w:ind w:left="0" w:right="2409" w:firstLine="0"/>
        <w:jc w:val="both"/>
        <w:rPr>
          <w:sz w:val="26"/>
          <w:szCs w:val="26"/>
        </w:rPr>
      </w:pPr>
      <w:r w:rsidRPr="00400A48">
        <w:rPr>
          <w:sz w:val="26"/>
          <w:szCs w:val="26"/>
        </w:rPr>
        <w:t>О</w:t>
      </w:r>
      <w:r w:rsidR="00906900" w:rsidRPr="00400A48">
        <w:rPr>
          <w:sz w:val="26"/>
          <w:szCs w:val="26"/>
        </w:rPr>
        <w:t xml:space="preserve"> внесении</w:t>
      </w:r>
      <w:r w:rsidRPr="00400A48">
        <w:rPr>
          <w:sz w:val="26"/>
          <w:szCs w:val="26"/>
        </w:rPr>
        <w:t xml:space="preserve"> изменени</w:t>
      </w:r>
      <w:r w:rsidR="00906900" w:rsidRPr="00400A48">
        <w:rPr>
          <w:sz w:val="26"/>
          <w:szCs w:val="26"/>
        </w:rPr>
        <w:t>й в решение Собрания депутатов Цивильского городского поселения Цивильского района Чувашской Республики от 02 июля 2015 года №14 "Об утверждении Положения о проведении конкурса на замещение должности главы администрации Цивильского городского поселения Цивильского района Чувашской Республики "</w:t>
      </w:r>
    </w:p>
    <w:p w:rsidR="00906900" w:rsidRPr="00400A48" w:rsidRDefault="00906900" w:rsidP="00906900">
      <w:pPr>
        <w:rPr>
          <w:sz w:val="26"/>
          <w:szCs w:val="26"/>
          <w:lang w:eastAsia="ar-SA"/>
        </w:rPr>
      </w:pPr>
    </w:p>
    <w:p w:rsidR="008C5B59" w:rsidRPr="00400A48" w:rsidRDefault="00906900" w:rsidP="002D6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00A48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6 октября 2003 г. №131 – ФЗ «Об общих принципах организации деятельности местного самоуправления в Российской Федерации», Федеральным законом Российской Федерации от 2 марта 2007 г. №25-ФЗ «О муниципальной службе в Российской Федерации», Законом Чувашской Республики от 14 октября 2004 г. № 19 «Об организации местного самоуправления в Чувашской Республике», Законом Чувашской Республики от</w:t>
      </w:r>
      <w:proofErr w:type="gramEnd"/>
      <w:r w:rsidRPr="00400A48">
        <w:rPr>
          <w:rFonts w:ascii="Times New Roman" w:hAnsi="Times New Roman" w:cs="Times New Roman"/>
          <w:sz w:val="26"/>
          <w:szCs w:val="26"/>
        </w:rPr>
        <w:t xml:space="preserve"> 5 октября 2007 г. № 62 «О муниципальной службе в Чувашской Республике» и Уставом Цивильского городского поселения Цивильского района Чувашской Республики</w:t>
      </w:r>
      <w:r w:rsidR="002D6B72" w:rsidRPr="00400A48">
        <w:rPr>
          <w:rFonts w:ascii="Times New Roman" w:hAnsi="Times New Roman" w:cs="Times New Roman"/>
          <w:sz w:val="26"/>
          <w:szCs w:val="26"/>
        </w:rPr>
        <w:t>,</w:t>
      </w:r>
    </w:p>
    <w:p w:rsidR="0004219A" w:rsidRPr="00400A48" w:rsidRDefault="002D6B72" w:rsidP="002D6B72">
      <w:pPr>
        <w:spacing w:after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400A4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 w:rsidR="0004219A" w:rsidRPr="00400A4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Собрание </w:t>
      </w:r>
      <w:r w:rsidR="0004219A" w:rsidRPr="00400A4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депутатов Цивильского городского поселения Цивильского района Чувашской Республики </w:t>
      </w:r>
      <w:r w:rsidR="0004219A" w:rsidRPr="00400A4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РЕШИЛО</w:t>
      </w:r>
      <w:r w:rsidR="0004219A" w:rsidRPr="00400A4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:</w:t>
      </w:r>
    </w:p>
    <w:p w:rsidR="002D6B72" w:rsidRPr="00400A48" w:rsidRDefault="002D6B72" w:rsidP="002D6B72">
      <w:pPr>
        <w:spacing w:after="0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2D6B72" w:rsidRPr="00400A48" w:rsidRDefault="007C5677" w:rsidP="00EF1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0E7F89" w:rsidRPr="00400A48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400A48">
        <w:rPr>
          <w:rFonts w:ascii="Times New Roman" w:hAnsi="Times New Roman" w:cs="Times New Roman"/>
          <w:sz w:val="26"/>
          <w:szCs w:val="26"/>
        </w:rPr>
        <w:t xml:space="preserve">в решение Собрания депутатов Цивильского городского поселения Цивильского района Чувашской Республики от 02 июля 2015 года №14 "Об утверждении Положения о проведении конкурса на замещение должности главы администрации Цивильского городского поселения Цивильского района Чувашской Республики " (далее - Положение) следующие изменения: </w:t>
      </w:r>
      <w:r w:rsidR="00D11A00" w:rsidRPr="00400A48">
        <w:rPr>
          <w:rFonts w:ascii="Times New Roman" w:hAnsi="Times New Roman" w:cs="Times New Roman"/>
          <w:sz w:val="26"/>
          <w:szCs w:val="26"/>
        </w:rPr>
        <w:tab/>
      </w:r>
    </w:p>
    <w:p w:rsidR="002D6B72" w:rsidRPr="00400A48" w:rsidRDefault="002D6B72" w:rsidP="00EF1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>1) в раздел 6:</w:t>
      </w:r>
    </w:p>
    <w:p w:rsidR="00EF1B15" w:rsidRPr="00400A48" w:rsidRDefault="002D6B72" w:rsidP="00EF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EF1B15" w:rsidRPr="00400A48">
        <w:rPr>
          <w:rFonts w:ascii="Times New Roman" w:hAnsi="Times New Roman" w:cs="Times New Roman"/>
          <w:sz w:val="26"/>
          <w:szCs w:val="26"/>
        </w:rPr>
        <w:t>дополнить пунктом 10.1 следующего содержания:</w:t>
      </w:r>
    </w:p>
    <w:p w:rsidR="002D6B72" w:rsidRPr="00400A48" w:rsidRDefault="00EF1B15" w:rsidP="00EF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>"10.1)</w:t>
      </w:r>
      <w:r w:rsidRPr="00400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6B72" w:rsidRPr="00400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сведения, предусмотренные статьей 15.1 Федерального закона </w:t>
      </w:r>
      <w:r w:rsidR="002D6B72" w:rsidRPr="00400A48">
        <w:rPr>
          <w:rFonts w:ascii="Times New Roman" w:hAnsi="Times New Roman" w:cs="Times New Roman"/>
          <w:sz w:val="26"/>
          <w:szCs w:val="26"/>
        </w:rPr>
        <w:t>от 2 марта 2007 г. № 25-ФЗ «О муниципальной службе в Российской Федерации</w:t>
      </w:r>
      <w:r w:rsidRPr="00400A48">
        <w:rPr>
          <w:rFonts w:ascii="Times New Roman" w:hAnsi="Times New Roman" w:cs="Times New Roman"/>
          <w:sz w:val="26"/>
          <w:szCs w:val="26"/>
        </w:rPr>
        <w:t>"</w:t>
      </w:r>
      <w:r w:rsidR="002D6B72" w:rsidRPr="00400A4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C5677" w:rsidRPr="00400A48" w:rsidRDefault="00EF1B15" w:rsidP="00EF1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>2) в раздел 9:</w:t>
      </w:r>
    </w:p>
    <w:p w:rsidR="00EF1B15" w:rsidRPr="00400A48" w:rsidRDefault="00EF1B15" w:rsidP="00EF1B15">
      <w:pPr>
        <w:spacing w:after="0" w:line="240" w:lineRule="auto"/>
        <w:ind w:firstLine="567"/>
        <w:jc w:val="both"/>
        <w:rPr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>а) пункт 5 изложить в следующей редакции:</w:t>
      </w:r>
      <w:r w:rsidRPr="00400A48">
        <w:rPr>
          <w:sz w:val="26"/>
          <w:szCs w:val="26"/>
        </w:rPr>
        <w:t xml:space="preserve"> </w:t>
      </w:r>
    </w:p>
    <w:p w:rsidR="00EF1B15" w:rsidRPr="00400A48" w:rsidRDefault="00EF1B15" w:rsidP="00EF1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0A48">
        <w:rPr>
          <w:rFonts w:ascii="Times New Roman" w:hAnsi="Times New Roman" w:cs="Times New Roman"/>
          <w:sz w:val="26"/>
          <w:szCs w:val="26"/>
        </w:rPr>
        <w:t xml:space="preserve">"5) 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r w:rsidRPr="00400A48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другому";</w:t>
      </w:r>
      <w:proofErr w:type="gramEnd"/>
    </w:p>
    <w:p w:rsidR="00EF1B15" w:rsidRPr="00400A48" w:rsidRDefault="00DF5576" w:rsidP="00EF1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Pr="00400A48">
        <w:rPr>
          <w:rFonts w:ascii="Times New Roman" w:eastAsia="Times New Roman" w:hAnsi="Times New Roman" w:cs="Times New Roman"/>
          <w:sz w:val="26"/>
          <w:szCs w:val="26"/>
        </w:rPr>
        <w:t>дополнить пунктами 9.1 и 10 следующего содержания</w:t>
      </w:r>
      <w:r w:rsidRPr="00400A4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F5576" w:rsidRPr="00400A48" w:rsidRDefault="00A40E8E" w:rsidP="00A40E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>"</w:t>
      </w:r>
      <w:r w:rsidR="00DF5576" w:rsidRPr="00400A48">
        <w:rPr>
          <w:rFonts w:ascii="Times New Roman" w:hAnsi="Times New Roman" w:cs="Times New Roman"/>
          <w:sz w:val="26"/>
          <w:szCs w:val="26"/>
        </w:rPr>
        <w:t xml:space="preserve">9.1) непредставления сведений, предусмотренных </w:t>
      </w:r>
      <w:r w:rsidR="00DF5576" w:rsidRPr="00400A48">
        <w:rPr>
          <w:rFonts w:ascii="Times New Roman" w:hAnsi="Times New Roman" w:cs="Times New Roman"/>
          <w:color w:val="000000" w:themeColor="text1"/>
          <w:sz w:val="26"/>
          <w:szCs w:val="26"/>
        </w:rPr>
        <w:t>статьей 15.1</w:t>
      </w:r>
      <w:r w:rsidR="00DF5576" w:rsidRPr="00400A48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г. № 25-ФЗ «О муниципальной службе в Российской Федерации»;</w:t>
      </w:r>
    </w:p>
    <w:p w:rsidR="00DF5576" w:rsidRPr="00400A48" w:rsidRDefault="00DF5576" w:rsidP="00A40E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0A48">
        <w:rPr>
          <w:rFonts w:ascii="Times New Roman" w:hAnsi="Times New Roman" w:cs="Times New Roman"/>
          <w:sz w:val="26"/>
          <w:szCs w:val="26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400A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0A48">
        <w:rPr>
          <w:rFonts w:ascii="Times New Roman" w:hAnsi="Times New Roman" w:cs="Times New Roman"/>
          <w:sz w:val="26"/>
          <w:szCs w:val="26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r w:rsidR="00A40E8E" w:rsidRPr="00400A48"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A40E8E" w:rsidRPr="00400A48" w:rsidRDefault="00A40E8E" w:rsidP="00A40E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>в)</w:t>
      </w:r>
      <w:r w:rsidRPr="00400A48">
        <w:rPr>
          <w:rFonts w:ascii="Times New Roman" w:eastAsia="Times New Roman" w:hAnsi="Times New Roman" w:cs="Times New Roman"/>
          <w:sz w:val="26"/>
          <w:szCs w:val="26"/>
        </w:rPr>
        <w:t xml:space="preserve"> дополнить абзац следующего содержания</w:t>
      </w:r>
      <w:r w:rsidRPr="00400A4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40E8E" w:rsidRPr="00400A48" w:rsidRDefault="00A40E8E" w:rsidP="00EA0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>"Кандидат извещается об отказе ему в участии в конкурсе в письменной форме не позднее, чем за 1 день до дня проведения конкурса</w:t>
      </w:r>
      <w:proofErr w:type="gramStart"/>
      <w:r w:rsidRPr="00400A48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A40E8E" w:rsidRPr="00400A48" w:rsidRDefault="00EA0991" w:rsidP="00A40E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 xml:space="preserve">3) </w:t>
      </w:r>
      <w:r w:rsidR="00B7333B" w:rsidRPr="00400A48">
        <w:rPr>
          <w:rFonts w:ascii="Times New Roman" w:eastAsia="Times New Roman" w:hAnsi="Times New Roman" w:cs="Times New Roman"/>
          <w:sz w:val="26"/>
          <w:szCs w:val="26"/>
        </w:rPr>
        <w:t>раздел 17, 18, 19 изложить в следующей редакции:</w:t>
      </w:r>
    </w:p>
    <w:p w:rsidR="00B7333B" w:rsidRPr="00400A48" w:rsidRDefault="00932FD4" w:rsidP="00D11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>"</w:t>
      </w:r>
      <w:r w:rsidR="008C2A29" w:rsidRPr="00400A48">
        <w:rPr>
          <w:rFonts w:ascii="Times New Roman" w:hAnsi="Times New Roman" w:cs="Times New Roman"/>
          <w:sz w:val="26"/>
          <w:szCs w:val="26"/>
        </w:rPr>
        <w:t xml:space="preserve">17. </w:t>
      </w:r>
      <w:r w:rsidR="00B7333B" w:rsidRPr="00400A48">
        <w:rPr>
          <w:rFonts w:ascii="Times New Roman" w:hAnsi="Times New Roman" w:cs="Times New Roman"/>
          <w:sz w:val="26"/>
          <w:szCs w:val="26"/>
        </w:rPr>
        <w:t>Если к</w:t>
      </w:r>
      <w:r w:rsidR="007C5677" w:rsidRPr="00400A48">
        <w:rPr>
          <w:rFonts w:ascii="Times New Roman" w:hAnsi="Times New Roman" w:cs="Times New Roman"/>
          <w:sz w:val="26"/>
          <w:szCs w:val="26"/>
        </w:rPr>
        <w:t>онкурс признан несостоявшимся</w:t>
      </w:r>
      <w:r w:rsidR="00B7333B" w:rsidRPr="00400A48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B7333B" w:rsidRPr="00400A48" w:rsidRDefault="00B7333B" w:rsidP="00B7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 xml:space="preserve"> - отсутствия заявлений, поданных на участие в конкурсе;</w:t>
      </w:r>
    </w:p>
    <w:p w:rsidR="00B7333B" w:rsidRPr="00400A48" w:rsidRDefault="00B7333B" w:rsidP="00B7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 xml:space="preserve"> - допуска к участию в конкурсе менее двух кандидатов;</w:t>
      </w:r>
    </w:p>
    <w:p w:rsidR="007C5677" w:rsidRPr="00400A48" w:rsidRDefault="00B7333B" w:rsidP="00B73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 xml:space="preserve">          - явки на конкурс-испытание менее двух участников конкурса </w:t>
      </w:r>
      <w:r w:rsidR="005D00C4" w:rsidRPr="00400A4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Собрание </w:t>
      </w:r>
      <w:r w:rsidR="005D00C4" w:rsidRPr="00400A4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депутатов Цивильского городского поселения Цивильского района Чувашской Республики в течение</w:t>
      </w:r>
      <w:r w:rsidR="005D00C4" w:rsidRPr="00400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 рабочих дней со дня вынесения решения о признании конкурса несостоявшимся принимается решение о повторном объявлении конкурса в порядке, установленном настоящим По</w:t>
      </w:r>
      <w:r w:rsidR="005350E0" w:rsidRPr="00400A48">
        <w:rPr>
          <w:rFonts w:ascii="Times New Roman" w:hAnsi="Times New Roman" w:cs="Times New Roman"/>
          <w:color w:val="000000" w:themeColor="text1"/>
          <w:sz w:val="26"/>
          <w:szCs w:val="26"/>
        </w:rPr>
        <w:t>ложением</w:t>
      </w:r>
      <w:r w:rsidR="005D00C4" w:rsidRPr="00400A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D00C4" w:rsidRPr="00400A4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</w:p>
    <w:p w:rsidR="008C2A29" w:rsidRPr="00400A48" w:rsidRDefault="008C2A29" w:rsidP="008C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>18. Лицо назначается на должность главы администрации Цивильского городского поселения Цивильского района Собранием депутатов Цивильского городского поселения Цивильского района Чувашской Республики из числа кандидатов, представленных конкурсной комиссией</w:t>
      </w:r>
      <w:r w:rsidR="005350E0" w:rsidRPr="00400A48">
        <w:rPr>
          <w:rFonts w:ascii="Times New Roman" w:hAnsi="Times New Roman" w:cs="Times New Roman"/>
          <w:sz w:val="26"/>
          <w:szCs w:val="26"/>
        </w:rPr>
        <w:t xml:space="preserve"> в </w:t>
      </w:r>
      <w:r w:rsidR="005350E0" w:rsidRPr="00400A4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течение</w:t>
      </w:r>
      <w:r w:rsidR="005350E0" w:rsidRPr="00400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 рабочих дней </w:t>
      </w:r>
      <w:r w:rsidR="005350E0" w:rsidRPr="00400A48">
        <w:rPr>
          <w:rFonts w:ascii="Times New Roman" w:hAnsi="Times New Roman" w:cs="Times New Roman"/>
          <w:sz w:val="26"/>
          <w:szCs w:val="26"/>
        </w:rPr>
        <w:t>со дня завершения конкурса</w:t>
      </w:r>
      <w:r w:rsidR="00382DE4">
        <w:rPr>
          <w:rFonts w:ascii="Times New Roman" w:hAnsi="Times New Roman" w:cs="Times New Roman"/>
          <w:sz w:val="26"/>
          <w:szCs w:val="26"/>
        </w:rPr>
        <w:t>.</w:t>
      </w:r>
    </w:p>
    <w:p w:rsidR="008C2A29" w:rsidRPr="00400A48" w:rsidRDefault="008C2A29" w:rsidP="005350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  <w:t>19. Контра</w:t>
      </w:r>
      <w:proofErr w:type="gramStart"/>
      <w:r w:rsidRPr="00400A48">
        <w:rPr>
          <w:rFonts w:ascii="Times New Roman" w:hAnsi="Times New Roman" w:cs="Times New Roman"/>
          <w:sz w:val="26"/>
          <w:szCs w:val="26"/>
        </w:rPr>
        <w:t>кт с гл</w:t>
      </w:r>
      <w:proofErr w:type="gramEnd"/>
      <w:r w:rsidRPr="00400A48">
        <w:rPr>
          <w:rFonts w:ascii="Times New Roman" w:hAnsi="Times New Roman" w:cs="Times New Roman"/>
          <w:sz w:val="26"/>
          <w:szCs w:val="26"/>
        </w:rPr>
        <w:t>авой администрации Цивильского городского поселения Цивильского района Чувашской Республики заключается главой Цивильского городско</w:t>
      </w:r>
      <w:r w:rsidR="00400A48" w:rsidRPr="00400A48">
        <w:rPr>
          <w:rFonts w:ascii="Times New Roman" w:hAnsi="Times New Roman" w:cs="Times New Roman"/>
          <w:sz w:val="26"/>
          <w:szCs w:val="26"/>
        </w:rPr>
        <w:t>го поселения Цивильского района в 7 дневной срок</w:t>
      </w:r>
      <w:r w:rsidR="00382DE4">
        <w:rPr>
          <w:rFonts w:ascii="Times New Roman" w:hAnsi="Times New Roman" w:cs="Times New Roman"/>
          <w:sz w:val="26"/>
          <w:szCs w:val="26"/>
        </w:rPr>
        <w:t>"</w:t>
      </w:r>
      <w:proofErr w:type="gramStart"/>
      <w:r w:rsidR="00400A48" w:rsidRPr="00400A48">
        <w:rPr>
          <w:rFonts w:ascii="Times New Roman" w:hAnsi="Times New Roman" w:cs="Times New Roman"/>
          <w:sz w:val="26"/>
          <w:szCs w:val="26"/>
        </w:rPr>
        <w:t xml:space="preserve"> </w:t>
      </w:r>
      <w:r w:rsidRPr="00400A4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C2A29" w:rsidRPr="00400A48" w:rsidRDefault="008C2A29" w:rsidP="008C2A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>2. Настоящее решение вступает в силу по истечении 10 дней после его официального опубликования в периодическом печатном издании "Официальный вестник Цивильского городского поселения"</w:t>
      </w:r>
      <w:r w:rsidR="003E6385" w:rsidRPr="00400A48">
        <w:rPr>
          <w:rFonts w:ascii="Times New Roman" w:hAnsi="Times New Roman" w:cs="Times New Roman"/>
          <w:sz w:val="26"/>
          <w:szCs w:val="26"/>
        </w:rPr>
        <w:t>.</w:t>
      </w:r>
    </w:p>
    <w:p w:rsidR="003E6385" w:rsidRPr="00400A48" w:rsidRDefault="003E6385" w:rsidP="008C2A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385" w:rsidRPr="00400A48" w:rsidRDefault="003E6385" w:rsidP="008C2A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385" w:rsidRPr="00400A48" w:rsidRDefault="003E6385" w:rsidP="008C2A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2A29" w:rsidRPr="00400A48" w:rsidRDefault="003E6385" w:rsidP="00124CF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48">
        <w:rPr>
          <w:rFonts w:ascii="Times New Roman" w:hAnsi="Times New Roman" w:cs="Times New Roman"/>
          <w:sz w:val="26"/>
          <w:szCs w:val="26"/>
        </w:rPr>
        <w:t xml:space="preserve">Глава Цивильского городского поселения                             </w:t>
      </w:r>
      <w:r w:rsidR="00124CF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00A48">
        <w:rPr>
          <w:rFonts w:ascii="Times New Roman" w:hAnsi="Times New Roman" w:cs="Times New Roman"/>
          <w:sz w:val="26"/>
          <w:szCs w:val="26"/>
        </w:rPr>
        <w:t xml:space="preserve">                  В.П. Николаев</w:t>
      </w:r>
    </w:p>
    <w:p w:rsidR="007C5677" w:rsidRPr="00400A48" w:rsidRDefault="007C5677" w:rsidP="00D11A00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</w:pPr>
      <w:r w:rsidRPr="00400A48">
        <w:rPr>
          <w:rFonts w:ascii="Times New Roman" w:hAnsi="Times New Roman" w:cs="Times New Roman"/>
          <w:sz w:val="26"/>
          <w:szCs w:val="26"/>
        </w:rPr>
        <w:tab/>
      </w:r>
    </w:p>
    <w:p w:rsidR="000E7F89" w:rsidRPr="00400A48" w:rsidRDefault="000E7F89" w:rsidP="00D1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</w:pPr>
      <w:bookmarkStart w:id="0" w:name="_GoBack"/>
      <w:bookmarkEnd w:id="0"/>
    </w:p>
    <w:sectPr w:rsidR="000E7F89" w:rsidRPr="00400A48" w:rsidSect="00124CF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07" w:rsidRDefault="008A0307" w:rsidP="008A0307">
      <w:pPr>
        <w:spacing w:after="0" w:line="240" w:lineRule="auto"/>
      </w:pPr>
      <w:r>
        <w:separator/>
      </w:r>
    </w:p>
  </w:endnote>
  <w:endnote w:type="continuationSeparator" w:id="0">
    <w:p w:rsidR="008A0307" w:rsidRDefault="008A0307" w:rsidP="008A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07" w:rsidRDefault="008A0307" w:rsidP="008A0307">
      <w:pPr>
        <w:spacing w:after="0" w:line="240" w:lineRule="auto"/>
      </w:pPr>
      <w:r>
        <w:separator/>
      </w:r>
    </w:p>
  </w:footnote>
  <w:footnote w:type="continuationSeparator" w:id="0">
    <w:p w:rsidR="008A0307" w:rsidRDefault="008A0307" w:rsidP="008A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A9380B"/>
    <w:multiLevelType w:val="hybridMultilevel"/>
    <w:tmpl w:val="9188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5392"/>
    <w:rsid w:val="0004219A"/>
    <w:rsid w:val="00052F6C"/>
    <w:rsid w:val="000B5392"/>
    <w:rsid w:val="000E7F89"/>
    <w:rsid w:val="00110EC2"/>
    <w:rsid w:val="00124CF4"/>
    <w:rsid w:val="001277A9"/>
    <w:rsid w:val="001463F2"/>
    <w:rsid w:val="0016636B"/>
    <w:rsid w:val="00285898"/>
    <w:rsid w:val="002D6B72"/>
    <w:rsid w:val="00347FFD"/>
    <w:rsid w:val="00374AE1"/>
    <w:rsid w:val="00382DE4"/>
    <w:rsid w:val="003E6385"/>
    <w:rsid w:val="003E684F"/>
    <w:rsid w:val="00400A48"/>
    <w:rsid w:val="00443076"/>
    <w:rsid w:val="005350E0"/>
    <w:rsid w:val="00535FE0"/>
    <w:rsid w:val="005D00C4"/>
    <w:rsid w:val="00682B4E"/>
    <w:rsid w:val="006C227C"/>
    <w:rsid w:val="006C5138"/>
    <w:rsid w:val="007250A1"/>
    <w:rsid w:val="00770B25"/>
    <w:rsid w:val="007C5677"/>
    <w:rsid w:val="00835745"/>
    <w:rsid w:val="008A00F5"/>
    <w:rsid w:val="008A0307"/>
    <w:rsid w:val="008C2A29"/>
    <w:rsid w:val="008C5B59"/>
    <w:rsid w:val="00906900"/>
    <w:rsid w:val="00932FD4"/>
    <w:rsid w:val="0093615E"/>
    <w:rsid w:val="009B5084"/>
    <w:rsid w:val="00A26CAB"/>
    <w:rsid w:val="00A40E8E"/>
    <w:rsid w:val="00B1294C"/>
    <w:rsid w:val="00B21A32"/>
    <w:rsid w:val="00B7333B"/>
    <w:rsid w:val="00BD6D35"/>
    <w:rsid w:val="00C53DDF"/>
    <w:rsid w:val="00C771F8"/>
    <w:rsid w:val="00D07600"/>
    <w:rsid w:val="00D11A00"/>
    <w:rsid w:val="00DB6C03"/>
    <w:rsid w:val="00DF5576"/>
    <w:rsid w:val="00E41670"/>
    <w:rsid w:val="00EA0991"/>
    <w:rsid w:val="00EC7A37"/>
    <w:rsid w:val="00EF1B15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F"/>
  </w:style>
  <w:style w:type="paragraph" w:styleId="1">
    <w:name w:val="heading 1"/>
    <w:basedOn w:val="a"/>
    <w:next w:val="a"/>
    <w:link w:val="10"/>
    <w:qFormat/>
    <w:rsid w:val="00906900"/>
    <w:pPr>
      <w:keepNext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5392"/>
    <w:rPr>
      <w:b/>
      <w:bCs/>
      <w:color w:val="000080"/>
    </w:rPr>
  </w:style>
  <w:style w:type="paragraph" w:styleId="a4">
    <w:name w:val="Body Text"/>
    <w:basedOn w:val="a"/>
    <w:link w:val="a5"/>
    <w:rsid w:val="000B5392"/>
    <w:pPr>
      <w:suppressAutoHyphens/>
      <w:spacing w:after="120"/>
    </w:pPr>
    <w:rPr>
      <w:rFonts w:ascii="Calibri" w:eastAsia="SimSun" w:hAnsi="Calibri" w:cs="font237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0B5392"/>
    <w:rPr>
      <w:rFonts w:ascii="Calibri" w:eastAsia="SimSun" w:hAnsi="Calibri" w:cs="font237"/>
      <w:kern w:val="1"/>
      <w:lang w:eastAsia="ar-SA"/>
    </w:rPr>
  </w:style>
  <w:style w:type="paragraph" w:customStyle="1" w:styleId="a6">
    <w:name w:val="Таблицы (моноширинный)"/>
    <w:basedOn w:val="a"/>
    <w:rsid w:val="000B5392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3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6C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69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C56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8C2A29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8A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0307"/>
  </w:style>
  <w:style w:type="paragraph" w:styleId="ad">
    <w:name w:val="footer"/>
    <w:basedOn w:val="a"/>
    <w:link w:val="ae"/>
    <w:uiPriority w:val="99"/>
    <w:semiHidden/>
    <w:unhideWhenUsed/>
    <w:rsid w:val="008A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A0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ABD1-5D67-4BEF-8303-17CD5063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2019-04-09T08:24:00Z</cp:lastPrinted>
  <dcterms:created xsi:type="dcterms:W3CDTF">2019-04-04T07:34:00Z</dcterms:created>
  <dcterms:modified xsi:type="dcterms:W3CDTF">2019-04-09T09:01:00Z</dcterms:modified>
</cp:coreProperties>
</file>